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A63C" w14:textId="77777777" w:rsidR="00A67D91" w:rsidRPr="00F816F1" w:rsidRDefault="00A67D91" w:rsidP="00A67D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2075044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</w:p>
    <w:p w14:paraId="31810DE3" w14:textId="44908460" w:rsidR="00A67D91" w:rsidRPr="00184D77" w:rsidRDefault="002A2882" w:rsidP="00A67D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APLIKASI PENDATAAN AMPLANG</w:t>
      </w:r>
    </w:p>
    <w:p w14:paraId="3EFE78E2" w14:textId="27EE7845" w:rsidR="00A67D91" w:rsidRPr="00184D77" w:rsidRDefault="00A67D91" w:rsidP="00A67D9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D77">
        <w:rPr>
          <w:rFonts w:ascii="Times New Roman" w:hAnsi="Times New Roman" w:cs="Times New Roman"/>
          <w:sz w:val="24"/>
          <w:szCs w:val="24"/>
        </w:rPr>
        <w:t xml:space="preserve">Guna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r w:rsidR="00041774">
        <w:rPr>
          <w:rFonts w:ascii="Times New Roman" w:hAnsi="Times New Roman" w:cs="Times New Roman"/>
          <w:sz w:val="24"/>
          <w:szCs w:val="24"/>
        </w:rPr>
        <w:t>UAS</w:t>
      </w:r>
      <w:r w:rsidRPr="00184D77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8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D77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43705184" w14:textId="0613537E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31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: Bapak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Pamilah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Widagdo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Kom</w:t>
      </w:r>
      <w:proofErr w:type="spellEnd"/>
    </w:p>
    <w:p w14:paraId="46F3FF82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9DEDCE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23FEBCD" wp14:editId="2945F2E3">
            <wp:simplePos x="0" y="0"/>
            <wp:positionH relativeFrom="margin">
              <wp:align>center</wp:align>
            </wp:positionH>
            <wp:positionV relativeFrom="paragraph">
              <wp:posOffset>167315</wp:posOffset>
            </wp:positionV>
            <wp:extent cx="2160177" cy="1620571"/>
            <wp:effectExtent l="0" t="0" r="0" b="0"/>
            <wp:wrapNone/>
            <wp:docPr id="34" name="Picture 34" descr="C:\Users\USER\Documents\Logo+Unmul+Universitas+Mulawar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+Unmul+Universitas+Mulawarm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77" cy="162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8A790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13433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C7027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A76A1A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E2A6E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EA6A4" w14:textId="77777777" w:rsidR="00A67D91" w:rsidRPr="00DB031C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B8B8A" w14:textId="77777777" w:rsidR="00A67D91" w:rsidRPr="00DB031C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4FC30" w14:textId="77777777" w:rsidR="00A67D91" w:rsidRPr="00DB031C" w:rsidRDefault="00A67D91" w:rsidP="00A67D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031C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B031C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11CB79C2" w14:textId="11F45BDC" w:rsidR="00A67D91" w:rsidRDefault="002A2882" w:rsidP="002A28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Moh Ikhwan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Wahyudi</w:t>
      </w:r>
      <w:proofErr w:type="spellEnd"/>
    </w:p>
    <w:p w14:paraId="460AC36B" w14:textId="4FB418B4" w:rsidR="00A67D91" w:rsidRPr="00780C2D" w:rsidRDefault="00A67D91" w:rsidP="002A28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21091</w:t>
      </w:r>
      <w:r w:rsidR="002A2882">
        <w:rPr>
          <w:rFonts w:ascii="Times New Roman" w:hAnsi="Times New Roman" w:cs="Times New Roman"/>
          <w:b/>
          <w:sz w:val="28"/>
          <w:szCs w:val="28"/>
        </w:rPr>
        <w:t>06066</w:t>
      </w:r>
    </w:p>
    <w:p w14:paraId="25F7C5B3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83819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3CE948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CE2C99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1C154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B25B88" w14:textId="77777777" w:rsidR="00A67D91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6E23BC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DA708" w14:textId="781C57F5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="002A2882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27DDBF8A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0109DE9D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14:paraId="72ADD977" w14:textId="77777777" w:rsidR="00A67D91" w:rsidRPr="00780C2D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UNIVERITAS MULAWARMAN</w:t>
      </w:r>
    </w:p>
    <w:p w14:paraId="127C9F6C" w14:textId="77777777" w:rsidR="00A67D91" w:rsidRPr="006865F5" w:rsidRDefault="00A67D91" w:rsidP="00A67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bookmarkStart w:id="1" w:name="_Toc1120204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1FCB48C" w14:textId="77777777" w:rsidR="00A67D91" w:rsidRPr="006865F5" w:rsidRDefault="00A67D91" w:rsidP="00A67D91">
      <w:pPr>
        <w:rPr>
          <w:lang w:val="en-US"/>
        </w:rPr>
        <w:sectPr w:rsidR="00A67D91" w:rsidRPr="006865F5" w:rsidSect="00B27D25">
          <w:footerReference w:type="default" r:id="rId8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66A72F2E" w14:textId="77777777" w:rsidR="00A67D91" w:rsidRPr="00171E96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0921182"/>
      <w:bookmarkStart w:id="3" w:name="_Toc137160434"/>
      <w:r w:rsidRPr="00171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KATA PENGANTAR</w:t>
      </w:r>
      <w:bookmarkEnd w:id="1"/>
      <w:bookmarkEnd w:id="2"/>
      <w:bookmarkEnd w:id="3"/>
    </w:p>
    <w:p w14:paraId="36C9ED20" w14:textId="77777777" w:rsidR="00A67D91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9AB04D" w14:textId="77777777" w:rsidR="00A67D91" w:rsidRPr="00E53A7F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A6557" w14:textId="77777777" w:rsidR="00A67D91" w:rsidRPr="007A74B3" w:rsidRDefault="00A67D91" w:rsidP="00A67D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4B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BEC60D" w14:textId="77777777" w:rsidR="00A67D91" w:rsidRPr="00B26FAD" w:rsidRDefault="00A67D91" w:rsidP="00A67D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Semoga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laporan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bermanfaat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bagi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26FAD">
        <w:rPr>
          <w:rFonts w:ascii="Times New Roman" w:hAnsi="Times New Roman" w:cs="Times New Roman"/>
          <w:sz w:val="24"/>
          <w:szCs w:val="24"/>
          <w:lang w:val="fr-FR"/>
        </w:rPr>
        <w:t>pembacanya</w:t>
      </w:r>
      <w:proofErr w:type="spellEnd"/>
      <w:r w:rsidRPr="00B26FA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C0958C" w14:textId="77777777" w:rsidR="00A67D91" w:rsidRPr="00B26FAD" w:rsidRDefault="00A67D91" w:rsidP="00A67D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835F7E0" w14:textId="77777777" w:rsidR="00A67D91" w:rsidRPr="00B26FAD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97301F4" w14:textId="77777777" w:rsidR="00A67D91" w:rsidRPr="00B26FAD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C1E9C3E" w14:textId="77777777" w:rsidR="00A67D91" w:rsidRPr="00B26FAD" w:rsidRDefault="00A67D91" w:rsidP="00A67D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5CF5F9" w14:textId="066A3CCC" w:rsidR="00A67D91" w:rsidRPr="0014611F" w:rsidRDefault="00A67D91" w:rsidP="00A67D91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  <w:lang w:val="fr-FR"/>
        </w:rPr>
      </w:pPr>
      <w:r w:rsidRPr="00B26FAD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14611F">
        <w:rPr>
          <w:rFonts w:ascii="Times New Roman" w:hAnsi="Times New Roman" w:cs="Times New Roman"/>
          <w:sz w:val="24"/>
          <w:szCs w:val="24"/>
          <w:lang w:val="fr-FR"/>
        </w:rPr>
        <w:t xml:space="preserve">Samarinda, </w:t>
      </w:r>
      <w:r w:rsidR="00B66757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2A2882">
        <w:rPr>
          <w:rFonts w:ascii="Times New Roman" w:hAnsi="Times New Roman" w:cs="Times New Roman"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Juni 2023</w:t>
      </w:r>
    </w:p>
    <w:p w14:paraId="2255509D" w14:textId="77777777" w:rsidR="00A67D91" w:rsidRPr="0014611F" w:rsidRDefault="00A67D91" w:rsidP="00A67D91">
      <w:pPr>
        <w:spacing w:after="0" w:line="360" w:lineRule="auto"/>
        <w:ind w:firstLine="5490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3E0253F4" w14:textId="77777777" w:rsidR="00A67D91" w:rsidRPr="0014611F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A5B84F7" w14:textId="77777777" w:rsidR="00A67D91" w:rsidRPr="0014611F" w:rsidRDefault="00A67D91" w:rsidP="00A67D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408E2F4" w14:textId="77777777" w:rsidR="00A67D91" w:rsidRPr="0014611F" w:rsidRDefault="00A67D91" w:rsidP="00A67D91">
      <w:pPr>
        <w:tabs>
          <w:tab w:val="left" w:pos="5940"/>
        </w:tabs>
        <w:spacing w:after="0" w:line="360" w:lineRule="auto"/>
        <w:ind w:firstLine="612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4611F">
        <w:rPr>
          <w:rFonts w:ascii="Times New Roman" w:hAnsi="Times New Roman" w:cs="Times New Roman"/>
          <w:sz w:val="24"/>
          <w:szCs w:val="24"/>
          <w:lang w:val="fr-FR"/>
        </w:rPr>
        <w:t>Penyusun</w:t>
      </w:r>
      <w:proofErr w:type="spellEnd"/>
    </w:p>
    <w:p w14:paraId="03F781C9" w14:textId="77777777" w:rsidR="00A67D91" w:rsidRPr="0014611F" w:rsidRDefault="00A67D91" w:rsidP="00A67D91">
      <w:pPr>
        <w:spacing w:line="360" w:lineRule="auto"/>
        <w:rPr>
          <w:lang w:val="fr-FR"/>
        </w:rPr>
        <w:sectPr w:rsidR="00A67D91" w:rsidRPr="0014611F" w:rsidSect="00B27D25">
          <w:pgSz w:w="11906" w:h="16838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493AB903" w14:textId="77777777" w:rsidR="00A67D91" w:rsidRPr="00E23C1A" w:rsidRDefault="00A67D91" w:rsidP="00A67D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bookmarkStart w:id="4" w:name="_Toc120921183"/>
      <w:bookmarkStart w:id="5" w:name="_Toc137160435"/>
      <w:r w:rsidRPr="001461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492462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D87C62" w14:textId="77777777" w:rsidR="00A67D91" w:rsidRPr="00E23C1A" w:rsidRDefault="00A67D91" w:rsidP="00A67D91">
          <w:pPr>
            <w:pStyle w:val="TOCHeading"/>
            <w:rPr>
              <w:rFonts w:ascii="Times New Roman" w:hAnsi="Times New Roman" w:cs="Times New Roman"/>
            </w:rPr>
          </w:pPr>
        </w:p>
        <w:p w14:paraId="4828A2B4" w14:textId="77777777" w:rsidR="00A67D91" w:rsidRPr="001C6E66" w:rsidRDefault="00A67D91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r w:rsidRPr="001C6E6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1C6E66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1C6E6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7160434" w:history="1">
            <w:r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KATA PENGANTAR</w:t>
            </w:r>
            <w:r w:rsidRPr="001C6E66">
              <w:rPr>
                <w:b w:val="0"/>
                <w:bCs w:val="0"/>
                <w:noProof/>
                <w:webHidden/>
              </w:rPr>
              <w:tab/>
            </w:r>
            <w:r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Pr="001C6E66">
              <w:rPr>
                <w:b w:val="0"/>
                <w:bCs w:val="0"/>
                <w:noProof/>
                <w:webHidden/>
              </w:rPr>
              <w:instrText xml:space="preserve"> PAGEREF _Toc137160434 \h </w:instrText>
            </w:r>
            <w:r w:rsidRPr="001C6E66">
              <w:rPr>
                <w:b w:val="0"/>
                <w:bCs w:val="0"/>
                <w:noProof/>
                <w:webHidden/>
              </w:rPr>
            </w:r>
            <w:r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Pr="001C6E66">
              <w:rPr>
                <w:b w:val="0"/>
                <w:bCs w:val="0"/>
                <w:noProof/>
                <w:webHidden/>
              </w:rPr>
              <w:t>i</w:t>
            </w:r>
            <w:r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F6AAD5" w14:textId="77777777" w:rsidR="00A67D91" w:rsidRPr="001C6E66" w:rsidRDefault="00000000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35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fr-FR"/>
              </w:rPr>
              <w:t>DAFTAR ISI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_Toc137160435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iii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04863E" w14:textId="77777777" w:rsidR="00A67D91" w:rsidRPr="001C6E66" w:rsidRDefault="00000000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36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BAB 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</w:hyperlink>
          <w:hyperlink w:anchor="_Toc137160437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PENDAHULUAN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_Toc137160437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1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9EE2B3" w14:textId="77777777" w:rsidR="00A67D91" w:rsidRPr="001C6E66" w:rsidRDefault="00000000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38" w:history="1">
            <w:r w:rsidR="00A67D91" w:rsidRPr="001C6E66">
              <w:rPr>
                <w:rStyle w:val="Hyperlink"/>
                <w:b w:val="0"/>
                <w:bCs w:val="0"/>
              </w:rPr>
              <w:t>1.1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Latar Belakang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_Toc137160438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1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6BAF43" w14:textId="77777777" w:rsidR="00A67D91" w:rsidRPr="001C6E66" w:rsidRDefault="00000000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39" w:history="1">
            <w:r w:rsidR="00A67D91" w:rsidRPr="001C6E66">
              <w:rPr>
                <w:rStyle w:val="Hyperlink"/>
                <w:b w:val="0"/>
                <w:bCs w:val="0"/>
              </w:rPr>
              <w:t>1.2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Tujuan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_Toc137160439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1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2F8D0F" w14:textId="77777777" w:rsidR="00A67D91" w:rsidRPr="001C6E66" w:rsidRDefault="00000000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40" w:history="1">
            <w:r w:rsidR="00A67D91" w:rsidRPr="001C6E66">
              <w:rPr>
                <w:rStyle w:val="Hyperlink"/>
                <w:b w:val="0"/>
                <w:bCs w:val="0"/>
              </w:rPr>
              <w:t>1.3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Manfaat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_Toc137160440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2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434BB1" w14:textId="77777777" w:rsidR="00A67D91" w:rsidRPr="001C6E66" w:rsidRDefault="00000000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41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BAB II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</w:hyperlink>
          <w:hyperlink w:anchor="_Toc137160442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PEMBAHASAN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_Toc137160442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3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BBBDF0" w14:textId="77777777" w:rsidR="00A67D91" w:rsidRPr="001C6E66" w:rsidRDefault="00000000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43" w:history="1">
            <w:r w:rsidR="00A67D91" w:rsidRPr="001C6E66">
              <w:rPr>
                <w:rStyle w:val="Hyperlink"/>
                <w:b w:val="0"/>
                <w:bCs w:val="0"/>
              </w:rPr>
              <w:t>2.1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Source Code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_Toc137160443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3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7264BE" w14:textId="77777777" w:rsidR="00A67D91" w:rsidRPr="001C6E66" w:rsidRDefault="00000000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4" w:history="1">
            <w:r w:rsidR="00A67D91" w:rsidRPr="001C6E66">
              <w:rPr>
                <w:rStyle w:val="Hyperlink"/>
                <w:noProof/>
                <w:lang w:val="en-US"/>
              </w:rPr>
              <w:t>2.1.1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Manipulasi String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_Toc137160444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3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7A8FD4F1" w14:textId="77777777" w:rsidR="00A67D91" w:rsidRPr="001C6E66" w:rsidRDefault="00000000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5" w:history="1">
            <w:r w:rsidR="00A67D91" w:rsidRPr="001C6E66">
              <w:rPr>
                <w:rStyle w:val="Hyperlink"/>
                <w:noProof/>
                <w:lang w:val="en-US"/>
              </w:rPr>
              <w:t>2.1.2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Input Nilai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_Toc137160445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4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7AE9257F" w14:textId="77777777" w:rsidR="00A67D91" w:rsidRPr="001C6E66" w:rsidRDefault="00000000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46" w:history="1">
            <w:r w:rsidR="00A67D91" w:rsidRPr="001C6E66">
              <w:rPr>
                <w:rStyle w:val="Hyperlink"/>
                <w:b w:val="0"/>
                <w:bCs w:val="0"/>
              </w:rPr>
              <w:t>2.2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Penggunaan Aplikasi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_Toc137160446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23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507464" w14:textId="77777777" w:rsidR="00A67D91" w:rsidRPr="001C6E66" w:rsidRDefault="00000000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7" w:history="1">
            <w:r w:rsidR="00A67D91" w:rsidRPr="001C6E66">
              <w:rPr>
                <w:rStyle w:val="Hyperlink"/>
                <w:noProof/>
                <w:lang w:val="en-US"/>
              </w:rPr>
              <w:t>2.2.1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Manipulasi String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_Toc137160447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23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728E18E3" w14:textId="77777777" w:rsidR="00A67D91" w:rsidRPr="001C6E66" w:rsidRDefault="00000000" w:rsidP="00A67D91">
          <w:pPr>
            <w:pStyle w:val="TOC3"/>
            <w:tabs>
              <w:tab w:val="clear" w:pos="900"/>
              <w:tab w:val="left" w:pos="1080"/>
            </w:tabs>
            <w:ind w:left="450"/>
            <w:rPr>
              <w:rFonts w:eastAsiaTheme="minorEastAsia"/>
              <w:noProof/>
              <w:lang w:eastAsia="en-ID"/>
            </w:rPr>
          </w:pPr>
          <w:hyperlink w:anchor="_Toc137160448" w:history="1">
            <w:r w:rsidR="00A67D91" w:rsidRPr="001C6E66">
              <w:rPr>
                <w:rStyle w:val="Hyperlink"/>
                <w:noProof/>
                <w:lang w:val="en-US"/>
              </w:rPr>
              <w:t>2.2.2</w:t>
            </w:r>
            <w:r w:rsidR="00A67D91" w:rsidRPr="001C6E66">
              <w:rPr>
                <w:rFonts w:eastAsiaTheme="minorEastAsia"/>
                <w:noProof/>
                <w:lang w:eastAsia="en-ID"/>
              </w:rPr>
              <w:tab/>
            </w:r>
            <w:r w:rsidR="00A67D91" w:rsidRPr="001C6E66">
              <w:rPr>
                <w:rStyle w:val="Hyperlink"/>
                <w:noProof/>
                <w:lang w:val="en-US"/>
              </w:rPr>
              <w:t>Program Input Nilai</w:t>
            </w:r>
            <w:r w:rsidR="00A67D91" w:rsidRPr="001C6E66">
              <w:rPr>
                <w:noProof/>
                <w:webHidden/>
              </w:rPr>
              <w:tab/>
            </w:r>
            <w:r w:rsidR="00A67D91" w:rsidRPr="001C6E66">
              <w:rPr>
                <w:noProof/>
                <w:webHidden/>
              </w:rPr>
              <w:fldChar w:fldCharType="begin"/>
            </w:r>
            <w:r w:rsidR="00A67D91" w:rsidRPr="001C6E66">
              <w:rPr>
                <w:noProof/>
                <w:webHidden/>
              </w:rPr>
              <w:instrText xml:space="preserve"> PAGEREF _Toc137160448 \h </w:instrText>
            </w:r>
            <w:r w:rsidR="00A67D91" w:rsidRPr="001C6E66">
              <w:rPr>
                <w:noProof/>
                <w:webHidden/>
              </w:rPr>
            </w:r>
            <w:r w:rsidR="00A67D91" w:rsidRPr="001C6E66">
              <w:rPr>
                <w:noProof/>
                <w:webHidden/>
              </w:rPr>
              <w:fldChar w:fldCharType="separate"/>
            </w:r>
            <w:r w:rsidR="00A67D91" w:rsidRPr="001C6E66">
              <w:rPr>
                <w:noProof/>
                <w:webHidden/>
              </w:rPr>
              <w:t>24</w:t>
            </w:r>
            <w:r w:rsidR="00A67D91" w:rsidRPr="001C6E66">
              <w:rPr>
                <w:noProof/>
                <w:webHidden/>
              </w:rPr>
              <w:fldChar w:fldCharType="end"/>
            </w:r>
          </w:hyperlink>
        </w:p>
        <w:p w14:paraId="505DA045" w14:textId="77777777" w:rsidR="00A67D91" w:rsidRPr="001C6E66" w:rsidRDefault="00000000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49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BAB III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</w:hyperlink>
          <w:hyperlink w:anchor="_Toc137160450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PENUTUP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_Toc137160450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27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DA4ECF" w14:textId="77777777" w:rsidR="00A67D91" w:rsidRPr="001C6E66" w:rsidRDefault="00000000" w:rsidP="00A67D9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7160451" w:history="1">
            <w:r w:rsidR="00A67D91" w:rsidRPr="001C6E66">
              <w:rPr>
                <w:rStyle w:val="Hyperlink"/>
                <w:b w:val="0"/>
                <w:bCs w:val="0"/>
              </w:rPr>
              <w:t>3.1</w:t>
            </w:r>
            <w:r w:rsidR="00A67D91" w:rsidRPr="001C6E6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A67D91" w:rsidRPr="001C6E66">
              <w:rPr>
                <w:rStyle w:val="Hyperlink"/>
                <w:b w:val="0"/>
                <w:bCs w:val="0"/>
              </w:rPr>
              <w:t>Kesimpulan</w:t>
            </w:r>
            <w:r w:rsidR="00A67D91" w:rsidRPr="001C6E66">
              <w:rPr>
                <w:b w:val="0"/>
                <w:bCs w:val="0"/>
                <w:webHidden/>
              </w:rPr>
              <w:tab/>
            </w:r>
            <w:r w:rsidR="00A67D91" w:rsidRPr="001C6E66">
              <w:rPr>
                <w:b w:val="0"/>
                <w:bCs w:val="0"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webHidden/>
              </w:rPr>
              <w:instrText xml:space="preserve"> PAGEREF _Toc137160451 \h </w:instrText>
            </w:r>
            <w:r w:rsidR="00A67D91" w:rsidRPr="001C6E66">
              <w:rPr>
                <w:b w:val="0"/>
                <w:bCs w:val="0"/>
                <w:webHidden/>
              </w:rPr>
            </w:r>
            <w:r w:rsidR="00A67D91" w:rsidRPr="001C6E66">
              <w:rPr>
                <w:b w:val="0"/>
                <w:bCs w:val="0"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webHidden/>
              </w:rPr>
              <w:t>27</w:t>
            </w:r>
            <w:r w:rsidR="00A67D91" w:rsidRPr="001C6E6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0E2992" w14:textId="77777777" w:rsidR="00A67D91" w:rsidRPr="001C6E66" w:rsidRDefault="00000000" w:rsidP="00A67D91">
          <w:pPr>
            <w:pStyle w:val="TOC1"/>
            <w:rPr>
              <w:rFonts w:eastAsiaTheme="minorEastAsia"/>
              <w:b w:val="0"/>
              <w:bCs w:val="0"/>
              <w:noProof/>
              <w:lang w:eastAsia="en-ID"/>
            </w:rPr>
          </w:pPr>
          <w:hyperlink w:anchor="_Toc137160452" w:history="1">
            <w:r w:rsidR="00A67D91" w:rsidRPr="001C6E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fr-FR"/>
              </w:rPr>
              <w:t>LAMPIRAN</w:t>
            </w:r>
            <w:r w:rsidR="00A67D91" w:rsidRPr="001C6E66">
              <w:rPr>
                <w:b w:val="0"/>
                <w:bCs w:val="0"/>
                <w:noProof/>
                <w:webHidden/>
              </w:rPr>
              <w:tab/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begin"/>
            </w:r>
            <w:r w:rsidR="00A67D91" w:rsidRPr="001C6E66">
              <w:rPr>
                <w:b w:val="0"/>
                <w:bCs w:val="0"/>
                <w:noProof/>
                <w:webHidden/>
              </w:rPr>
              <w:instrText xml:space="preserve"> PAGEREF _Toc137160452 \h </w:instrText>
            </w:r>
            <w:r w:rsidR="00A67D91" w:rsidRPr="001C6E66">
              <w:rPr>
                <w:b w:val="0"/>
                <w:bCs w:val="0"/>
                <w:noProof/>
                <w:webHidden/>
              </w:rPr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separate"/>
            </w:r>
            <w:r w:rsidR="00A67D91" w:rsidRPr="001C6E66">
              <w:rPr>
                <w:b w:val="0"/>
                <w:bCs w:val="0"/>
                <w:noProof/>
                <w:webHidden/>
              </w:rPr>
              <w:t>28</w:t>
            </w:r>
            <w:r w:rsidR="00A67D91" w:rsidRPr="001C6E6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5DC617" w14:textId="77777777" w:rsidR="00A67D91" w:rsidRDefault="00A67D91" w:rsidP="00A67D91">
          <w:r w:rsidRPr="001C6E6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bookmarkEnd w:id="0"/>
    <w:p w14:paraId="16854A88" w14:textId="77777777" w:rsidR="00A67D91" w:rsidRPr="0090169A" w:rsidRDefault="00A67D91" w:rsidP="00A67D91">
      <w:pPr>
        <w:rPr>
          <w:lang w:val="en-US"/>
        </w:rPr>
        <w:sectPr w:rsidR="00A67D91" w:rsidRPr="0090169A" w:rsidSect="00E1346F">
          <w:pgSz w:w="11906" w:h="16838"/>
          <w:pgMar w:top="2268" w:right="1701" w:bottom="1701" w:left="2268" w:header="708" w:footer="708" w:gutter="0"/>
          <w:pgNumType w:fmt="lowerRoman" w:start="3"/>
          <w:cols w:space="708"/>
          <w:docGrid w:linePitch="360"/>
        </w:sectPr>
      </w:pPr>
    </w:p>
    <w:p w14:paraId="128905A5" w14:textId="77777777" w:rsidR="00A67D91" w:rsidRPr="00006704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0920463"/>
      <w:bookmarkStart w:id="7" w:name="_Toc120921185"/>
      <w:bookmarkStart w:id="8" w:name="_Toc137160436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bookmarkEnd w:id="6"/>
      <w:bookmarkEnd w:id="7"/>
      <w:bookmarkEnd w:id="8"/>
    </w:p>
    <w:p w14:paraId="2DAA544C" w14:textId="77777777" w:rsidR="00A67D91" w:rsidRDefault="00A67D91" w:rsidP="00A67D9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0921186"/>
      <w:bookmarkStart w:id="10" w:name="_Toc137160437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  <w:bookmarkEnd w:id="9"/>
      <w:bookmarkEnd w:id="10"/>
    </w:p>
    <w:p w14:paraId="744CEB2C" w14:textId="221B60CC" w:rsidR="003E66E3" w:rsidRPr="003E66E3" w:rsidRDefault="00A67D91" w:rsidP="003E66E3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1" w:name="_Toc120921187"/>
      <w:bookmarkStart w:id="12" w:name="_Toc137160438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bookmarkEnd w:id="11"/>
      <w:bookmarkEnd w:id="12"/>
      <w:proofErr w:type="spellEnd"/>
    </w:p>
    <w:p w14:paraId="1517BBA6" w14:textId="4837B50D" w:rsidR="002A2882" w:rsidRDefault="002A2882" w:rsidP="003E66E3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EF" w:rsidRPr="002A288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9C21EF"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EF"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tenggiri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>.</w:t>
      </w:r>
    </w:p>
    <w:p w14:paraId="62CF272A" w14:textId="77777777" w:rsidR="002A2882" w:rsidRDefault="002A2882" w:rsidP="003E66E3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tenggiri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segar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>.</w:t>
      </w:r>
    </w:p>
    <w:p w14:paraId="6A4A2242" w14:textId="77777777" w:rsidR="002A2882" w:rsidRDefault="002A2882" w:rsidP="002A2882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88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88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A2882">
        <w:rPr>
          <w:rFonts w:ascii="Times New Roman" w:hAnsi="Times New Roman" w:cs="Times New Roman"/>
          <w:sz w:val="24"/>
          <w:szCs w:val="24"/>
        </w:rPr>
        <w:t>.</w:t>
      </w:r>
    </w:p>
    <w:p w14:paraId="6499C462" w14:textId="2009708F" w:rsidR="003E66E3" w:rsidRPr="003E66E3" w:rsidRDefault="009C21EF" w:rsidP="009C21EF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21EF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>.</w:t>
      </w:r>
    </w:p>
    <w:p w14:paraId="01C6D8AD" w14:textId="46007DD9" w:rsidR="00A67D91" w:rsidRDefault="00A67D91" w:rsidP="00A67D91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3" w:name="_Toc120921188"/>
      <w:bookmarkStart w:id="14" w:name="_Toc137160439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bookmarkEnd w:id="13"/>
      <w:bookmarkEnd w:id="14"/>
      <w:proofErr w:type="spellEnd"/>
    </w:p>
    <w:p w14:paraId="2E07F31D" w14:textId="751E532C" w:rsidR="006C1D4B" w:rsidRPr="006C1D4B" w:rsidRDefault="006C1D4B" w:rsidP="009C21EF">
      <w:pPr>
        <w:spacing w:after="0" w:line="360" w:lineRule="auto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Tujuan</w:t>
      </w:r>
      <w:proofErr w:type="spellEnd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pembuatan</w:t>
      </w:r>
      <w:proofErr w:type="spellEnd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Pendataan</w:t>
      </w:r>
      <w:proofErr w:type="spellEnd"/>
      <w:r w:rsid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Amplang</w:t>
      </w:r>
      <w:proofErr w:type="spellEnd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6C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01BC581" w14:textId="77777777" w:rsidR="009C21EF" w:rsidRPr="009C21EF" w:rsidRDefault="009C21EF" w:rsidP="009C21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efisiensi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operasional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pendataan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amplang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pelaku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industri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mencatat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melacak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terkait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produksi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amplang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terstruktur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terorganisir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proses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pengelolaan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cepat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mengurangi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kebutuhan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pekerjaan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memakan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D8F25D4" w14:textId="77777777" w:rsidR="009C21EF" w:rsidRPr="009C21EF" w:rsidRDefault="009C21EF" w:rsidP="009C21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akurasi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keandalan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data: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pendataan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amplang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data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diinput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disimpan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akurat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terpercaya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manusia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dikurangi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dimasukkan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sistematis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ketat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menghindari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berdampak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negatif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operasional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keuangan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50DC4D6" w14:textId="06101535" w:rsidR="006C1D4B" w:rsidRPr="009C21EF" w:rsidRDefault="009C21EF" w:rsidP="009C21E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amplang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Pendataan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ketidakseimbangan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optimal.</w:t>
      </w:r>
    </w:p>
    <w:p w14:paraId="37CC6381" w14:textId="77777777" w:rsidR="009C21EF" w:rsidRDefault="009C21EF" w:rsidP="001E5739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sectPr w:rsidR="009C21EF" w:rsidSect="00B27D25">
          <w:pgSz w:w="11906" w:h="16838"/>
          <w:pgMar w:top="2268" w:right="1701" w:bottom="1701" w:left="2268" w:header="708" w:footer="708" w:gutter="0"/>
          <w:pgNumType w:start="1"/>
          <w:cols w:space="708"/>
          <w:docGrid w:linePitch="360"/>
        </w:sectPr>
      </w:pPr>
      <w:bookmarkStart w:id="15" w:name="_Toc120921189"/>
      <w:bookmarkStart w:id="16" w:name="_Toc137160440"/>
    </w:p>
    <w:p w14:paraId="545CDBAF" w14:textId="1624104F" w:rsidR="001E5739" w:rsidRPr="001E5739" w:rsidRDefault="00A67D91" w:rsidP="001E5739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Manfaat</w:t>
      </w:r>
      <w:bookmarkEnd w:id="15"/>
      <w:bookmarkEnd w:id="16"/>
      <w:proofErr w:type="spellEnd"/>
    </w:p>
    <w:p w14:paraId="01624E55" w14:textId="5F8B43A9" w:rsidR="00A67D91" w:rsidRPr="001E5739" w:rsidRDefault="009C21EF" w:rsidP="001E5739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1EF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9C21EF">
        <w:rPr>
          <w:rFonts w:ascii="Times New Roman" w:hAnsi="Times New Roman" w:cs="Times New Roman"/>
          <w:sz w:val="24"/>
          <w:szCs w:val="24"/>
        </w:rPr>
        <w:t>.</w:t>
      </w:r>
    </w:p>
    <w:p w14:paraId="3363D6B1" w14:textId="77777777" w:rsidR="00A67D91" w:rsidRDefault="00A67D91" w:rsidP="00A67D91">
      <w:pPr>
        <w:spacing w:line="360" w:lineRule="auto"/>
        <w:rPr>
          <w:lang w:val="en-US"/>
        </w:rPr>
      </w:pPr>
    </w:p>
    <w:p w14:paraId="1830068B" w14:textId="77777777" w:rsidR="00A67D91" w:rsidRDefault="00A67D91" w:rsidP="00A67D91">
      <w:pPr>
        <w:spacing w:line="360" w:lineRule="auto"/>
        <w:rPr>
          <w:lang w:val="en-US"/>
        </w:rPr>
      </w:pPr>
    </w:p>
    <w:p w14:paraId="0577B0FE" w14:textId="77777777" w:rsidR="00A67D91" w:rsidRDefault="00A67D91" w:rsidP="00A67D91">
      <w:pPr>
        <w:spacing w:line="360" w:lineRule="auto"/>
        <w:rPr>
          <w:lang w:val="en-US"/>
        </w:rPr>
      </w:pPr>
    </w:p>
    <w:p w14:paraId="5BCDBBBA" w14:textId="77777777" w:rsidR="00A67D91" w:rsidRDefault="00A67D91" w:rsidP="00A67D91">
      <w:pPr>
        <w:spacing w:line="360" w:lineRule="auto"/>
        <w:rPr>
          <w:lang w:val="en-US"/>
        </w:rPr>
      </w:pPr>
    </w:p>
    <w:p w14:paraId="7EA7C0A5" w14:textId="77777777" w:rsidR="00A67D91" w:rsidRDefault="00A67D91" w:rsidP="00A67D91">
      <w:pPr>
        <w:spacing w:line="360" w:lineRule="auto"/>
        <w:rPr>
          <w:lang w:val="en-US"/>
        </w:rPr>
      </w:pPr>
    </w:p>
    <w:p w14:paraId="04967C05" w14:textId="77777777" w:rsidR="00A67D91" w:rsidRDefault="00A67D91" w:rsidP="00A67D91">
      <w:pPr>
        <w:spacing w:line="360" w:lineRule="auto"/>
        <w:rPr>
          <w:lang w:val="en-US"/>
        </w:rPr>
      </w:pPr>
    </w:p>
    <w:p w14:paraId="1C208BE2" w14:textId="77777777" w:rsidR="00A67D91" w:rsidRDefault="00A67D91" w:rsidP="00A67D91">
      <w:pPr>
        <w:spacing w:line="360" w:lineRule="auto"/>
        <w:rPr>
          <w:lang w:val="en-US"/>
        </w:rPr>
      </w:pPr>
    </w:p>
    <w:p w14:paraId="27A31C31" w14:textId="77777777" w:rsidR="00A67D91" w:rsidRDefault="00A67D91" w:rsidP="00A67D91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77D5B65" w14:textId="77777777" w:rsidR="00A67D91" w:rsidRPr="002F5419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20921190"/>
      <w:bookmarkStart w:id="18" w:name="_Toc137160441"/>
      <w:r w:rsidRPr="002F54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  <w:bookmarkEnd w:id="17"/>
      <w:bookmarkEnd w:id="18"/>
    </w:p>
    <w:p w14:paraId="5F27F221" w14:textId="77777777" w:rsidR="00A67D91" w:rsidRPr="000D1701" w:rsidRDefault="00A67D91" w:rsidP="00A67D9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0921191"/>
      <w:bookmarkStart w:id="20" w:name="_Toc1371604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PEMBAHASAN</w:t>
      </w:r>
      <w:bookmarkEnd w:id="19"/>
      <w:bookmarkEnd w:id="20"/>
    </w:p>
    <w:p w14:paraId="1CE3B316" w14:textId="3CC02462" w:rsidR="00A67D91" w:rsidRDefault="006C4D35" w:rsidP="006C4D35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1" w:name="_Toc120921197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Database</w:t>
      </w:r>
    </w:p>
    <w:p w14:paraId="3240AAA1" w14:textId="77777777" w:rsidR="002B7C77" w:rsidRPr="002B7C77" w:rsidRDefault="002B7C77" w:rsidP="002B7C77">
      <w:pPr>
        <w:ind w:left="560"/>
        <w:rPr>
          <w:lang w:val="en-US"/>
        </w:rPr>
      </w:pPr>
    </w:p>
    <w:p w14:paraId="05A97014" w14:textId="47842151" w:rsidR="0070085C" w:rsidRDefault="0070085C" w:rsidP="0070085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2" w:name="_Toc13716044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Use Case</w:t>
      </w:r>
    </w:p>
    <w:p w14:paraId="62A9FA4C" w14:textId="7C05AB3A" w:rsidR="0070085C" w:rsidRDefault="0070085C" w:rsidP="0070085C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>Use Case Diagram</w:t>
      </w:r>
    </w:p>
    <w:p w14:paraId="46536E43" w14:textId="551FCB87" w:rsidR="0070085C" w:rsidRPr="0070085C" w:rsidRDefault="0070085C" w:rsidP="0070085C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 xml:space="preserve">Use Case </w:t>
      </w:r>
      <w:proofErr w:type="spellStart"/>
      <w:r>
        <w:rPr>
          <w:bCs/>
          <w:lang w:val="en-US"/>
        </w:rPr>
        <w:t>Skenario</w:t>
      </w:r>
      <w:proofErr w:type="spellEnd"/>
    </w:p>
    <w:p w14:paraId="460A73C5" w14:textId="1DDCBDF6" w:rsidR="0070085C" w:rsidRPr="0070085C" w:rsidRDefault="0070085C" w:rsidP="0070085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Activity Diagram</w:t>
      </w:r>
    </w:p>
    <w:p w14:paraId="2E65116D" w14:textId="38704E99" w:rsidR="0070085C" w:rsidRPr="0070085C" w:rsidRDefault="0070085C" w:rsidP="0070085C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DFD</w:t>
      </w:r>
    </w:p>
    <w:p w14:paraId="7EA06DCF" w14:textId="1AB3358B" w:rsidR="00A67D91" w:rsidRDefault="00A67D91" w:rsidP="00A67D91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Penggunaan</w:t>
      </w:r>
      <w:proofErr w:type="spellEnd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Aplikasi</w:t>
      </w:r>
      <w:bookmarkStart w:id="23" w:name="_Toc120921198"/>
      <w:bookmarkEnd w:id="21"/>
      <w:bookmarkEnd w:id="22"/>
      <w:proofErr w:type="spellEnd"/>
    </w:p>
    <w:p w14:paraId="6BA190D6" w14:textId="794495E7" w:rsidR="00A67D91" w:rsidRDefault="0070085C" w:rsidP="00A67D91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>Admin</w:t>
      </w:r>
    </w:p>
    <w:p w14:paraId="57EDED93" w14:textId="2BA40890" w:rsidR="00A67D91" w:rsidRPr="009C21EF" w:rsidRDefault="0070085C" w:rsidP="009C21EF">
      <w:pPr>
        <w:pStyle w:val="Heading3"/>
        <w:numPr>
          <w:ilvl w:val="2"/>
          <w:numId w:val="3"/>
        </w:numPr>
        <w:spacing w:before="0" w:line="360" w:lineRule="auto"/>
        <w:ind w:left="1260"/>
        <w:rPr>
          <w:bCs/>
          <w:lang w:val="en-US"/>
        </w:rPr>
      </w:pPr>
      <w:r>
        <w:rPr>
          <w:bCs/>
          <w:lang w:val="en-US"/>
        </w:rPr>
        <w:t>User</w:t>
      </w:r>
      <w:r w:rsidR="00A67D91" w:rsidRPr="009C21EF">
        <w:rPr>
          <w:rFonts w:cs="Times New Roman"/>
          <w:bCs/>
          <w:sz w:val="28"/>
          <w:szCs w:val="28"/>
        </w:rPr>
        <w:br w:type="page"/>
      </w:r>
    </w:p>
    <w:p w14:paraId="5DC00375" w14:textId="77777777" w:rsidR="00A67D91" w:rsidRPr="00364B08" w:rsidRDefault="00A67D91" w:rsidP="00A67D9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37160449"/>
      <w:r w:rsidRPr="00364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  <w:bookmarkEnd w:id="23"/>
      <w:bookmarkEnd w:id="24"/>
    </w:p>
    <w:p w14:paraId="2A517E4A" w14:textId="77777777" w:rsidR="00A67D91" w:rsidRPr="00364B08" w:rsidRDefault="00A67D91" w:rsidP="00A67D9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20921199"/>
      <w:bookmarkStart w:id="26" w:name="_Toc137160450"/>
      <w:r w:rsidRPr="00364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  <w:bookmarkEnd w:id="25"/>
      <w:bookmarkEnd w:id="26"/>
    </w:p>
    <w:p w14:paraId="1366AE1C" w14:textId="77777777" w:rsidR="00A67D91" w:rsidRDefault="00A67D91" w:rsidP="00A67D91">
      <w:pPr>
        <w:spacing w:after="0" w:line="360" w:lineRule="auto"/>
        <w:rPr>
          <w:lang w:val="en-US"/>
        </w:rPr>
      </w:pPr>
    </w:p>
    <w:p w14:paraId="653217C0" w14:textId="77777777" w:rsidR="00A67D91" w:rsidRPr="00EE5EA4" w:rsidRDefault="00A67D91" w:rsidP="00A67D91">
      <w:pPr>
        <w:pStyle w:val="Heading2"/>
        <w:numPr>
          <w:ilvl w:val="0"/>
          <w:numId w:val="1"/>
        </w:numPr>
        <w:spacing w:before="0" w:line="360" w:lineRule="auto"/>
        <w:ind w:left="540" w:hanging="54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7" w:name="_Toc120921200"/>
      <w:bookmarkStart w:id="28" w:name="_Toc137160451"/>
      <w:r w:rsidRPr="00EE5E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  <w:bookmarkEnd w:id="27"/>
      <w:bookmarkEnd w:id="28"/>
    </w:p>
    <w:p w14:paraId="4DC607B3" w14:textId="22675D0C" w:rsidR="00A67D91" w:rsidRPr="004B3F07" w:rsidRDefault="00AC070D" w:rsidP="00A67D91">
      <w:pPr>
        <w:spacing w:line="360" w:lineRule="auto"/>
        <w:ind w:left="540" w:firstLine="720"/>
        <w:jc w:val="both"/>
        <w:rPr>
          <w:lang w:val="en-US"/>
        </w:rPr>
      </w:pP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0D">
        <w:rPr>
          <w:rFonts w:ascii="Times New Roman" w:hAnsi="Times New Roman" w:cs="Times New Roman"/>
          <w:sz w:val="24"/>
          <w:szCs w:val="24"/>
        </w:rPr>
        <w:t>amplang</w:t>
      </w:r>
      <w:proofErr w:type="spellEnd"/>
      <w:r w:rsidRPr="00AC070D">
        <w:rPr>
          <w:rFonts w:ascii="Times New Roman" w:hAnsi="Times New Roman" w:cs="Times New Roman"/>
          <w:sz w:val="24"/>
          <w:szCs w:val="24"/>
        </w:rPr>
        <w:t>.</w:t>
      </w:r>
      <w:r w:rsidR="00A67D91" w:rsidRPr="004B3F07">
        <w:rPr>
          <w:lang w:val="en-US"/>
        </w:rPr>
        <w:br w:type="page"/>
      </w:r>
    </w:p>
    <w:p w14:paraId="41224DE5" w14:textId="77777777" w:rsidR="00A67D91" w:rsidRPr="00A67D91" w:rsidRDefault="00A67D91" w:rsidP="00A67D9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29" w:name="_Toc120921202"/>
      <w:bookmarkStart w:id="30" w:name="_Toc137160452"/>
      <w:r w:rsidRPr="00A67D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LAMPIRAN</w:t>
      </w:r>
      <w:bookmarkEnd w:id="29"/>
      <w:bookmarkEnd w:id="30"/>
    </w:p>
    <w:p w14:paraId="5C132B4C" w14:textId="77777777" w:rsidR="00A67D91" w:rsidRPr="00A67D91" w:rsidRDefault="00A67D91" w:rsidP="00A67D91">
      <w:bookmarkStart w:id="31" w:name="_Toc120921209"/>
    </w:p>
    <w:p w14:paraId="6670EC08" w14:textId="7269671A" w:rsidR="00A67D91" w:rsidRDefault="00A67D91" w:rsidP="00A67D91">
      <w:pPr>
        <w:rPr>
          <w:rFonts w:ascii="Times New Roman" w:hAnsi="Times New Roman" w:cs="Times New Roman"/>
          <w:sz w:val="24"/>
          <w:szCs w:val="24"/>
        </w:rPr>
      </w:pPr>
      <w:r w:rsidRPr="00BC0C2D">
        <w:rPr>
          <w:rFonts w:ascii="Times New Roman" w:hAnsi="Times New Roman" w:cs="Times New Roman"/>
          <w:b/>
          <w:bCs/>
          <w:sz w:val="24"/>
          <w:szCs w:val="24"/>
        </w:rPr>
        <w:t xml:space="preserve">LINK GITHUB: </w:t>
      </w:r>
      <w:hyperlink r:id="rId9" w:history="1">
        <w:r w:rsidRPr="00BF71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https://github.com/chimzy11/pemrograman-berorientasi-objek/tree/main/Program%20Tugas%20Pertemuan%20Akhir</w:t>
        </w:r>
      </w:hyperlink>
    </w:p>
    <w:p w14:paraId="151BDE8D" w14:textId="77777777" w:rsidR="00A67D91" w:rsidRDefault="00A67D91" w:rsidP="00A67D91">
      <w:pPr>
        <w:rPr>
          <w:rFonts w:ascii="Times New Roman" w:hAnsi="Times New Roman" w:cs="Times New Roman"/>
          <w:sz w:val="24"/>
          <w:szCs w:val="24"/>
        </w:rPr>
      </w:pPr>
    </w:p>
    <w:bookmarkEnd w:id="31"/>
    <w:p w14:paraId="6935936C" w14:textId="77777777" w:rsidR="00A67D91" w:rsidRPr="00BC0C2D" w:rsidRDefault="00A67D91" w:rsidP="00A67D91"/>
    <w:p w14:paraId="47658C06" w14:textId="77777777" w:rsidR="00A67D91" w:rsidRDefault="00A67D91" w:rsidP="00A67D91"/>
    <w:p w14:paraId="1DB98A57" w14:textId="77777777" w:rsidR="00266BEB" w:rsidRDefault="00266BEB"/>
    <w:sectPr w:rsidR="00266BEB" w:rsidSect="00B27D25"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7F4D" w14:textId="77777777" w:rsidR="00F0102D" w:rsidRDefault="00F0102D">
      <w:pPr>
        <w:spacing w:after="0" w:line="240" w:lineRule="auto"/>
      </w:pPr>
      <w:r>
        <w:separator/>
      </w:r>
    </w:p>
  </w:endnote>
  <w:endnote w:type="continuationSeparator" w:id="0">
    <w:p w14:paraId="1297DCE6" w14:textId="77777777" w:rsidR="00F0102D" w:rsidRDefault="00F0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3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9F122" w14:textId="77777777" w:rsidR="00E63690" w:rsidRDefault="00A67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477EB" w14:textId="77777777" w:rsidR="00E6369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AFF5" w14:textId="77777777" w:rsidR="00F0102D" w:rsidRDefault="00F0102D">
      <w:pPr>
        <w:spacing w:after="0" w:line="240" w:lineRule="auto"/>
      </w:pPr>
      <w:r>
        <w:separator/>
      </w:r>
    </w:p>
  </w:footnote>
  <w:footnote w:type="continuationSeparator" w:id="0">
    <w:p w14:paraId="399D86C1" w14:textId="77777777" w:rsidR="00F0102D" w:rsidRDefault="00F01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D16"/>
    <w:multiLevelType w:val="multilevel"/>
    <w:tmpl w:val="7714D50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1F3B48"/>
    <w:multiLevelType w:val="hybridMultilevel"/>
    <w:tmpl w:val="0BC4990E"/>
    <w:lvl w:ilvl="0" w:tplc="3809000F">
      <w:start w:val="1"/>
      <w:numFmt w:val="decimal"/>
      <w:lvlText w:val="%1."/>
      <w:lvlJc w:val="left"/>
      <w:pPr>
        <w:ind w:left="1980" w:hanging="360"/>
      </w:p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16E74799"/>
    <w:multiLevelType w:val="multilevel"/>
    <w:tmpl w:val="7714D50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B06F2F"/>
    <w:multiLevelType w:val="hybridMultilevel"/>
    <w:tmpl w:val="79D2DDBE"/>
    <w:lvl w:ilvl="0" w:tplc="E4E85A9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96326F"/>
    <w:multiLevelType w:val="hybridMultilevel"/>
    <w:tmpl w:val="0E6C9A62"/>
    <w:lvl w:ilvl="0" w:tplc="E4E85A9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C1063B"/>
    <w:multiLevelType w:val="hybridMultilevel"/>
    <w:tmpl w:val="32C65418"/>
    <w:lvl w:ilvl="0" w:tplc="44F263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166268B"/>
    <w:multiLevelType w:val="hybridMultilevel"/>
    <w:tmpl w:val="B8FACA78"/>
    <w:lvl w:ilvl="0" w:tplc="61FA10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A4CB0"/>
    <w:multiLevelType w:val="hybridMultilevel"/>
    <w:tmpl w:val="603E7E32"/>
    <w:lvl w:ilvl="0" w:tplc="A0D82B92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3932"/>
    <w:multiLevelType w:val="hybridMultilevel"/>
    <w:tmpl w:val="909C3B26"/>
    <w:lvl w:ilvl="0" w:tplc="0544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A2687"/>
    <w:multiLevelType w:val="hybridMultilevel"/>
    <w:tmpl w:val="96303D90"/>
    <w:lvl w:ilvl="0" w:tplc="E4E85A92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73350694">
    <w:abstractNumId w:val="7"/>
  </w:num>
  <w:num w:numId="2" w16cid:durableId="127162794">
    <w:abstractNumId w:val="6"/>
  </w:num>
  <w:num w:numId="3" w16cid:durableId="258954477">
    <w:abstractNumId w:val="0"/>
  </w:num>
  <w:num w:numId="4" w16cid:durableId="664012329">
    <w:abstractNumId w:val="5"/>
  </w:num>
  <w:num w:numId="5" w16cid:durableId="1526358259">
    <w:abstractNumId w:val="2"/>
  </w:num>
  <w:num w:numId="6" w16cid:durableId="1599017418">
    <w:abstractNumId w:val="8"/>
  </w:num>
  <w:num w:numId="7" w16cid:durableId="1705867191">
    <w:abstractNumId w:val="4"/>
  </w:num>
  <w:num w:numId="8" w16cid:durableId="584992364">
    <w:abstractNumId w:val="1"/>
  </w:num>
  <w:num w:numId="9" w16cid:durableId="2078747703">
    <w:abstractNumId w:val="3"/>
  </w:num>
  <w:num w:numId="10" w16cid:durableId="2055227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91"/>
    <w:rsid w:val="00041774"/>
    <w:rsid w:val="00084E74"/>
    <w:rsid w:val="00093859"/>
    <w:rsid w:val="000E110C"/>
    <w:rsid w:val="0014667D"/>
    <w:rsid w:val="0019190E"/>
    <w:rsid w:val="001E5739"/>
    <w:rsid w:val="00266BEB"/>
    <w:rsid w:val="002A2882"/>
    <w:rsid w:val="002B7C77"/>
    <w:rsid w:val="003A29EB"/>
    <w:rsid w:val="003E66E3"/>
    <w:rsid w:val="00533D9E"/>
    <w:rsid w:val="0063794A"/>
    <w:rsid w:val="006470DB"/>
    <w:rsid w:val="006C1D4B"/>
    <w:rsid w:val="006C4D35"/>
    <w:rsid w:val="0070085C"/>
    <w:rsid w:val="00721763"/>
    <w:rsid w:val="007358F6"/>
    <w:rsid w:val="009654D8"/>
    <w:rsid w:val="009C21EF"/>
    <w:rsid w:val="00A079C0"/>
    <w:rsid w:val="00A67D91"/>
    <w:rsid w:val="00AC070D"/>
    <w:rsid w:val="00B66757"/>
    <w:rsid w:val="00B908CA"/>
    <w:rsid w:val="00BC3E66"/>
    <w:rsid w:val="00EE5EA4"/>
    <w:rsid w:val="00F0102D"/>
    <w:rsid w:val="00F4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A7E1"/>
  <w15:chartTrackingRefBased/>
  <w15:docId w15:val="{E86807BB-D5DD-46F8-B655-8298964C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91"/>
  </w:style>
  <w:style w:type="paragraph" w:styleId="Heading1">
    <w:name w:val="heading 1"/>
    <w:basedOn w:val="Normal"/>
    <w:next w:val="Normal"/>
    <w:link w:val="Heading1Char"/>
    <w:uiPriority w:val="9"/>
    <w:qFormat/>
    <w:rsid w:val="00A6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D9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7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D9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91"/>
  </w:style>
  <w:style w:type="paragraph" w:styleId="ListParagraph">
    <w:name w:val="List Paragraph"/>
    <w:basedOn w:val="Normal"/>
    <w:uiPriority w:val="34"/>
    <w:qFormat/>
    <w:rsid w:val="00A67D9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67D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7D91"/>
    <w:pPr>
      <w:tabs>
        <w:tab w:val="left" w:pos="900"/>
        <w:tab w:val="right" w:leader="dot" w:pos="7927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67D91"/>
    <w:pPr>
      <w:tabs>
        <w:tab w:val="left" w:pos="880"/>
        <w:tab w:val="right" w:leader="dot" w:pos="7927"/>
      </w:tabs>
      <w:spacing w:after="100"/>
      <w:ind w:left="220"/>
    </w:pPr>
    <w:rPr>
      <w:rFonts w:ascii="Times New Roman" w:hAnsi="Times New Roman" w:cs="Times New Roman"/>
      <w:b/>
      <w:b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A67D9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7D91"/>
    <w:pPr>
      <w:tabs>
        <w:tab w:val="left" w:pos="900"/>
        <w:tab w:val="right" w:leader="dot" w:pos="7927"/>
      </w:tabs>
      <w:spacing w:after="100"/>
      <w:ind w:left="180"/>
    </w:pPr>
  </w:style>
  <w:style w:type="paragraph" w:styleId="Caption">
    <w:name w:val="caption"/>
    <w:basedOn w:val="Normal"/>
    <w:next w:val="Normal"/>
    <w:uiPriority w:val="35"/>
    <w:unhideWhenUsed/>
    <w:qFormat/>
    <w:rsid w:val="00A67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67D91"/>
    <w:pPr>
      <w:spacing w:after="0"/>
    </w:pPr>
  </w:style>
  <w:style w:type="table" w:styleId="TableGrid">
    <w:name w:val="Table Grid"/>
    <w:basedOn w:val="TableNormal"/>
    <w:uiPriority w:val="39"/>
    <w:rsid w:val="00A6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91"/>
  </w:style>
  <w:style w:type="character" w:styleId="UnresolvedMention">
    <w:name w:val="Unresolved Mention"/>
    <w:basedOn w:val="DefaultParagraphFont"/>
    <w:uiPriority w:val="99"/>
    <w:semiHidden/>
    <w:unhideWhenUsed/>
    <w:rsid w:val="00A67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mzy11/pemrograman-berorientasi-objek/tree/main/Program%20Tugas%20Pertemuan%20Akh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5480</dc:creator>
  <cp:keywords/>
  <dc:description/>
  <cp:lastModifiedBy>Mohammad Ikhwan</cp:lastModifiedBy>
  <cp:revision>2</cp:revision>
  <dcterms:created xsi:type="dcterms:W3CDTF">2023-06-11T06:55:00Z</dcterms:created>
  <dcterms:modified xsi:type="dcterms:W3CDTF">2023-06-11T06:55:00Z</dcterms:modified>
</cp:coreProperties>
</file>