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9C27" w14:textId="686FC88B" w:rsidR="00F63DFA" w:rsidRPr="00F63DFA" w:rsidRDefault="00F63DFA" w:rsidP="00F63DFA">
      <w:pPr>
        <w:jc w:val="center"/>
        <w:rPr>
          <w:b/>
          <w:bCs/>
          <w:noProof/>
          <w:lang w:val="en-US"/>
        </w:rPr>
      </w:pPr>
      <w:r w:rsidRPr="00F63DFA">
        <w:rPr>
          <w:b/>
          <w:bCs/>
          <w:noProof/>
          <w:lang w:val="en-US"/>
        </w:rPr>
        <w:t>FIRST NORMAL FORM</w:t>
      </w:r>
    </w:p>
    <w:p w14:paraId="36C399D3" w14:textId="0F5ED9FC" w:rsidR="00F63DFA" w:rsidRDefault="00F63DFA">
      <w:pPr>
        <w:rPr>
          <w:lang w:val="en-US"/>
        </w:rPr>
      </w:pPr>
      <w:r>
        <w:rPr>
          <w:noProof/>
        </w:rPr>
        <w:drawing>
          <wp:inline distT="0" distB="0" distL="0" distR="0" wp14:anchorId="44DD64AD" wp14:editId="599CC512">
            <wp:extent cx="5962650" cy="2597150"/>
            <wp:effectExtent l="0" t="0" r="0" b="0"/>
            <wp:docPr id="144526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60452" name=""/>
                    <pic:cNvPicPr/>
                  </pic:nvPicPr>
                  <pic:blipFill rotWithShape="1">
                    <a:blip r:embed="rId4"/>
                    <a:srcRect l="1330" t="26423" r="10635" b="30078"/>
                    <a:stretch/>
                  </pic:blipFill>
                  <pic:spPr bwMode="auto">
                    <a:xfrm>
                      <a:off x="0" y="0"/>
                      <a:ext cx="5962650" cy="259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C102B" w14:textId="34E6B343" w:rsidR="00F74D2A" w:rsidRDefault="00F74D2A">
      <w:pPr>
        <w:rPr>
          <w:lang w:val="en-US"/>
        </w:rPr>
      </w:pPr>
      <w:r>
        <w:rPr>
          <w:lang w:val="en-US"/>
        </w:rPr>
        <w:t xml:space="preserve">Figure 1: First normal </w:t>
      </w:r>
      <w:proofErr w:type="spellStart"/>
      <w:r>
        <w:rPr>
          <w:lang w:val="en-US"/>
        </w:rPr>
        <w:t>Normalisation</w:t>
      </w:r>
      <w:proofErr w:type="spellEnd"/>
      <w:r>
        <w:rPr>
          <w:lang w:val="en-US"/>
        </w:rPr>
        <w:t>.</w:t>
      </w:r>
    </w:p>
    <w:p w14:paraId="6BE8E762" w14:textId="77777777" w:rsidR="00F63DFA" w:rsidRDefault="00F63DFA">
      <w:pPr>
        <w:rPr>
          <w:lang w:val="en-US"/>
        </w:rPr>
      </w:pPr>
    </w:p>
    <w:p w14:paraId="15DEBFB0" w14:textId="77777777" w:rsidR="00F63DFA" w:rsidRDefault="00F63DFA">
      <w:pPr>
        <w:rPr>
          <w:lang w:val="en-US"/>
        </w:rPr>
      </w:pPr>
    </w:p>
    <w:p w14:paraId="64583A11" w14:textId="77777777" w:rsidR="00F63DFA" w:rsidRDefault="00F63DFA">
      <w:pPr>
        <w:rPr>
          <w:lang w:val="en-US"/>
        </w:rPr>
      </w:pPr>
    </w:p>
    <w:p w14:paraId="6DFD3F4D" w14:textId="77777777" w:rsidR="00F63DFA" w:rsidRDefault="00F63DFA">
      <w:pPr>
        <w:rPr>
          <w:lang w:val="en-US"/>
        </w:rPr>
      </w:pPr>
    </w:p>
    <w:p w14:paraId="65313992" w14:textId="5B1080CD" w:rsidR="00F63DFA" w:rsidRPr="00F63DFA" w:rsidRDefault="00F63DFA" w:rsidP="00F63DFA">
      <w:pPr>
        <w:jc w:val="center"/>
        <w:rPr>
          <w:b/>
          <w:bCs/>
          <w:lang w:val="en-US"/>
        </w:rPr>
      </w:pPr>
      <w:r w:rsidRPr="00F63DFA">
        <w:rPr>
          <w:b/>
          <w:bCs/>
          <w:lang w:val="en-US"/>
        </w:rPr>
        <w:t>SECOND NORMAL FORM</w:t>
      </w:r>
    </w:p>
    <w:p w14:paraId="21CAE4B1" w14:textId="00AB9DDF" w:rsidR="00F63DFA" w:rsidRDefault="00F63DFA">
      <w:pPr>
        <w:rPr>
          <w:lang w:val="en-US"/>
        </w:rPr>
      </w:pPr>
      <w:r>
        <w:rPr>
          <w:noProof/>
        </w:rPr>
        <w:drawing>
          <wp:inline distT="0" distB="0" distL="0" distR="0" wp14:anchorId="52D4204B" wp14:editId="107C15E1">
            <wp:extent cx="5848350" cy="2997200"/>
            <wp:effectExtent l="0" t="0" r="0" b="0"/>
            <wp:docPr id="92653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31663" name=""/>
                    <pic:cNvPicPr/>
                  </pic:nvPicPr>
                  <pic:blipFill rotWithShape="1">
                    <a:blip r:embed="rId5"/>
                    <a:srcRect l="2216" t="25803" r="11256" b="14319"/>
                    <a:stretch/>
                  </pic:blipFill>
                  <pic:spPr bwMode="auto">
                    <a:xfrm>
                      <a:off x="0" y="0"/>
                      <a:ext cx="5848350" cy="2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40658" w14:textId="3081491F" w:rsidR="00F74D2A" w:rsidRDefault="00F74D2A" w:rsidP="00F74D2A">
      <w:pPr>
        <w:rPr>
          <w:lang w:val="en-US"/>
        </w:rPr>
      </w:pPr>
      <w:r>
        <w:rPr>
          <w:lang w:val="en-US"/>
        </w:rPr>
        <w:t xml:space="preserve">Figure </w:t>
      </w:r>
      <w:r>
        <w:rPr>
          <w:lang w:val="en-US"/>
        </w:rPr>
        <w:t>2</w:t>
      </w:r>
      <w:r>
        <w:rPr>
          <w:lang w:val="en-US"/>
        </w:rPr>
        <w:t xml:space="preserve">: </w:t>
      </w:r>
      <w:r>
        <w:rPr>
          <w:lang w:val="en-US"/>
        </w:rPr>
        <w:t>Second</w:t>
      </w:r>
      <w:r>
        <w:rPr>
          <w:lang w:val="en-US"/>
        </w:rPr>
        <w:t xml:space="preserve"> normal </w:t>
      </w:r>
      <w:proofErr w:type="spellStart"/>
      <w:r>
        <w:rPr>
          <w:lang w:val="en-US"/>
        </w:rPr>
        <w:t>Normalisation</w:t>
      </w:r>
      <w:proofErr w:type="spellEnd"/>
      <w:r>
        <w:rPr>
          <w:lang w:val="en-US"/>
        </w:rPr>
        <w:t>.</w:t>
      </w:r>
    </w:p>
    <w:p w14:paraId="3C70114A" w14:textId="77777777" w:rsidR="00F74D2A" w:rsidRDefault="00F74D2A">
      <w:pPr>
        <w:rPr>
          <w:lang w:val="en-US"/>
        </w:rPr>
      </w:pPr>
    </w:p>
    <w:p w14:paraId="10EA1C29" w14:textId="77777777" w:rsidR="00F63DFA" w:rsidRDefault="00F63DFA">
      <w:pPr>
        <w:rPr>
          <w:lang w:val="en-US"/>
        </w:rPr>
      </w:pPr>
    </w:p>
    <w:p w14:paraId="2EA7F6B4" w14:textId="77777777" w:rsidR="00F63DFA" w:rsidRDefault="00F63DFA">
      <w:pPr>
        <w:rPr>
          <w:lang w:val="en-US"/>
        </w:rPr>
      </w:pPr>
    </w:p>
    <w:p w14:paraId="162072E6" w14:textId="77777777" w:rsidR="00F63DFA" w:rsidRDefault="00F63DFA">
      <w:pPr>
        <w:rPr>
          <w:lang w:val="en-US"/>
        </w:rPr>
      </w:pPr>
    </w:p>
    <w:p w14:paraId="5D3BE551" w14:textId="77777777" w:rsidR="00F63DFA" w:rsidRDefault="00F63DFA">
      <w:pPr>
        <w:rPr>
          <w:lang w:val="en-US"/>
        </w:rPr>
      </w:pPr>
    </w:p>
    <w:p w14:paraId="74430529" w14:textId="77777777" w:rsidR="00F63DFA" w:rsidRDefault="00F63DFA">
      <w:pPr>
        <w:rPr>
          <w:lang w:val="en-US"/>
        </w:rPr>
      </w:pPr>
    </w:p>
    <w:p w14:paraId="37D40429" w14:textId="4A29E0F7" w:rsidR="00F63DFA" w:rsidRPr="00F63DFA" w:rsidRDefault="00F63DFA" w:rsidP="00F63DFA">
      <w:pPr>
        <w:jc w:val="center"/>
        <w:rPr>
          <w:b/>
          <w:bCs/>
          <w:lang w:val="en-US"/>
        </w:rPr>
      </w:pPr>
      <w:r w:rsidRPr="00F63DFA">
        <w:rPr>
          <w:b/>
          <w:bCs/>
          <w:lang w:val="en-US"/>
        </w:rPr>
        <w:t>THIRD NORMAL FORM</w:t>
      </w:r>
    </w:p>
    <w:p w14:paraId="7A259AE9" w14:textId="77777777" w:rsidR="00F63DFA" w:rsidRDefault="00F63DFA">
      <w:pPr>
        <w:rPr>
          <w:lang w:val="en-US"/>
        </w:rPr>
      </w:pPr>
    </w:p>
    <w:p w14:paraId="2680FA10" w14:textId="3B9755A4" w:rsidR="00F63DFA" w:rsidRDefault="00F74D2A">
      <w:pPr>
        <w:rPr>
          <w:lang w:val="en-US"/>
        </w:rPr>
      </w:pPr>
      <w:r>
        <w:rPr>
          <w:noProof/>
        </w:rPr>
        <w:drawing>
          <wp:inline distT="0" distB="0" distL="0" distR="0" wp14:anchorId="37BD3A1D" wp14:editId="2C79C0CF">
            <wp:extent cx="6208827" cy="2884170"/>
            <wp:effectExtent l="0" t="0" r="1905" b="0"/>
            <wp:docPr id="180128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82514" name=""/>
                    <pic:cNvPicPr/>
                  </pic:nvPicPr>
                  <pic:blipFill rotWithShape="1">
                    <a:blip r:embed="rId6"/>
                    <a:srcRect l="1764" t="25229" r="2035" b="11915"/>
                    <a:stretch/>
                  </pic:blipFill>
                  <pic:spPr bwMode="auto">
                    <a:xfrm>
                      <a:off x="0" y="0"/>
                      <a:ext cx="6230512" cy="2894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2DB80" w14:textId="14D13009" w:rsidR="00F74D2A" w:rsidRDefault="00F74D2A" w:rsidP="00F74D2A">
      <w:pPr>
        <w:rPr>
          <w:lang w:val="en-US"/>
        </w:rPr>
      </w:pPr>
      <w:r>
        <w:rPr>
          <w:lang w:val="en-US"/>
        </w:rPr>
        <w:t xml:space="preserve">Figure </w:t>
      </w:r>
      <w:r>
        <w:rPr>
          <w:lang w:val="en-US"/>
        </w:rPr>
        <w:t>3</w:t>
      </w:r>
      <w:r>
        <w:rPr>
          <w:lang w:val="en-US"/>
        </w:rPr>
        <w:t xml:space="preserve">: </w:t>
      </w:r>
      <w:r>
        <w:rPr>
          <w:lang w:val="en-US"/>
        </w:rPr>
        <w:t>Third</w:t>
      </w:r>
      <w:r>
        <w:rPr>
          <w:lang w:val="en-US"/>
        </w:rPr>
        <w:t xml:space="preserve"> normal </w:t>
      </w:r>
      <w:proofErr w:type="spellStart"/>
      <w:r>
        <w:rPr>
          <w:lang w:val="en-US"/>
        </w:rPr>
        <w:t>Normalisation</w:t>
      </w:r>
      <w:proofErr w:type="spellEnd"/>
      <w:r>
        <w:rPr>
          <w:lang w:val="en-US"/>
        </w:rPr>
        <w:t>.</w:t>
      </w:r>
    </w:p>
    <w:p w14:paraId="0914A677" w14:textId="77777777" w:rsidR="00F74D2A" w:rsidRDefault="00F74D2A">
      <w:pPr>
        <w:rPr>
          <w:lang w:val="en-US"/>
        </w:rPr>
      </w:pPr>
    </w:p>
    <w:p w14:paraId="13AB1F10" w14:textId="77777777" w:rsidR="00F63DFA" w:rsidRDefault="00F63DFA">
      <w:pPr>
        <w:rPr>
          <w:lang w:val="en-US"/>
        </w:rPr>
      </w:pPr>
    </w:p>
    <w:p w14:paraId="18B2F016" w14:textId="77777777" w:rsidR="00F63DFA" w:rsidRDefault="00F63DFA">
      <w:pPr>
        <w:rPr>
          <w:lang w:val="en-US"/>
        </w:rPr>
      </w:pPr>
    </w:p>
    <w:p w14:paraId="63763239" w14:textId="77777777" w:rsidR="00F63DFA" w:rsidRDefault="00F63DFA">
      <w:pPr>
        <w:rPr>
          <w:lang w:val="en-US"/>
        </w:rPr>
      </w:pPr>
    </w:p>
    <w:p w14:paraId="4BC07121" w14:textId="77777777" w:rsidR="00F63DFA" w:rsidRDefault="00F63DFA">
      <w:pPr>
        <w:rPr>
          <w:lang w:val="en-US"/>
        </w:rPr>
      </w:pPr>
    </w:p>
    <w:p w14:paraId="710611CA" w14:textId="77777777" w:rsidR="00F63DFA" w:rsidRDefault="00F63DFA">
      <w:pPr>
        <w:rPr>
          <w:lang w:val="en-US"/>
        </w:rPr>
      </w:pPr>
    </w:p>
    <w:p w14:paraId="4AEB92F3" w14:textId="77777777" w:rsidR="00F63DFA" w:rsidRDefault="00F63DFA">
      <w:pPr>
        <w:rPr>
          <w:lang w:val="en-US"/>
        </w:rPr>
      </w:pPr>
    </w:p>
    <w:p w14:paraId="3659B84A" w14:textId="77777777" w:rsidR="00F63DFA" w:rsidRPr="00F63DFA" w:rsidRDefault="00F63DFA">
      <w:pPr>
        <w:rPr>
          <w:lang w:val="en-US"/>
        </w:rPr>
      </w:pPr>
    </w:p>
    <w:sectPr w:rsidR="00F63DFA" w:rsidRPr="00F63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FA"/>
    <w:rsid w:val="00EC5A70"/>
    <w:rsid w:val="00F63DFA"/>
    <w:rsid w:val="00F7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7429"/>
  <w15:chartTrackingRefBased/>
  <w15:docId w15:val="{53C9CFAD-5ED1-48E4-8B17-72D54214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4</cp:revision>
  <dcterms:created xsi:type="dcterms:W3CDTF">2023-08-08T19:20:00Z</dcterms:created>
  <dcterms:modified xsi:type="dcterms:W3CDTF">2023-08-09T11:39:00Z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baccf826-c8fa-4122-9f31-cacf141826e3</vt:lpwstr>
  </property>
</Properties>
</file>