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56B8" w14:textId="77777777" w:rsidR="007F1D54" w:rsidRPr="008B6A65" w:rsidRDefault="007F1D54" w:rsidP="007F1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A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52CC7BC7" w14:textId="77777777" w:rsidR="007F1D54" w:rsidRPr="008B6A65" w:rsidRDefault="007F1D54" w:rsidP="007F1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A65">
        <w:rPr>
          <w:rFonts w:ascii="Times New Roman" w:hAnsi="Times New Roman" w:cs="Times New Roman"/>
          <w:b/>
          <w:sz w:val="28"/>
          <w:szCs w:val="28"/>
        </w:rPr>
        <w:t>Модель качества информационной системы</w:t>
      </w:r>
    </w:p>
    <w:p w14:paraId="09B55E35" w14:textId="77777777" w:rsidR="007F1D54" w:rsidRPr="008B6A65" w:rsidRDefault="007F1D54" w:rsidP="007F1D54">
      <w:pPr>
        <w:rPr>
          <w:rFonts w:ascii="Times New Roman" w:hAnsi="Times New Roman" w:cs="Times New Roman"/>
          <w:sz w:val="28"/>
          <w:szCs w:val="28"/>
        </w:rPr>
      </w:pPr>
      <w:r w:rsidRPr="008B6A6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B6A65">
        <w:rPr>
          <w:rFonts w:ascii="Times New Roman" w:hAnsi="Times New Roman" w:cs="Times New Roman"/>
          <w:sz w:val="28"/>
          <w:szCs w:val="28"/>
        </w:rPr>
        <w:t xml:space="preserve">: построить модель качества информационной системы. </w:t>
      </w:r>
    </w:p>
    <w:p w14:paraId="5CC45055" w14:textId="77777777" w:rsidR="00D6161B" w:rsidRPr="008B6A65" w:rsidRDefault="00D6161B">
      <w:pPr>
        <w:rPr>
          <w:rFonts w:ascii="Times New Roman" w:hAnsi="Times New Roman" w:cs="Times New Roman"/>
        </w:rPr>
      </w:pPr>
    </w:p>
    <w:p w14:paraId="666ED211" w14:textId="426872E9" w:rsidR="00CA1BD8" w:rsidRDefault="007F1D54" w:rsidP="00CA1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A65">
        <w:rPr>
          <w:rFonts w:ascii="Times New Roman" w:hAnsi="Times New Roman" w:cs="Times New Roman"/>
          <w:sz w:val="28"/>
          <w:szCs w:val="28"/>
        </w:rPr>
        <w:t xml:space="preserve">Сайт </w:t>
      </w:r>
      <w:r w:rsidR="00D32569">
        <w:rPr>
          <w:rFonts w:ascii="Times New Roman" w:hAnsi="Times New Roman" w:cs="Times New Roman"/>
          <w:sz w:val="28"/>
          <w:szCs w:val="28"/>
        </w:rPr>
        <w:t xml:space="preserve">страховой </w:t>
      </w:r>
      <w:r w:rsidRPr="008B6A65">
        <w:rPr>
          <w:rFonts w:ascii="Times New Roman" w:hAnsi="Times New Roman" w:cs="Times New Roman"/>
          <w:sz w:val="28"/>
          <w:szCs w:val="28"/>
        </w:rPr>
        <w:t xml:space="preserve">медицинской компании </w:t>
      </w:r>
      <w:r w:rsidR="00D32569">
        <w:rPr>
          <w:rFonts w:ascii="Times New Roman" w:hAnsi="Times New Roman" w:cs="Times New Roman"/>
          <w:sz w:val="28"/>
          <w:szCs w:val="28"/>
        </w:rPr>
        <w:t>МАКС-М</w:t>
      </w:r>
    </w:p>
    <w:p w14:paraId="52CB768D" w14:textId="00D4A4BC" w:rsidR="00CA2553" w:rsidRDefault="00CA2553" w:rsidP="00331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Лица, заинтересованные в качестве данной информационной системы</w:t>
      </w:r>
    </w:p>
    <w:p w14:paraId="2F171379" w14:textId="16DDAFD4" w:rsidR="00CA2553" w:rsidRDefault="00CA2553" w:rsidP="00CA25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организации, в том числе потенциальные</w:t>
      </w:r>
    </w:p>
    <w:p w14:paraId="43922FDC" w14:textId="62657F4A" w:rsidR="00CA2553" w:rsidRDefault="00CA2553" w:rsidP="00CA25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организации</w:t>
      </w:r>
    </w:p>
    <w:p w14:paraId="74BD118B" w14:textId="66F1B485" w:rsidR="00CA2553" w:rsidRDefault="00CA2553" w:rsidP="00CA25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</w:t>
      </w:r>
    </w:p>
    <w:p w14:paraId="691E809E" w14:textId="75A4F90C" w:rsidR="00CA2553" w:rsidRPr="00CA2553" w:rsidRDefault="00CA2553" w:rsidP="00CA25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63E528F0" w14:textId="6E227582" w:rsidR="00A368F4" w:rsidRPr="00CA2553" w:rsidRDefault="00A368F4" w:rsidP="00331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2553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4E0341A5" w14:textId="77777777" w:rsidR="00E878E9" w:rsidRPr="00E878E9" w:rsidRDefault="00E878E9" w:rsidP="00E878E9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Посетитель сайта, потенциальный клиент.</w:t>
      </w:r>
    </w:p>
    <w:p w14:paraId="6DFA40F6" w14:textId="77777777" w:rsidR="00E878E9" w:rsidRPr="00E878E9" w:rsidRDefault="00E878E9" w:rsidP="00E878E9">
      <w:pPr>
        <w:pStyle w:val="a4"/>
        <w:numPr>
          <w:ilvl w:val="0"/>
          <w:numId w:val="2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посетитель сайта, я хочу иметь возможность оставить электронную заявку на оформление полиса ОМС, чтобы сэкономить своё время, избавившись от необходимости посещать организацию до выяснения детальных условий оказания услуги и упростить процесс получения услуги в целом</w:t>
      </w:r>
    </w:p>
    <w:p w14:paraId="349B1E65" w14:textId="77777777" w:rsidR="00E878E9" w:rsidRPr="00E878E9" w:rsidRDefault="00E878E9" w:rsidP="00E878E9">
      <w:pPr>
        <w:pStyle w:val="a4"/>
        <w:numPr>
          <w:ilvl w:val="0"/>
          <w:numId w:val="2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посетитель сайта, при формировании заявки я хочу указать свои ФИО для того, чтобы сотрудники организации могли меня идентифицировать</w:t>
      </w:r>
    </w:p>
    <w:p w14:paraId="3DE9DA70" w14:textId="77777777" w:rsidR="00E878E9" w:rsidRPr="00E878E9" w:rsidRDefault="00E878E9" w:rsidP="00E878E9">
      <w:pPr>
        <w:pStyle w:val="a4"/>
        <w:numPr>
          <w:ilvl w:val="0"/>
          <w:numId w:val="2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посетитель сайта, при формировании заявки, я хочу иметь возможность указать свои контактные данные, чтобы я мог получить обратную связь от организации</w:t>
      </w:r>
    </w:p>
    <w:p w14:paraId="4F6DDB0B" w14:textId="77777777" w:rsidR="00E878E9" w:rsidRPr="00E878E9" w:rsidRDefault="00E878E9" w:rsidP="00E878E9">
      <w:pPr>
        <w:pStyle w:val="a4"/>
        <w:numPr>
          <w:ilvl w:val="0"/>
          <w:numId w:val="2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посетитель сайта, при формировании заявки я хочу иметь возможность оставить комментарий, чтобы уточнить детали, которые я считаю важными</w:t>
      </w:r>
    </w:p>
    <w:p w14:paraId="44792577" w14:textId="77777777" w:rsidR="00E878E9" w:rsidRPr="00E878E9" w:rsidRDefault="00E878E9" w:rsidP="00E878E9">
      <w:pPr>
        <w:pStyle w:val="a4"/>
        <w:numPr>
          <w:ilvl w:val="0"/>
          <w:numId w:val="2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посетитель сайта, я хочу иметь возможность получить контактные данные организации для поддержания связи в процессе оказания услуги, или для уточнения некоторых деталей</w:t>
      </w:r>
    </w:p>
    <w:p w14:paraId="769F125B" w14:textId="77777777" w:rsidR="00E878E9" w:rsidRPr="00E878E9" w:rsidRDefault="00E878E9" w:rsidP="00E878E9">
      <w:pPr>
        <w:pStyle w:val="a4"/>
        <w:numPr>
          <w:ilvl w:val="0"/>
          <w:numId w:val="2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посетитель сайта, я хочу иметь возможность скачать и просмотреть лицензию на осуществление деятельности организации, чтобы убедиться, что она имеет права на предоставления услуги, прежде чем связываться с данной организацией</w:t>
      </w:r>
    </w:p>
    <w:p w14:paraId="4F901BE0" w14:textId="77777777" w:rsidR="00E878E9" w:rsidRPr="00E878E9" w:rsidRDefault="00E878E9" w:rsidP="00E878E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668A5317" w14:textId="77777777" w:rsidR="00E878E9" w:rsidRPr="00E878E9" w:rsidRDefault="00E878E9" w:rsidP="00E878E9">
      <w:pPr>
        <w:pStyle w:val="a4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Сотрудник организации, участвующий в предоставлении услуг клиентам компании.</w:t>
      </w:r>
    </w:p>
    <w:p w14:paraId="63A276B7" w14:textId="77777777" w:rsidR="00E878E9" w:rsidRPr="00E878E9" w:rsidRDefault="00E878E9" w:rsidP="00E878E9">
      <w:pPr>
        <w:pStyle w:val="a4"/>
        <w:numPr>
          <w:ilvl w:val="0"/>
          <w:numId w:val="2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 xml:space="preserve">Как сотрудник организации, я хочу иметь возможность просматривать оставленные посетителями электронные заявки, </w:t>
      </w:r>
      <w:r w:rsidRPr="00E878E9">
        <w:rPr>
          <w:color w:val="000000"/>
          <w:sz w:val="28"/>
          <w:szCs w:val="28"/>
        </w:rPr>
        <w:lastRenderedPageBreak/>
        <w:t>чтобы связываться с ними и осуществлять процесс оказания услуги</w:t>
      </w:r>
    </w:p>
    <w:p w14:paraId="6AB130C1" w14:textId="77777777" w:rsidR="00E878E9" w:rsidRPr="00E878E9" w:rsidRDefault="00E878E9" w:rsidP="00E878E9">
      <w:pPr>
        <w:pStyle w:val="a4"/>
        <w:numPr>
          <w:ilvl w:val="0"/>
          <w:numId w:val="2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сотрудник организации, я хочу иметь возможность сортировать заявки, чтобы отличать новые заявки от уже рассмотренных</w:t>
      </w:r>
    </w:p>
    <w:p w14:paraId="2AA859FF" w14:textId="77777777" w:rsidR="00E878E9" w:rsidRPr="00E878E9" w:rsidRDefault="00E878E9" w:rsidP="00E878E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1791451C" w14:textId="77777777" w:rsidR="00E878E9" w:rsidRPr="00E878E9" w:rsidRDefault="00E878E9" w:rsidP="00E878E9">
      <w:pPr>
        <w:pStyle w:val="a4"/>
        <w:spacing w:before="0" w:beforeAutospacing="0" w:after="0" w:afterAutospacing="0"/>
        <w:ind w:left="708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Организация.</w:t>
      </w:r>
    </w:p>
    <w:p w14:paraId="3B1502DD" w14:textId="563D6BCC" w:rsidR="00E878E9" w:rsidRPr="00E878E9" w:rsidRDefault="00E878E9" w:rsidP="00E878E9">
      <w:pPr>
        <w:pStyle w:val="a4"/>
        <w:numPr>
          <w:ilvl w:val="0"/>
          <w:numId w:val="2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организация, мы хотим размещать на сайте информацию о нашей деятельности для ознакомления клиентов с нашей историей и опытом, формируя у клиентов представление о нас</w:t>
      </w:r>
    </w:p>
    <w:p w14:paraId="774DBBE4" w14:textId="301B9AE6" w:rsidR="00E878E9" w:rsidRDefault="00E878E9" w:rsidP="00E878E9">
      <w:pPr>
        <w:pStyle w:val="a4"/>
        <w:numPr>
          <w:ilvl w:val="0"/>
          <w:numId w:val="25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Как организация, мы хотим публиковать на сайте электронные версии правоустанавливающих документов (аккредитация, лицензия и т.д.), чтобы формировать доверие у потенциальных клиентов, тем самым способствуя формированию положительной репутации компании</w:t>
      </w:r>
    </w:p>
    <w:p w14:paraId="0F48F823" w14:textId="77777777" w:rsidR="00E878E9" w:rsidRDefault="00E878E9" w:rsidP="00E878E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14C9276" w14:textId="6E73A27D" w:rsidR="00E878E9" w:rsidRDefault="00E878E9" w:rsidP="00E878E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Нефункциональные требования</w:t>
      </w:r>
    </w:p>
    <w:p w14:paraId="1E6A5576" w14:textId="77777777" w:rsidR="00E878E9" w:rsidRDefault="00E878E9" w:rsidP="00E878E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B95D48D" w14:textId="4B9AA2FB" w:rsidR="00E878E9" w:rsidRPr="00E878E9" w:rsidRDefault="00E878E9" w:rsidP="00E878E9">
      <w:pPr>
        <w:pStyle w:val="a4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Кросс-браузерность. Веб-сайт должен корректно функционировать и идентично отображаться во всех часто-используемых браузерах.</w:t>
      </w:r>
    </w:p>
    <w:p w14:paraId="0E07E195" w14:textId="77777777" w:rsidR="00E878E9" w:rsidRPr="00E878E9" w:rsidRDefault="00E878E9" w:rsidP="00E878E9">
      <w:pPr>
        <w:pStyle w:val="a4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Текст на сайте не должен выходить за рамки содержащего его контейнера, а также не должен обрезаться.</w:t>
      </w:r>
    </w:p>
    <w:p w14:paraId="5F65BD5F" w14:textId="77777777" w:rsidR="00E878E9" w:rsidRDefault="00E878E9" w:rsidP="00E878E9">
      <w:pPr>
        <w:pStyle w:val="a4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78E9">
        <w:rPr>
          <w:color w:val="000000"/>
          <w:sz w:val="28"/>
          <w:szCs w:val="28"/>
        </w:rPr>
        <w:t>Компоненты графического пользовательского интерфейса не должны перекрывать друг друга, ограничивая доступ к просмотру контента сайта.</w:t>
      </w:r>
    </w:p>
    <w:p w14:paraId="5E77A032" w14:textId="6E78225E" w:rsidR="00E878E9" w:rsidRDefault="00E878E9" w:rsidP="00E878E9">
      <w:pPr>
        <w:pStyle w:val="a4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Ссылки</w:t>
      </w:r>
      <w:r w:rsidR="006E7FB3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навигационном меню должны вести на соответствующие разделы сайта</w:t>
      </w:r>
    </w:p>
    <w:p w14:paraId="5A0515C7" w14:textId="5EE6E81E" w:rsidR="00371D75" w:rsidRPr="00371D75" w:rsidRDefault="00D81AB8" w:rsidP="007707EB">
      <w:pPr>
        <w:pStyle w:val="a4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71D75">
        <w:rPr>
          <w:color w:val="000000"/>
          <w:sz w:val="28"/>
          <w:szCs w:val="28"/>
        </w:rPr>
        <w:t>Форма отправки заявки на оформление полиса ОМС должна работать</w:t>
      </w:r>
      <w:r w:rsidR="00371D75" w:rsidRPr="00371D75">
        <w:rPr>
          <w:color w:val="000000"/>
          <w:sz w:val="28"/>
          <w:szCs w:val="28"/>
        </w:rPr>
        <w:t xml:space="preserve"> корректно</w:t>
      </w:r>
    </w:p>
    <w:p w14:paraId="45D62E2A" w14:textId="77777777" w:rsidR="00E878E9" w:rsidRPr="00E878E9" w:rsidRDefault="00E878E9" w:rsidP="00E878E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5196CA75" w14:textId="275CAFA9" w:rsidR="00120A07" w:rsidRPr="008B6A65" w:rsidRDefault="00120A07" w:rsidP="00120A07">
      <w:pPr>
        <w:ind w:left="360"/>
        <w:rPr>
          <w:rFonts w:ascii="Times New Roman" w:hAnsi="Times New Roman" w:cs="Times New Roman"/>
          <w:sz w:val="28"/>
          <w:szCs w:val="28"/>
        </w:rPr>
      </w:pPr>
      <w:r w:rsidRPr="008B6A65">
        <w:rPr>
          <w:rFonts w:ascii="Times New Roman" w:hAnsi="Times New Roman" w:cs="Times New Roman"/>
          <w:sz w:val="28"/>
          <w:szCs w:val="28"/>
        </w:rPr>
        <w:t>3. Дайте подробное описание каждого атрибута качества в зависимости от специфики ИС.</w:t>
      </w:r>
    </w:p>
    <w:p w14:paraId="2AC379AE" w14:textId="4E81A061" w:rsidR="00824046" w:rsidRPr="008B6A65" w:rsidRDefault="00FD7F53" w:rsidP="008240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Функциональность:</w:t>
      </w:r>
      <w:r w:rsidR="00F641C3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47CBCD0A" w14:textId="487E7A9B" w:rsidR="00C53530" w:rsidRPr="008B6A65" w:rsidRDefault="00824046" w:rsidP="00C53530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Способность к взаимодействию</w:t>
      </w:r>
      <w:r w:rsidR="007129C1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– </w:t>
      </w:r>
      <w:r w:rsidR="007129C1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способность взаимодействовать с другими системами</w:t>
      </w:r>
      <w:r w:rsidR="00F641C3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3F2186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и средами</w:t>
      </w:r>
      <w:r w:rsidR="00C53530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 Примеры:</w:t>
      </w:r>
    </w:p>
    <w:p w14:paraId="26850EF3" w14:textId="24F276F0" w:rsidR="00C53530" w:rsidRPr="008B6A65" w:rsidRDefault="00C53530" w:rsidP="00C53530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возможность обмена данными с электронными медицинскими картами, другими системами</w:t>
      </w:r>
    </w:p>
    <w:p w14:paraId="3C427AFA" w14:textId="46C38BDD" w:rsidR="00C53530" w:rsidRPr="008B6A65" w:rsidRDefault="00824046" w:rsidP="00C53530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Функциональная пригодность</w:t>
      </w:r>
      <w:r w:rsidR="007129C1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– </w:t>
      </w:r>
      <w:r w:rsidR="007129C1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соответствие функций, реализуемых системой, поставленным задачам. Функционал информационный системы должен решать бизнес-задачи в соответствии с </w:t>
      </w:r>
      <w:r w:rsidR="003F2186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назначением ПО и </w:t>
      </w:r>
      <w:r w:rsidR="007129C1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техническим заданием</w:t>
      </w:r>
      <w:r w:rsidR="00C53530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 Примеры</w:t>
      </w:r>
      <w:r w:rsidR="00C53530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4A5A8C1E" w14:textId="29EB8A8A" w:rsidR="00824046" w:rsidRPr="008B6A65" w:rsidRDefault="00C53530" w:rsidP="00C53530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Функционал записи на приём к врачу</w:t>
      </w:r>
    </w:p>
    <w:p w14:paraId="3394FA24" w14:textId="2237956C" w:rsidR="00C53530" w:rsidRPr="008B6A65" w:rsidRDefault="00C53530" w:rsidP="00C53530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t>Функционал доступа пользователей к своим медицинским данным (результаты анализов и т.п.)</w:t>
      </w:r>
    </w:p>
    <w:p w14:paraId="52CE0CA5" w14:textId="7FD177E8" w:rsidR="00C53530" w:rsidRPr="008B6A65" w:rsidRDefault="00C53530" w:rsidP="00C53530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Отправка электронной заявки на оформление полиса ОМС</w:t>
      </w:r>
    </w:p>
    <w:p w14:paraId="74BEED17" w14:textId="3D8570C0" w:rsidR="00824046" w:rsidRPr="008B6A65" w:rsidRDefault="00824046" w:rsidP="00824046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Защищенность</w:t>
      </w:r>
      <w:r w:rsidR="00F641C3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– </w:t>
      </w:r>
      <w:r w:rsidR="00F641C3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способность предотвращать несанкционированный доступ к данным</w:t>
      </w:r>
      <w:r w:rsidR="00987D67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 Примеры</w:t>
      </w:r>
      <w:r w:rsidR="00987D67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099BB6A9" w14:textId="6CAA152C" w:rsidR="00987D67" w:rsidRPr="008B6A65" w:rsidRDefault="00987D67" w:rsidP="00987D67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Аутентификация пользователей для доступа к личным данным</w:t>
      </w:r>
    </w:p>
    <w:p w14:paraId="639D887F" w14:textId="2028DEDC" w:rsidR="00987D67" w:rsidRPr="008B6A65" w:rsidRDefault="00987D67" w:rsidP="00987D67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Хранение и передача данных пользователей в зашифрованном виде</w:t>
      </w:r>
    </w:p>
    <w:p w14:paraId="575B8F28" w14:textId="1DB18715" w:rsidR="00824046" w:rsidRPr="008B6A65" w:rsidRDefault="00824046" w:rsidP="00824046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Точность</w:t>
      </w:r>
      <w:r w:rsidR="00F641C3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F641C3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– способность системы выдавать достоверные </w:t>
      </w:r>
      <w:r w:rsidR="00987D67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данные</w:t>
      </w:r>
    </w:p>
    <w:p w14:paraId="69215769" w14:textId="6CCD97DA" w:rsidR="00987D67" w:rsidRPr="008B6A65" w:rsidRDefault="00987D67" w:rsidP="00987D67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обеспечение актуальности и точность медицинской информации, предоставляемой на сайте (информация о врачах, услугах и ценах)</w:t>
      </w:r>
    </w:p>
    <w:p w14:paraId="1D80B0E5" w14:textId="4C8EE4FE" w:rsidR="00987D67" w:rsidRPr="008B6A65" w:rsidRDefault="00987D67" w:rsidP="00987D67">
      <w:pPr>
        <w:pStyle w:val="a3"/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регулярное обновление контента сайта</w:t>
      </w:r>
    </w:p>
    <w:p w14:paraId="19DA2064" w14:textId="77777777" w:rsidR="00FD7F53" w:rsidRPr="008B6A65" w:rsidRDefault="00FD7F53" w:rsidP="00FD7F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Надежность:</w:t>
      </w:r>
    </w:p>
    <w:p w14:paraId="7A21B54C" w14:textId="1C6A4867" w:rsidR="00A13933" w:rsidRPr="008B6A65" w:rsidRDefault="005408E2" w:rsidP="00A13933">
      <w:pPr>
        <w:pStyle w:val="a3"/>
        <w:numPr>
          <w:ilvl w:val="0"/>
          <w:numId w:val="1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Зрелость</w:t>
      </w:r>
      <w:r w:rsidR="00FD7F53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120A07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- </w:t>
      </w:r>
      <w:r w:rsidR="00FD7F5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измеряет время, в течение которого система доступна для использования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среднее время бесперебойной работы.</w:t>
      </w:r>
      <w:r w:rsidR="0013364E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Пример</w:t>
      </w:r>
      <w:r w:rsidR="00A1393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ы</w:t>
      </w:r>
    </w:p>
    <w:p w14:paraId="58774BEE" w14:textId="2C1FF811" w:rsidR="00A13933" w:rsidRPr="008B6A65" w:rsidRDefault="00A13933" w:rsidP="00A13933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сайт компании должен быть недоступен для пользователей не более некоторой малой доли времени от периода работы.</w:t>
      </w:r>
    </w:p>
    <w:p w14:paraId="67B4B3D6" w14:textId="016891A9" w:rsidR="008D5370" w:rsidRPr="008B6A65" w:rsidRDefault="00A13933" w:rsidP="008D5370">
      <w:pPr>
        <w:pStyle w:val="a3"/>
        <w:numPr>
          <w:ilvl w:val="0"/>
          <w:numId w:val="1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Устойчивость к отказам</w:t>
      </w:r>
      <w:r w:rsidR="00824046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-</w:t>
      </w:r>
      <w:r w:rsidR="008D5370" w:rsidRPr="008B6A65">
        <w:rPr>
          <w:rFonts w:ascii="Times New Roman" w:hAnsi="Times New Roman" w:cs="Times New Roman"/>
          <w:sz w:val="28"/>
          <w:szCs w:val="28"/>
        </w:rPr>
        <w:t xml:space="preserve"> </w:t>
      </w:r>
      <w:r w:rsidR="008D5370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способность поддерживать работоспособность на заданном уровне при программных ошибках и при неправильных действиях пользователя, т.е. действиях, не соответствующих предусмотренному пользовательскому интерфейсу</w:t>
      </w:r>
    </w:p>
    <w:p w14:paraId="6A599CE1" w14:textId="7665932B" w:rsidR="0013364E" w:rsidRPr="008B6A65" w:rsidRDefault="00051E44" w:rsidP="0013364E">
      <w:pPr>
        <w:pStyle w:val="a3"/>
        <w:numPr>
          <w:ilvl w:val="0"/>
          <w:numId w:val="1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Способность к восстановлению</w:t>
      </w:r>
      <w:r w:rsidR="00FD7F53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13364E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– </w:t>
      </w:r>
      <w:r w:rsidR="00FD7F5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способность</w:t>
      </w:r>
      <w:r w:rsidR="0013364E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r w:rsidR="00FD7F5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программы восстанавливаться после сбоев и неполадок. Восстановление может включать в себя восстановление данных или переключение на резервные ресурсы.</w:t>
      </w:r>
      <w:r w:rsidR="0013364E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Примеры</w:t>
      </w:r>
      <w:r w:rsidR="0013364E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</w:t>
      </w:r>
    </w:p>
    <w:p w14:paraId="6E4AC351" w14:textId="31F2E681" w:rsidR="0013364E" w:rsidRPr="008B6A65" w:rsidRDefault="0013364E" w:rsidP="0013364E">
      <w:pPr>
        <w:pStyle w:val="a3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 счёт регулярного создания резервных копий клиентских данных,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в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случае сбоя или утечки данных, компания сможет быстро восстановить информацию </w:t>
      </w:r>
      <w:r w:rsidR="003B54F2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(учётные данные пользователей для авторизации, личные </w:t>
      </w:r>
      <w:r w:rsidR="00C76F21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медицинские </w:t>
      </w:r>
      <w:r w:rsidR="003B54F2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данные</w:t>
      </w:r>
      <w:r w:rsidR="004B1DF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клиентов</w:t>
      </w:r>
      <w:r w:rsidR="003B54F2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их заявки на консультации и оформление полиса ОМС)</w:t>
      </w:r>
    </w:p>
    <w:p w14:paraId="2421D244" w14:textId="031F4276" w:rsidR="00FD7F53" w:rsidRPr="008B6A65" w:rsidRDefault="00FD7F53" w:rsidP="00FD7F53">
      <w:pPr>
        <w:spacing w:before="540" w:after="1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Производительность:</w:t>
      </w:r>
    </w:p>
    <w:p w14:paraId="1A6F651C" w14:textId="1D9EDC53" w:rsidR="00E06E59" w:rsidRPr="008B6A65" w:rsidRDefault="00FD7F53" w:rsidP="00E06E59">
      <w:pPr>
        <w:pStyle w:val="a3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Эффективность использования ресурсов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-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оценивает, 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уровень использования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ресурс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ов программным обеспечением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таки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х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как </w:t>
      </w:r>
      <w:r w:rsidR="00824046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оперативная и долговременная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память, процессорное время и сетевая пропускная способность. </w:t>
      </w:r>
    </w:p>
    <w:p w14:paraId="621FA483" w14:textId="77777777" w:rsidR="00E06E59" w:rsidRPr="008B6A65" w:rsidRDefault="00FD7F53" w:rsidP="00E06E59">
      <w:pPr>
        <w:pStyle w:val="a3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Время отклика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-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измеряет, сколько времени требуется программе для реагирования на запросы пользователя. 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Примеры:</w:t>
      </w:r>
    </w:p>
    <w:p w14:paraId="23ABAF2F" w14:textId="6BC6DA4C" w:rsidR="00E06E59" w:rsidRPr="008B6A65" w:rsidRDefault="00E06E59" w:rsidP="00F808F6">
      <w:pPr>
        <w:pStyle w:val="a3"/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малое время, необходимое для формирования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http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ответа сервером на клиентские запросы за счёт оптимизации бизнес-логики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backend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части сайта</w:t>
      </w:r>
    </w:p>
    <w:p w14:paraId="5EAB69CC" w14:textId="77777777" w:rsidR="00E06E59" w:rsidRPr="008B6A65" w:rsidRDefault="00FD7F53" w:rsidP="00E06E59">
      <w:pPr>
        <w:pStyle w:val="a3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t xml:space="preserve">Пропускная способность </w:t>
      </w:r>
      <w:r w:rsidR="006F721F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– определяет,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сколько операций программа может обработать за единицу времени. Высокая пропускная способность важна для приложений с большой нагрузкой.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Примеры:</w:t>
      </w:r>
    </w:p>
    <w:p w14:paraId="0C1C9FD9" w14:textId="5AB8C36A" w:rsidR="006F721F" w:rsidRPr="008B6A65" w:rsidRDefault="009672FD" w:rsidP="00E06E59">
      <w:pPr>
        <w:pStyle w:val="a3"/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б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ольш</w:t>
      </w:r>
      <w:r w:rsidR="00601B8E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ая скорость 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ответ</w:t>
      </w:r>
      <w:r w:rsidR="00E06E59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а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сервера на клиентские запросы позволяет обслуживать большее количество пользователей в единицу времени, что способствует более эффективному решению бизнес</w:t>
      </w:r>
      <w:r w:rsidR="00601B8E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-</w:t>
      </w:r>
      <w:r w:rsidR="006F721F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задач</w:t>
      </w:r>
      <w:r w:rsidR="00601B8E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(получить и рассмотреть большее количество заявок на оформление полиса ОМС) </w:t>
      </w:r>
    </w:p>
    <w:p w14:paraId="3DC33C65" w14:textId="750FB4DC" w:rsidR="00FD7F53" w:rsidRPr="008B6A65" w:rsidRDefault="00FD7F53" w:rsidP="00FD7F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Безопасность:</w:t>
      </w:r>
    </w:p>
    <w:p w14:paraId="4836C2E6" w14:textId="5352A6F1" w:rsidR="00FD7F53" w:rsidRPr="008B6A65" w:rsidRDefault="00FD7F53" w:rsidP="008A388A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Конфиденциальность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: Этот атрибут оценивает способность программы защищать конфиденциальные данные от несанкционированного доступа. Высокая конфиденциальность важна для систем, которые обрабатывают</w:t>
      </w:r>
      <w:r w:rsidR="009330E1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r w:rsidR="0026536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пользовательские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данные.</w:t>
      </w:r>
    </w:p>
    <w:p w14:paraId="77DFD355" w14:textId="158FA019" w:rsidR="00FD7F53" w:rsidRPr="008B6A65" w:rsidRDefault="00FD7F53" w:rsidP="00FD7F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Удобство использования:</w:t>
      </w:r>
      <w:r w:rsidR="00E50CAA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7E6F2E4B" w14:textId="70C325F7" w:rsidR="00E06E59" w:rsidRPr="008B6A65" w:rsidRDefault="00FD7F53" w:rsidP="00E06E59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Пон</w:t>
      </w:r>
      <w:r w:rsidR="00B8710D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ятность</w:t>
      </w: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601B8E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-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оценивает, насколько легко пользователи могут понять, как использовать программу. Простой и понятный интерфейс повышает удобство использования.</w:t>
      </w:r>
      <w:r w:rsidR="009672FD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Примеры</w:t>
      </w:r>
      <w:r w:rsidR="001F31F4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:</w:t>
      </w:r>
    </w:p>
    <w:p w14:paraId="2A3D4464" w14:textId="77777777" w:rsidR="001F31F4" w:rsidRPr="008B6A65" w:rsidRDefault="001F31F4" w:rsidP="001F31F4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простая и логичная навигация по разделам сайта</w:t>
      </w:r>
    </w:p>
    <w:p w14:paraId="1D2EDF67" w14:textId="2F903CFD" w:rsidR="001F31F4" w:rsidRPr="008B6A65" w:rsidRDefault="001F31F4" w:rsidP="001F31F4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понятная организация структуры (перечень полей ввода с метками) формы регистрации / отправки заявки на оформление полиса ОМС / записи на консультацию</w:t>
      </w:r>
    </w:p>
    <w:p w14:paraId="195B6941" w14:textId="3D4C0FD1" w:rsidR="00E06E59" w:rsidRPr="008B6A65" w:rsidRDefault="001F31F4" w:rsidP="00E06E59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Удобство обучения –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оценивает скорость обучения пользовател</w:t>
      </w:r>
      <w:r w:rsidR="004B1DF3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ей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взаимодействию с ПО. Примеры:</w:t>
      </w:r>
    </w:p>
    <w:p w14:paraId="7E1E1C81" w14:textId="3EFBD234" w:rsidR="004B1DF3" w:rsidRPr="008B6A65" w:rsidRDefault="005A23C3" w:rsidP="004B1DF3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л</w:t>
      </w:r>
      <w:r w:rsidR="004B1DF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огичный и понятный пользовательский интерфейс</w:t>
      </w:r>
    </w:p>
    <w:p w14:paraId="188B057E" w14:textId="131DBBC6" w:rsidR="004B1DF3" w:rsidRPr="008B6A65" w:rsidRDefault="005A23C3" w:rsidP="004B1DF3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</w:t>
      </w:r>
      <w:r w:rsidR="004B1DF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аличие обучающих материалов, руководств или раздела часто задаваемых вопросов</w:t>
      </w:r>
    </w:p>
    <w:p w14:paraId="4EF2DA6B" w14:textId="43300002" w:rsidR="004B1DF3" w:rsidRPr="008B6A65" w:rsidRDefault="005A23C3" w:rsidP="004B1DF3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</w:t>
      </w:r>
      <w:r w:rsidR="004B1DF3"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недрение контекстных подсказок (например, при наведении курсора на элемент)</w:t>
      </w:r>
    </w:p>
    <w:p w14:paraId="29BC1507" w14:textId="209AC1D7" w:rsidR="00F641C3" w:rsidRPr="008B6A65" w:rsidRDefault="00F641C3" w:rsidP="00E06E59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Удобство работы</w:t>
      </w:r>
      <w:r w:rsidR="000B679E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– </w:t>
      </w:r>
      <w:r w:rsidR="000B679E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количество усилий</w:t>
      </w:r>
      <w:r w:rsidR="008A45C1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,</w:t>
      </w:r>
      <w:r w:rsidR="000B679E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прилагаемых пользователем для решения задач с</w:t>
      </w:r>
      <w:r w:rsidR="000B2DCC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D432B8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помощью</w:t>
      </w:r>
      <w:r w:rsidR="000B679E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данного ПО</w:t>
      </w:r>
      <w:r w:rsidR="0080655B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 Примеры:</w:t>
      </w:r>
    </w:p>
    <w:p w14:paraId="318982B1" w14:textId="55D05594" w:rsidR="008A45C1" w:rsidRPr="008B6A65" w:rsidRDefault="005A23C3" w:rsidP="008A45C1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структура сайта должна позволять пользователям быстро находить нужную информацию</w:t>
      </w:r>
    </w:p>
    <w:p w14:paraId="1FC1ADBA" w14:textId="7C9DFF13" w:rsidR="00DB521D" w:rsidRPr="008B6A65" w:rsidRDefault="00DB521D" w:rsidP="008A45C1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быстрый доступ к функционалу, который используется наиболее часто</w:t>
      </w:r>
    </w:p>
    <w:p w14:paraId="1AEEDCBE" w14:textId="416E95BE" w:rsidR="00E50CAA" w:rsidRPr="008B6A65" w:rsidRDefault="00E50CAA" w:rsidP="00E06E59">
      <w:pPr>
        <w:pStyle w:val="a3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Привлекательность –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способность ПО быть привлекательным для пользователей</w:t>
      </w:r>
    </w:p>
    <w:p w14:paraId="488D09D7" w14:textId="001727A8" w:rsidR="008D3006" w:rsidRPr="008B6A65" w:rsidRDefault="008D3006" w:rsidP="008D3006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цветовая палитра и шрифты должны быть приятными для глаз</w:t>
      </w:r>
    </w:p>
    <w:p w14:paraId="596BF3CA" w14:textId="79FB543B" w:rsidR="008D3006" w:rsidRPr="008B6A65" w:rsidRDefault="008D3006" w:rsidP="008D3006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соответствие дизайна сайта имиджу медицинской компании, создающее доверие у пользователей</w:t>
      </w:r>
    </w:p>
    <w:p w14:paraId="3748155A" w14:textId="1EB4397C" w:rsidR="008D3006" w:rsidRPr="008B6A65" w:rsidRDefault="008D3006" w:rsidP="008D3006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использование уместной анимации элементов</w:t>
      </w:r>
    </w:p>
    <w:p w14:paraId="4DC06CF3" w14:textId="1AAF7C3E" w:rsidR="004C3A52" w:rsidRPr="008B6A65" w:rsidRDefault="004C3A52" w:rsidP="008D3006">
      <w:pPr>
        <w:pStyle w:val="a3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использование качественных изображений</w:t>
      </w:r>
    </w:p>
    <w:p w14:paraId="3FDAC06A" w14:textId="63DF5C41" w:rsidR="008F28B7" w:rsidRPr="008B6A65" w:rsidRDefault="003F2186" w:rsidP="003F21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Удобство </w:t>
      </w:r>
      <w:r w:rsidR="00FD7F53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сопровожд</w:t>
      </w: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ения</w:t>
      </w:r>
      <w:r w:rsidR="00FD7F53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:</w:t>
      </w:r>
    </w:p>
    <w:p w14:paraId="5531E1AF" w14:textId="67CAC152" w:rsidR="003F2186" w:rsidRPr="008B6A65" w:rsidRDefault="003F2186" w:rsidP="003F218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Адаптируемость</w:t>
      </w:r>
      <w:r w:rsidR="00D548FA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- </w:t>
      </w:r>
      <w:r w:rsidR="00D548FA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определяет, насколько легко система может быть изменена или модифицирована для удовлетворения новых требований</w:t>
      </w:r>
    </w:p>
    <w:p w14:paraId="604622B2" w14:textId="40A77B25" w:rsidR="00D548FA" w:rsidRPr="008B6A65" w:rsidRDefault="00D548FA" w:rsidP="00D548FA">
      <w:pPr>
        <w:pStyle w:val="a3"/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t xml:space="preserve">проектирование архитектуры сайта с использованием различных структурных паттернов (например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MVC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, Сервисный слой) для отделения бизнес</w:t>
      </w:r>
      <w:r w:rsidR="00FB1A00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-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логики сайта от логики пользовательского интерфейса</w:t>
      </w:r>
      <w:r w:rsidR="005C3F4D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,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а также для разделения различного функционала сайта на конкретные модули</w:t>
      </w:r>
    </w:p>
    <w:p w14:paraId="51018561" w14:textId="6045DC33" w:rsidR="003F2186" w:rsidRPr="008B6A65" w:rsidRDefault="003F2186" w:rsidP="003F218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Удобство проверки</w:t>
      </w:r>
      <w:r w:rsidR="00D548FA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- </w:t>
      </w:r>
      <w:r w:rsidR="00D548FA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относится к легкости, с которой можно провести тестирование системы для подтверждения корректности её работы и соответствия требованиям</w:t>
      </w:r>
    </w:p>
    <w:p w14:paraId="4F7CF0A8" w14:textId="5BFBA806" w:rsidR="00D548FA" w:rsidRPr="008B6A65" w:rsidRDefault="00D548FA" w:rsidP="00D548FA">
      <w:pPr>
        <w:pStyle w:val="a3"/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наличие автоматизированных тестов для проверки функциональности сайта</w:t>
      </w:r>
    </w:p>
    <w:p w14:paraId="59CB8434" w14:textId="4D67FC82" w:rsidR="00D548FA" w:rsidRPr="008B6A65" w:rsidRDefault="00D548FA" w:rsidP="00D548FA">
      <w:pPr>
        <w:pStyle w:val="a3"/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наличие четкой и доступной документации по тестовым случаям и сценариям использования</w:t>
      </w:r>
    </w:p>
    <w:p w14:paraId="53424DA8" w14:textId="609180F1" w:rsidR="00D548FA" w:rsidRPr="008B6A65" w:rsidRDefault="00D548FA" w:rsidP="00D548FA">
      <w:pPr>
        <w:pStyle w:val="a3"/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внедрение систем логирования, позволяющих отслеживать ошибки и отклонения в работе сайта</w:t>
      </w:r>
    </w:p>
    <w:p w14:paraId="07D6CB22" w14:textId="276D33D8" w:rsidR="003F2186" w:rsidRPr="008B6A65" w:rsidRDefault="0084778A" w:rsidP="003F218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proofErr w:type="spellStart"/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Анализируемость</w:t>
      </w:r>
      <w:proofErr w:type="spellEnd"/>
      <w:r w:rsidR="00181C8E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3F2186"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- </w:t>
      </w:r>
      <w:r w:rsidR="003F2186"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удобство проведения анализа недостатков, дефектов или ошибок, а также удобство определения модулей, требующих изменения и модернизации</w:t>
      </w:r>
    </w:p>
    <w:p w14:paraId="269DBA7A" w14:textId="1691FD28" w:rsidR="003F2186" w:rsidRPr="00BF3ABA" w:rsidRDefault="003F2186" w:rsidP="003F218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8B6A65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 xml:space="preserve">Стабильность - </w:t>
      </w:r>
      <w:r w:rsidRPr="008B6A6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показатель, обратно пропорциональный риску возникновения непредвиденных эффектов при изменении или модернизации программы</w:t>
      </w:r>
    </w:p>
    <w:p w14:paraId="3A96F5BC" w14:textId="77777777" w:rsidR="00BF3ABA" w:rsidRPr="00D32569" w:rsidRDefault="00BF3ABA" w:rsidP="00BF3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</w:p>
    <w:p w14:paraId="6C64F2BC" w14:textId="558ACD6C" w:rsidR="00BF3ABA" w:rsidRDefault="00BF3ABA" w:rsidP="00BF3A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Переносимость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5A51640E" w14:textId="70237DC1" w:rsidR="00BF3ABA" w:rsidRPr="00757945" w:rsidRDefault="00BF3ABA" w:rsidP="00BF3AB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Адаптируемость</w:t>
      </w:r>
      <w:r w:rsidR="00757945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– атрибут, оценивающий усилия, затрачиваемый на адаптацию ПО к различным средам (программным, аппаратным)</w:t>
      </w:r>
    </w:p>
    <w:p w14:paraId="2A72EF53" w14:textId="199EAEF8" w:rsidR="00BF3ABA" w:rsidRPr="00C45921" w:rsidRDefault="00BF3ABA" w:rsidP="00BF3AB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Удобство замены</w:t>
      </w:r>
      <w:r w:rsidR="00C45921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- в</w:t>
      </w:r>
      <w:r w:rsidR="00C45921" w:rsidRPr="00C45921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озможность применения данного ПО вместо других программных систем для решения тех же задач в определенном окружении.</w:t>
      </w:r>
    </w:p>
    <w:p w14:paraId="17BD908F" w14:textId="7CC22E7B" w:rsidR="00BF3ABA" w:rsidRPr="00BA4201" w:rsidRDefault="00BF3ABA" w:rsidP="00BF3AB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Способность к сосуществованию</w:t>
      </w:r>
      <w:r w:rsidR="00BA4201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- </w:t>
      </w:r>
      <w:r w:rsidR="00BA4201" w:rsidRPr="00BA4201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способность ПО сосуществовать с другими программами в общем окружении</w:t>
      </w:r>
      <w:r w:rsidR="005E2134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с общими ресурсами</w:t>
      </w:r>
    </w:p>
    <w:p w14:paraId="0CB38E62" w14:textId="245271D8" w:rsidR="00BF3ABA" w:rsidRPr="000C6AFA" w:rsidRDefault="00BF3ABA" w:rsidP="00612E45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0C6AFA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Удобство установки</w:t>
      </w:r>
      <w:r w:rsidR="000C6AFA" w:rsidRPr="000C6AFA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- определяет необходимые усилия для</w:t>
      </w:r>
      <w:r w:rsidR="005266FC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установки</w:t>
      </w:r>
      <w:r w:rsidR="000C6AFA" w:rsidRPr="000C6AFA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данного ПО в</w:t>
      </w:r>
      <w:r w:rsidR="000C6AFA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="005266FC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определённой </w:t>
      </w:r>
      <w:r w:rsidR="000C6AFA" w:rsidRPr="000C6AFA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среде;</w:t>
      </w:r>
    </w:p>
    <w:p w14:paraId="6A24D2FA" w14:textId="77777777" w:rsidR="00AB375E" w:rsidRPr="00D47F3C" w:rsidRDefault="00AB375E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B8135" w14:textId="77777777" w:rsidR="00AB375E" w:rsidRPr="00D47F3C" w:rsidRDefault="00AB375E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8B8CD" w14:textId="77777777" w:rsidR="004E20A8" w:rsidRDefault="00AB375E" w:rsidP="00B935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</w:t>
      </w:r>
    </w:p>
    <w:p w14:paraId="3FCE4D2A" w14:textId="77777777" w:rsidR="00BF3ABA" w:rsidRDefault="00BF3ABA" w:rsidP="00B935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B8596" w14:textId="2374DC00" w:rsidR="00AB375E" w:rsidRPr="00B93534" w:rsidRDefault="00AB375E" w:rsidP="004E20A8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93534">
        <w:rPr>
          <w:rFonts w:ascii="Times New Roman" w:hAnsi="Times New Roman" w:cs="Times New Roman"/>
          <w:b/>
          <w:bCs/>
          <w:sz w:val="28"/>
          <w:szCs w:val="28"/>
        </w:rPr>
        <w:t>Какие стандарты качества используются для программных продуктов?</w:t>
      </w:r>
    </w:p>
    <w:p w14:paraId="4978439E" w14:textId="77777777" w:rsidR="00CC7BF9" w:rsidRPr="004E20A8" w:rsidRDefault="00CC7BF9" w:rsidP="004E2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06B83" w14:textId="4F050BC0" w:rsidR="00AB375E" w:rsidRDefault="00AB375E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AB375E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ISO/IEC 25010 - Стандарт, описыва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ющий</w:t>
      </w:r>
      <w:r w:rsidRPr="00AB375E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характеристики качества программного обеспечения, включая функциональность, надежность, удобство использования, производительность, безопасность и </w:t>
      </w:r>
      <w:proofErr w:type="spellStart"/>
      <w:r w:rsidRPr="00AB375E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поддерживаемость</w:t>
      </w:r>
      <w:proofErr w:type="spellEnd"/>
      <w:r w:rsidRPr="00AB375E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</w:t>
      </w:r>
    </w:p>
    <w:p w14:paraId="2739964C" w14:textId="09AFC9C1" w:rsidR="002117E9" w:rsidRDefault="002117E9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2117E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IEEE 829 - Стандарт для документирования тестирования программного обеспечения, который включает в себя различные виды тестовых документов.</w:t>
      </w:r>
    </w:p>
    <w:p w14:paraId="7EED160B" w14:textId="0F7B85DF" w:rsidR="002117E9" w:rsidRDefault="002117E9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tab/>
      </w:r>
      <w:r w:rsidR="004E20A8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2117E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Международный стандарт тестирования ПО (ISTQB) — это набор руководящих принципов и глоссарий терминов, который разработан Международным квалификационным советом по тестированию ПО (ISTQB). Этот стандарт описывает принципы, практики и процессы, которые используются при тестировании ПО, и является основой для сертификации тестировщиков на разных уровнях.</w:t>
      </w:r>
    </w:p>
    <w:p w14:paraId="569AF8BF" w14:textId="77777777" w:rsidR="004E20A8" w:rsidRDefault="004E20A8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14:paraId="12B5E62D" w14:textId="40DF8D85" w:rsidR="004E20A8" w:rsidRPr="00B93534" w:rsidRDefault="004E20A8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B9353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Кто отвечает в проекте за качество разрабатываемого продукта?</w:t>
      </w:r>
    </w:p>
    <w:p w14:paraId="1E2DDC59" w14:textId="77777777" w:rsidR="00900F0B" w:rsidRPr="00D47F3C" w:rsidRDefault="00900F0B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14:paraId="04813F90" w14:textId="7956C208" w:rsidR="00900F0B" w:rsidRDefault="00900F0B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D47F3C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Аналитики -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п</w:t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омогают определить требования и критерии качества на этапе сбора требований, что важно для дальнейшего тестирования.</w:t>
      </w:r>
    </w:p>
    <w:p w14:paraId="185AFCFF" w14:textId="6BD73678" w:rsidR="00900F0B" w:rsidRDefault="00900F0B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Разработчики - также несут ответственность за качество своего кода, следуя лучшим практикам программирования и проводя юнит-тестирование.</w:t>
      </w:r>
    </w:p>
    <w:p w14:paraId="065B27E0" w14:textId="7880536A" w:rsidR="00900F0B" w:rsidRDefault="00900F0B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Тестировщики (QA-инженеры) - занимаю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тся</w:t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тестированием ПО, выявлением дефектов и обеспечением соответствия требованиям.</w:t>
      </w:r>
    </w:p>
    <w:p w14:paraId="6613299D" w14:textId="00D91B07" w:rsidR="00900F0B" w:rsidRDefault="00900F0B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Архитекторы ПО -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о</w:t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беспечивают качество на уровне архитектуры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ИС</w:t>
      </w:r>
      <w:r w:rsidRPr="00900F0B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, принимая решения о том, как организовать систему для достижения высоких стандартов качества.</w:t>
      </w:r>
    </w:p>
    <w:p w14:paraId="57575234" w14:textId="51C0145C" w:rsidR="00CC7BF9" w:rsidRDefault="00CC7BF9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14:paraId="3E6407B7" w14:textId="1891BBC3" w:rsidR="00CC7BF9" w:rsidRPr="00B93534" w:rsidRDefault="00CC7BF9" w:rsidP="00AB375E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93534">
        <w:rPr>
          <w:rFonts w:ascii="Times New Roman" w:hAnsi="Times New Roman" w:cs="Times New Roman"/>
          <w:b/>
          <w:bCs/>
          <w:sz w:val="28"/>
          <w:szCs w:val="28"/>
        </w:rPr>
        <w:t>Кто кроме пользователей заинтересован в качестве программного продукта и почему?</w:t>
      </w:r>
    </w:p>
    <w:p w14:paraId="37E76B01" w14:textId="77777777" w:rsidR="00CC7BF9" w:rsidRDefault="00CC7BF9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EA834C5" w14:textId="791DACE8" w:rsidR="00CC7BF9" w:rsidRDefault="00CC7BF9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Разработчики,</w:t>
      </w:r>
      <w:r w:rsidR="00284FF7">
        <w:rPr>
          <w:rFonts w:ascii="Times New Roman" w:hAnsi="Times New Roman" w:cs="Times New Roman"/>
          <w:sz w:val="28"/>
          <w:szCs w:val="28"/>
        </w:rPr>
        <w:t xml:space="preserve"> так как</w:t>
      </w:r>
      <w:r>
        <w:rPr>
          <w:rFonts w:ascii="Times New Roman" w:hAnsi="Times New Roman" w:cs="Times New Roman"/>
          <w:sz w:val="28"/>
          <w:szCs w:val="28"/>
        </w:rPr>
        <w:t xml:space="preserve"> разработка качественного продукта с ранних этапов упрощает дальнейшие поддержку, масштабируемость и </w:t>
      </w:r>
      <w:r w:rsidR="0085674E"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</w:rPr>
        <w:t xml:space="preserve">нового функционала </w:t>
      </w:r>
      <w:r w:rsidR="0085674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84FF7">
        <w:rPr>
          <w:rFonts w:ascii="Times New Roman" w:hAnsi="Times New Roman" w:cs="Times New Roman"/>
          <w:sz w:val="28"/>
          <w:szCs w:val="28"/>
        </w:rPr>
        <w:t>, снижает затраты времени на исправление ошибок.</w:t>
      </w:r>
    </w:p>
    <w:p w14:paraId="05BE8929" w14:textId="25F73F0D" w:rsidR="00460933" w:rsidRDefault="00460933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ab/>
      </w:r>
      <w:r w:rsidRPr="00460933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Команда поддержки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, так как</w:t>
      </w:r>
      <w:r w:rsidRPr="00460933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к</w:t>
      </w:r>
      <w:r w:rsidRPr="00460933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ачественный продукт снижает количество обращений от пользователей</w:t>
      </w:r>
    </w:p>
    <w:p w14:paraId="1E55BF01" w14:textId="77777777" w:rsidR="00970FE3" w:rsidRDefault="00970FE3" w:rsidP="00AB375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14:paraId="77751500" w14:textId="0063A257" w:rsidR="00970FE3" w:rsidRPr="00B93534" w:rsidRDefault="00970FE3" w:rsidP="00AB375E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93534">
        <w:rPr>
          <w:rFonts w:ascii="Times New Roman" w:hAnsi="Times New Roman" w:cs="Times New Roman"/>
          <w:b/>
          <w:bCs/>
          <w:sz w:val="28"/>
          <w:szCs w:val="28"/>
        </w:rPr>
        <w:t>Почему функциональность путают с удобством использования?</w:t>
      </w:r>
      <w:r w:rsidR="003C6842" w:rsidRPr="00B93534">
        <w:rPr>
          <w:rFonts w:ascii="Times New Roman" w:hAnsi="Times New Roman" w:cs="Times New Roman"/>
          <w:b/>
          <w:bCs/>
          <w:sz w:val="28"/>
          <w:szCs w:val="28"/>
        </w:rPr>
        <w:t xml:space="preserve"> (приведите примеры)</w:t>
      </w:r>
    </w:p>
    <w:p w14:paraId="5B17F819" w14:textId="77777777" w:rsidR="007F0946" w:rsidRDefault="007F0946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28BEE86" w14:textId="3E7D689B" w:rsidR="00342CF1" w:rsidRDefault="00BA3392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Возможно, это происходит потому, что функциональность определяет соответствие реализуемых системой функций поставленным задачам. Наличие и удобство реализации предоставляемых системой функций в значительной степени определяют то, насколько пользователю будет удобно использовать данное ПО для решения своих задач.</w:t>
      </w:r>
    </w:p>
    <w:p w14:paraId="0D005689" w14:textId="77777777" w:rsidR="0033199C" w:rsidRDefault="0033199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42490A7" w14:textId="0A9B2CF8" w:rsidR="00342CF1" w:rsidRPr="00B93534" w:rsidRDefault="00342CF1" w:rsidP="00AB375E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93534">
        <w:rPr>
          <w:rFonts w:ascii="Times New Roman" w:hAnsi="Times New Roman" w:cs="Times New Roman"/>
          <w:b/>
          <w:bCs/>
          <w:sz w:val="28"/>
          <w:szCs w:val="28"/>
        </w:rPr>
        <w:t>Чем отличается надёжность от безопасности? (приведите примеры)</w:t>
      </w:r>
    </w:p>
    <w:p w14:paraId="6A43547E" w14:textId="77777777" w:rsidR="007077EC" w:rsidRDefault="007077E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E270A0D" w14:textId="68CF1363" w:rsidR="00D47F3C" w:rsidRDefault="00D47F3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Надёжность оценивает устойчивость системы к отказам при возникновении программных ошибок, её способность к восстановлению после сбоев. Пример</w:t>
      </w:r>
      <w:r w:rsidRPr="00D47F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восстановление пользовательских данных за счёт резервных копий. А безопасность оценивает способность системы защищать пользовательские данные от несанкционированного доступа. Пример</w:t>
      </w:r>
      <w:r w:rsidRPr="00B935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шифрование пользовательских данных при передаче.</w:t>
      </w:r>
    </w:p>
    <w:p w14:paraId="22D77595" w14:textId="77777777" w:rsidR="00007D1B" w:rsidRDefault="00007D1B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43F33C7" w14:textId="5F3ED6A5" w:rsidR="00007D1B" w:rsidRPr="00B93534" w:rsidRDefault="00007D1B" w:rsidP="00AB375E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B93534">
        <w:rPr>
          <w:rFonts w:ascii="Times New Roman" w:hAnsi="Times New Roman" w:cs="Times New Roman"/>
          <w:b/>
          <w:bCs/>
          <w:sz w:val="28"/>
          <w:szCs w:val="28"/>
        </w:rPr>
        <w:t>Каким образом можно оценить надёжность? Есть ли определённые метрики?</w:t>
      </w:r>
    </w:p>
    <w:p w14:paraId="0F38C46F" w14:textId="77777777" w:rsidR="00007D1B" w:rsidRPr="00B93534" w:rsidRDefault="00007D1B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AC52BF7" w14:textId="51E54EE5" w:rsidR="00007D1B" w:rsidRPr="0037370C" w:rsidRDefault="0037370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B93534">
        <w:rPr>
          <w:rFonts w:ascii="Times New Roman" w:hAnsi="Times New Roman" w:cs="Times New Roman"/>
          <w:sz w:val="28"/>
          <w:szCs w:val="28"/>
        </w:rPr>
        <w:tab/>
      </w:r>
      <w:r w:rsidRPr="0037370C">
        <w:rPr>
          <w:rFonts w:ascii="Times New Roman" w:hAnsi="Times New Roman" w:cs="Times New Roman"/>
          <w:sz w:val="28"/>
          <w:szCs w:val="28"/>
        </w:rPr>
        <w:t xml:space="preserve">Время безотказной работы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7370C">
        <w:rPr>
          <w:rFonts w:ascii="Times New Roman" w:hAnsi="Times New Roman" w:cs="Times New Roman"/>
          <w:sz w:val="28"/>
          <w:szCs w:val="28"/>
        </w:rPr>
        <w:t>реднее время, в течение которого система работает без сбоев</w:t>
      </w:r>
    </w:p>
    <w:p w14:paraId="6D03CAAC" w14:textId="2CE60221" w:rsidR="0037370C" w:rsidRDefault="0037370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370C">
        <w:rPr>
          <w:rFonts w:ascii="Times New Roman" w:hAnsi="Times New Roman" w:cs="Times New Roman"/>
          <w:sz w:val="28"/>
          <w:szCs w:val="28"/>
        </w:rPr>
        <w:t>Время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37370C">
        <w:rPr>
          <w:rFonts w:ascii="Times New Roman" w:hAnsi="Times New Roman" w:cs="Times New Roman"/>
          <w:sz w:val="28"/>
          <w:szCs w:val="28"/>
        </w:rPr>
        <w:t>реднее время, необходимое для восстановления системы после сбоя</w:t>
      </w:r>
    </w:p>
    <w:p w14:paraId="20AF0085" w14:textId="13DBF104" w:rsidR="0037370C" w:rsidRPr="00194962" w:rsidRDefault="0037370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370C">
        <w:rPr>
          <w:rFonts w:ascii="Times New Roman" w:hAnsi="Times New Roman" w:cs="Times New Roman"/>
          <w:sz w:val="28"/>
          <w:szCs w:val="28"/>
        </w:rPr>
        <w:t>Доступность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94962">
        <w:rPr>
          <w:rFonts w:ascii="Times New Roman" w:hAnsi="Times New Roman" w:cs="Times New Roman"/>
          <w:sz w:val="28"/>
          <w:szCs w:val="28"/>
        </w:rPr>
        <w:t>п</w:t>
      </w:r>
      <w:r w:rsidRPr="0037370C">
        <w:rPr>
          <w:rFonts w:ascii="Times New Roman" w:hAnsi="Times New Roman" w:cs="Times New Roman"/>
          <w:sz w:val="28"/>
          <w:szCs w:val="28"/>
        </w:rPr>
        <w:t>роцент времени, в течение которого система доступна для использования. Рассчитывается по формуле</w:t>
      </w:r>
      <w:r w:rsidRPr="00194962">
        <w:rPr>
          <w:rFonts w:ascii="Times New Roman" w:hAnsi="Times New Roman" w:cs="Times New Roman"/>
          <w:sz w:val="28"/>
          <w:szCs w:val="28"/>
        </w:rPr>
        <w:t>:</w:t>
      </w:r>
    </w:p>
    <w:p w14:paraId="38D570D4" w14:textId="77777777" w:rsidR="0037370C" w:rsidRPr="00194962" w:rsidRDefault="0037370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1BCDB8" w14:textId="677AD11A" w:rsidR="0037370C" w:rsidRDefault="0037370C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безотказной работы </w:t>
      </w:r>
      <w:r w:rsidRPr="0037370C">
        <w:rPr>
          <w:rFonts w:ascii="Times New Roman" w:hAnsi="Times New Roman" w:cs="Times New Roman"/>
          <w:sz w:val="28"/>
          <w:szCs w:val="28"/>
        </w:rPr>
        <w:t>/ (</w:t>
      </w:r>
      <w:r>
        <w:rPr>
          <w:rFonts w:ascii="Times New Roman" w:hAnsi="Times New Roman" w:cs="Times New Roman"/>
          <w:sz w:val="28"/>
          <w:szCs w:val="28"/>
        </w:rPr>
        <w:t>Время безотказной работы + Время восстановления</w:t>
      </w:r>
      <w:r w:rsidRPr="003737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70C">
        <w:rPr>
          <w:rFonts w:ascii="Times New Roman" w:hAnsi="Times New Roman" w:cs="Times New Roman"/>
          <w:sz w:val="28"/>
          <w:szCs w:val="28"/>
        </w:rPr>
        <w:t>* 100%</w:t>
      </w:r>
    </w:p>
    <w:p w14:paraId="5710775C" w14:textId="77777777" w:rsidR="00F322A0" w:rsidRDefault="00F322A0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8E8F208" w14:textId="595EDFB1" w:rsidR="00F322A0" w:rsidRDefault="00F322A0" w:rsidP="00AB375E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233E77">
        <w:rPr>
          <w:rFonts w:ascii="Times New Roman" w:hAnsi="Times New Roman" w:cs="Times New Roman"/>
          <w:b/>
          <w:bCs/>
          <w:sz w:val="28"/>
          <w:szCs w:val="28"/>
        </w:rPr>
        <w:t>Объясните взаимосвязь переносимости и совместимости (приведите при</w:t>
      </w:r>
      <w:r w:rsidR="00233E77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233E77">
        <w:rPr>
          <w:rFonts w:ascii="Times New Roman" w:hAnsi="Times New Roman" w:cs="Times New Roman"/>
          <w:b/>
          <w:bCs/>
          <w:sz w:val="28"/>
          <w:szCs w:val="28"/>
        </w:rPr>
        <w:t>еры)</w:t>
      </w:r>
    </w:p>
    <w:p w14:paraId="1492DF29" w14:textId="77777777" w:rsidR="00332213" w:rsidRDefault="00332213" w:rsidP="00AB375E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99B62" w14:textId="05AA178A" w:rsidR="00EE4EF7" w:rsidRDefault="00332213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332213">
        <w:rPr>
          <w:rFonts w:ascii="Times New Roman" w:hAnsi="Times New Roman" w:cs="Times New Roman"/>
          <w:sz w:val="28"/>
          <w:szCs w:val="28"/>
        </w:rPr>
        <w:t xml:space="preserve">ереносимость и совместимость </w:t>
      </w:r>
      <w:r w:rsidR="002B7B04">
        <w:rPr>
          <w:rFonts w:ascii="Times New Roman" w:hAnsi="Times New Roman" w:cs="Times New Roman"/>
          <w:sz w:val="28"/>
          <w:szCs w:val="28"/>
        </w:rPr>
        <w:t xml:space="preserve">ПО </w:t>
      </w:r>
      <w:r w:rsidRPr="00332213">
        <w:rPr>
          <w:rFonts w:ascii="Times New Roman" w:hAnsi="Times New Roman" w:cs="Times New Roman"/>
          <w:sz w:val="28"/>
          <w:szCs w:val="28"/>
        </w:rPr>
        <w:t>взаимосвязаны: высокое качество одного из этих атрибутов часто способствует улучшению другого</w:t>
      </w:r>
      <w:r w:rsidR="00A11C92">
        <w:rPr>
          <w:rFonts w:ascii="Times New Roman" w:hAnsi="Times New Roman" w:cs="Times New Roman"/>
          <w:sz w:val="28"/>
          <w:szCs w:val="28"/>
        </w:rPr>
        <w:t xml:space="preserve">. </w:t>
      </w:r>
      <w:r w:rsidR="00A11C92">
        <w:rPr>
          <w:rFonts w:ascii="Times New Roman" w:hAnsi="Times New Roman" w:cs="Times New Roman"/>
          <w:sz w:val="28"/>
          <w:szCs w:val="28"/>
        </w:rPr>
        <w:tab/>
      </w:r>
      <w:r w:rsidR="00A11C92" w:rsidRPr="00A11C92">
        <w:rPr>
          <w:rFonts w:ascii="Times New Roman" w:hAnsi="Times New Roman" w:cs="Times New Roman"/>
          <w:sz w:val="28"/>
          <w:szCs w:val="28"/>
        </w:rPr>
        <w:t>Переносимое ПО часто разрабатывается с учетом совместимости. Например, если приложение создано с использованием стандартных библиотек и API, оно будет более переносимым и совместимым с различными системами.</w:t>
      </w:r>
    </w:p>
    <w:p w14:paraId="1A50F16A" w14:textId="31EBAE35" w:rsidR="00EE4EF7" w:rsidRPr="00332213" w:rsidRDefault="00EE4EF7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E4EF7">
        <w:rPr>
          <w:rFonts w:ascii="Times New Roman" w:hAnsi="Times New Roman" w:cs="Times New Roman"/>
          <w:sz w:val="28"/>
          <w:szCs w:val="28"/>
        </w:rPr>
        <w:t>Для обеспечения переносимости необходимо тестировать приложение на различных платформах, что также улучшает его совместимость с другими системами</w:t>
      </w:r>
    </w:p>
    <w:p w14:paraId="5006564A" w14:textId="77777777" w:rsidR="00F322A0" w:rsidRDefault="00F322A0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DAFF858" w14:textId="77777777" w:rsidR="00F322A0" w:rsidRPr="0037370C" w:rsidRDefault="00F322A0" w:rsidP="00AB375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F322A0" w:rsidRPr="00373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781C"/>
    <w:multiLevelType w:val="hybridMultilevel"/>
    <w:tmpl w:val="2F6A7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41C"/>
    <w:multiLevelType w:val="hybridMultilevel"/>
    <w:tmpl w:val="1832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BA1"/>
    <w:multiLevelType w:val="hybridMultilevel"/>
    <w:tmpl w:val="D1FEA0D8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1FC127A"/>
    <w:multiLevelType w:val="hybridMultilevel"/>
    <w:tmpl w:val="1CFAE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7AD2"/>
    <w:multiLevelType w:val="hybridMultilevel"/>
    <w:tmpl w:val="1DDA93C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1257D"/>
    <w:multiLevelType w:val="hybridMultilevel"/>
    <w:tmpl w:val="2782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365EF"/>
    <w:multiLevelType w:val="hybridMultilevel"/>
    <w:tmpl w:val="8A3EF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5530F"/>
    <w:multiLevelType w:val="hybridMultilevel"/>
    <w:tmpl w:val="781059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C5343A"/>
    <w:multiLevelType w:val="multilevel"/>
    <w:tmpl w:val="B58E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B4325"/>
    <w:multiLevelType w:val="hybridMultilevel"/>
    <w:tmpl w:val="D2A6D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116F9"/>
    <w:multiLevelType w:val="hybridMultilevel"/>
    <w:tmpl w:val="FB4E7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06F55"/>
    <w:multiLevelType w:val="hybridMultilevel"/>
    <w:tmpl w:val="DFCE8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F2F3F"/>
    <w:multiLevelType w:val="hybridMultilevel"/>
    <w:tmpl w:val="192C0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B51E0E"/>
    <w:multiLevelType w:val="multilevel"/>
    <w:tmpl w:val="6EBC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D5935"/>
    <w:multiLevelType w:val="multilevel"/>
    <w:tmpl w:val="3942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12B8A"/>
    <w:multiLevelType w:val="multilevel"/>
    <w:tmpl w:val="1646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5E2FA8"/>
    <w:multiLevelType w:val="hybridMultilevel"/>
    <w:tmpl w:val="1AB60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E0D19"/>
    <w:multiLevelType w:val="hybridMultilevel"/>
    <w:tmpl w:val="3CF2A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43AAF"/>
    <w:multiLevelType w:val="hybridMultilevel"/>
    <w:tmpl w:val="1714D16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 w15:restartNumberingAfterBreak="0">
    <w:nsid w:val="59F72B12"/>
    <w:multiLevelType w:val="multilevel"/>
    <w:tmpl w:val="FDA0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157784"/>
    <w:multiLevelType w:val="hybridMultilevel"/>
    <w:tmpl w:val="C0C6E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0783F"/>
    <w:multiLevelType w:val="multilevel"/>
    <w:tmpl w:val="9EF8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C565C"/>
    <w:multiLevelType w:val="multilevel"/>
    <w:tmpl w:val="9AC8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B263B5"/>
    <w:multiLevelType w:val="hybridMultilevel"/>
    <w:tmpl w:val="8ED27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879D5"/>
    <w:multiLevelType w:val="hybridMultilevel"/>
    <w:tmpl w:val="57688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FFB10ED"/>
    <w:multiLevelType w:val="hybridMultilevel"/>
    <w:tmpl w:val="20D0275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num w:numId="1" w16cid:durableId="24212968">
    <w:abstractNumId w:val="6"/>
  </w:num>
  <w:num w:numId="2" w16cid:durableId="1829900867">
    <w:abstractNumId w:val="13"/>
  </w:num>
  <w:num w:numId="3" w16cid:durableId="1077165051">
    <w:abstractNumId w:val="15"/>
  </w:num>
  <w:num w:numId="4" w16cid:durableId="681519315">
    <w:abstractNumId w:val="14"/>
  </w:num>
  <w:num w:numId="5" w16cid:durableId="57097045">
    <w:abstractNumId w:val="22"/>
  </w:num>
  <w:num w:numId="6" w16cid:durableId="1177422226">
    <w:abstractNumId w:val="19"/>
  </w:num>
  <w:num w:numId="7" w16cid:durableId="934678092">
    <w:abstractNumId w:val="21"/>
  </w:num>
  <w:num w:numId="8" w16cid:durableId="630132311">
    <w:abstractNumId w:val="8"/>
  </w:num>
  <w:num w:numId="9" w16cid:durableId="1836535468">
    <w:abstractNumId w:val="20"/>
  </w:num>
  <w:num w:numId="10" w16cid:durableId="417754011">
    <w:abstractNumId w:val="17"/>
  </w:num>
  <w:num w:numId="11" w16cid:durableId="1410619710">
    <w:abstractNumId w:val="16"/>
  </w:num>
  <w:num w:numId="12" w16cid:durableId="2115130293">
    <w:abstractNumId w:val="2"/>
  </w:num>
  <w:num w:numId="13" w16cid:durableId="1305546833">
    <w:abstractNumId w:val="5"/>
  </w:num>
  <w:num w:numId="14" w16cid:durableId="600334261">
    <w:abstractNumId w:val="23"/>
  </w:num>
  <w:num w:numId="15" w16cid:durableId="1270969048">
    <w:abstractNumId w:val="1"/>
  </w:num>
  <w:num w:numId="16" w16cid:durableId="496312041">
    <w:abstractNumId w:val="9"/>
  </w:num>
  <w:num w:numId="17" w16cid:durableId="78329749">
    <w:abstractNumId w:val="4"/>
  </w:num>
  <w:num w:numId="18" w16cid:durableId="348677477">
    <w:abstractNumId w:val="10"/>
  </w:num>
  <w:num w:numId="19" w16cid:durableId="190647962">
    <w:abstractNumId w:val="18"/>
  </w:num>
  <w:num w:numId="20" w16cid:durableId="694233874">
    <w:abstractNumId w:val="0"/>
  </w:num>
  <w:num w:numId="21" w16cid:durableId="1605065925">
    <w:abstractNumId w:val="11"/>
  </w:num>
  <w:num w:numId="22" w16cid:durableId="1720742329">
    <w:abstractNumId w:val="3"/>
  </w:num>
  <w:num w:numId="23" w16cid:durableId="903368203">
    <w:abstractNumId w:val="12"/>
  </w:num>
  <w:num w:numId="24" w16cid:durableId="722826585">
    <w:abstractNumId w:val="7"/>
  </w:num>
  <w:num w:numId="25" w16cid:durableId="775905913">
    <w:abstractNumId w:val="24"/>
  </w:num>
  <w:num w:numId="26" w16cid:durableId="21313941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54"/>
    <w:rsid w:val="00007D1B"/>
    <w:rsid w:val="00051E44"/>
    <w:rsid w:val="000A7372"/>
    <w:rsid w:val="000B2DCC"/>
    <w:rsid w:val="000B679E"/>
    <w:rsid w:val="000C6AFA"/>
    <w:rsid w:val="000D37EE"/>
    <w:rsid w:val="00120A07"/>
    <w:rsid w:val="0013364E"/>
    <w:rsid w:val="00136FDF"/>
    <w:rsid w:val="00181C8E"/>
    <w:rsid w:val="00194962"/>
    <w:rsid w:val="001C331B"/>
    <w:rsid w:val="001F31F4"/>
    <w:rsid w:val="00205D83"/>
    <w:rsid w:val="002117E9"/>
    <w:rsid w:val="00233E77"/>
    <w:rsid w:val="00265360"/>
    <w:rsid w:val="002803B5"/>
    <w:rsid w:val="00284FF7"/>
    <w:rsid w:val="00295422"/>
    <w:rsid w:val="002A2F4F"/>
    <w:rsid w:val="002B7B04"/>
    <w:rsid w:val="002C5C6D"/>
    <w:rsid w:val="003004A7"/>
    <w:rsid w:val="0033199C"/>
    <w:rsid w:val="00332213"/>
    <w:rsid w:val="00335D07"/>
    <w:rsid w:val="00342CF1"/>
    <w:rsid w:val="00371D75"/>
    <w:rsid w:val="0037370C"/>
    <w:rsid w:val="003B54F2"/>
    <w:rsid w:val="003C4508"/>
    <w:rsid w:val="003C6842"/>
    <w:rsid w:val="003E6430"/>
    <w:rsid w:val="003F2186"/>
    <w:rsid w:val="00403F7C"/>
    <w:rsid w:val="00460933"/>
    <w:rsid w:val="004959D3"/>
    <w:rsid w:val="004B1DF3"/>
    <w:rsid w:val="004C3A52"/>
    <w:rsid w:val="004E20A8"/>
    <w:rsid w:val="004E4A00"/>
    <w:rsid w:val="005116C0"/>
    <w:rsid w:val="005266FC"/>
    <w:rsid w:val="005408E2"/>
    <w:rsid w:val="00560EB2"/>
    <w:rsid w:val="00566F7B"/>
    <w:rsid w:val="00596A11"/>
    <w:rsid w:val="005A23C3"/>
    <w:rsid w:val="005B3664"/>
    <w:rsid w:val="005C3DB5"/>
    <w:rsid w:val="005C3F4D"/>
    <w:rsid w:val="005C7509"/>
    <w:rsid w:val="005E2134"/>
    <w:rsid w:val="00601B8E"/>
    <w:rsid w:val="006114E8"/>
    <w:rsid w:val="00653094"/>
    <w:rsid w:val="00677689"/>
    <w:rsid w:val="00685E93"/>
    <w:rsid w:val="006969BE"/>
    <w:rsid w:val="006A6765"/>
    <w:rsid w:val="006D7BD3"/>
    <w:rsid w:val="006E7FB3"/>
    <w:rsid w:val="006F721F"/>
    <w:rsid w:val="00705D7A"/>
    <w:rsid w:val="007077EC"/>
    <w:rsid w:val="007129C1"/>
    <w:rsid w:val="007454BB"/>
    <w:rsid w:val="00757945"/>
    <w:rsid w:val="007A5C22"/>
    <w:rsid w:val="007F0946"/>
    <w:rsid w:val="007F1D54"/>
    <w:rsid w:val="0080351E"/>
    <w:rsid w:val="0080655B"/>
    <w:rsid w:val="00824046"/>
    <w:rsid w:val="0084778A"/>
    <w:rsid w:val="0085674E"/>
    <w:rsid w:val="00891547"/>
    <w:rsid w:val="00897F0B"/>
    <w:rsid w:val="008A45C1"/>
    <w:rsid w:val="008B56D6"/>
    <w:rsid w:val="008B6A65"/>
    <w:rsid w:val="008C6151"/>
    <w:rsid w:val="008D3006"/>
    <w:rsid w:val="008D5370"/>
    <w:rsid w:val="008F28B7"/>
    <w:rsid w:val="008F6F08"/>
    <w:rsid w:val="00900F0B"/>
    <w:rsid w:val="009330E1"/>
    <w:rsid w:val="009562DE"/>
    <w:rsid w:val="009672FD"/>
    <w:rsid w:val="00970FE3"/>
    <w:rsid w:val="00987D67"/>
    <w:rsid w:val="009D02D3"/>
    <w:rsid w:val="009D687A"/>
    <w:rsid w:val="009E1A66"/>
    <w:rsid w:val="00A04BEC"/>
    <w:rsid w:val="00A11C92"/>
    <w:rsid w:val="00A13933"/>
    <w:rsid w:val="00A368F4"/>
    <w:rsid w:val="00A72755"/>
    <w:rsid w:val="00A97E9B"/>
    <w:rsid w:val="00AB375E"/>
    <w:rsid w:val="00AC0B39"/>
    <w:rsid w:val="00B8682F"/>
    <w:rsid w:val="00B8710D"/>
    <w:rsid w:val="00B93534"/>
    <w:rsid w:val="00BA3392"/>
    <w:rsid w:val="00BA4201"/>
    <w:rsid w:val="00BF3ABA"/>
    <w:rsid w:val="00C018D2"/>
    <w:rsid w:val="00C03F3E"/>
    <w:rsid w:val="00C45921"/>
    <w:rsid w:val="00C53530"/>
    <w:rsid w:val="00C6415F"/>
    <w:rsid w:val="00C73F2E"/>
    <w:rsid w:val="00C76F21"/>
    <w:rsid w:val="00CA1BD8"/>
    <w:rsid w:val="00CA2553"/>
    <w:rsid w:val="00CB118D"/>
    <w:rsid w:val="00CC7BF9"/>
    <w:rsid w:val="00D226A8"/>
    <w:rsid w:val="00D32569"/>
    <w:rsid w:val="00D432B8"/>
    <w:rsid w:val="00D47F3C"/>
    <w:rsid w:val="00D548FA"/>
    <w:rsid w:val="00D6161B"/>
    <w:rsid w:val="00D65107"/>
    <w:rsid w:val="00D81AB8"/>
    <w:rsid w:val="00D84EFC"/>
    <w:rsid w:val="00DB521D"/>
    <w:rsid w:val="00E06E59"/>
    <w:rsid w:val="00E20E36"/>
    <w:rsid w:val="00E2201E"/>
    <w:rsid w:val="00E466DB"/>
    <w:rsid w:val="00E50CAA"/>
    <w:rsid w:val="00E764D0"/>
    <w:rsid w:val="00E864E4"/>
    <w:rsid w:val="00E878E9"/>
    <w:rsid w:val="00EE4EF7"/>
    <w:rsid w:val="00EF5826"/>
    <w:rsid w:val="00F322A0"/>
    <w:rsid w:val="00F6397A"/>
    <w:rsid w:val="00F641C3"/>
    <w:rsid w:val="00F67731"/>
    <w:rsid w:val="00F82C77"/>
    <w:rsid w:val="00FA6770"/>
    <w:rsid w:val="00FB1A00"/>
    <w:rsid w:val="00FD7F53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8B6E"/>
  <w15:chartTrackingRefBased/>
  <w15:docId w15:val="{8AA2E53D-159E-411A-AA10-A498D9C6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D54"/>
    <w:pPr>
      <w:spacing w:after="200" w:line="27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FD7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7F5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FD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7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Чеботарев</dc:creator>
  <cp:keywords/>
  <dc:description/>
  <cp:lastModifiedBy>Александр Чеботарев</cp:lastModifiedBy>
  <cp:revision>2</cp:revision>
  <dcterms:created xsi:type="dcterms:W3CDTF">2024-11-08T21:03:00Z</dcterms:created>
  <dcterms:modified xsi:type="dcterms:W3CDTF">2024-11-08T21:03:00Z</dcterms:modified>
</cp:coreProperties>
</file>