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7491" w14:textId="77777777" w:rsidR="0075401C" w:rsidRPr="0075401C" w:rsidRDefault="0075401C" w:rsidP="0075401C">
      <w:pPr>
        <w:jc w:val="center"/>
      </w:pPr>
      <w:r w:rsidRPr="0075401C">
        <w:t>ISO 27000 SOFTWARE QUALITY EVALUATION QUESTIONNAIRE</w:t>
      </w:r>
    </w:p>
    <w:p w14:paraId="1870A0FD" w14:textId="77777777" w:rsidR="0075401C" w:rsidRPr="0075401C" w:rsidRDefault="0075401C" w:rsidP="0075401C">
      <w:pPr>
        <w:jc w:val="center"/>
      </w:pPr>
      <w:r w:rsidRPr="0075401C">
        <w:t>SYSTEM SOFTWARE QUALITY EVALUATION QUESTIONNAIRE</w:t>
      </w:r>
    </w:p>
    <w:p w14:paraId="33DCDA3C" w14:textId="77777777" w:rsidR="0075401C" w:rsidRPr="0075401C" w:rsidRDefault="0075401C" w:rsidP="0075401C">
      <w:pPr>
        <w:jc w:val="center"/>
      </w:pPr>
      <w:r w:rsidRPr="0075401C">
        <w:t>For Barangay Officials / Residents</w:t>
      </w:r>
      <w:r w:rsidRPr="0075401C">
        <w:br/>
        <w:t>Based on the ISO 27000 Software Quality Model</w:t>
      </w:r>
    </w:p>
    <w:p w14:paraId="3AACFED9" w14:textId="77777777" w:rsidR="0075401C" w:rsidRPr="0075401C" w:rsidRDefault="0075401C" w:rsidP="0075401C">
      <w:r w:rsidRPr="0075401C">
        <w:rPr>
          <w:b/>
        </w:rPr>
        <w:t>Purpose</w:t>
      </w:r>
    </w:p>
    <w:p w14:paraId="19B99683" w14:textId="77777777" w:rsidR="0075401C" w:rsidRPr="0075401C" w:rsidRDefault="0075401C" w:rsidP="0075401C">
      <w:r w:rsidRPr="0075401C">
        <w:t>This questionnaire is intended to evaluate the quality of the proposed SmartOnse system based on the following criteria: Functional Suitability, Performance Efficiency, Compatibility, Usability, Reliability, Security, Maintainability, and Portability.</w:t>
      </w:r>
    </w:p>
    <w:p w14:paraId="7FCFE498" w14:textId="77777777" w:rsidR="0075401C" w:rsidRPr="0075401C" w:rsidRDefault="0075401C" w:rsidP="0075401C">
      <w:r w:rsidRPr="0075401C">
        <w:rPr>
          <w:b/>
        </w:rPr>
        <w:t>Rating Scale</w:t>
      </w:r>
    </w:p>
    <w:p w14:paraId="6581A695" w14:textId="77777777" w:rsidR="0075401C" w:rsidRPr="0075401C" w:rsidRDefault="0075401C" w:rsidP="0075401C">
      <w:r w:rsidRPr="0075401C">
        <w:t>5 = Strongly Agree / Excellent    4 = Agree / Good    3 = Neutral / Fair    2 = Disagree / Poor    1 = Strongly Disagree / Very Poor</w:t>
      </w:r>
    </w:p>
    <w:p w14:paraId="39E09CA3" w14:textId="77777777" w:rsidR="0075401C" w:rsidRPr="0075401C" w:rsidRDefault="0075401C" w:rsidP="0075401C">
      <w:r w:rsidRPr="0075401C">
        <w:t>Please place a check mark (✓) in the box that corresponds to your rating for each indicator.</w:t>
      </w:r>
    </w:p>
    <w:p w14:paraId="78E5F260" w14:textId="77777777" w:rsidR="0075401C" w:rsidRPr="0075401C" w:rsidRDefault="0075401C" w:rsidP="0075401C">
      <w:r w:rsidRPr="0075401C">
        <w:rPr>
          <w:b/>
        </w:rPr>
        <w:t>RESPONDENT PROFILE</w:t>
      </w:r>
    </w:p>
    <w:p w14:paraId="289052EC" w14:textId="77777777" w:rsidR="0075401C" w:rsidRPr="0075401C" w:rsidRDefault="0075401C" w:rsidP="0075401C">
      <w:r w:rsidRPr="0075401C">
        <w:t>Name (optional): __________________________    Date: __________________</w:t>
      </w:r>
    </w:p>
    <w:p w14:paraId="43C9FFED" w14:textId="77777777" w:rsidR="0075401C" w:rsidRPr="0075401C" w:rsidRDefault="0075401C" w:rsidP="0075401C">
      <w:r w:rsidRPr="0075401C">
        <w:rPr>
          <w:rFonts w:ascii="Arial" w:hAnsi="Arial"/>
        </w:rPr>
        <w:t>Role/Designation:  ☐ Barangay Official   ☐ Resident</w:t>
      </w:r>
    </w:p>
    <w:p w14:paraId="376BF8EC" w14:textId="77777777" w:rsidR="0075401C" w:rsidRPr="0075401C" w:rsidRDefault="0075401C" w:rsidP="0075401C">
      <w:r w:rsidRPr="0075401C">
        <w:t>SOFTWARE QUALITY ASSESSMENT</w:t>
      </w:r>
    </w:p>
    <w:p w14:paraId="443936B3" w14:textId="77777777" w:rsidR="0075401C" w:rsidRPr="0075401C" w:rsidRDefault="0075401C" w:rsidP="0075401C">
      <w:r w:rsidRPr="0075401C">
        <w:t>1. Functional Suitability</w:t>
      </w:r>
    </w:p>
    <w:p w14:paraId="61F43702" w14:textId="77777777" w:rsidR="0075401C" w:rsidRPr="0075401C" w:rsidRDefault="0075401C" w:rsidP="0075401C">
      <w:r w:rsidRPr="0075401C">
        <w:t>The system provides functions that meet the needs of barangay officials and residents.</w:t>
      </w:r>
    </w:p>
    <w:tbl>
      <w:tblPr>
        <w:tblStyle w:val="TableGrid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622"/>
        <w:gridCol w:w="1401"/>
        <w:gridCol w:w="1401"/>
        <w:gridCol w:w="1402"/>
        <w:gridCol w:w="1402"/>
        <w:gridCol w:w="1402"/>
      </w:tblGrid>
      <w:tr w:rsidR="0075401C" w:rsidRPr="0075401C" w14:paraId="0FDAD2FF" w14:textId="77777777" w:rsidTr="00BF40E1">
        <w:trPr>
          <w:jc w:val="center"/>
        </w:trPr>
        <w:tc>
          <w:tcPr>
            <w:tcW w:w="1440" w:type="dxa"/>
            <w:vAlign w:val="center"/>
          </w:tcPr>
          <w:p w14:paraId="70EF3A97" w14:textId="77777777" w:rsidR="0075401C" w:rsidRPr="0075401C" w:rsidRDefault="0075401C" w:rsidP="00BF40E1">
            <w:r w:rsidRPr="0075401C">
              <w:t>Quality Indicator</w:t>
            </w:r>
          </w:p>
        </w:tc>
        <w:tc>
          <w:tcPr>
            <w:tcW w:w="1440" w:type="dxa"/>
            <w:vAlign w:val="center"/>
          </w:tcPr>
          <w:p w14:paraId="24A79E28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bCs/>
                <w:lang w:val="en-US"/>
              </w:rPr>
            </w:pPr>
            <w:r w:rsidRPr="0075401C">
              <w:rPr>
                <w:rFonts w:ascii="Arial Bold" w:hAnsi="Arial Bold" w:cs="Arial Bold"/>
                <w:b/>
                <w:bCs/>
                <w:lang w:val="en-US"/>
              </w:rPr>
              <w:t>1</w:t>
            </w:r>
          </w:p>
        </w:tc>
        <w:tc>
          <w:tcPr>
            <w:tcW w:w="1440" w:type="dxa"/>
            <w:vAlign w:val="center"/>
          </w:tcPr>
          <w:p w14:paraId="4D6B1C34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bCs/>
                <w:lang w:val="en-US"/>
              </w:rPr>
            </w:pPr>
            <w:r w:rsidRPr="0075401C">
              <w:rPr>
                <w:rFonts w:ascii="Arial Bold" w:hAnsi="Arial Bold" w:cs="Arial Bold"/>
                <w:b/>
                <w:bCs/>
                <w:lang w:val="en-US"/>
              </w:rPr>
              <w:t>2</w:t>
            </w:r>
          </w:p>
        </w:tc>
        <w:tc>
          <w:tcPr>
            <w:tcW w:w="1440" w:type="dxa"/>
            <w:vAlign w:val="center"/>
          </w:tcPr>
          <w:p w14:paraId="2125CF29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bCs/>
                <w:lang w:val="en-US"/>
              </w:rPr>
            </w:pPr>
            <w:r w:rsidRPr="0075401C">
              <w:rPr>
                <w:rFonts w:ascii="Arial Bold" w:hAnsi="Arial Bold" w:cs="Arial Bold"/>
                <w:b/>
                <w:bCs/>
                <w:lang w:val="en-US"/>
              </w:rPr>
              <w:t>3</w:t>
            </w:r>
          </w:p>
        </w:tc>
        <w:tc>
          <w:tcPr>
            <w:tcW w:w="1440" w:type="dxa"/>
            <w:vAlign w:val="center"/>
          </w:tcPr>
          <w:p w14:paraId="42890A52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bCs/>
                <w:lang w:val="en-US"/>
              </w:rPr>
            </w:pPr>
            <w:r w:rsidRPr="0075401C">
              <w:rPr>
                <w:rFonts w:ascii="Arial Bold" w:hAnsi="Arial Bold" w:cs="Arial Bold"/>
                <w:b/>
                <w:bCs/>
                <w:lang w:val="en-US"/>
              </w:rPr>
              <w:t>4</w:t>
            </w:r>
          </w:p>
        </w:tc>
        <w:tc>
          <w:tcPr>
            <w:tcW w:w="1440" w:type="dxa"/>
            <w:vAlign w:val="center"/>
          </w:tcPr>
          <w:p w14:paraId="1E5DCEFF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bCs/>
                <w:lang w:val="en-US"/>
              </w:rPr>
            </w:pPr>
            <w:r w:rsidRPr="0075401C">
              <w:rPr>
                <w:rFonts w:ascii="Arial Bold" w:hAnsi="Arial Bold" w:cs="Arial Bold"/>
                <w:b/>
                <w:bCs/>
                <w:lang w:val="en-US"/>
              </w:rPr>
              <w:t>5</w:t>
            </w:r>
          </w:p>
        </w:tc>
      </w:tr>
      <w:tr w:rsidR="0075401C" w:rsidRPr="0075401C" w14:paraId="2D5F854D" w14:textId="77777777" w:rsidTr="00BF40E1">
        <w:trPr>
          <w:jc w:val="center"/>
        </w:trPr>
        <w:tc>
          <w:tcPr>
            <w:tcW w:w="1440" w:type="dxa"/>
          </w:tcPr>
          <w:p w14:paraId="58DD499E" w14:textId="77777777" w:rsidR="0075401C" w:rsidRPr="0075401C" w:rsidRDefault="0075401C" w:rsidP="00BF40E1">
            <w:r w:rsidRPr="0075401C">
              <w:t>The system provides the necessary functions for submitting and managing document requests.</w:t>
            </w:r>
          </w:p>
        </w:tc>
        <w:tc>
          <w:tcPr>
            <w:tcW w:w="1440" w:type="dxa"/>
            <w:vAlign w:val="center"/>
          </w:tcPr>
          <w:p w14:paraId="3C5E0917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E8F9743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5AAD25C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554F859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7C861E0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6641CD28" w14:textId="77777777" w:rsidTr="00BF40E1">
        <w:trPr>
          <w:jc w:val="center"/>
        </w:trPr>
        <w:tc>
          <w:tcPr>
            <w:tcW w:w="1440" w:type="dxa"/>
          </w:tcPr>
          <w:p w14:paraId="448993EB" w14:textId="77777777" w:rsidR="0075401C" w:rsidRPr="0075401C" w:rsidRDefault="0075401C" w:rsidP="00BF40E1">
            <w:r w:rsidRPr="0075401C">
              <w:t xml:space="preserve">The system allows users to view and monitor the status of their </w:t>
            </w:r>
            <w:r w:rsidRPr="0075401C">
              <w:lastRenderedPageBreak/>
              <w:t>document requests.</w:t>
            </w:r>
          </w:p>
        </w:tc>
        <w:tc>
          <w:tcPr>
            <w:tcW w:w="1440" w:type="dxa"/>
            <w:vAlign w:val="center"/>
          </w:tcPr>
          <w:p w14:paraId="6CFC7A0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lastRenderedPageBreak/>
              <w:t>☐</w:t>
            </w:r>
          </w:p>
        </w:tc>
        <w:tc>
          <w:tcPr>
            <w:tcW w:w="1440" w:type="dxa"/>
            <w:vAlign w:val="center"/>
          </w:tcPr>
          <w:p w14:paraId="2CE17E30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1B2BACC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0B50944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C31316B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3E9D381E" w14:textId="77777777" w:rsidTr="00BF40E1">
        <w:trPr>
          <w:jc w:val="center"/>
        </w:trPr>
        <w:tc>
          <w:tcPr>
            <w:tcW w:w="1440" w:type="dxa"/>
          </w:tcPr>
          <w:p w14:paraId="056857F8" w14:textId="77777777" w:rsidR="0075401C" w:rsidRPr="0075401C" w:rsidRDefault="0075401C" w:rsidP="00BF40E1">
            <w:r w:rsidRPr="0075401C">
              <w:t>The system provides appropriate information about barangay services, requirements, and announcements.</w:t>
            </w:r>
          </w:p>
        </w:tc>
        <w:tc>
          <w:tcPr>
            <w:tcW w:w="1440" w:type="dxa"/>
            <w:vAlign w:val="center"/>
          </w:tcPr>
          <w:p w14:paraId="0F036FCE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1E4F9D8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8519C4D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DE5FEBB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B6A0DB8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7B0570D7" w14:textId="77777777" w:rsidTr="00BF40E1">
        <w:trPr>
          <w:jc w:val="center"/>
        </w:trPr>
        <w:tc>
          <w:tcPr>
            <w:tcW w:w="1440" w:type="dxa"/>
          </w:tcPr>
          <w:p w14:paraId="307E9C6F" w14:textId="77777777" w:rsidR="0075401C" w:rsidRPr="0075401C" w:rsidRDefault="0075401C" w:rsidP="00BF40E1">
            <w:r w:rsidRPr="0075401C">
              <w:t>The system's chatbot provides useful assistance for common barangay service inquiries.</w:t>
            </w:r>
          </w:p>
        </w:tc>
        <w:tc>
          <w:tcPr>
            <w:tcW w:w="1440" w:type="dxa"/>
            <w:vAlign w:val="center"/>
          </w:tcPr>
          <w:p w14:paraId="0444176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341C1E6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CB87057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ABAA700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5A58C55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</w:tbl>
    <w:p w14:paraId="1AC6F1C0" w14:textId="77777777" w:rsidR="0075401C" w:rsidRPr="0075401C" w:rsidRDefault="0075401C" w:rsidP="0075401C"/>
    <w:p w14:paraId="5D352026" w14:textId="77777777" w:rsidR="0075401C" w:rsidRPr="0075401C" w:rsidRDefault="0075401C" w:rsidP="0075401C">
      <w:r w:rsidRPr="0075401C">
        <w:t>2. Performance Efficiency</w:t>
      </w:r>
    </w:p>
    <w:p w14:paraId="5A1F43FE" w14:textId="77777777" w:rsidR="0075401C" w:rsidRPr="0075401C" w:rsidRDefault="0075401C" w:rsidP="0075401C">
      <w:r w:rsidRPr="0075401C">
        <w:t>The system performs its functions efficiently and responds within an acceptable time.</w:t>
      </w:r>
    </w:p>
    <w:tbl>
      <w:tblPr>
        <w:tblStyle w:val="TableGrid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440"/>
        <w:gridCol w:w="1438"/>
        <w:gridCol w:w="1438"/>
        <w:gridCol w:w="1438"/>
        <w:gridCol w:w="1438"/>
        <w:gridCol w:w="1438"/>
      </w:tblGrid>
      <w:tr w:rsidR="0075401C" w:rsidRPr="0075401C" w14:paraId="749EE3AF" w14:textId="77777777" w:rsidTr="00BF40E1">
        <w:trPr>
          <w:jc w:val="center"/>
        </w:trPr>
        <w:tc>
          <w:tcPr>
            <w:tcW w:w="1440" w:type="dxa"/>
            <w:vAlign w:val="center"/>
          </w:tcPr>
          <w:p w14:paraId="7C806094" w14:textId="77777777" w:rsidR="0075401C" w:rsidRPr="0075401C" w:rsidRDefault="0075401C" w:rsidP="00BF40E1">
            <w:r w:rsidRPr="0075401C">
              <w:t>Quality Indicator</w:t>
            </w:r>
          </w:p>
        </w:tc>
        <w:tc>
          <w:tcPr>
            <w:tcW w:w="1440" w:type="dxa"/>
            <w:vAlign w:val="center"/>
          </w:tcPr>
          <w:p w14:paraId="640610E3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1</w:t>
            </w:r>
          </w:p>
        </w:tc>
        <w:tc>
          <w:tcPr>
            <w:tcW w:w="1440" w:type="dxa"/>
            <w:vAlign w:val="center"/>
          </w:tcPr>
          <w:p w14:paraId="57C2CFDF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2</w:t>
            </w:r>
          </w:p>
        </w:tc>
        <w:tc>
          <w:tcPr>
            <w:tcW w:w="1440" w:type="dxa"/>
            <w:vAlign w:val="center"/>
          </w:tcPr>
          <w:p w14:paraId="67AD7E11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3</w:t>
            </w:r>
          </w:p>
        </w:tc>
        <w:tc>
          <w:tcPr>
            <w:tcW w:w="1440" w:type="dxa"/>
            <w:vAlign w:val="center"/>
          </w:tcPr>
          <w:p w14:paraId="05CA4D23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4</w:t>
            </w:r>
          </w:p>
        </w:tc>
        <w:tc>
          <w:tcPr>
            <w:tcW w:w="1440" w:type="dxa"/>
            <w:vAlign w:val="center"/>
          </w:tcPr>
          <w:p w14:paraId="3CFDEDF7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5</w:t>
            </w:r>
          </w:p>
        </w:tc>
      </w:tr>
      <w:tr w:rsidR="0075401C" w:rsidRPr="0075401C" w14:paraId="516FC2A6" w14:textId="77777777" w:rsidTr="00BF40E1">
        <w:trPr>
          <w:jc w:val="center"/>
        </w:trPr>
        <w:tc>
          <w:tcPr>
            <w:tcW w:w="1440" w:type="dxa"/>
          </w:tcPr>
          <w:p w14:paraId="0E91B14E" w14:textId="77777777" w:rsidR="0075401C" w:rsidRPr="0075401C" w:rsidRDefault="0075401C" w:rsidP="00BF40E1">
            <w:r w:rsidRPr="0075401C">
              <w:t>The system loads pages and information within an acceptable time.</w:t>
            </w:r>
          </w:p>
        </w:tc>
        <w:tc>
          <w:tcPr>
            <w:tcW w:w="1440" w:type="dxa"/>
            <w:vAlign w:val="center"/>
          </w:tcPr>
          <w:p w14:paraId="064BB337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126E919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CC92CAF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CC43626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E5E445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7A48D408" w14:textId="77777777" w:rsidTr="00BF40E1">
        <w:trPr>
          <w:jc w:val="center"/>
        </w:trPr>
        <w:tc>
          <w:tcPr>
            <w:tcW w:w="1440" w:type="dxa"/>
          </w:tcPr>
          <w:p w14:paraId="478B315F" w14:textId="77777777" w:rsidR="0075401C" w:rsidRPr="0075401C" w:rsidRDefault="0075401C" w:rsidP="00BF40E1">
            <w:r w:rsidRPr="0075401C">
              <w:t>The system responds promptly when users submit or access information.</w:t>
            </w:r>
          </w:p>
        </w:tc>
        <w:tc>
          <w:tcPr>
            <w:tcW w:w="1440" w:type="dxa"/>
            <w:vAlign w:val="center"/>
          </w:tcPr>
          <w:p w14:paraId="41F1E5E6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80D80F8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91990D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4D5A354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2E79B98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1E78E8B2" w14:textId="77777777" w:rsidTr="00BF40E1">
        <w:trPr>
          <w:jc w:val="center"/>
        </w:trPr>
        <w:tc>
          <w:tcPr>
            <w:tcW w:w="1440" w:type="dxa"/>
          </w:tcPr>
          <w:p w14:paraId="56FB317D" w14:textId="77777777" w:rsidR="0075401C" w:rsidRPr="0075401C" w:rsidRDefault="0075401C" w:rsidP="00BF40E1">
            <w:r w:rsidRPr="0075401C">
              <w:t>The system processes document-related transactions without unnecessary delays.</w:t>
            </w:r>
          </w:p>
        </w:tc>
        <w:tc>
          <w:tcPr>
            <w:tcW w:w="1440" w:type="dxa"/>
            <w:vAlign w:val="center"/>
          </w:tcPr>
          <w:p w14:paraId="7DA6688A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405780E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0DBB018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6FF37B3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808A399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18E4E675" w14:textId="77777777" w:rsidTr="00BF40E1">
        <w:trPr>
          <w:jc w:val="center"/>
        </w:trPr>
        <w:tc>
          <w:tcPr>
            <w:tcW w:w="1440" w:type="dxa"/>
          </w:tcPr>
          <w:p w14:paraId="1F83AC6A" w14:textId="77777777" w:rsidR="0075401C" w:rsidRPr="0075401C" w:rsidRDefault="0075401C" w:rsidP="00BF40E1">
            <w:r w:rsidRPr="0075401C">
              <w:t xml:space="preserve">The system performs its functions efficiently </w:t>
            </w:r>
            <w:r w:rsidRPr="0075401C">
              <w:lastRenderedPageBreak/>
              <w:t>without unnecessary use of system resources.</w:t>
            </w:r>
          </w:p>
        </w:tc>
        <w:tc>
          <w:tcPr>
            <w:tcW w:w="1440" w:type="dxa"/>
            <w:vAlign w:val="center"/>
          </w:tcPr>
          <w:p w14:paraId="197A176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lastRenderedPageBreak/>
              <w:t>☐</w:t>
            </w:r>
          </w:p>
        </w:tc>
        <w:tc>
          <w:tcPr>
            <w:tcW w:w="1440" w:type="dxa"/>
            <w:vAlign w:val="center"/>
          </w:tcPr>
          <w:p w14:paraId="7BDFB8E7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0C57FDC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3C7043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4F8D3DF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</w:tbl>
    <w:p w14:paraId="2069E52E" w14:textId="77777777" w:rsidR="0075401C" w:rsidRPr="0075401C" w:rsidRDefault="0075401C" w:rsidP="0075401C"/>
    <w:p w14:paraId="1989E4EA" w14:textId="77777777" w:rsidR="0075401C" w:rsidRPr="0075401C" w:rsidRDefault="0075401C" w:rsidP="0075401C">
      <w:r w:rsidRPr="0075401C">
        <w:t>3. Compatibility</w:t>
      </w:r>
    </w:p>
    <w:p w14:paraId="5A1F9842" w14:textId="77777777" w:rsidR="0075401C" w:rsidRPr="0075401C" w:rsidRDefault="0075401C" w:rsidP="0075401C">
      <w:r w:rsidRPr="0075401C">
        <w:t>The system can operate and work properly with commonly used devices, browsers, and system functions.</w:t>
      </w:r>
    </w:p>
    <w:tbl>
      <w:tblPr>
        <w:tblStyle w:val="TableGrid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440"/>
        <w:gridCol w:w="1438"/>
        <w:gridCol w:w="1438"/>
        <w:gridCol w:w="1438"/>
        <w:gridCol w:w="1438"/>
        <w:gridCol w:w="1438"/>
      </w:tblGrid>
      <w:tr w:rsidR="0075401C" w:rsidRPr="0075401C" w14:paraId="3766ECCF" w14:textId="77777777" w:rsidTr="00BF40E1">
        <w:trPr>
          <w:jc w:val="center"/>
        </w:trPr>
        <w:tc>
          <w:tcPr>
            <w:tcW w:w="1440" w:type="dxa"/>
            <w:vAlign w:val="center"/>
          </w:tcPr>
          <w:p w14:paraId="0920FF1C" w14:textId="77777777" w:rsidR="0075401C" w:rsidRPr="0075401C" w:rsidRDefault="0075401C" w:rsidP="00BF40E1">
            <w:r w:rsidRPr="0075401C">
              <w:t>Quality Indicator</w:t>
            </w:r>
          </w:p>
        </w:tc>
        <w:tc>
          <w:tcPr>
            <w:tcW w:w="1440" w:type="dxa"/>
            <w:vAlign w:val="center"/>
          </w:tcPr>
          <w:p w14:paraId="51E7948F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1</w:t>
            </w:r>
          </w:p>
        </w:tc>
        <w:tc>
          <w:tcPr>
            <w:tcW w:w="1440" w:type="dxa"/>
            <w:vAlign w:val="center"/>
          </w:tcPr>
          <w:p w14:paraId="3C3B256A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2</w:t>
            </w:r>
          </w:p>
        </w:tc>
        <w:tc>
          <w:tcPr>
            <w:tcW w:w="1440" w:type="dxa"/>
            <w:vAlign w:val="center"/>
          </w:tcPr>
          <w:p w14:paraId="441729D3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3</w:t>
            </w:r>
          </w:p>
        </w:tc>
        <w:tc>
          <w:tcPr>
            <w:tcW w:w="1440" w:type="dxa"/>
            <w:vAlign w:val="center"/>
          </w:tcPr>
          <w:p w14:paraId="47AC6715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4</w:t>
            </w:r>
          </w:p>
        </w:tc>
        <w:tc>
          <w:tcPr>
            <w:tcW w:w="1440" w:type="dxa"/>
            <w:vAlign w:val="center"/>
          </w:tcPr>
          <w:p w14:paraId="3BFB6BE4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5</w:t>
            </w:r>
          </w:p>
        </w:tc>
      </w:tr>
      <w:tr w:rsidR="0075401C" w:rsidRPr="0075401C" w14:paraId="47B60842" w14:textId="77777777" w:rsidTr="00BF40E1">
        <w:trPr>
          <w:jc w:val="center"/>
        </w:trPr>
        <w:tc>
          <w:tcPr>
            <w:tcW w:w="1440" w:type="dxa"/>
          </w:tcPr>
          <w:p w14:paraId="02979905" w14:textId="77777777" w:rsidR="0075401C" w:rsidRPr="0075401C" w:rsidRDefault="0075401C" w:rsidP="00BF40E1">
            <w:r w:rsidRPr="0075401C">
              <w:t>The system works properly on commonly used web browsers.</w:t>
            </w:r>
          </w:p>
        </w:tc>
        <w:tc>
          <w:tcPr>
            <w:tcW w:w="1440" w:type="dxa"/>
            <w:vAlign w:val="center"/>
          </w:tcPr>
          <w:p w14:paraId="0CD603CD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95C7EAF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C74B451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4364D36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23CF600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25087D14" w14:textId="77777777" w:rsidTr="00BF40E1">
        <w:trPr>
          <w:jc w:val="center"/>
        </w:trPr>
        <w:tc>
          <w:tcPr>
            <w:tcW w:w="1440" w:type="dxa"/>
          </w:tcPr>
          <w:p w14:paraId="2D67B6E7" w14:textId="77777777" w:rsidR="0075401C" w:rsidRPr="0075401C" w:rsidRDefault="0075401C" w:rsidP="00BF40E1">
            <w:r w:rsidRPr="0075401C">
              <w:t>The system can be accessed using commonly used computers, laptops, tablets, or smartphones.</w:t>
            </w:r>
          </w:p>
        </w:tc>
        <w:tc>
          <w:tcPr>
            <w:tcW w:w="1440" w:type="dxa"/>
            <w:vAlign w:val="center"/>
          </w:tcPr>
          <w:p w14:paraId="7EE0771C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4465A0C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9F92EFE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78C7555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27DF40E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4D9A873F" w14:textId="77777777" w:rsidTr="00BF40E1">
        <w:trPr>
          <w:jc w:val="center"/>
        </w:trPr>
        <w:tc>
          <w:tcPr>
            <w:tcW w:w="1440" w:type="dxa"/>
          </w:tcPr>
          <w:p w14:paraId="51B32063" w14:textId="77777777" w:rsidR="0075401C" w:rsidRPr="0075401C" w:rsidRDefault="0075401C" w:rsidP="00BF40E1">
            <w:r w:rsidRPr="0075401C">
              <w:t>The different modules and functions of the system work properly together.</w:t>
            </w:r>
          </w:p>
        </w:tc>
        <w:tc>
          <w:tcPr>
            <w:tcW w:w="1440" w:type="dxa"/>
            <w:vAlign w:val="center"/>
          </w:tcPr>
          <w:p w14:paraId="5FEE51AD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4C04046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E6EA2E1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56B8FB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A74602E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0B9738DB" w14:textId="77777777" w:rsidTr="00BF40E1">
        <w:trPr>
          <w:jc w:val="center"/>
        </w:trPr>
        <w:tc>
          <w:tcPr>
            <w:tcW w:w="1440" w:type="dxa"/>
          </w:tcPr>
          <w:p w14:paraId="3C43611E" w14:textId="77777777" w:rsidR="0075401C" w:rsidRPr="0075401C" w:rsidRDefault="0075401C" w:rsidP="00BF40E1">
            <w:r w:rsidRPr="0075401C">
              <w:t>The system maintains consistent information when different users access its functions.</w:t>
            </w:r>
          </w:p>
        </w:tc>
        <w:tc>
          <w:tcPr>
            <w:tcW w:w="1440" w:type="dxa"/>
            <w:vAlign w:val="center"/>
          </w:tcPr>
          <w:p w14:paraId="7FF17E95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E920D4B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414D720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E8DE195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413EDD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</w:tbl>
    <w:p w14:paraId="436CD970" w14:textId="77777777" w:rsidR="0075401C" w:rsidRPr="0075401C" w:rsidRDefault="0075401C" w:rsidP="0075401C"/>
    <w:p w14:paraId="41DE7A26" w14:textId="77777777" w:rsidR="0075401C" w:rsidRPr="0075401C" w:rsidRDefault="0075401C" w:rsidP="0075401C">
      <w:r w:rsidRPr="0075401C">
        <w:t>4. Usability</w:t>
      </w:r>
    </w:p>
    <w:p w14:paraId="0F00E331" w14:textId="77777777" w:rsidR="0075401C" w:rsidRPr="0075401C" w:rsidRDefault="0075401C" w:rsidP="0075401C">
      <w:r w:rsidRPr="0075401C">
        <w:t>The system is easy to understand, learn, and use.</w:t>
      </w:r>
    </w:p>
    <w:tbl>
      <w:tblPr>
        <w:tblStyle w:val="TableGrid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564"/>
        <w:gridCol w:w="1414"/>
        <w:gridCol w:w="1413"/>
        <w:gridCol w:w="1413"/>
        <w:gridCol w:w="1413"/>
        <w:gridCol w:w="1413"/>
      </w:tblGrid>
      <w:tr w:rsidR="0075401C" w:rsidRPr="0075401C" w14:paraId="4B704340" w14:textId="77777777" w:rsidTr="00BF40E1">
        <w:trPr>
          <w:jc w:val="center"/>
        </w:trPr>
        <w:tc>
          <w:tcPr>
            <w:tcW w:w="1440" w:type="dxa"/>
            <w:vAlign w:val="center"/>
          </w:tcPr>
          <w:p w14:paraId="30188B0B" w14:textId="77777777" w:rsidR="0075401C" w:rsidRPr="0075401C" w:rsidRDefault="0075401C" w:rsidP="00BF40E1">
            <w:r w:rsidRPr="0075401C">
              <w:t>Quality Indicator</w:t>
            </w:r>
          </w:p>
        </w:tc>
        <w:tc>
          <w:tcPr>
            <w:tcW w:w="1440" w:type="dxa"/>
            <w:vAlign w:val="center"/>
          </w:tcPr>
          <w:p w14:paraId="389B0056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1</w:t>
            </w:r>
          </w:p>
        </w:tc>
        <w:tc>
          <w:tcPr>
            <w:tcW w:w="1440" w:type="dxa"/>
            <w:vAlign w:val="center"/>
          </w:tcPr>
          <w:p w14:paraId="2D68A6D4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2</w:t>
            </w:r>
          </w:p>
        </w:tc>
        <w:tc>
          <w:tcPr>
            <w:tcW w:w="1440" w:type="dxa"/>
            <w:vAlign w:val="center"/>
          </w:tcPr>
          <w:p w14:paraId="22D4E6B6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3</w:t>
            </w:r>
          </w:p>
        </w:tc>
        <w:tc>
          <w:tcPr>
            <w:tcW w:w="1440" w:type="dxa"/>
            <w:vAlign w:val="center"/>
          </w:tcPr>
          <w:p w14:paraId="5CA3A9D5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4</w:t>
            </w:r>
          </w:p>
        </w:tc>
        <w:tc>
          <w:tcPr>
            <w:tcW w:w="1440" w:type="dxa"/>
            <w:vAlign w:val="center"/>
          </w:tcPr>
          <w:p w14:paraId="0DB748CB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5</w:t>
            </w:r>
          </w:p>
        </w:tc>
      </w:tr>
      <w:tr w:rsidR="0075401C" w:rsidRPr="0075401C" w14:paraId="6361CF28" w14:textId="77777777" w:rsidTr="00BF40E1">
        <w:trPr>
          <w:jc w:val="center"/>
        </w:trPr>
        <w:tc>
          <w:tcPr>
            <w:tcW w:w="1440" w:type="dxa"/>
          </w:tcPr>
          <w:p w14:paraId="2CD0CE3C" w14:textId="77777777" w:rsidR="0075401C" w:rsidRPr="0075401C" w:rsidRDefault="0075401C" w:rsidP="00BF40E1">
            <w:r w:rsidRPr="0075401C">
              <w:lastRenderedPageBreak/>
              <w:t>The system has a clear and understandable interface.</w:t>
            </w:r>
          </w:p>
        </w:tc>
        <w:tc>
          <w:tcPr>
            <w:tcW w:w="1440" w:type="dxa"/>
            <w:vAlign w:val="center"/>
          </w:tcPr>
          <w:p w14:paraId="6184A16C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8318CF8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FF9CCAD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D2DE6BC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4F984A0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5E0BA65C" w14:textId="77777777" w:rsidTr="00BF40E1">
        <w:trPr>
          <w:jc w:val="center"/>
        </w:trPr>
        <w:tc>
          <w:tcPr>
            <w:tcW w:w="1440" w:type="dxa"/>
          </w:tcPr>
          <w:p w14:paraId="3A5513FD" w14:textId="77777777" w:rsidR="0075401C" w:rsidRPr="0075401C" w:rsidRDefault="0075401C" w:rsidP="00BF40E1">
            <w:r w:rsidRPr="0075401C">
              <w:t>Users can easily navigate through the system's menus and functions.</w:t>
            </w:r>
          </w:p>
        </w:tc>
        <w:tc>
          <w:tcPr>
            <w:tcW w:w="1440" w:type="dxa"/>
            <w:vAlign w:val="center"/>
          </w:tcPr>
          <w:p w14:paraId="6CEC9E4F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C822EE4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94DB3C6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4F68FB0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1F34E3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5006877B" w14:textId="77777777" w:rsidTr="00BF40E1">
        <w:trPr>
          <w:jc w:val="center"/>
        </w:trPr>
        <w:tc>
          <w:tcPr>
            <w:tcW w:w="1440" w:type="dxa"/>
          </w:tcPr>
          <w:p w14:paraId="7FF9FB39" w14:textId="77777777" w:rsidR="0075401C" w:rsidRPr="0075401C" w:rsidRDefault="0075401C" w:rsidP="00BF40E1">
            <w:r w:rsidRPr="0075401C">
              <w:t>The labels, instructions, and information presented by the system are easy to understand.</w:t>
            </w:r>
          </w:p>
        </w:tc>
        <w:tc>
          <w:tcPr>
            <w:tcW w:w="1440" w:type="dxa"/>
            <w:vAlign w:val="center"/>
          </w:tcPr>
          <w:p w14:paraId="3427B7D0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2C3750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F6CD4BF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D2A8984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3EA5689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5C9D885E" w14:textId="77777777" w:rsidTr="00BF40E1">
        <w:trPr>
          <w:jc w:val="center"/>
        </w:trPr>
        <w:tc>
          <w:tcPr>
            <w:tcW w:w="1440" w:type="dxa"/>
          </w:tcPr>
          <w:p w14:paraId="25885EFD" w14:textId="77777777" w:rsidR="0075401C" w:rsidRPr="0075401C" w:rsidRDefault="0075401C" w:rsidP="00BF40E1">
            <w:r w:rsidRPr="0075401C">
              <w:t>The system provides helpful feedback or messages when users perform actions.</w:t>
            </w:r>
          </w:p>
        </w:tc>
        <w:tc>
          <w:tcPr>
            <w:tcW w:w="1440" w:type="dxa"/>
            <w:vAlign w:val="center"/>
          </w:tcPr>
          <w:p w14:paraId="7BB0D990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A97585B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B257C64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821E04B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6A68087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</w:tbl>
    <w:p w14:paraId="2285695F" w14:textId="77777777" w:rsidR="0075401C" w:rsidRPr="0075401C" w:rsidRDefault="0075401C" w:rsidP="0075401C"/>
    <w:p w14:paraId="73283893" w14:textId="77777777" w:rsidR="0075401C" w:rsidRPr="0075401C" w:rsidRDefault="0075401C" w:rsidP="0075401C">
      <w:r w:rsidRPr="0075401C">
        <w:t>5. Reliability</w:t>
      </w:r>
    </w:p>
    <w:p w14:paraId="690F6226" w14:textId="77777777" w:rsidR="0075401C" w:rsidRPr="0075401C" w:rsidRDefault="0075401C" w:rsidP="0075401C">
      <w:r w:rsidRPr="0075401C">
        <w:t>The system performs consistently and remains dependable during normal use.</w:t>
      </w:r>
    </w:p>
    <w:tbl>
      <w:tblPr>
        <w:tblStyle w:val="TableGrid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440"/>
        <w:gridCol w:w="1438"/>
        <w:gridCol w:w="1438"/>
        <w:gridCol w:w="1438"/>
        <w:gridCol w:w="1438"/>
        <w:gridCol w:w="1438"/>
      </w:tblGrid>
      <w:tr w:rsidR="0075401C" w:rsidRPr="0075401C" w14:paraId="4A5D91A9" w14:textId="77777777" w:rsidTr="00BF40E1">
        <w:trPr>
          <w:jc w:val="center"/>
        </w:trPr>
        <w:tc>
          <w:tcPr>
            <w:tcW w:w="1440" w:type="dxa"/>
            <w:vAlign w:val="center"/>
          </w:tcPr>
          <w:p w14:paraId="0E354AA9" w14:textId="77777777" w:rsidR="0075401C" w:rsidRPr="0075401C" w:rsidRDefault="0075401C" w:rsidP="00BF40E1">
            <w:r w:rsidRPr="0075401C">
              <w:t>Quality Indicator</w:t>
            </w:r>
          </w:p>
        </w:tc>
        <w:tc>
          <w:tcPr>
            <w:tcW w:w="1440" w:type="dxa"/>
            <w:vAlign w:val="center"/>
          </w:tcPr>
          <w:p w14:paraId="2D7DFCBA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1</w:t>
            </w:r>
          </w:p>
        </w:tc>
        <w:tc>
          <w:tcPr>
            <w:tcW w:w="1440" w:type="dxa"/>
            <w:vAlign w:val="center"/>
          </w:tcPr>
          <w:p w14:paraId="55554269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2</w:t>
            </w:r>
          </w:p>
        </w:tc>
        <w:tc>
          <w:tcPr>
            <w:tcW w:w="1440" w:type="dxa"/>
            <w:vAlign w:val="center"/>
          </w:tcPr>
          <w:p w14:paraId="42E1A3FD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3</w:t>
            </w:r>
          </w:p>
        </w:tc>
        <w:tc>
          <w:tcPr>
            <w:tcW w:w="1440" w:type="dxa"/>
            <w:vAlign w:val="center"/>
          </w:tcPr>
          <w:p w14:paraId="655D05B0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4</w:t>
            </w:r>
          </w:p>
        </w:tc>
        <w:tc>
          <w:tcPr>
            <w:tcW w:w="1440" w:type="dxa"/>
            <w:vAlign w:val="center"/>
          </w:tcPr>
          <w:p w14:paraId="3CB0168A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5</w:t>
            </w:r>
          </w:p>
        </w:tc>
      </w:tr>
      <w:tr w:rsidR="0075401C" w:rsidRPr="0075401C" w14:paraId="3C1263DE" w14:textId="77777777" w:rsidTr="00BF40E1">
        <w:trPr>
          <w:jc w:val="center"/>
        </w:trPr>
        <w:tc>
          <w:tcPr>
            <w:tcW w:w="1440" w:type="dxa"/>
          </w:tcPr>
          <w:p w14:paraId="02A9DEF5" w14:textId="77777777" w:rsidR="0075401C" w:rsidRPr="0075401C" w:rsidRDefault="0075401C" w:rsidP="00BF40E1">
            <w:r w:rsidRPr="0075401C">
              <w:t>The system performs its functions consistently during normal use.</w:t>
            </w:r>
          </w:p>
        </w:tc>
        <w:tc>
          <w:tcPr>
            <w:tcW w:w="1440" w:type="dxa"/>
            <w:vAlign w:val="center"/>
          </w:tcPr>
          <w:p w14:paraId="49DB195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5674118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539328D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E551660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14841D5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01B300B8" w14:textId="77777777" w:rsidTr="00BF40E1">
        <w:trPr>
          <w:jc w:val="center"/>
        </w:trPr>
        <w:tc>
          <w:tcPr>
            <w:tcW w:w="1440" w:type="dxa"/>
          </w:tcPr>
          <w:p w14:paraId="288E0D2C" w14:textId="77777777" w:rsidR="0075401C" w:rsidRPr="0075401C" w:rsidRDefault="0075401C" w:rsidP="00BF40E1">
            <w:r w:rsidRPr="0075401C">
              <w:t>The system provides accurate information about document requests and their status.</w:t>
            </w:r>
          </w:p>
        </w:tc>
        <w:tc>
          <w:tcPr>
            <w:tcW w:w="1440" w:type="dxa"/>
            <w:vAlign w:val="center"/>
          </w:tcPr>
          <w:p w14:paraId="6C9C1C6F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BFBCB28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5AD88AF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D618288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0D976E6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707FAEF4" w14:textId="77777777" w:rsidTr="00BF40E1">
        <w:trPr>
          <w:jc w:val="center"/>
        </w:trPr>
        <w:tc>
          <w:tcPr>
            <w:tcW w:w="1440" w:type="dxa"/>
          </w:tcPr>
          <w:p w14:paraId="4B2F37EF" w14:textId="77777777" w:rsidR="0075401C" w:rsidRPr="0075401C" w:rsidRDefault="0075401C" w:rsidP="00BF40E1">
            <w:r w:rsidRPr="0075401C">
              <w:t>The system remains available when users need to access its services.</w:t>
            </w:r>
          </w:p>
        </w:tc>
        <w:tc>
          <w:tcPr>
            <w:tcW w:w="1440" w:type="dxa"/>
            <w:vAlign w:val="center"/>
          </w:tcPr>
          <w:p w14:paraId="6D81A24B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13BF941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4D5FC9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0472B3A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5524721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05C65478" w14:textId="77777777" w:rsidTr="00BF40E1">
        <w:trPr>
          <w:jc w:val="center"/>
        </w:trPr>
        <w:tc>
          <w:tcPr>
            <w:tcW w:w="1440" w:type="dxa"/>
          </w:tcPr>
          <w:p w14:paraId="6D67AB1E" w14:textId="77777777" w:rsidR="0075401C" w:rsidRPr="0075401C" w:rsidRDefault="0075401C" w:rsidP="00BF40E1">
            <w:r w:rsidRPr="0075401C">
              <w:lastRenderedPageBreak/>
              <w:t>The system can recover or continue operating after an error or interruption.</w:t>
            </w:r>
          </w:p>
        </w:tc>
        <w:tc>
          <w:tcPr>
            <w:tcW w:w="1440" w:type="dxa"/>
            <w:vAlign w:val="center"/>
          </w:tcPr>
          <w:p w14:paraId="3D1C8E11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B82F8DF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A923C8F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72A009C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1661F2A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</w:tbl>
    <w:p w14:paraId="24A33AA4" w14:textId="77777777" w:rsidR="0075401C" w:rsidRPr="0075401C" w:rsidRDefault="0075401C" w:rsidP="0075401C"/>
    <w:p w14:paraId="250D5E27" w14:textId="77777777" w:rsidR="0075401C" w:rsidRPr="0075401C" w:rsidRDefault="0075401C" w:rsidP="0075401C">
      <w:r w:rsidRPr="0075401C">
        <w:t>6. Security</w:t>
      </w:r>
    </w:p>
    <w:p w14:paraId="0CE1B6F8" w14:textId="77777777" w:rsidR="0075401C" w:rsidRPr="0075401C" w:rsidRDefault="0075401C" w:rsidP="0075401C">
      <w:r w:rsidRPr="0075401C">
        <w:t>The system protects information and prevents unauthorized access or actions.</w:t>
      </w:r>
    </w:p>
    <w:tbl>
      <w:tblPr>
        <w:tblStyle w:val="TableGrid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440"/>
        <w:gridCol w:w="1438"/>
        <w:gridCol w:w="1438"/>
        <w:gridCol w:w="1438"/>
        <w:gridCol w:w="1438"/>
        <w:gridCol w:w="1438"/>
      </w:tblGrid>
      <w:tr w:rsidR="0075401C" w:rsidRPr="0075401C" w14:paraId="10B15A94" w14:textId="77777777" w:rsidTr="00BF40E1">
        <w:trPr>
          <w:jc w:val="center"/>
        </w:trPr>
        <w:tc>
          <w:tcPr>
            <w:tcW w:w="1440" w:type="dxa"/>
            <w:vAlign w:val="center"/>
          </w:tcPr>
          <w:p w14:paraId="4A34EF6E" w14:textId="77777777" w:rsidR="0075401C" w:rsidRPr="0075401C" w:rsidRDefault="0075401C" w:rsidP="00BF40E1">
            <w:r w:rsidRPr="0075401C">
              <w:t>Quality Indicator</w:t>
            </w:r>
          </w:p>
        </w:tc>
        <w:tc>
          <w:tcPr>
            <w:tcW w:w="1440" w:type="dxa"/>
            <w:vAlign w:val="center"/>
          </w:tcPr>
          <w:p w14:paraId="6BD236A9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1</w:t>
            </w:r>
          </w:p>
        </w:tc>
        <w:tc>
          <w:tcPr>
            <w:tcW w:w="1440" w:type="dxa"/>
            <w:vAlign w:val="center"/>
          </w:tcPr>
          <w:p w14:paraId="7A87DA37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2</w:t>
            </w:r>
          </w:p>
        </w:tc>
        <w:tc>
          <w:tcPr>
            <w:tcW w:w="1440" w:type="dxa"/>
            <w:vAlign w:val="center"/>
          </w:tcPr>
          <w:p w14:paraId="48CB74AE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3</w:t>
            </w:r>
          </w:p>
        </w:tc>
        <w:tc>
          <w:tcPr>
            <w:tcW w:w="1440" w:type="dxa"/>
            <w:vAlign w:val="center"/>
          </w:tcPr>
          <w:p w14:paraId="40480510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4</w:t>
            </w:r>
          </w:p>
        </w:tc>
        <w:tc>
          <w:tcPr>
            <w:tcW w:w="1440" w:type="dxa"/>
            <w:vAlign w:val="center"/>
          </w:tcPr>
          <w:p w14:paraId="25F70617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5</w:t>
            </w:r>
          </w:p>
        </w:tc>
      </w:tr>
      <w:tr w:rsidR="0075401C" w:rsidRPr="0075401C" w14:paraId="3F8B3F42" w14:textId="77777777" w:rsidTr="00BF40E1">
        <w:trPr>
          <w:jc w:val="center"/>
        </w:trPr>
        <w:tc>
          <w:tcPr>
            <w:tcW w:w="1440" w:type="dxa"/>
          </w:tcPr>
          <w:p w14:paraId="7EEC9868" w14:textId="77777777" w:rsidR="0075401C" w:rsidRPr="0075401C" w:rsidRDefault="0075401C" w:rsidP="00BF40E1">
            <w:r w:rsidRPr="0075401C">
              <w:t>The system restricts access to functions and information according to user roles.</w:t>
            </w:r>
          </w:p>
        </w:tc>
        <w:tc>
          <w:tcPr>
            <w:tcW w:w="1440" w:type="dxa"/>
            <w:vAlign w:val="center"/>
          </w:tcPr>
          <w:p w14:paraId="559FDA45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0857915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B8309AC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D16ECD0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387E5E4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41568FBF" w14:textId="77777777" w:rsidTr="00BF40E1">
        <w:trPr>
          <w:jc w:val="center"/>
        </w:trPr>
        <w:tc>
          <w:tcPr>
            <w:tcW w:w="1440" w:type="dxa"/>
          </w:tcPr>
          <w:p w14:paraId="5C06A250" w14:textId="77777777" w:rsidR="0075401C" w:rsidRPr="0075401C" w:rsidRDefault="0075401C" w:rsidP="00BF40E1">
            <w:r w:rsidRPr="0075401C">
              <w:t>User accounts and login credentials are protected from unauthorized access.</w:t>
            </w:r>
          </w:p>
        </w:tc>
        <w:tc>
          <w:tcPr>
            <w:tcW w:w="1440" w:type="dxa"/>
            <w:vAlign w:val="center"/>
          </w:tcPr>
          <w:p w14:paraId="058DC104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A3263C9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A2AEBBC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BA283B6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4A38C9E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679A20E3" w14:textId="77777777" w:rsidTr="00BF40E1">
        <w:trPr>
          <w:jc w:val="center"/>
        </w:trPr>
        <w:tc>
          <w:tcPr>
            <w:tcW w:w="1440" w:type="dxa"/>
          </w:tcPr>
          <w:p w14:paraId="30D56017" w14:textId="77777777" w:rsidR="0075401C" w:rsidRPr="0075401C" w:rsidRDefault="0075401C" w:rsidP="00BF40E1">
            <w:r w:rsidRPr="0075401C">
              <w:t>Barangay document and resident information are kept confidential.</w:t>
            </w:r>
          </w:p>
        </w:tc>
        <w:tc>
          <w:tcPr>
            <w:tcW w:w="1440" w:type="dxa"/>
            <w:vAlign w:val="center"/>
          </w:tcPr>
          <w:p w14:paraId="04D413B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7045620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C68E7E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F94B646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72167DB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7C100F01" w14:textId="77777777" w:rsidTr="00BF40E1">
        <w:trPr>
          <w:jc w:val="center"/>
        </w:trPr>
        <w:tc>
          <w:tcPr>
            <w:tcW w:w="1440" w:type="dxa"/>
          </w:tcPr>
          <w:p w14:paraId="1EEC86A0" w14:textId="77777777" w:rsidR="0075401C" w:rsidRPr="0075401C" w:rsidRDefault="0075401C" w:rsidP="00BF40E1">
            <w:r w:rsidRPr="0075401C">
              <w:t>The system helps prevent unauthorized modification or deletion of records.</w:t>
            </w:r>
          </w:p>
        </w:tc>
        <w:tc>
          <w:tcPr>
            <w:tcW w:w="1440" w:type="dxa"/>
            <w:vAlign w:val="center"/>
          </w:tcPr>
          <w:p w14:paraId="72F559A6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97D37FB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3D969A1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6B63057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6692DD5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</w:tbl>
    <w:p w14:paraId="0F1C9646" w14:textId="77777777" w:rsidR="0075401C" w:rsidRPr="0075401C" w:rsidRDefault="0075401C" w:rsidP="0075401C"/>
    <w:p w14:paraId="56BDA71D" w14:textId="77777777" w:rsidR="0075401C" w:rsidRPr="0075401C" w:rsidRDefault="0075401C" w:rsidP="0075401C">
      <w:r w:rsidRPr="0075401C">
        <w:t>7. Maintainability</w:t>
      </w:r>
    </w:p>
    <w:p w14:paraId="44C0D967" w14:textId="77777777" w:rsidR="0075401C" w:rsidRPr="0075401C" w:rsidRDefault="0075401C" w:rsidP="0075401C">
      <w:r w:rsidRPr="0075401C">
        <w:t>The system can be maintained, updated, and corrected when necessary.</w:t>
      </w:r>
    </w:p>
    <w:tbl>
      <w:tblPr>
        <w:tblStyle w:val="TableGrid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440"/>
        <w:gridCol w:w="1438"/>
        <w:gridCol w:w="1438"/>
        <w:gridCol w:w="1438"/>
        <w:gridCol w:w="1438"/>
        <w:gridCol w:w="1438"/>
      </w:tblGrid>
      <w:tr w:rsidR="0075401C" w:rsidRPr="0075401C" w14:paraId="07D4295C" w14:textId="77777777" w:rsidTr="00BF40E1">
        <w:trPr>
          <w:jc w:val="center"/>
        </w:trPr>
        <w:tc>
          <w:tcPr>
            <w:tcW w:w="1440" w:type="dxa"/>
            <w:vAlign w:val="center"/>
          </w:tcPr>
          <w:p w14:paraId="35612467" w14:textId="77777777" w:rsidR="0075401C" w:rsidRPr="0075401C" w:rsidRDefault="0075401C" w:rsidP="00BF40E1">
            <w:r w:rsidRPr="0075401C">
              <w:t>Quality Indicator</w:t>
            </w:r>
          </w:p>
        </w:tc>
        <w:tc>
          <w:tcPr>
            <w:tcW w:w="1440" w:type="dxa"/>
            <w:vAlign w:val="center"/>
          </w:tcPr>
          <w:p w14:paraId="6ABE510B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1</w:t>
            </w:r>
          </w:p>
        </w:tc>
        <w:tc>
          <w:tcPr>
            <w:tcW w:w="1440" w:type="dxa"/>
            <w:vAlign w:val="center"/>
          </w:tcPr>
          <w:p w14:paraId="2237F3BB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2</w:t>
            </w:r>
          </w:p>
        </w:tc>
        <w:tc>
          <w:tcPr>
            <w:tcW w:w="1440" w:type="dxa"/>
            <w:vAlign w:val="center"/>
          </w:tcPr>
          <w:p w14:paraId="578E1384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3</w:t>
            </w:r>
          </w:p>
        </w:tc>
        <w:tc>
          <w:tcPr>
            <w:tcW w:w="1440" w:type="dxa"/>
            <w:vAlign w:val="center"/>
          </w:tcPr>
          <w:p w14:paraId="008F8CD8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4</w:t>
            </w:r>
          </w:p>
        </w:tc>
        <w:tc>
          <w:tcPr>
            <w:tcW w:w="1440" w:type="dxa"/>
            <w:vAlign w:val="center"/>
          </w:tcPr>
          <w:p w14:paraId="1E1ADE70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5</w:t>
            </w:r>
          </w:p>
        </w:tc>
      </w:tr>
      <w:tr w:rsidR="0075401C" w:rsidRPr="0075401C" w14:paraId="40A5443B" w14:textId="77777777" w:rsidTr="00BF40E1">
        <w:trPr>
          <w:jc w:val="center"/>
        </w:trPr>
        <w:tc>
          <w:tcPr>
            <w:tcW w:w="1440" w:type="dxa"/>
          </w:tcPr>
          <w:p w14:paraId="71437603" w14:textId="77777777" w:rsidR="0075401C" w:rsidRPr="0075401C" w:rsidRDefault="0075401C" w:rsidP="00BF40E1">
            <w:r w:rsidRPr="0075401C">
              <w:t xml:space="preserve">The system's functions and components are organized in a way that </w:t>
            </w:r>
            <w:r w:rsidRPr="0075401C">
              <w:lastRenderedPageBreak/>
              <w:t>supports maintenance.</w:t>
            </w:r>
          </w:p>
        </w:tc>
        <w:tc>
          <w:tcPr>
            <w:tcW w:w="1440" w:type="dxa"/>
            <w:vAlign w:val="center"/>
          </w:tcPr>
          <w:p w14:paraId="44135381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lastRenderedPageBreak/>
              <w:t>☐</w:t>
            </w:r>
          </w:p>
        </w:tc>
        <w:tc>
          <w:tcPr>
            <w:tcW w:w="1440" w:type="dxa"/>
            <w:vAlign w:val="center"/>
          </w:tcPr>
          <w:p w14:paraId="34774837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F1A4357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D9646E3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92A239E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7E192554" w14:textId="77777777" w:rsidTr="00BF40E1">
        <w:trPr>
          <w:jc w:val="center"/>
        </w:trPr>
        <w:tc>
          <w:tcPr>
            <w:tcW w:w="1440" w:type="dxa"/>
          </w:tcPr>
          <w:p w14:paraId="1F37717D" w14:textId="77777777" w:rsidR="0075401C" w:rsidRPr="0075401C" w:rsidRDefault="0075401C" w:rsidP="00BF40E1">
            <w:r w:rsidRPr="0075401C">
              <w:t>System errors or problems can be identified and addressed when necessary.</w:t>
            </w:r>
          </w:p>
        </w:tc>
        <w:tc>
          <w:tcPr>
            <w:tcW w:w="1440" w:type="dxa"/>
            <w:vAlign w:val="center"/>
          </w:tcPr>
          <w:p w14:paraId="2D098B06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2272B03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3A9F705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A7647FD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6B4B890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6AEFBBB0" w14:textId="77777777" w:rsidTr="00BF40E1">
        <w:trPr>
          <w:jc w:val="center"/>
        </w:trPr>
        <w:tc>
          <w:tcPr>
            <w:tcW w:w="1440" w:type="dxa"/>
          </w:tcPr>
          <w:p w14:paraId="25BA107D" w14:textId="77777777" w:rsidR="0075401C" w:rsidRPr="0075401C" w:rsidRDefault="0075401C" w:rsidP="00BF40E1">
            <w:r w:rsidRPr="0075401C">
              <w:t>The system can be updated without unnecessarily affecting other functions.</w:t>
            </w:r>
          </w:p>
        </w:tc>
        <w:tc>
          <w:tcPr>
            <w:tcW w:w="1440" w:type="dxa"/>
            <w:vAlign w:val="center"/>
          </w:tcPr>
          <w:p w14:paraId="6E17406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D0DD98E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75FCA11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0D7D1D4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299A22F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25928DA7" w14:textId="77777777" w:rsidTr="00BF40E1">
        <w:trPr>
          <w:jc w:val="center"/>
        </w:trPr>
        <w:tc>
          <w:tcPr>
            <w:tcW w:w="1440" w:type="dxa"/>
          </w:tcPr>
          <w:p w14:paraId="0A004E3F" w14:textId="77777777" w:rsidR="0075401C" w:rsidRPr="0075401C" w:rsidRDefault="0075401C" w:rsidP="00BF40E1">
            <w:r w:rsidRPr="0075401C">
              <w:t>The system can be maintained or improved when barangay requirements change.</w:t>
            </w:r>
          </w:p>
        </w:tc>
        <w:tc>
          <w:tcPr>
            <w:tcW w:w="1440" w:type="dxa"/>
            <w:vAlign w:val="center"/>
          </w:tcPr>
          <w:p w14:paraId="48C66B60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F122D5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7618EC2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4AE9EEF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A143DC5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</w:tbl>
    <w:p w14:paraId="02510668" w14:textId="77777777" w:rsidR="0075401C" w:rsidRPr="0075401C" w:rsidRDefault="0075401C" w:rsidP="0075401C"/>
    <w:p w14:paraId="796F62E0" w14:textId="77777777" w:rsidR="0075401C" w:rsidRPr="0075401C" w:rsidRDefault="0075401C" w:rsidP="0075401C">
      <w:r w:rsidRPr="0075401C">
        <w:t>8. Portability</w:t>
      </w:r>
    </w:p>
    <w:p w14:paraId="413113D4" w14:textId="77777777" w:rsidR="0075401C" w:rsidRPr="0075401C" w:rsidRDefault="0075401C" w:rsidP="0075401C">
      <w:r w:rsidRPr="0075401C">
        <w:t>The system can be transferred, deployed, and used in different supported environments.</w:t>
      </w:r>
    </w:p>
    <w:tbl>
      <w:tblPr>
        <w:tblStyle w:val="TableGrid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454"/>
        <w:gridCol w:w="1436"/>
        <w:gridCol w:w="1435"/>
        <w:gridCol w:w="1435"/>
        <w:gridCol w:w="1435"/>
        <w:gridCol w:w="1435"/>
      </w:tblGrid>
      <w:tr w:rsidR="0075401C" w:rsidRPr="0075401C" w14:paraId="5C865ABD" w14:textId="77777777" w:rsidTr="00BF40E1">
        <w:trPr>
          <w:jc w:val="center"/>
        </w:trPr>
        <w:tc>
          <w:tcPr>
            <w:tcW w:w="1440" w:type="dxa"/>
            <w:vAlign w:val="center"/>
          </w:tcPr>
          <w:p w14:paraId="12D27E84" w14:textId="77777777" w:rsidR="0075401C" w:rsidRPr="0075401C" w:rsidRDefault="0075401C" w:rsidP="00BF40E1">
            <w:r w:rsidRPr="0075401C">
              <w:t>Quality Indicator</w:t>
            </w:r>
          </w:p>
        </w:tc>
        <w:tc>
          <w:tcPr>
            <w:tcW w:w="1440" w:type="dxa"/>
            <w:vAlign w:val="center"/>
          </w:tcPr>
          <w:p w14:paraId="304C40E8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1</w:t>
            </w:r>
          </w:p>
        </w:tc>
        <w:tc>
          <w:tcPr>
            <w:tcW w:w="1440" w:type="dxa"/>
            <w:vAlign w:val="center"/>
          </w:tcPr>
          <w:p w14:paraId="7862CB89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2</w:t>
            </w:r>
          </w:p>
        </w:tc>
        <w:tc>
          <w:tcPr>
            <w:tcW w:w="1440" w:type="dxa"/>
            <w:vAlign w:val="center"/>
          </w:tcPr>
          <w:p w14:paraId="01273D03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3</w:t>
            </w:r>
          </w:p>
        </w:tc>
        <w:tc>
          <w:tcPr>
            <w:tcW w:w="1440" w:type="dxa"/>
            <w:vAlign w:val="center"/>
          </w:tcPr>
          <w:p w14:paraId="595C417A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4</w:t>
            </w:r>
          </w:p>
        </w:tc>
        <w:tc>
          <w:tcPr>
            <w:tcW w:w="1440" w:type="dxa"/>
            <w:vAlign w:val="center"/>
          </w:tcPr>
          <w:p w14:paraId="4348D7AA" w14:textId="77777777" w:rsidR="0075401C" w:rsidRPr="0075401C" w:rsidRDefault="0075401C" w:rsidP="00BF40E1">
            <w:pPr>
              <w:jc w:val="center"/>
              <w:rPr>
                <w:rFonts w:ascii="Arial Bold" w:hAnsi="Arial Bold" w:cs="Arial Bold"/>
                <w:b/>
                <w:lang w:val="en-US"/>
              </w:rPr>
            </w:pPr>
            <w:r w:rsidRPr="0075401C">
              <w:rPr>
                <w:rFonts w:ascii="Arial Bold" w:hAnsi="Arial Bold" w:cs="Arial Bold"/>
                <w:b/>
                <w:lang w:val="en-US"/>
              </w:rPr>
              <w:t>5</w:t>
            </w:r>
          </w:p>
        </w:tc>
      </w:tr>
      <w:tr w:rsidR="0075401C" w:rsidRPr="0075401C" w14:paraId="075E7657" w14:textId="77777777" w:rsidTr="00BF40E1">
        <w:trPr>
          <w:jc w:val="center"/>
        </w:trPr>
        <w:tc>
          <w:tcPr>
            <w:tcW w:w="1440" w:type="dxa"/>
          </w:tcPr>
          <w:p w14:paraId="2953F787" w14:textId="77777777" w:rsidR="0075401C" w:rsidRPr="0075401C" w:rsidRDefault="0075401C" w:rsidP="00BF40E1">
            <w:r w:rsidRPr="0075401C">
              <w:t>The system can be accessed in different supported computing environments.</w:t>
            </w:r>
          </w:p>
        </w:tc>
        <w:tc>
          <w:tcPr>
            <w:tcW w:w="1440" w:type="dxa"/>
            <w:vAlign w:val="center"/>
          </w:tcPr>
          <w:p w14:paraId="154BBAFB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550E6DC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BB537D3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22B7271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7D23C41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46CD5A8B" w14:textId="77777777" w:rsidTr="00BF40E1">
        <w:trPr>
          <w:jc w:val="center"/>
        </w:trPr>
        <w:tc>
          <w:tcPr>
            <w:tcW w:w="1440" w:type="dxa"/>
          </w:tcPr>
          <w:p w14:paraId="4DEE8A39" w14:textId="77777777" w:rsidR="0075401C" w:rsidRPr="0075401C" w:rsidRDefault="0075401C" w:rsidP="00BF40E1">
            <w:r w:rsidRPr="0075401C">
              <w:t>The system can be deployed on a suitable web server or hosting environment.</w:t>
            </w:r>
          </w:p>
        </w:tc>
        <w:tc>
          <w:tcPr>
            <w:tcW w:w="1440" w:type="dxa"/>
            <w:vAlign w:val="center"/>
          </w:tcPr>
          <w:p w14:paraId="53398366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072BFF6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D3B2D64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24913D1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88A257F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29953B05" w14:textId="77777777" w:rsidTr="00BF40E1">
        <w:trPr>
          <w:jc w:val="center"/>
        </w:trPr>
        <w:tc>
          <w:tcPr>
            <w:tcW w:w="1440" w:type="dxa"/>
          </w:tcPr>
          <w:p w14:paraId="4F17656E" w14:textId="77777777" w:rsidR="0075401C" w:rsidRPr="0075401C" w:rsidRDefault="0075401C" w:rsidP="00BF40E1">
            <w:r w:rsidRPr="0075401C">
              <w:t xml:space="preserve">The system can be used across different supported devices </w:t>
            </w:r>
            <w:r w:rsidRPr="0075401C">
              <w:lastRenderedPageBreak/>
              <w:t>without major functional problems.</w:t>
            </w:r>
          </w:p>
        </w:tc>
        <w:tc>
          <w:tcPr>
            <w:tcW w:w="1440" w:type="dxa"/>
            <w:vAlign w:val="center"/>
          </w:tcPr>
          <w:p w14:paraId="4F9B0C1F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lastRenderedPageBreak/>
              <w:t>☐</w:t>
            </w:r>
          </w:p>
        </w:tc>
        <w:tc>
          <w:tcPr>
            <w:tcW w:w="1440" w:type="dxa"/>
            <w:vAlign w:val="center"/>
          </w:tcPr>
          <w:p w14:paraId="0A2CCEF7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40C9B11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2A5C401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C5D1256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  <w:tr w:rsidR="0075401C" w:rsidRPr="0075401C" w14:paraId="06C2BC83" w14:textId="77777777" w:rsidTr="00BF40E1">
        <w:trPr>
          <w:jc w:val="center"/>
        </w:trPr>
        <w:tc>
          <w:tcPr>
            <w:tcW w:w="1440" w:type="dxa"/>
          </w:tcPr>
          <w:p w14:paraId="5D05F71F" w14:textId="77777777" w:rsidR="0075401C" w:rsidRPr="0075401C" w:rsidRDefault="0075401C" w:rsidP="00BF40E1">
            <w:r w:rsidRPr="0075401C">
              <w:t>The system's data and functions can be transferred or restored when the system environment changes.</w:t>
            </w:r>
          </w:p>
        </w:tc>
        <w:tc>
          <w:tcPr>
            <w:tcW w:w="1440" w:type="dxa"/>
            <w:vAlign w:val="center"/>
          </w:tcPr>
          <w:p w14:paraId="48E644F7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4F0965D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CC5576F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9B81B83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704306E" w14:textId="77777777" w:rsidR="0075401C" w:rsidRPr="0075401C" w:rsidRDefault="0075401C" w:rsidP="00BF40E1">
            <w:pPr>
              <w:jc w:val="center"/>
              <w:rPr>
                <w:sz w:val="24"/>
                <w:szCs w:val="32"/>
              </w:rPr>
            </w:pPr>
            <w:r w:rsidRPr="0075401C">
              <w:rPr>
                <w:sz w:val="24"/>
                <w:szCs w:val="32"/>
              </w:rPr>
              <w:t>☐</w:t>
            </w:r>
          </w:p>
        </w:tc>
      </w:tr>
    </w:tbl>
    <w:p w14:paraId="77C6AB2E" w14:textId="77777777" w:rsidR="0075401C" w:rsidRPr="0075401C" w:rsidRDefault="0075401C" w:rsidP="0075401C"/>
    <w:p w14:paraId="1BA1E964" w14:textId="77777777" w:rsidR="0075401C" w:rsidRPr="0075401C" w:rsidRDefault="0075401C" w:rsidP="0075401C">
      <w:r w:rsidRPr="0075401C">
        <w:rPr>
          <w:b/>
        </w:rPr>
        <w:t>ADDITIONAL COMMENTS AND SUGGESTIONS</w:t>
      </w:r>
    </w:p>
    <w:p w14:paraId="2D83678A" w14:textId="77777777" w:rsidR="0075401C" w:rsidRPr="0075401C" w:rsidRDefault="0075401C" w:rsidP="0075401C">
      <w:r w:rsidRPr="0075401C">
        <w:t>_________________________________________________________________________________________________________</w:t>
      </w:r>
    </w:p>
    <w:p w14:paraId="2527D42E" w14:textId="77777777" w:rsidR="0075401C" w:rsidRPr="0075401C" w:rsidRDefault="0075401C" w:rsidP="0075401C">
      <w:r w:rsidRPr="0075401C">
        <w:t>_________________________________________________________________________________________________________</w:t>
      </w:r>
    </w:p>
    <w:p w14:paraId="0403A149" w14:textId="77777777" w:rsidR="0075401C" w:rsidRPr="0075401C" w:rsidRDefault="0075401C" w:rsidP="0075401C">
      <w:r w:rsidRPr="0075401C">
        <w:t>_________________________________________________________________________________________________________</w:t>
      </w:r>
    </w:p>
    <w:p w14:paraId="1A4F2651" w14:textId="77777777" w:rsidR="0075401C" w:rsidRPr="0075401C" w:rsidRDefault="0075401C" w:rsidP="0075401C">
      <w:r w:rsidRPr="0075401C">
        <w:t>_________________________________________________________________________________________________________</w:t>
      </w:r>
    </w:p>
    <w:p w14:paraId="697DBF20" w14:textId="77777777" w:rsidR="0075401C" w:rsidRPr="0075401C" w:rsidRDefault="0075401C" w:rsidP="0075401C">
      <w:pPr>
        <w:jc w:val="center"/>
      </w:pPr>
      <w:r w:rsidRPr="0075401C">
        <w:rPr>
          <w:b/>
        </w:rPr>
        <w:t>Thank you for your time and valuable feedback!</w:t>
      </w:r>
    </w:p>
    <w:p w14:paraId="2F6BD38B" w14:textId="181A1654" w:rsidR="0075401C" w:rsidRPr="0075401C" w:rsidRDefault="0075401C">
      <w:r w:rsidRPr="0075401C">
        <w:br w:type="page"/>
      </w:r>
    </w:p>
    <w:p w14:paraId="76052846" w14:textId="77777777" w:rsidR="0075401C" w:rsidRPr="0075401C" w:rsidRDefault="0075401C" w:rsidP="0075401C">
      <w:pPr>
        <w:jc w:val="center"/>
      </w:pPr>
      <w:r w:rsidRPr="0075401C">
        <w:lastRenderedPageBreak/>
        <w:t>ISO 27000 SOFTWARE QUALITY EVALUATION QUESTIONNAIRE</w:t>
      </w:r>
    </w:p>
    <w:p w14:paraId="3EE70868" w14:textId="77777777" w:rsidR="0075401C" w:rsidRPr="0075401C" w:rsidRDefault="0075401C" w:rsidP="0075401C">
      <w:pPr>
        <w:jc w:val="center"/>
      </w:pPr>
      <w:r w:rsidRPr="0075401C">
        <w:t>SYSTEM SOFTWARE QUALITY EVALUATION QUESTIONNAIRE</w:t>
      </w:r>
    </w:p>
    <w:p w14:paraId="403A44BD" w14:textId="77777777" w:rsidR="0075401C" w:rsidRPr="0075401C" w:rsidRDefault="0075401C" w:rsidP="0075401C">
      <w:r w:rsidRPr="0075401C">
        <w:t>For IT Experts Based on the ISO 27000 Software Quality Model</w:t>
      </w:r>
    </w:p>
    <w:p w14:paraId="166BE107" w14:textId="77777777" w:rsidR="0075401C" w:rsidRPr="0075401C" w:rsidRDefault="0075401C" w:rsidP="0075401C">
      <w:pPr>
        <w:jc w:val="center"/>
        <w:rPr>
          <w:rFonts w:cs="Arial"/>
        </w:rPr>
      </w:pPr>
      <w:r w:rsidRPr="0075401C">
        <w:rPr>
          <w:rFonts w:cs="Arial"/>
          <w:b/>
        </w:rPr>
        <w:t>Purpose</w:t>
      </w:r>
    </w:p>
    <w:p w14:paraId="43A47F44" w14:textId="77777777" w:rsidR="0075401C" w:rsidRPr="0075401C" w:rsidRDefault="0075401C" w:rsidP="0075401C">
      <w:r w:rsidRPr="0075401C">
        <w:t>This questionnaire is intended to evaluate the quality of the proposed SmartOnse system based on the following criteria: Functional Suitability, Performance Efficiency, Compatibility, Usability, Reliability, Security, Maintainability, and Portability.</w:t>
      </w:r>
    </w:p>
    <w:p w14:paraId="18B3369C" w14:textId="77777777" w:rsidR="0075401C" w:rsidRPr="0075401C" w:rsidRDefault="0075401C" w:rsidP="0075401C">
      <w:r w:rsidRPr="0075401C">
        <w:rPr>
          <w:b/>
        </w:rPr>
        <w:t>Rating Scale</w:t>
      </w:r>
    </w:p>
    <w:p w14:paraId="2E42CF85" w14:textId="77777777" w:rsidR="0075401C" w:rsidRPr="0075401C" w:rsidRDefault="0075401C" w:rsidP="0075401C">
      <w:r w:rsidRPr="0075401C">
        <w:t>5 = Strongly Agree / Excellent    4 = Agree / Good    3 = Neutral / Fair    2 = Disagree / Poor    1 = Strongly Disagree / Very Poor</w:t>
      </w:r>
    </w:p>
    <w:p w14:paraId="541FFAC8" w14:textId="77777777" w:rsidR="0075401C" w:rsidRPr="0075401C" w:rsidRDefault="0075401C" w:rsidP="0075401C">
      <w:r w:rsidRPr="0075401C">
        <w:t>Please place a check mark (✓) in the box that corresponds to your rating for each indicator.</w:t>
      </w:r>
    </w:p>
    <w:p w14:paraId="69E49FD9" w14:textId="77777777" w:rsidR="0075401C" w:rsidRPr="0075401C" w:rsidRDefault="0075401C" w:rsidP="0075401C">
      <w:r w:rsidRPr="0075401C">
        <w:rPr>
          <w:b/>
        </w:rPr>
        <w:t>RESPONDENT PROFILE</w:t>
      </w:r>
    </w:p>
    <w:p w14:paraId="02D535D5" w14:textId="77777777" w:rsidR="0075401C" w:rsidRPr="0075401C" w:rsidRDefault="0075401C" w:rsidP="0075401C">
      <w:r w:rsidRPr="0075401C">
        <w:t>Name (optional): __________________________    Date: __________________</w:t>
      </w:r>
    </w:p>
    <w:p w14:paraId="487ED25E" w14:textId="77777777" w:rsidR="0075401C" w:rsidRPr="0075401C" w:rsidRDefault="0075401C" w:rsidP="0075401C">
      <w:r w:rsidRPr="0075401C">
        <w:t>Role/Designation:  [  ] Software Engineer   [  ] Systems Analyst   [  ] Database Admin   [  ] IT Faculty   [  ] Other</w:t>
      </w:r>
    </w:p>
    <w:p w14:paraId="44593D83" w14:textId="77777777" w:rsidR="0075401C" w:rsidRPr="0075401C" w:rsidRDefault="0075401C" w:rsidP="0075401C">
      <w:pPr>
        <w:rPr>
          <w:rFonts w:cs="Arial"/>
        </w:rPr>
      </w:pPr>
      <w:r w:rsidRPr="0075401C">
        <w:rPr>
          <w:rFonts w:cs="Arial"/>
        </w:rPr>
        <w:t>SOFTWARE QUALITY ASSESSMENT</w:t>
      </w:r>
    </w:p>
    <w:p w14:paraId="2E99A182" w14:textId="77777777" w:rsidR="0075401C" w:rsidRPr="0075401C" w:rsidRDefault="0075401C" w:rsidP="0075401C">
      <w:r w:rsidRPr="0075401C">
        <w:t>1. Functional Suitability</w:t>
      </w:r>
    </w:p>
    <w:p w14:paraId="56D5C6AD" w14:textId="77777777" w:rsidR="0075401C" w:rsidRPr="0075401C" w:rsidRDefault="0075401C" w:rsidP="0075401C">
      <w:r w:rsidRPr="0075401C">
        <w:t>The system provides functions that meet the needs of barangay officials and residents.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15"/>
        <w:gridCol w:w="1363"/>
        <w:gridCol w:w="1363"/>
        <w:gridCol w:w="1363"/>
        <w:gridCol w:w="1363"/>
        <w:gridCol w:w="1363"/>
      </w:tblGrid>
      <w:tr w:rsidR="0075401C" w:rsidRPr="0075401C" w14:paraId="2584BB3B" w14:textId="77777777" w:rsidTr="00BF40E1">
        <w:trPr>
          <w:jc w:val="center"/>
        </w:trPr>
        <w:tc>
          <w:tcPr>
            <w:tcW w:w="1440" w:type="dxa"/>
            <w:vAlign w:val="center"/>
          </w:tcPr>
          <w:p w14:paraId="6233BB81" w14:textId="77777777" w:rsidR="0075401C" w:rsidRPr="0075401C" w:rsidRDefault="0075401C" w:rsidP="00BF40E1">
            <w:pPr>
              <w:spacing w:after="0" w:line="240" w:lineRule="auto"/>
            </w:pPr>
            <w:r w:rsidRPr="0075401C">
              <w:t>Quality Indicator</w:t>
            </w:r>
          </w:p>
        </w:tc>
        <w:tc>
          <w:tcPr>
            <w:tcW w:w="1440" w:type="dxa"/>
            <w:vAlign w:val="center"/>
          </w:tcPr>
          <w:p w14:paraId="75AD29D6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  <w:bCs/>
              </w:rPr>
            </w:pPr>
            <w:r w:rsidRPr="0075401C">
              <w:rPr>
                <w:rFonts w:ascii="Arial Bold" w:hAnsi="Arial Bold" w:cs="Arial Bold"/>
                <w:b/>
                <w:bCs/>
              </w:rPr>
              <w:t>1</w:t>
            </w:r>
          </w:p>
        </w:tc>
        <w:tc>
          <w:tcPr>
            <w:tcW w:w="1440" w:type="dxa"/>
            <w:vAlign w:val="center"/>
          </w:tcPr>
          <w:p w14:paraId="0F2AFF1D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  <w:bCs/>
              </w:rPr>
            </w:pPr>
            <w:r w:rsidRPr="0075401C">
              <w:rPr>
                <w:rFonts w:ascii="Arial Bold" w:hAnsi="Arial Bold" w:cs="Arial Bold"/>
                <w:b/>
                <w:bCs/>
              </w:rPr>
              <w:t>2</w:t>
            </w:r>
          </w:p>
        </w:tc>
        <w:tc>
          <w:tcPr>
            <w:tcW w:w="1440" w:type="dxa"/>
            <w:vAlign w:val="center"/>
          </w:tcPr>
          <w:p w14:paraId="7F89C57C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  <w:bCs/>
              </w:rPr>
            </w:pPr>
            <w:r w:rsidRPr="0075401C">
              <w:rPr>
                <w:rFonts w:ascii="Arial Bold" w:hAnsi="Arial Bold" w:cs="Arial Bold"/>
                <w:b/>
                <w:bCs/>
              </w:rPr>
              <w:t>3</w:t>
            </w:r>
          </w:p>
        </w:tc>
        <w:tc>
          <w:tcPr>
            <w:tcW w:w="1440" w:type="dxa"/>
            <w:vAlign w:val="center"/>
          </w:tcPr>
          <w:p w14:paraId="636A30F6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  <w:bCs/>
              </w:rPr>
            </w:pPr>
            <w:r w:rsidRPr="0075401C">
              <w:rPr>
                <w:rFonts w:ascii="Arial Bold" w:hAnsi="Arial Bold" w:cs="Arial Bold"/>
                <w:b/>
                <w:bCs/>
              </w:rPr>
              <w:t>4</w:t>
            </w:r>
          </w:p>
        </w:tc>
        <w:tc>
          <w:tcPr>
            <w:tcW w:w="1440" w:type="dxa"/>
            <w:vAlign w:val="center"/>
          </w:tcPr>
          <w:p w14:paraId="7BE54493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  <w:bCs/>
              </w:rPr>
            </w:pPr>
            <w:r w:rsidRPr="0075401C">
              <w:rPr>
                <w:rFonts w:ascii="Arial Bold" w:hAnsi="Arial Bold" w:cs="Arial Bold"/>
                <w:b/>
                <w:bCs/>
              </w:rPr>
              <w:t>5</w:t>
            </w:r>
          </w:p>
        </w:tc>
      </w:tr>
      <w:tr w:rsidR="0075401C" w:rsidRPr="0075401C" w14:paraId="6CE2087B" w14:textId="77777777" w:rsidTr="00BF40E1">
        <w:trPr>
          <w:jc w:val="center"/>
        </w:trPr>
        <w:tc>
          <w:tcPr>
            <w:tcW w:w="1440" w:type="dxa"/>
          </w:tcPr>
          <w:p w14:paraId="700F9BC6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system's functional architecture adequately addresses end-to-end document processing workflows (request submission, validation, status transitions, and clearance generation).</w:t>
            </w:r>
          </w:p>
        </w:tc>
        <w:tc>
          <w:tcPr>
            <w:tcW w:w="1440" w:type="dxa"/>
            <w:vAlign w:val="center"/>
          </w:tcPr>
          <w:p w14:paraId="21D7F6DD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526408B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787008B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12CABA3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9C16F92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7F40439D" w14:textId="77777777" w:rsidTr="00BF40E1">
        <w:trPr>
          <w:jc w:val="center"/>
        </w:trPr>
        <w:tc>
          <w:tcPr>
            <w:tcW w:w="1440" w:type="dxa"/>
          </w:tcPr>
          <w:p w14:paraId="366C4BB9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system implements robust tracking mechanisms with accurate tracking numbers, lifecycle states, and automated status transition updates.</w:t>
            </w:r>
          </w:p>
        </w:tc>
        <w:tc>
          <w:tcPr>
            <w:tcW w:w="1440" w:type="dxa"/>
            <w:vAlign w:val="center"/>
          </w:tcPr>
          <w:p w14:paraId="73A1C78E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0717A24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C676BC1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69D9930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70AAA9E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4F1E9C28" w14:textId="77777777" w:rsidTr="00BF40E1">
        <w:trPr>
          <w:jc w:val="center"/>
        </w:trPr>
        <w:tc>
          <w:tcPr>
            <w:tcW w:w="1440" w:type="dxa"/>
          </w:tcPr>
          <w:p w14:paraId="5F6EE488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administrative dashboard provides comprehensive data manipulation, CRUD controls, filtering, and reporting for barangay operations and services.</w:t>
            </w:r>
          </w:p>
        </w:tc>
        <w:tc>
          <w:tcPr>
            <w:tcW w:w="1440" w:type="dxa"/>
            <w:vAlign w:val="center"/>
          </w:tcPr>
          <w:p w14:paraId="3C42110B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D94B274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C8EF5B7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37544B2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4D94AFC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5FD85027" w14:textId="77777777" w:rsidTr="00BF40E1">
        <w:trPr>
          <w:jc w:val="center"/>
        </w:trPr>
        <w:tc>
          <w:tcPr>
            <w:tcW w:w="1440" w:type="dxa"/>
          </w:tcPr>
          <w:p w14:paraId="6459990C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integrated AI assistant / chatbot effectively resolves user domain queries using accurate knowledge base retrieval and fallback mechanisms.</w:t>
            </w:r>
          </w:p>
        </w:tc>
        <w:tc>
          <w:tcPr>
            <w:tcW w:w="1440" w:type="dxa"/>
            <w:vAlign w:val="center"/>
          </w:tcPr>
          <w:p w14:paraId="5C515E7D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8A2C84A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7EA816B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A73CB19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7436722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</w:tbl>
    <w:p w14:paraId="0887C8FB" w14:textId="77777777" w:rsidR="0075401C" w:rsidRPr="0075401C" w:rsidRDefault="0075401C" w:rsidP="0075401C"/>
    <w:p w14:paraId="5C35EC5F" w14:textId="77777777" w:rsidR="0075401C" w:rsidRPr="0075401C" w:rsidRDefault="0075401C" w:rsidP="0075401C">
      <w:r w:rsidRPr="0075401C">
        <w:t>2. Performance Efficiency</w:t>
      </w:r>
    </w:p>
    <w:p w14:paraId="1BB9D247" w14:textId="77777777" w:rsidR="0075401C" w:rsidRPr="0075401C" w:rsidRDefault="0075401C" w:rsidP="0075401C">
      <w:r w:rsidRPr="0075401C">
        <w:t>The system performs its functions efficiently and responds within an acceptable time.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5"/>
        <w:gridCol w:w="1407"/>
        <w:gridCol w:w="1407"/>
        <w:gridCol w:w="1407"/>
        <w:gridCol w:w="1407"/>
        <w:gridCol w:w="1407"/>
      </w:tblGrid>
      <w:tr w:rsidR="0075401C" w:rsidRPr="0075401C" w14:paraId="440887DE" w14:textId="77777777" w:rsidTr="00BF40E1">
        <w:trPr>
          <w:jc w:val="center"/>
        </w:trPr>
        <w:tc>
          <w:tcPr>
            <w:tcW w:w="1440" w:type="dxa"/>
            <w:vAlign w:val="center"/>
          </w:tcPr>
          <w:p w14:paraId="42C4B87F" w14:textId="77777777" w:rsidR="0075401C" w:rsidRPr="0075401C" w:rsidRDefault="0075401C" w:rsidP="00BF40E1">
            <w:pPr>
              <w:spacing w:after="0" w:line="240" w:lineRule="auto"/>
            </w:pPr>
            <w:r w:rsidRPr="0075401C">
              <w:t>Quality Indicator</w:t>
            </w:r>
          </w:p>
        </w:tc>
        <w:tc>
          <w:tcPr>
            <w:tcW w:w="1440" w:type="dxa"/>
            <w:vAlign w:val="center"/>
          </w:tcPr>
          <w:p w14:paraId="0FE6BDA7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1</w:t>
            </w:r>
          </w:p>
        </w:tc>
        <w:tc>
          <w:tcPr>
            <w:tcW w:w="1440" w:type="dxa"/>
            <w:vAlign w:val="center"/>
          </w:tcPr>
          <w:p w14:paraId="22065728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2</w:t>
            </w:r>
          </w:p>
        </w:tc>
        <w:tc>
          <w:tcPr>
            <w:tcW w:w="1440" w:type="dxa"/>
            <w:vAlign w:val="center"/>
          </w:tcPr>
          <w:p w14:paraId="684A68CE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3</w:t>
            </w:r>
          </w:p>
        </w:tc>
        <w:tc>
          <w:tcPr>
            <w:tcW w:w="1440" w:type="dxa"/>
            <w:vAlign w:val="center"/>
          </w:tcPr>
          <w:p w14:paraId="09A3876C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4</w:t>
            </w:r>
          </w:p>
        </w:tc>
        <w:tc>
          <w:tcPr>
            <w:tcW w:w="1440" w:type="dxa"/>
            <w:vAlign w:val="center"/>
          </w:tcPr>
          <w:p w14:paraId="618EF2E1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5</w:t>
            </w:r>
          </w:p>
        </w:tc>
      </w:tr>
      <w:tr w:rsidR="0075401C" w:rsidRPr="0075401C" w14:paraId="20D583AE" w14:textId="77777777" w:rsidTr="00BF40E1">
        <w:trPr>
          <w:jc w:val="center"/>
        </w:trPr>
        <w:tc>
          <w:tcPr>
            <w:tcW w:w="1440" w:type="dxa"/>
          </w:tcPr>
          <w:p w14:paraId="1651193B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application achieves acceptable load times, First Contentful Paint (FCP), and resource bundling through Next.js server-side rendering and client-side code splitting.</w:t>
            </w:r>
          </w:p>
        </w:tc>
        <w:tc>
          <w:tcPr>
            <w:tcW w:w="1440" w:type="dxa"/>
            <w:vAlign w:val="center"/>
          </w:tcPr>
          <w:p w14:paraId="4041AE25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2C2A6BF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083B70A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811E9AE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23E732E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76A2C1E4" w14:textId="77777777" w:rsidTr="00BF40E1">
        <w:trPr>
          <w:jc w:val="center"/>
        </w:trPr>
        <w:tc>
          <w:tcPr>
            <w:tcW w:w="1440" w:type="dxa"/>
          </w:tcPr>
          <w:p w14:paraId="3A296721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API response times and database read/write throughput remain efficient and stable under transactional operations.</w:t>
            </w:r>
          </w:p>
        </w:tc>
        <w:tc>
          <w:tcPr>
            <w:tcW w:w="1440" w:type="dxa"/>
            <w:vAlign w:val="center"/>
          </w:tcPr>
          <w:p w14:paraId="61662A50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7722A49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1CD0996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1F59BE2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669DF28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1D795929" w14:textId="77777777" w:rsidTr="00BF40E1">
        <w:trPr>
          <w:jc w:val="center"/>
        </w:trPr>
        <w:tc>
          <w:tcPr>
            <w:tcW w:w="1440" w:type="dxa"/>
          </w:tcPr>
          <w:p w14:paraId="5CF54927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system executes document-related transactions and state mutations without observable delays or bottlenecks.</w:t>
            </w:r>
          </w:p>
        </w:tc>
        <w:tc>
          <w:tcPr>
            <w:tcW w:w="1440" w:type="dxa"/>
            <w:vAlign w:val="center"/>
          </w:tcPr>
          <w:p w14:paraId="49044ACA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4B5F742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3DB6A95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394942B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6051EBF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60522C64" w14:textId="77777777" w:rsidTr="00BF40E1">
        <w:trPr>
          <w:jc w:val="center"/>
        </w:trPr>
        <w:tc>
          <w:tcPr>
            <w:tcW w:w="1440" w:type="dxa"/>
          </w:tcPr>
          <w:p w14:paraId="535E3037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Server and client memory utilization, connection pooling (Prisma), and asset bandwidth consumption are well-optimized.</w:t>
            </w:r>
          </w:p>
        </w:tc>
        <w:tc>
          <w:tcPr>
            <w:tcW w:w="1440" w:type="dxa"/>
            <w:vAlign w:val="center"/>
          </w:tcPr>
          <w:p w14:paraId="5F6CA245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59A074F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1173E29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3B88A47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99DA865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</w:tbl>
    <w:p w14:paraId="4B7DE247" w14:textId="77777777" w:rsidR="0075401C" w:rsidRPr="0075401C" w:rsidRDefault="0075401C" w:rsidP="0075401C"/>
    <w:p w14:paraId="375E917D" w14:textId="77777777" w:rsidR="0075401C" w:rsidRPr="0075401C" w:rsidRDefault="0075401C" w:rsidP="0075401C">
      <w:r w:rsidRPr="0075401C">
        <w:t>3. Compatibility</w:t>
      </w:r>
    </w:p>
    <w:p w14:paraId="42003E21" w14:textId="77777777" w:rsidR="0075401C" w:rsidRPr="0075401C" w:rsidRDefault="0075401C" w:rsidP="0075401C">
      <w:r w:rsidRPr="0075401C">
        <w:t>The system can operate and work properly with commonly used devices, browsers, and system functions.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50"/>
        <w:gridCol w:w="1316"/>
        <w:gridCol w:w="1316"/>
        <w:gridCol w:w="1316"/>
        <w:gridCol w:w="1316"/>
        <w:gridCol w:w="1316"/>
      </w:tblGrid>
      <w:tr w:rsidR="0075401C" w:rsidRPr="0075401C" w14:paraId="180935E3" w14:textId="77777777" w:rsidTr="00BF40E1">
        <w:trPr>
          <w:jc w:val="center"/>
        </w:trPr>
        <w:tc>
          <w:tcPr>
            <w:tcW w:w="1440" w:type="dxa"/>
            <w:vAlign w:val="center"/>
          </w:tcPr>
          <w:p w14:paraId="1E5C4A0A" w14:textId="77777777" w:rsidR="0075401C" w:rsidRPr="0075401C" w:rsidRDefault="0075401C" w:rsidP="00BF40E1">
            <w:pPr>
              <w:spacing w:after="0" w:line="240" w:lineRule="auto"/>
            </w:pPr>
            <w:r w:rsidRPr="0075401C">
              <w:t>Quality Indicator</w:t>
            </w:r>
          </w:p>
        </w:tc>
        <w:tc>
          <w:tcPr>
            <w:tcW w:w="1440" w:type="dxa"/>
            <w:vAlign w:val="center"/>
          </w:tcPr>
          <w:p w14:paraId="55911123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1</w:t>
            </w:r>
          </w:p>
        </w:tc>
        <w:tc>
          <w:tcPr>
            <w:tcW w:w="1440" w:type="dxa"/>
            <w:vAlign w:val="center"/>
          </w:tcPr>
          <w:p w14:paraId="394B4BB3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2</w:t>
            </w:r>
          </w:p>
        </w:tc>
        <w:tc>
          <w:tcPr>
            <w:tcW w:w="1440" w:type="dxa"/>
            <w:vAlign w:val="center"/>
          </w:tcPr>
          <w:p w14:paraId="18A3DFA8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3</w:t>
            </w:r>
          </w:p>
        </w:tc>
        <w:tc>
          <w:tcPr>
            <w:tcW w:w="1440" w:type="dxa"/>
            <w:vAlign w:val="center"/>
          </w:tcPr>
          <w:p w14:paraId="61C7EA66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4</w:t>
            </w:r>
          </w:p>
        </w:tc>
        <w:tc>
          <w:tcPr>
            <w:tcW w:w="1440" w:type="dxa"/>
            <w:vAlign w:val="center"/>
          </w:tcPr>
          <w:p w14:paraId="4D783800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5</w:t>
            </w:r>
          </w:p>
        </w:tc>
      </w:tr>
      <w:tr w:rsidR="0075401C" w:rsidRPr="0075401C" w14:paraId="58E116E4" w14:textId="77777777" w:rsidTr="00BF40E1">
        <w:trPr>
          <w:jc w:val="center"/>
        </w:trPr>
        <w:tc>
          <w:tcPr>
            <w:tcW w:w="1440" w:type="dxa"/>
          </w:tcPr>
          <w:p w14:paraId="34650FCB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web application demonstrates cross-browser interoperability adhering to modern W3C/ECMAScript standards (Chrome, Edge, Firefox, Safari).</w:t>
            </w:r>
          </w:p>
        </w:tc>
        <w:tc>
          <w:tcPr>
            <w:tcW w:w="1440" w:type="dxa"/>
            <w:vAlign w:val="center"/>
          </w:tcPr>
          <w:p w14:paraId="241BBFC8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79917BF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730EE27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B2D19FF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C4B1E95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3F1E77CB" w14:textId="77777777" w:rsidTr="00BF40E1">
        <w:trPr>
          <w:jc w:val="center"/>
        </w:trPr>
        <w:tc>
          <w:tcPr>
            <w:tcW w:w="1440" w:type="dxa"/>
          </w:tcPr>
          <w:p w14:paraId="4E37FDB9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system exhibits fluid responsive layouts across diverse screen viewports and resolutions (smartphones, tablets, desktop monitors).</w:t>
            </w:r>
          </w:p>
        </w:tc>
        <w:tc>
          <w:tcPr>
            <w:tcW w:w="1440" w:type="dxa"/>
            <w:vAlign w:val="center"/>
          </w:tcPr>
          <w:p w14:paraId="550D7454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034975B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C9F338E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289C2F5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A08CFF2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03B678C0" w14:textId="77777777" w:rsidTr="00BF40E1">
        <w:trPr>
          <w:jc w:val="center"/>
        </w:trPr>
        <w:tc>
          <w:tcPr>
            <w:tcW w:w="1440" w:type="dxa"/>
          </w:tcPr>
          <w:p w14:paraId="0EE6817D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system's sub-modules (Authentication, RBAC, Inhabitant Registry, Document Processing, and Audit Logging) integrate cohesively without interface conflicts.</w:t>
            </w:r>
          </w:p>
        </w:tc>
        <w:tc>
          <w:tcPr>
            <w:tcW w:w="1440" w:type="dxa"/>
            <w:vAlign w:val="center"/>
          </w:tcPr>
          <w:p w14:paraId="3C024A9D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EF53756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058B0F6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589BB96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FEE4AC0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5B2CB2DD" w14:textId="77777777" w:rsidTr="00BF40E1">
        <w:trPr>
          <w:jc w:val="center"/>
        </w:trPr>
        <w:tc>
          <w:tcPr>
            <w:tcW w:w="1440" w:type="dxa"/>
          </w:tcPr>
          <w:p w14:paraId="0A431ECB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Data consistency, relational integrity, and state synchronization are preserved across multi-user concurrent sessions.</w:t>
            </w:r>
          </w:p>
        </w:tc>
        <w:tc>
          <w:tcPr>
            <w:tcW w:w="1440" w:type="dxa"/>
            <w:vAlign w:val="center"/>
          </w:tcPr>
          <w:p w14:paraId="4C00F855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C43C39F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EB4966F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0FBFAD6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DD2CDC4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</w:tbl>
    <w:p w14:paraId="5CD6C03E" w14:textId="77777777" w:rsidR="0075401C" w:rsidRPr="0075401C" w:rsidRDefault="0075401C" w:rsidP="0075401C"/>
    <w:p w14:paraId="359A034F" w14:textId="77777777" w:rsidR="0075401C" w:rsidRPr="0075401C" w:rsidRDefault="0075401C" w:rsidP="0075401C">
      <w:r w:rsidRPr="0075401C">
        <w:t>4. Usability</w:t>
      </w:r>
    </w:p>
    <w:p w14:paraId="707DC00B" w14:textId="77777777" w:rsidR="0075401C" w:rsidRPr="0075401C" w:rsidRDefault="0075401C" w:rsidP="0075401C">
      <w:r w:rsidRPr="0075401C">
        <w:t>The system is easy to understand, learn, and use.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30"/>
        <w:gridCol w:w="1380"/>
        <w:gridCol w:w="1380"/>
        <w:gridCol w:w="1380"/>
        <w:gridCol w:w="1380"/>
        <w:gridCol w:w="1380"/>
      </w:tblGrid>
      <w:tr w:rsidR="0075401C" w:rsidRPr="0075401C" w14:paraId="70CB64FD" w14:textId="77777777" w:rsidTr="00BF40E1">
        <w:trPr>
          <w:jc w:val="center"/>
        </w:trPr>
        <w:tc>
          <w:tcPr>
            <w:tcW w:w="1440" w:type="dxa"/>
            <w:vAlign w:val="center"/>
          </w:tcPr>
          <w:p w14:paraId="233D57BD" w14:textId="77777777" w:rsidR="0075401C" w:rsidRPr="0075401C" w:rsidRDefault="0075401C" w:rsidP="00BF40E1">
            <w:pPr>
              <w:spacing w:after="0" w:line="240" w:lineRule="auto"/>
            </w:pPr>
            <w:r w:rsidRPr="0075401C">
              <w:t>Quality Indicator</w:t>
            </w:r>
          </w:p>
        </w:tc>
        <w:tc>
          <w:tcPr>
            <w:tcW w:w="1440" w:type="dxa"/>
            <w:vAlign w:val="center"/>
          </w:tcPr>
          <w:p w14:paraId="035BBD50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1</w:t>
            </w:r>
          </w:p>
        </w:tc>
        <w:tc>
          <w:tcPr>
            <w:tcW w:w="1440" w:type="dxa"/>
            <w:vAlign w:val="center"/>
          </w:tcPr>
          <w:p w14:paraId="717A5CC2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2</w:t>
            </w:r>
          </w:p>
        </w:tc>
        <w:tc>
          <w:tcPr>
            <w:tcW w:w="1440" w:type="dxa"/>
            <w:vAlign w:val="center"/>
          </w:tcPr>
          <w:p w14:paraId="7E456F3D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3</w:t>
            </w:r>
          </w:p>
        </w:tc>
        <w:tc>
          <w:tcPr>
            <w:tcW w:w="1440" w:type="dxa"/>
            <w:vAlign w:val="center"/>
          </w:tcPr>
          <w:p w14:paraId="48C98599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4</w:t>
            </w:r>
          </w:p>
        </w:tc>
        <w:tc>
          <w:tcPr>
            <w:tcW w:w="1440" w:type="dxa"/>
            <w:vAlign w:val="center"/>
          </w:tcPr>
          <w:p w14:paraId="761723F5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5</w:t>
            </w:r>
          </w:p>
        </w:tc>
      </w:tr>
      <w:tr w:rsidR="0075401C" w:rsidRPr="0075401C" w14:paraId="3100C01F" w14:textId="77777777" w:rsidTr="00BF40E1">
        <w:trPr>
          <w:jc w:val="center"/>
        </w:trPr>
        <w:tc>
          <w:tcPr>
            <w:tcW w:w="1440" w:type="dxa"/>
          </w:tcPr>
          <w:p w14:paraId="45EE28D5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user interface adheres to standard UI/UX design heuristics (visual hierarchy, consistent typography, predictable affordances, and modern aesthetics).</w:t>
            </w:r>
          </w:p>
        </w:tc>
        <w:tc>
          <w:tcPr>
            <w:tcW w:w="1440" w:type="dxa"/>
            <w:vAlign w:val="center"/>
          </w:tcPr>
          <w:p w14:paraId="5CA15502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4472191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7DF8A79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5D012C8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A6D5FCA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4BFE7745" w14:textId="77777777" w:rsidTr="00BF40E1">
        <w:trPr>
          <w:jc w:val="center"/>
        </w:trPr>
        <w:tc>
          <w:tcPr>
            <w:tcW w:w="1440" w:type="dxa"/>
          </w:tcPr>
          <w:p w14:paraId="04D722C8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Information architecture and navigation taxonomies enable intuitive module traversal for both administrative personnel and citizens.</w:t>
            </w:r>
          </w:p>
        </w:tc>
        <w:tc>
          <w:tcPr>
            <w:tcW w:w="1440" w:type="dxa"/>
            <w:vAlign w:val="center"/>
          </w:tcPr>
          <w:p w14:paraId="4C5E0B00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ED8EF9E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36D5A76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5344772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1A5AD85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0A12F9BB" w14:textId="77777777" w:rsidTr="00BF40E1">
        <w:trPr>
          <w:jc w:val="center"/>
        </w:trPr>
        <w:tc>
          <w:tcPr>
            <w:tcW w:w="1440" w:type="dxa"/>
          </w:tcPr>
          <w:p w14:paraId="7C32757E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Form validation controls, contextual input prompts, and error messaging provide clear guidance and prevent user entry mistakes.</w:t>
            </w:r>
          </w:p>
        </w:tc>
        <w:tc>
          <w:tcPr>
            <w:tcW w:w="1440" w:type="dxa"/>
            <w:vAlign w:val="center"/>
          </w:tcPr>
          <w:p w14:paraId="36D26FDD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21A4C53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5EEDA3B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736C740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B86B678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2642240E" w14:textId="77777777" w:rsidTr="00BF40E1">
        <w:trPr>
          <w:jc w:val="center"/>
        </w:trPr>
        <w:tc>
          <w:tcPr>
            <w:tcW w:w="1440" w:type="dxa"/>
          </w:tcPr>
          <w:p w14:paraId="15033023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system delivers immediate, informative feedback mechanisms (toast notifications, modal confirmations, loading skeletons, and status indicators).</w:t>
            </w:r>
          </w:p>
        </w:tc>
        <w:tc>
          <w:tcPr>
            <w:tcW w:w="1440" w:type="dxa"/>
            <w:vAlign w:val="center"/>
          </w:tcPr>
          <w:p w14:paraId="365A60D8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44205CD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3E56051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1ACCAE9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CF10B0F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</w:tbl>
    <w:p w14:paraId="526E0341" w14:textId="77777777" w:rsidR="0075401C" w:rsidRPr="0075401C" w:rsidRDefault="0075401C" w:rsidP="0075401C"/>
    <w:p w14:paraId="617FAA1B" w14:textId="77777777" w:rsidR="0075401C" w:rsidRPr="0075401C" w:rsidRDefault="0075401C" w:rsidP="0075401C">
      <w:r w:rsidRPr="0075401C">
        <w:t>5. Reliability</w:t>
      </w:r>
    </w:p>
    <w:p w14:paraId="79ADB14F" w14:textId="77777777" w:rsidR="0075401C" w:rsidRPr="0075401C" w:rsidRDefault="0075401C" w:rsidP="0075401C">
      <w:r w:rsidRPr="0075401C">
        <w:t>The system performs consistently and remains dependable during normal use.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5"/>
        <w:gridCol w:w="1385"/>
        <w:gridCol w:w="1385"/>
        <w:gridCol w:w="1385"/>
        <w:gridCol w:w="1385"/>
        <w:gridCol w:w="1385"/>
      </w:tblGrid>
      <w:tr w:rsidR="0075401C" w:rsidRPr="0075401C" w14:paraId="788ADA7F" w14:textId="77777777" w:rsidTr="00BF40E1">
        <w:trPr>
          <w:jc w:val="center"/>
        </w:trPr>
        <w:tc>
          <w:tcPr>
            <w:tcW w:w="1440" w:type="dxa"/>
            <w:vAlign w:val="center"/>
          </w:tcPr>
          <w:p w14:paraId="17782C4C" w14:textId="77777777" w:rsidR="0075401C" w:rsidRPr="0075401C" w:rsidRDefault="0075401C" w:rsidP="00BF40E1">
            <w:pPr>
              <w:spacing w:after="0" w:line="240" w:lineRule="auto"/>
            </w:pPr>
            <w:r w:rsidRPr="0075401C">
              <w:t>Quality Indicator</w:t>
            </w:r>
          </w:p>
        </w:tc>
        <w:tc>
          <w:tcPr>
            <w:tcW w:w="1440" w:type="dxa"/>
            <w:vAlign w:val="center"/>
          </w:tcPr>
          <w:p w14:paraId="7848182D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1</w:t>
            </w:r>
          </w:p>
        </w:tc>
        <w:tc>
          <w:tcPr>
            <w:tcW w:w="1440" w:type="dxa"/>
            <w:vAlign w:val="center"/>
          </w:tcPr>
          <w:p w14:paraId="00D47BE0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2</w:t>
            </w:r>
          </w:p>
        </w:tc>
        <w:tc>
          <w:tcPr>
            <w:tcW w:w="1440" w:type="dxa"/>
            <w:vAlign w:val="center"/>
          </w:tcPr>
          <w:p w14:paraId="72A0E7DC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3</w:t>
            </w:r>
          </w:p>
        </w:tc>
        <w:tc>
          <w:tcPr>
            <w:tcW w:w="1440" w:type="dxa"/>
            <w:vAlign w:val="center"/>
          </w:tcPr>
          <w:p w14:paraId="21EBD890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4</w:t>
            </w:r>
          </w:p>
        </w:tc>
        <w:tc>
          <w:tcPr>
            <w:tcW w:w="1440" w:type="dxa"/>
            <w:vAlign w:val="center"/>
          </w:tcPr>
          <w:p w14:paraId="6FDFD211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5</w:t>
            </w:r>
          </w:p>
        </w:tc>
      </w:tr>
      <w:tr w:rsidR="0075401C" w:rsidRPr="0075401C" w14:paraId="0536ACA6" w14:textId="77777777" w:rsidTr="00BF40E1">
        <w:trPr>
          <w:jc w:val="center"/>
        </w:trPr>
        <w:tc>
          <w:tcPr>
            <w:tcW w:w="1440" w:type="dxa"/>
          </w:tcPr>
          <w:p w14:paraId="01ED31F4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system maintains operational stability and fault tolerance under routine and peak transactional execution.</w:t>
            </w:r>
          </w:p>
        </w:tc>
        <w:tc>
          <w:tcPr>
            <w:tcW w:w="1440" w:type="dxa"/>
            <w:vAlign w:val="center"/>
          </w:tcPr>
          <w:p w14:paraId="03A1FBD7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847224C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BFBC179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43A2409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5854862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35C35F99" w14:textId="77777777" w:rsidTr="00BF40E1">
        <w:trPr>
          <w:jc w:val="center"/>
        </w:trPr>
        <w:tc>
          <w:tcPr>
            <w:tcW w:w="1440" w:type="dxa"/>
          </w:tcPr>
          <w:p w14:paraId="1D8A1600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database schema enforces referential integrity, constraints, and valid state transitions for all document requests and resident records.</w:t>
            </w:r>
          </w:p>
        </w:tc>
        <w:tc>
          <w:tcPr>
            <w:tcW w:w="1440" w:type="dxa"/>
            <w:vAlign w:val="center"/>
          </w:tcPr>
          <w:p w14:paraId="557AD298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3EDEDD4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9C9CB56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D8A7C9C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4DB2266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1112FA43" w14:textId="77777777" w:rsidTr="00BF40E1">
        <w:trPr>
          <w:jc w:val="center"/>
        </w:trPr>
        <w:tc>
          <w:tcPr>
            <w:tcW w:w="1440" w:type="dxa"/>
          </w:tcPr>
          <w:p w14:paraId="2337416F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High system availability and uptime are facilitated by decoupled frontend-backend architecture and resilient local/cloud runtime environments.</w:t>
            </w:r>
          </w:p>
        </w:tc>
        <w:tc>
          <w:tcPr>
            <w:tcW w:w="1440" w:type="dxa"/>
            <w:vAlign w:val="center"/>
          </w:tcPr>
          <w:p w14:paraId="19D5F26E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FC214CB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3A47761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7849098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3ABCE38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3D5208C2" w14:textId="77777777" w:rsidTr="00BF40E1">
        <w:trPr>
          <w:jc w:val="center"/>
        </w:trPr>
        <w:tc>
          <w:tcPr>
            <w:tcW w:w="1440" w:type="dxa"/>
          </w:tcPr>
          <w:p w14:paraId="20178D7F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application provides effective exception handling, graceful degradation, and error recovery without catastrophic crash states.</w:t>
            </w:r>
          </w:p>
        </w:tc>
        <w:tc>
          <w:tcPr>
            <w:tcW w:w="1440" w:type="dxa"/>
            <w:vAlign w:val="center"/>
          </w:tcPr>
          <w:p w14:paraId="429BFA9B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4E9F25C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E039C65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B93BAF6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D785B43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</w:tbl>
    <w:p w14:paraId="0F26D837" w14:textId="77777777" w:rsidR="0075401C" w:rsidRPr="0075401C" w:rsidRDefault="0075401C" w:rsidP="0075401C"/>
    <w:p w14:paraId="6041725F" w14:textId="77777777" w:rsidR="0075401C" w:rsidRPr="0075401C" w:rsidRDefault="0075401C" w:rsidP="0075401C">
      <w:r w:rsidRPr="0075401C">
        <w:t>6. Security</w:t>
      </w:r>
    </w:p>
    <w:p w14:paraId="49CD8FC9" w14:textId="77777777" w:rsidR="0075401C" w:rsidRPr="0075401C" w:rsidRDefault="0075401C" w:rsidP="0075401C">
      <w:r w:rsidRPr="0075401C">
        <w:t>The system protects information and prevents unauthorized access or actions.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55"/>
        <w:gridCol w:w="1355"/>
        <w:gridCol w:w="1355"/>
        <w:gridCol w:w="1355"/>
        <w:gridCol w:w="1355"/>
        <w:gridCol w:w="1355"/>
      </w:tblGrid>
      <w:tr w:rsidR="0075401C" w:rsidRPr="0075401C" w14:paraId="33324C19" w14:textId="77777777" w:rsidTr="00BF40E1">
        <w:trPr>
          <w:jc w:val="center"/>
        </w:trPr>
        <w:tc>
          <w:tcPr>
            <w:tcW w:w="1440" w:type="dxa"/>
            <w:vAlign w:val="center"/>
          </w:tcPr>
          <w:p w14:paraId="6E11F3B9" w14:textId="77777777" w:rsidR="0075401C" w:rsidRPr="0075401C" w:rsidRDefault="0075401C" w:rsidP="00BF40E1">
            <w:pPr>
              <w:spacing w:after="0" w:line="240" w:lineRule="auto"/>
            </w:pPr>
            <w:r w:rsidRPr="0075401C">
              <w:t>Quality Indicator</w:t>
            </w:r>
          </w:p>
        </w:tc>
        <w:tc>
          <w:tcPr>
            <w:tcW w:w="1440" w:type="dxa"/>
            <w:vAlign w:val="center"/>
          </w:tcPr>
          <w:p w14:paraId="41BFFB04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1</w:t>
            </w:r>
          </w:p>
        </w:tc>
        <w:tc>
          <w:tcPr>
            <w:tcW w:w="1440" w:type="dxa"/>
            <w:vAlign w:val="center"/>
          </w:tcPr>
          <w:p w14:paraId="7D0D9733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2</w:t>
            </w:r>
          </w:p>
        </w:tc>
        <w:tc>
          <w:tcPr>
            <w:tcW w:w="1440" w:type="dxa"/>
            <w:vAlign w:val="center"/>
          </w:tcPr>
          <w:p w14:paraId="0D6E7C10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3</w:t>
            </w:r>
          </w:p>
        </w:tc>
        <w:tc>
          <w:tcPr>
            <w:tcW w:w="1440" w:type="dxa"/>
            <w:vAlign w:val="center"/>
          </w:tcPr>
          <w:p w14:paraId="629A2117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4</w:t>
            </w:r>
          </w:p>
        </w:tc>
        <w:tc>
          <w:tcPr>
            <w:tcW w:w="1440" w:type="dxa"/>
            <w:vAlign w:val="center"/>
          </w:tcPr>
          <w:p w14:paraId="4DF460CC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5</w:t>
            </w:r>
          </w:p>
        </w:tc>
      </w:tr>
      <w:tr w:rsidR="0075401C" w:rsidRPr="0075401C" w14:paraId="13BE1F56" w14:textId="77777777" w:rsidTr="00BF40E1">
        <w:trPr>
          <w:jc w:val="center"/>
        </w:trPr>
        <w:tc>
          <w:tcPr>
            <w:tcW w:w="1440" w:type="dxa"/>
          </w:tcPr>
          <w:p w14:paraId="2B9E3AB1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system implements robust Role-Based Access Control (RBAC) with granular authorization layers shielding sensitive administrative endpoints and resources.</w:t>
            </w:r>
          </w:p>
        </w:tc>
        <w:tc>
          <w:tcPr>
            <w:tcW w:w="1440" w:type="dxa"/>
            <w:vAlign w:val="center"/>
          </w:tcPr>
          <w:p w14:paraId="703E6972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5602FC1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614C3F8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5AEFE87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5673737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25FB83D7" w14:textId="77777777" w:rsidTr="00BF40E1">
        <w:trPr>
          <w:jc w:val="center"/>
        </w:trPr>
        <w:tc>
          <w:tcPr>
            <w:tcW w:w="1440" w:type="dxa"/>
          </w:tcPr>
          <w:p w14:paraId="7FC4DE83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User authentication employs industry-standard cryptographic practices (bcrypt password hashing with salt rounds, signed JWT session tokens, and secure HTTP cookies).</w:t>
            </w:r>
          </w:p>
        </w:tc>
        <w:tc>
          <w:tcPr>
            <w:tcW w:w="1440" w:type="dxa"/>
            <w:vAlign w:val="center"/>
          </w:tcPr>
          <w:p w14:paraId="3E99313D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602CF7F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4DF08EB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B65C14F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9B5FEC5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20313977" w14:textId="77777777" w:rsidTr="00BF40E1">
        <w:trPr>
          <w:jc w:val="center"/>
        </w:trPr>
        <w:tc>
          <w:tcPr>
            <w:tcW w:w="1440" w:type="dxa"/>
          </w:tcPr>
          <w:p w14:paraId="3CFD9264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Sensitive resident demographic records, data in transit, and confidential documents are safeguarded against unauthorized disclosure in compliance with Data Privacy principles.</w:t>
            </w:r>
          </w:p>
        </w:tc>
        <w:tc>
          <w:tcPr>
            <w:tcW w:w="1440" w:type="dxa"/>
            <w:vAlign w:val="center"/>
          </w:tcPr>
          <w:p w14:paraId="66E5E483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C7C5BCB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9DA4B4B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6876033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2826A35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46BAEE85" w14:textId="77777777" w:rsidTr="00BF40E1">
        <w:trPr>
          <w:jc w:val="center"/>
        </w:trPr>
        <w:tc>
          <w:tcPr>
            <w:tcW w:w="1440" w:type="dxa"/>
          </w:tcPr>
          <w:p w14:paraId="1B764547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Comprehensive audit logging records all administrative transactions, data mutations, actor identities, IP addresses, and timestamps to prevent repudiation and tampering.</w:t>
            </w:r>
          </w:p>
        </w:tc>
        <w:tc>
          <w:tcPr>
            <w:tcW w:w="1440" w:type="dxa"/>
            <w:vAlign w:val="center"/>
          </w:tcPr>
          <w:p w14:paraId="234C6D5E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60C67F2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4FC7C9D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5457ABC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5826720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</w:tbl>
    <w:p w14:paraId="0C5D517E" w14:textId="77777777" w:rsidR="0075401C" w:rsidRPr="0075401C" w:rsidRDefault="0075401C" w:rsidP="0075401C"/>
    <w:p w14:paraId="730BF4D6" w14:textId="77777777" w:rsidR="0075401C" w:rsidRPr="0075401C" w:rsidRDefault="0075401C" w:rsidP="0075401C">
      <w:r w:rsidRPr="0075401C">
        <w:t>7. Maintainability</w:t>
      </w:r>
    </w:p>
    <w:p w14:paraId="2CBC9A13" w14:textId="77777777" w:rsidR="0075401C" w:rsidRPr="0075401C" w:rsidRDefault="0075401C" w:rsidP="0075401C">
      <w:r w:rsidRPr="0075401C">
        <w:t>The system can be maintained, updated, and corrected when necessary.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71"/>
        <w:gridCol w:w="1391"/>
        <w:gridCol w:w="1392"/>
        <w:gridCol w:w="1392"/>
        <w:gridCol w:w="1392"/>
        <w:gridCol w:w="1392"/>
      </w:tblGrid>
      <w:tr w:rsidR="0075401C" w:rsidRPr="0075401C" w14:paraId="64DE4104" w14:textId="77777777" w:rsidTr="00BF40E1">
        <w:trPr>
          <w:jc w:val="center"/>
        </w:trPr>
        <w:tc>
          <w:tcPr>
            <w:tcW w:w="1440" w:type="dxa"/>
            <w:vAlign w:val="center"/>
          </w:tcPr>
          <w:p w14:paraId="5A6F86C5" w14:textId="77777777" w:rsidR="0075401C" w:rsidRPr="0075401C" w:rsidRDefault="0075401C" w:rsidP="00BF40E1">
            <w:pPr>
              <w:spacing w:after="0" w:line="240" w:lineRule="auto"/>
            </w:pPr>
            <w:r w:rsidRPr="0075401C">
              <w:t>Quality Indicator</w:t>
            </w:r>
          </w:p>
        </w:tc>
        <w:tc>
          <w:tcPr>
            <w:tcW w:w="1440" w:type="dxa"/>
            <w:vAlign w:val="center"/>
          </w:tcPr>
          <w:p w14:paraId="0392126E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1</w:t>
            </w:r>
          </w:p>
        </w:tc>
        <w:tc>
          <w:tcPr>
            <w:tcW w:w="1440" w:type="dxa"/>
            <w:vAlign w:val="center"/>
          </w:tcPr>
          <w:p w14:paraId="15D9B7CB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2</w:t>
            </w:r>
          </w:p>
        </w:tc>
        <w:tc>
          <w:tcPr>
            <w:tcW w:w="1440" w:type="dxa"/>
            <w:vAlign w:val="center"/>
          </w:tcPr>
          <w:p w14:paraId="5C6C9234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3</w:t>
            </w:r>
          </w:p>
        </w:tc>
        <w:tc>
          <w:tcPr>
            <w:tcW w:w="1440" w:type="dxa"/>
            <w:vAlign w:val="center"/>
          </w:tcPr>
          <w:p w14:paraId="4C31BC37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4</w:t>
            </w:r>
          </w:p>
        </w:tc>
        <w:tc>
          <w:tcPr>
            <w:tcW w:w="1440" w:type="dxa"/>
            <w:vAlign w:val="center"/>
          </w:tcPr>
          <w:p w14:paraId="2B0E7654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5</w:t>
            </w:r>
          </w:p>
        </w:tc>
      </w:tr>
      <w:tr w:rsidR="0075401C" w:rsidRPr="0075401C" w14:paraId="49F4738F" w14:textId="77777777" w:rsidTr="00BF40E1">
        <w:trPr>
          <w:jc w:val="center"/>
        </w:trPr>
        <w:tc>
          <w:tcPr>
            <w:tcW w:w="1440" w:type="dxa"/>
          </w:tcPr>
          <w:p w14:paraId="3D7121C0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codebase follows clean architecture, strict TypeScript typing, modular folder separation (App Router, components, services, and libraries), and separation of concerns.</w:t>
            </w:r>
          </w:p>
        </w:tc>
        <w:tc>
          <w:tcPr>
            <w:tcW w:w="1440" w:type="dxa"/>
            <w:vAlign w:val="center"/>
          </w:tcPr>
          <w:p w14:paraId="3828A0C9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9AD174A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063244F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674CDE8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A0C03A3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3F95137C" w14:textId="77777777" w:rsidTr="00BF40E1">
        <w:trPr>
          <w:jc w:val="center"/>
        </w:trPr>
        <w:tc>
          <w:tcPr>
            <w:tcW w:w="1440" w:type="dxa"/>
          </w:tcPr>
          <w:p w14:paraId="42020BA4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System logging, structured HTTP error codes, and audit mechanisms enable rapid diagnostic traceability and debugging.</w:t>
            </w:r>
          </w:p>
        </w:tc>
        <w:tc>
          <w:tcPr>
            <w:tcW w:w="1440" w:type="dxa"/>
            <w:vAlign w:val="center"/>
          </w:tcPr>
          <w:p w14:paraId="6385727C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185EC12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9BE2D07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FD2521D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2A503F0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31D9E689" w14:textId="77777777" w:rsidTr="00BF40E1">
        <w:trPr>
          <w:jc w:val="center"/>
        </w:trPr>
        <w:tc>
          <w:tcPr>
            <w:tcW w:w="1440" w:type="dxa"/>
          </w:tcPr>
          <w:p w14:paraId="55195B48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High cohesion and loose coupling allow individual modules to be refactored, extended, or patched without regression on existing services.</w:t>
            </w:r>
          </w:p>
        </w:tc>
        <w:tc>
          <w:tcPr>
            <w:tcW w:w="1440" w:type="dxa"/>
            <w:vAlign w:val="center"/>
          </w:tcPr>
          <w:p w14:paraId="48CFADD3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24C5B3B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654CFA3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EAE5498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0EFFD6C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2309581B" w14:textId="77777777" w:rsidTr="00BF40E1">
        <w:trPr>
          <w:jc w:val="center"/>
        </w:trPr>
        <w:tc>
          <w:tcPr>
            <w:tcW w:w="1440" w:type="dxa"/>
          </w:tcPr>
          <w:p w14:paraId="0F6DE87E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Database abstraction via Prisma ORM facilitates smooth schema migrations, entity extensions, and adaptability to evolving barangay requirements.</w:t>
            </w:r>
          </w:p>
        </w:tc>
        <w:tc>
          <w:tcPr>
            <w:tcW w:w="1440" w:type="dxa"/>
            <w:vAlign w:val="center"/>
          </w:tcPr>
          <w:p w14:paraId="067CF1A2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024E8EC0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AC70663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04CC501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C2E9B50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</w:tbl>
    <w:p w14:paraId="3885CA04" w14:textId="77777777" w:rsidR="0075401C" w:rsidRPr="0075401C" w:rsidRDefault="0075401C" w:rsidP="0075401C"/>
    <w:p w14:paraId="7FA3DCDB" w14:textId="77777777" w:rsidR="0075401C" w:rsidRPr="0075401C" w:rsidRDefault="0075401C" w:rsidP="0075401C">
      <w:r w:rsidRPr="0075401C">
        <w:t>8. Portability</w:t>
      </w:r>
    </w:p>
    <w:p w14:paraId="4C5CC2DB" w14:textId="77777777" w:rsidR="0075401C" w:rsidRPr="0075401C" w:rsidRDefault="0075401C" w:rsidP="0075401C">
      <w:r w:rsidRPr="0075401C">
        <w:t>The system can be transferred, deployed, and used in different supported environments.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34"/>
        <w:gridCol w:w="1320"/>
        <w:gridCol w:w="1319"/>
        <w:gridCol w:w="1319"/>
        <w:gridCol w:w="1319"/>
        <w:gridCol w:w="1319"/>
      </w:tblGrid>
      <w:tr w:rsidR="0075401C" w:rsidRPr="0075401C" w14:paraId="4725EA88" w14:textId="77777777" w:rsidTr="00BF40E1">
        <w:trPr>
          <w:jc w:val="center"/>
        </w:trPr>
        <w:tc>
          <w:tcPr>
            <w:tcW w:w="1440" w:type="dxa"/>
            <w:vAlign w:val="center"/>
          </w:tcPr>
          <w:p w14:paraId="1DAC2ACB" w14:textId="77777777" w:rsidR="0075401C" w:rsidRPr="0075401C" w:rsidRDefault="0075401C" w:rsidP="00BF40E1">
            <w:pPr>
              <w:spacing w:after="0" w:line="240" w:lineRule="auto"/>
            </w:pPr>
            <w:r w:rsidRPr="0075401C">
              <w:t>Quality Indicator</w:t>
            </w:r>
          </w:p>
        </w:tc>
        <w:tc>
          <w:tcPr>
            <w:tcW w:w="1440" w:type="dxa"/>
            <w:vAlign w:val="center"/>
          </w:tcPr>
          <w:p w14:paraId="70F2826A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1</w:t>
            </w:r>
          </w:p>
        </w:tc>
        <w:tc>
          <w:tcPr>
            <w:tcW w:w="1440" w:type="dxa"/>
            <w:vAlign w:val="center"/>
          </w:tcPr>
          <w:p w14:paraId="22820017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2</w:t>
            </w:r>
          </w:p>
        </w:tc>
        <w:tc>
          <w:tcPr>
            <w:tcW w:w="1440" w:type="dxa"/>
            <w:vAlign w:val="center"/>
          </w:tcPr>
          <w:p w14:paraId="704A3544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3</w:t>
            </w:r>
          </w:p>
        </w:tc>
        <w:tc>
          <w:tcPr>
            <w:tcW w:w="1440" w:type="dxa"/>
            <w:vAlign w:val="center"/>
          </w:tcPr>
          <w:p w14:paraId="69EA5368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4</w:t>
            </w:r>
          </w:p>
        </w:tc>
        <w:tc>
          <w:tcPr>
            <w:tcW w:w="1440" w:type="dxa"/>
            <w:vAlign w:val="center"/>
          </w:tcPr>
          <w:p w14:paraId="5D8EB796" w14:textId="77777777" w:rsidR="0075401C" w:rsidRPr="0075401C" w:rsidRDefault="0075401C" w:rsidP="00BF40E1">
            <w:pPr>
              <w:spacing w:after="0" w:line="240" w:lineRule="auto"/>
              <w:jc w:val="center"/>
              <w:rPr>
                <w:rFonts w:ascii="Arial Bold" w:hAnsi="Arial Bold" w:cs="Arial Bold"/>
                <w:b/>
              </w:rPr>
            </w:pPr>
            <w:r w:rsidRPr="0075401C">
              <w:rPr>
                <w:rFonts w:ascii="Arial Bold" w:hAnsi="Arial Bold" w:cs="Arial Bold"/>
                <w:b/>
              </w:rPr>
              <w:t>5</w:t>
            </w:r>
          </w:p>
        </w:tc>
      </w:tr>
      <w:tr w:rsidR="0075401C" w:rsidRPr="0075401C" w14:paraId="11BF9D78" w14:textId="77777777" w:rsidTr="00BF40E1">
        <w:trPr>
          <w:jc w:val="center"/>
        </w:trPr>
        <w:tc>
          <w:tcPr>
            <w:tcW w:w="1440" w:type="dxa"/>
          </w:tcPr>
          <w:p w14:paraId="14A3329C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application runs consistently across heterogeneous operating systems and server execution environments (Windows, Linux, macOS, cloud containerization).</w:t>
            </w:r>
          </w:p>
        </w:tc>
        <w:tc>
          <w:tcPr>
            <w:tcW w:w="1440" w:type="dxa"/>
            <w:vAlign w:val="center"/>
          </w:tcPr>
          <w:p w14:paraId="53D93DEC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02969DD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FCF2909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296631BC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508ECF9D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4BC39C41" w14:textId="77777777" w:rsidTr="00BF40E1">
        <w:trPr>
          <w:jc w:val="center"/>
        </w:trPr>
        <w:tc>
          <w:tcPr>
            <w:tcW w:w="1440" w:type="dxa"/>
          </w:tcPr>
          <w:p w14:paraId="7F08B97D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deployment pipeline supports multiple hosting targets (standalone Node.js server, Docker containers, VPS, serverless/cloud platforms).</w:t>
            </w:r>
          </w:p>
        </w:tc>
        <w:tc>
          <w:tcPr>
            <w:tcW w:w="1440" w:type="dxa"/>
            <w:vAlign w:val="center"/>
          </w:tcPr>
          <w:p w14:paraId="0CC0F9C2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23A3901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EA9B7AC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FF8394B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0BADD2B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063EC565" w14:textId="77777777" w:rsidTr="00BF40E1">
        <w:trPr>
          <w:jc w:val="center"/>
        </w:trPr>
        <w:tc>
          <w:tcPr>
            <w:tcW w:w="1440" w:type="dxa"/>
          </w:tcPr>
          <w:p w14:paraId="2A4E372A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The client-side application renders reliably across varied device architectures and hardware specs without specialized client dependencies.</w:t>
            </w:r>
          </w:p>
        </w:tc>
        <w:tc>
          <w:tcPr>
            <w:tcW w:w="1440" w:type="dxa"/>
            <w:vAlign w:val="center"/>
          </w:tcPr>
          <w:p w14:paraId="15A72006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478450E2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A1FCB9D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70D313E2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CAEBABD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  <w:tr w:rsidR="0075401C" w:rsidRPr="0075401C" w14:paraId="6E9912DB" w14:textId="77777777" w:rsidTr="00BF40E1">
        <w:trPr>
          <w:jc w:val="center"/>
        </w:trPr>
        <w:tc>
          <w:tcPr>
            <w:tcW w:w="1440" w:type="dxa"/>
          </w:tcPr>
          <w:p w14:paraId="31277A5A" w14:textId="77777777" w:rsidR="0075401C" w:rsidRPr="0075401C" w:rsidRDefault="0075401C" w:rsidP="00BF40E1">
            <w:pPr>
              <w:spacing w:after="0" w:line="240" w:lineRule="auto"/>
              <w:rPr>
                <w:rFonts w:cs="Arial"/>
              </w:rPr>
            </w:pPr>
            <w:r w:rsidRPr="0075401C">
              <w:rPr>
                <w:rFonts w:cs="Arial"/>
              </w:rPr>
              <w:t>Database configuration decoupling enables straightforward data export, migration, and backup restoration across different database providers (SQLite, PostgreSQL, MySQL).</w:t>
            </w:r>
          </w:p>
        </w:tc>
        <w:tc>
          <w:tcPr>
            <w:tcW w:w="1440" w:type="dxa"/>
            <w:vAlign w:val="center"/>
          </w:tcPr>
          <w:p w14:paraId="528D8D2F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1B6E30A6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6D4D0B59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FB93444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  <w:tc>
          <w:tcPr>
            <w:tcW w:w="1440" w:type="dxa"/>
            <w:vAlign w:val="center"/>
          </w:tcPr>
          <w:p w14:paraId="3F16F3F0" w14:textId="77777777" w:rsidR="0075401C" w:rsidRPr="0075401C" w:rsidRDefault="0075401C" w:rsidP="00BF40E1">
            <w:pPr>
              <w:spacing w:after="0" w:line="240" w:lineRule="auto"/>
              <w:jc w:val="center"/>
              <w:rPr>
                <w:szCs w:val="32"/>
              </w:rPr>
            </w:pPr>
            <w:r w:rsidRPr="0075401C">
              <w:rPr>
                <w:szCs w:val="32"/>
              </w:rPr>
              <w:t>☐</w:t>
            </w:r>
          </w:p>
        </w:tc>
      </w:tr>
    </w:tbl>
    <w:p w14:paraId="01753F24" w14:textId="77777777" w:rsidR="0075401C" w:rsidRPr="0075401C" w:rsidRDefault="0075401C" w:rsidP="0075401C"/>
    <w:p w14:paraId="0A040AFE" w14:textId="77777777" w:rsidR="0075401C" w:rsidRPr="0075401C" w:rsidRDefault="0075401C" w:rsidP="0075401C">
      <w:r w:rsidRPr="0075401C">
        <w:rPr>
          <w:b/>
        </w:rPr>
        <w:t>ADDITIONAL COMMENTS AND SUGGESTIONS</w:t>
      </w:r>
    </w:p>
    <w:p w14:paraId="58266D9E" w14:textId="77777777" w:rsidR="0075401C" w:rsidRPr="0075401C" w:rsidRDefault="0075401C" w:rsidP="0075401C">
      <w:r w:rsidRPr="0075401C">
        <w:t>_________________________________________________________________________________________________________</w:t>
      </w:r>
    </w:p>
    <w:p w14:paraId="55482658" w14:textId="77777777" w:rsidR="0075401C" w:rsidRPr="0075401C" w:rsidRDefault="0075401C" w:rsidP="0075401C">
      <w:r w:rsidRPr="0075401C">
        <w:t>_________________________________________________________________________________________________________</w:t>
      </w:r>
    </w:p>
    <w:p w14:paraId="4BF3DB54" w14:textId="77777777" w:rsidR="0075401C" w:rsidRPr="0075401C" w:rsidRDefault="0075401C" w:rsidP="0075401C">
      <w:r w:rsidRPr="0075401C">
        <w:t>_________________________________________________________________________________________________________</w:t>
      </w:r>
    </w:p>
    <w:p w14:paraId="65320BCA" w14:textId="77777777" w:rsidR="0075401C" w:rsidRPr="0075401C" w:rsidRDefault="0075401C" w:rsidP="0075401C">
      <w:r w:rsidRPr="0075401C">
        <w:t>_________________________________________________________________________________________________________</w:t>
      </w:r>
    </w:p>
    <w:p w14:paraId="4BFB4243" w14:textId="77777777" w:rsidR="0075401C" w:rsidRPr="0075401C" w:rsidRDefault="0075401C" w:rsidP="0075401C">
      <w:pPr>
        <w:jc w:val="center"/>
      </w:pPr>
      <w:r w:rsidRPr="0075401C">
        <w:rPr>
          <w:b/>
        </w:rPr>
        <w:t>Thank you for your time and valuable feedback!</w:t>
      </w:r>
    </w:p>
    <w:p w14:paraId="3BD756FA" w14:textId="77777777" w:rsidR="00EA18D5" w:rsidRPr="0075401C" w:rsidRDefault="00EA18D5" w:rsidP="0075401C"/>
    <w:sectPr w:rsidR="00EA18D5" w:rsidRPr="0075401C" w:rsidSect="0075401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1C"/>
    <w:rsid w:val="00120A56"/>
    <w:rsid w:val="0075401C"/>
    <w:rsid w:val="00A2079E"/>
    <w:rsid w:val="00EA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7DDD"/>
  <w15:chartTrackingRefBased/>
  <w15:docId w15:val="{C0507638-7186-4AB8-B0A3-5B72C22F7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0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5401C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eastAsia="en-PH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1885</Words>
  <Characters>10751</Characters>
  <Application>Microsoft Office Word</Application>
  <DocSecurity>0</DocSecurity>
  <Lines>89</Lines>
  <Paragraphs>25</Paragraphs>
  <ScaleCrop>false</ScaleCrop>
  <Company/>
  <LinksUpToDate>false</LinksUpToDate>
  <CharactersWithSpaces>12611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Jesus Pritchard</dc:creator>
  <cp:keywords/>
  <dc:description/>
  <cp:lastModifiedBy>Wayne Jesus Pritchard</cp:lastModifiedBy>
  <cp:revision>1</cp:revision>
  <dcterms:created xsi:type="dcterms:W3CDTF">2026-09-28T09:23:00Z</dcterms:created>
  <dcterms:modified xsi:type="dcterms:W3CDTF">2026-09-28T09:23:00Z</dcterms:modified>
</cp:coreProperties>
</file>