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clear" w:pos="4536"/>
          <w:tab w:val="clear" w:pos="9072"/>
        </w:tabs>
        <w:rPr>
          <w:rFonts w:ascii="Tahoma" w:hAnsi="Tahoma" w:cs="Tahoma"/>
          <w:bCs/>
          <w:color w:val="FF0000"/>
        </w:rPr>
      </w:pPr>
      <w:r>
        <w:rPr>
          <w:rFonts w:cs="Tahoma" w:ascii="Tahoma" w:hAnsi="Tahoma"/>
          <w:bCs/>
          <w:color w:val="FF0000"/>
        </w:rPr>
      </w:r>
    </w:p>
    <w:tbl>
      <w:tblPr>
        <w:tblStyle w:val="Table2"/>
        <w:tblW w:w="886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6701"/>
        <w:gridCol w:w="2163"/>
      </w:tblGrid>
      <w:tr>
        <w:trPr>
          <w:trHeight w:val="440" w:hRule="atLeast"/>
        </w:trPr>
        <w:tc>
          <w:tcPr>
            <w:tcW w:w="6701" w:type="dxa"/>
            <w:tcBorders/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right"/>
              <w:rPr>
                <w:rFonts w:ascii="Tahoma" w:hAnsi="Tahoma" w:eastAsia="Tahoma" w:cs="Tahoma"/>
                <w:i/>
                <w:i/>
              </w:rPr>
            </w:pPr>
            <w:r>
              <w:rPr>
                <w:rFonts w:eastAsia="Tahoma" w:cs="Tahoma" w:ascii="Tahoma" w:hAnsi="Tahoma"/>
                <w:i/>
              </w:rPr>
              <w:t>Emotionale Labilität</w:t>
            </w:r>
          </w:p>
        </w:tc>
        <w:tc>
          <w:tcPr>
            <w:tcW w:w="2163" w:type="dxa"/>
            <w:tcBorders/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  <w:color w:val="auto"/>
                <w:kern w:val="0"/>
                <w:sz w:val="22"/>
                <w:szCs w:val="22"/>
                <w:lang w:val="de-AT" w:eastAsia="en-US" w:bidi="ar-SA"/>
              </w:rPr>
              <w:t>{{</w:t>
            </w:r>
            <w:r>
              <w:rPr>
                <w:rFonts w:eastAsia="Tahoma" w:cs="Tahoma" w:ascii="Tahoma" w:hAnsi="Tahoma"/>
              </w:rPr>
              <w:t xml:space="preserve"> PID_1 </w:t>
            </w:r>
            <w:r>
              <w:rPr>
                <w:rFonts w:eastAsia="Tahoma" w:cs="Tahoma" w:ascii="Tahoma" w:hAnsi="Tahoma"/>
              </w:rPr>
              <w:t>}}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LOnormal"/>
        <w:widowControl w:val="false"/>
        <w:spacing w:lineRule="auto" w:line="240" w:before="0" w:after="160"/>
        <w:jc w:val="center"/>
        <w:rPr>
          <w:rFonts w:ascii="Tahoma" w:hAnsi="Tahoma" w:eastAsia="Tahoma" w:cs="Tahoma"/>
        </w:rPr>
      </w:pPr>
      <w:r>
        <w:rPr>
          <w:rFonts w:eastAsia="Tahoma" w:cs="Tahoma" w:ascii="Tahoma" w:hAnsi="Tahoma"/>
          <w:color w:val="auto"/>
          <w:kern w:val="0"/>
          <w:sz w:val="22"/>
          <w:szCs w:val="22"/>
          <w:lang w:val="de-AT" w:eastAsia="en-US" w:bidi="ar-SA"/>
        </w:rPr>
        <w:t>{{</w:t>
      </w:r>
      <w:r>
        <w:rPr>
          <w:rFonts w:eastAsia="Tahoma" w:cs="Tahoma" w:ascii="Tahoma" w:hAnsi="Tahoma"/>
        </w:rPr>
        <w:t xml:space="preserve"> </w:t>
      </w:r>
      <w:r>
        <w:rPr>
          <w:rFonts w:eastAsia="Tahoma" w:cs="Tahoma" w:ascii="Tahoma" w:hAnsi="Tahoma"/>
        </w:rPr>
        <w:t>Geschlecht</w:t>
      </w:r>
      <w:r>
        <w:rPr>
          <w:rFonts w:eastAsia="Tahoma" w:cs="Tahoma" w:ascii="Tahoma" w:hAnsi="Tahoma"/>
        </w:rPr>
        <w:t xml:space="preserve"> </w:t>
      </w:r>
      <w:r>
        <w:rPr>
          <w:rFonts w:eastAsia="Tahoma" w:cs="Tahoma" w:ascii="Tahoma" w:hAnsi="Tahoma"/>
        </w:rPr>
        <w:t>}}</w:t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17" w:right="1417" w:header="454" w:top="1417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tbl>
    <w:tblPr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187"/>
      <w:gridCol w:w="2414"/>
      <w:gridCol w:w="2551"/>
      <w:gridCol w:w="1840"/>
    </w:tblGrid>
    <w:tr>
      <w:trPr/>
      <w:tc>
        <w:tcPr>
          <w:tcW w:w="3187" w:type="dxa"/>
          <w:tcBorders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Bank: Erste Bank</w:t>
            <w:tab/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BIC: GIBAATWWXXX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cs="Arial" w:ascii="Arial" w:hAnsi="Arial"/>
              <w:sz w:val="16"/>
              <w:szCs w:val="16"/>
              <w:lang w:val="en-US"/>
            </w:rPr>
            <w:t xml:space="preserve">IBAN: AT66 2011 1843 7922 1500 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2414" w:type="dxa"/>
          <w:tcBorders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Handelsgericht Wien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br/>
            <w:t>Firmensitz: Wien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2551" w:type="dxa"/>
          <w:tcBorders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Neubadgasse 4/2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1010, Wien</w:t>
          </w:r>
        </w:p>
        <w:p>
          <w:pPr>
            <w:pStyle w:val="Footer"/>
            <w:rPr>
              <w:rFonts w:ascii="Tahoma" w:hAnsi="Tahoma" w:cs="Tahoma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Tel.:</w:t>
          </w:r>
          <w:r>
            <w:rPr>
              <w:rFonts w:cs="Tahoma" w:ascii="Tahoma" w:hAnsi="Tahoma"/>
              <w:sz w:val="16"/>
              <w:szCs w:val="16"/>
            </w:rPr>
            <w:t xml:space="preserve"> +43 (0) 677 61779669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Tahoma" w:ascii="Tahoma" w:hAnsi="Tahoma"/>
              <w:sz w:val="16"/>
              <w:szCs w:val="16"/>
            </w:rPr>
            <w:t>Email: kontakt@adhs-praxis.at</w:t>
          </w:r>
        </w:p>
      </w:tc>
      <w:tc>
        <w:tcPr>
          <w:tcW w:w="1840" w:type="dxa"/>
          <w:tcBorders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Geschäftsführung: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Lanzinger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  <w:bookmarkStart w:id="0" w:name="_Hlk66455021"/>
          <w:bookmarkStart w:id="1" w:name="_Hlk66455021"/>
          <w:bookmarkEnd w:id="1"/>
        </w:p>
      </w:tc>
    </w:tr>
  </w:tbl>
  <w:p>
    <w:pPr>
      <w:pStyle w:val="Footer"/>
      <w:rPr>
        <w:color w:val="3A7728"/>
        <w:sz w:val="16"/>
      </w:rPr>
    </w:pPr>
    <w:r>
      <w:rPr>
        <w:color w:val="3A7728"/>
        <w:sz w:val="16"/>
      </w:rPr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tbl>
    <w:tblPr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187"/>
      <w:gridCol w:w="2414"/>
      <w:gridCol w:w="2551"/>
      <w:gridCol w:w="1840"/>
    </w:tblGrid>
    <w:tr>
      <w:trPr/>
      <w:tc>
        <w:tcPr>
          <w:tcW w:w="3187" w:type="dxa"/>
          <w:tcBorders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Bank: Erste Bank</w:t>
            <w:tab/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BIC: GIBAATWWXXX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cs="Arial" w:ascii="Arial" w:hAnsi="Arial"/>
              <w:sz w:val="16"/>
              <w:szCs w:val="16"/>
              <w:lang w:val="en-US"/>
            </w:rPr>
            <w:t xml:space="preserve">IBAN: AT66 2011 1843 7922 1500 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2414" w:type="dxa"/>
          <w:tcBorders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Handelsgericht Wien</w:t>
          </w:r>
        </w:p>
        <w:p>
          <w:pPr>
            <w:pStyle w:val="Normal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br/>
            <w:t>Firmensitz: Wien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2551" w:type="dxa"/>
          <w:tcBorders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Neubadgasse 4/2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1010, Wien</w:t>
          </w:r>
        </w:p>
        <w:p>
          <w:pPr>
            <w:pStyle w:val="Footer"/>
            <w:rPr>
              <w:rFonts w:ascii="Tahoma" w:hAnsi="Tahoma" w:cs="Tahoma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Tel.:</w:t>
          </w:r>
          <w:r>
            <w:rPr>
              <w:rFonts w:cs="Tahoma" w:ascii="Tahoma" w:hAnsi="Tahoma"/>
              <w:sz w:val="16"/>
              <w:szCs w:val="16"/>
            </w:rPr>
            <w:t xml:space="preserve"> +43 (0) 677 61779669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Tahoma" w:ascii="Tahoma" w:hAnsi="Tahoma"/>
              <w:sz w:val="16"/>
              <w:szCs w:val="16"/>
            </w:rPr>
            <w:t>Email: kontakt@adhs-praxis.at</w:t>
          </w:r>
        </w:p>
      </w:tc>
      <w:tc>
        <w:tcPr>
          <w:tcW w:w="1840" w:type="dxa"/>
          <w:tcBorders/>
        </w:tcPr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Geschäftsführung: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Lanzinger</w:t>
          </w:r>
        </w:p>
        <w:p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ahoma" w:hAnsi="Tahoma" w:cs="Tahoma"/>
        <w:color w:val="000000"/>
        <w:sz w:val="12"/>
        <w:szCs w:val="12"/>
      </w:rPr>
    </w:pPr>
    <w:r>
      <w:drawing>
        <wp:anchor behindDoc="0" distT="0" distB="0" distL="114300" distR="114300" simplePos="0" locked="0" layoutInCell="1" allowOverlap="1" relativeHeight="0">
          <wp:simplePos x="0" y="0"/>
          <wp:positionH relativeFrom="margin">
            <wp:posOffset>4352925</wp:posOffset>
          </wp:positionH>
          <wp:positionV relativeFrom="paragraph">
            <wp:posOffset>-89535</wp:posOffset>
          </wp:positionV>
          <wp:extent cx="1141095" cy="533400"/>
          <wp:effectExtent l="0" t="0" r="0" b="0"/>
          <wp:wrapTight wrapText="bothSides">
            <wp:wrapPolygon edited="0">
              <wp:start x="-310" y="0"/>
              <wp:lineTo x="-310" y="20745"/>
              <wp:lineTo x="21371" y="20745"/>
              <wp:lineTo x="21371" y="0"/>
              <wp:lineTo x="-310" y="0"/>
            </wp:wrapPolygon>
          </wp:wrapTight>
          <wp:docPr id="1" name="Grafik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109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ahoma" w:ascii="Tahoma" w:hAnsi="Tahoma"/>
        <w:color w:val="000000"/>
        <w:sz w:val="12"/>
        <w:szCs w:val="12"/>
      </w:rPr>
      <w:t>A</w:t>
    </w:r>
    <w:r>
      <w:rPr>
        <w:rFonts w:cs="Tahoma" w:ascii="Tahoma" w:hAnsi="Tahoma"/>
        <w:color w:val="000000"/>
        <w:sz w:val="12"/>
        <w:szCs w:val="12"/>
      </w:rPr>
      <w:t xml:space="preserve">DHS-Praxis </w:t>
    </w:r>
    <w:r>
      <w:rPr>
        <w:rFonts w:eastAsia="Symbol" w:cs="Symbol" w:ascii="Symbol" w:hAnsi="Symbol"/>
        <w:color w:val="000000"/>
        <w:sz w:val="12"/>
        <w:szCs w:val="12"/>
      </w:rPr>
      <w:t></w:t>
    </w:r>
    <w:r>
      <w:rPr>
        <w:rFonts w:cs="Tahoma" w:ascii="Tahoma" w:hAnsi="Tahoma"/>
        <w:color w:val="000000"/>
        <w:sz w:val="12"/>
        <w:szCs w:val="12"/>
      </w:rPr>
      <w:t xml:space="preserve"> Neubadgasse 4/2 </w:t>
    </w:r>
    <w:r>
      <w:rPr>
        <w:rFonts w:eastAsia="Symbol" w:cs="Symbol" w:ascii="Symbol" w:hAnsi="Symbol"/>
        <w:color w:val="000000"/>
        <w:sz w:val="12"/>
        <w:szCs w:val="12"/>
      </w:rPr>
      <w:t></w:t>
    </w:r>
    <w:r>
      <w:rPr>
        <w:rFonts w:cs="Tahoma" w:ascii="Tahoma" w:hAnsi="Tahoma"/>
        <w:color w:val="000000"/>
        <w:sz w:val="12"/>
        <w:szCs w:val="12"/>
      </w:rPr>
      <w:t xml:space="preserve"> 1010 Wien Österreich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paragraph" w:styleId="Heading2">
    <w:name w:val="Heading 2"/>
    <w:basedOn w:val="Normal"/>
    <w:link w:val="berschrift2Zchn"/>
    <w:uiPriority w:val="9"/>
    <w:qFormat/>
    <w:rsid w:val="00fa4a7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de-A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733f25"/>
    <w:rPr/>
  </w:style>
  <w:style w:type="character" w:styleId="FuzeileZchn" w:customStyle="1">
    <w:name w:val="Fußzeile Zchn"/>
    <w:basedOn w:val="DefaultParagraphFont"/>
    <w:link w:val="Fuzeile"/>
    <w:qFormat/>
    <w:rsid w:val="00733f25"/>
    <w:rPr/>
  </w:style>
  <w:style w:type="character" w:styleId="InternetLink">
    <w:name w:val="Hyperlink"/>
    <w:basedOn w:val="DefaultParagraphFont"/>
    <w:uiPriority w:val="99"/>
    <w:unhideWhenUsed/>
    <w:rsid w:val="00c85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85ec9"/>
    <w:rPr>
      <w:color w:val="605E5C"/>
      <w:shd w:fill="E1DFDD" w:val="clear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fa4a76"/>
    <w:rPr>
      <w:rFonts w:ascii="Times New Roman" w:hAnsi="Times New Roman" w:eastAsia="Times New Roman" w:cs="Times New Roman"/>
      <w:b/>
      <w:bCs/>
      <w:sz w:val="36"/>
      <w:szCs w:val="36"/>
      <w:lang w:eastAsia="de-AT"/>
    </w:rPr>
  </w:style>
  <w:style w:type="character" w:styleId="Strong">
    <w:name w:val="Strong"/>
    <w:basedOn w:val="DefaultParagraphFont"/>
    <w:uiPriority w:val="22"/>
    <w:qFormat/>
    <w:rsid w:val="008d1b10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e4761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0e4761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0e4761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733f2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nhideWhenUsed/>
    <w:rsid w:val="00733f2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urText1" w:customStyle="1">
    <w:name w:val="Nur Text1"/>
    <w:basedOn w:val="Normal"/>
    <w:qFormat/>
    <w:rsid w:val="00fd19f1"/>
    <w:pPr>
      <w:suppressAutoHyphens w:val="true"/>
      <w:spacing w:lineRule="auto" w:line="240" w:before="0" w:after="0"/>
    </w:pPr>
    <w:rPr>
      <w:rFonts w:ascii="Consolas" w:hAnsi="Consolas" w:eastAsia="Times New Roman" w:cs="Times New Roman"/>
      <w:sz w:val="21"/>
      <w:szCs w:val="21"/>
      <w:lang w:eastAsia="ar-SA"/>
    </w:rPr>
  </w:style>
  <w:style w:type="paragraph" w:styleId="ListParagraph">
    <w:name w:val="List Paragraph"/>
    <w:basedOn w:val="Normal"/>
    <w:uiPriority w:val="34"/>
    <w:qFormat/>
    <w:rsid w:val="00bd16ff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0e476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0e4761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c113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4949C-BA1B-4AB4-9C03-715FD4F1E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Application>LibreOffice/6.4.7.2$Linux_X86_64 LibreOffice_project/40$Build-2</Application>
  <Pages>1</Pages>
  <Words>72</Words>
  <Characters>459</Characters>
  <CharactersWithSpaces>511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2025-05-14T15:10:00Z</dcterms:created>
  <dc:creator>StudentIn</dc:creator>
  <dc:description/>
  <dc:language>en-US</dc:language>
  <cp:lastModifiedBy/>
  <cp:lastPrinted>2023-08-23T07:41:00Z</cp:lastPrinted>
  <dcterms:modified xsi:type="dcterms:W3CDTF">2025-07-09T12:35:48Z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