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42" w:rightFromText="142" w:vertAnchor="page" w:horzAnchor="margin" w:tblpY="2836"/>
        <w:tblOverlap w:val="never"/>
        <w:tblW w:w="9883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9"/>
        <w:gridCol w:w="7304"/>
      </w:tblGrid>
      <w:tr w14:paraId="6DD4799D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7" w:hRule="atLeast"/>
        </w:trPr>
        <w:tc>
          <w:tcPr>
            <w:tcW w:w="2579" w:type="dxa"/>
            <w:tcBorders>
              <w:top w:val="single" w:color="000000" w:sz="2" w:space="0"/>
              <w:left w:val="single" w:color="000000" w:sz="2" w:space="0"/>
              <w:bottom w:val="double" w:color="000000" w:sz="4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D6E367">
            <w:pPr>
              <w:pStyle w:val="9"/>
              <w:wordWrap/>
              <w:snapToGrid w:val="0"/>
              <w:spacing w:before="100" w:beforeAutospacing="1" w:after="100" w:afterAutospacing="1" w:line="276" w:lineRule="auto"/>
              <w:jc w:val="center"/>
            </w:pPr>
            <w:r>
              <w:rPr>
                <w:b/>
                <w:sz w:val="22"/>
              </w:rPr>
              <w:t>항목</w:t>
            </w:r>
          </w:p>
        </w:tc>
        <w:tc>
          <w:tcPr>
            <w:tcW w:w="7304" w:type="dxa"/>
            <w:tcBorders>
              <w:top w:val="single" w:color="000000" w:sz="2" w:space="0"/>
              <w:left w:val="double" w:color="000000" w:sz="4" w:space="0"/>
              <w:bottom w:val="double" w:color="000000" w:sz="4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DE8656">
            <w:pPr>
              <w:pStyle w:val="9"/>
              <w:wordWrap/>
              <w:snapToGrid w:val="0"/>
              <w:spacing w:before="100" w:beforeAutospacing="1" w:after="100" w:afterAutospacing="1" w:line="276" w:lineRule="auto"/>
              <w:jc w:val="center"/>
            </w:pPr>
            <w:r>
              <w:rPr>
                <w:b/>
                <w:sz w:val="22"/>
              </w:rPr>
              <w:t>세부항목</w:t>
            </w:r>
          </w:p>
        </w:tc>
      </w:tr>
      <w:tr w14:paraId="2CD8636E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7" w:hRule="atLeast"/>
        </w:trPr>
        <w:tc>
          <w:tcPr>
            <w:tcW w:w="2579" w:type="dxa"/>
            <w:tcBorders>
              <w:top w:val="double" w:color="000000" w:sz="4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A7D37">
            <w:pPr>
              <w:pStyle w:val="9"/>
              <w:wordWrap/>
              <w:snapToGrid w:val="0"/>
              <w:spacing w:after="0" w:line="276" w:lineRule="auto"/>
              <w:jc w:val="center"/>
            </w:pPr>
            <w:r>
              <w:rPr>
                <w:rFonts w:ascii="Gulim"/>
                <w:b/>
                <w:sz w:val="22"/>
              </w:rPr>
              <w:t>□</w:t>
            </w:r>
            <w:r>
              <w:rPr>
                <w:b/>
                <w:sz w:val="22"/>
              </w:rPr>
              <w:t xml:space="preserve"> 일반 현황</w:t>
            </w:r>
          </w:p>
        </w:tc>
        <w:tc>
          <w:tcPr>
            <w:tcW w:w="7304" w:type="dxa"/>
            <w:tcBorders>
              <w:top w:val="double" w:color="000000" w:sz="4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26027">
            <w:pPr>
              <w:pStyle w:val="9"/>
              <w:wordWrap/>
              <w:snapToGrid w:val="0"/>
              <w:spacing w:after="0" w:line="240" w:lineRule="auto"/>
              <w:jc w:val="left"/>
            </w:pPr>
            <w:r>
              <w:t>- 기본정보 : 참가 팀 일반현황 및 제품(서비스) 개요</w:t>
            </w:r>
          </w:p>
          <w:p w14:paraId="2D1F8259">
            <w:pPr>
              <w:pStyle w:val="9"/>
              <w:wordWrap/>
              <w:snapToGrid w:val="0"/>
              <w:spacing w:after="0" w:line="240" w:lineRule="auto"/>
              <w:jc w:val="left"/>
            </w:pPr>
            <w:r>
              <w:t>- 세부정보 : 팀 세부정보 기재</w:t>
            </w:r>
          </w:p>
        </w:tc>
      </w:tr>
      <w:tr w14:paraId="32C97C36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8" w:hRule="atLeast"/>
        </w:trPr>
        <w:tc>
          <w:tcPr>
            <w:tcW w:w="25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6B374D">
            <w:pPr>
              <w:pStyle w:val="9"/>
              <w:wordWrap/>
              <w:snapToGrid w:val="0"/>
              <w:spacing w:after="0" w:line="276" w:lineRule="auto"/>
              <w:ind w:left="274" w:hanging="274"/>
              <w:jc w:val="center"/>
            </w:pPr>
            <w:r>
              <w:rPr>
                <w:rFonts w:ascii="Gulim"/>
                <w:b/>
                <w:sz w:val="22"/>
              </w:rPr>
              <w:t>□</w:t>
            </w:r>
            <w:r>
              <w:rPr>
                <w:b/>
                <w:sz w:val="22"/>
              </w:rPr>
              <w:t xml:space="preserve"> 창업아이템 개요(요약)</w:t>
            </w:r>
          </w:p>
        </w:tc>
        <w:tc>
          <w:tcPr>
            <w:tcW w:w="7304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352B43">
            <w:pPr>
              <w:pStyle w:val="9"/>
              <w:wordWrap/>
              <w:snapToGrid w:val="0"/>
              <w:spacing w:after="0" w:line="240" w:lineRule="auto"/>
              <w:ind w:left="282" w:hanging="282"/>
              <w:jc w:val="left"/>
            </w:pPr>
            <w:r>
              <w:t>- 창업아이템 소개, 차별성, 개발방법, 국내외 목표시장, 창업아이템 이미지 등을 요약하여 기재</w:t>
            </w:r>
          </w:p>
        </w:tc>
      </w:tr>
      <w:tr w14:paraId="31A30A29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7" w:hRule="atLeast"/>
        </w:trPr>
        <w:tc>
          <w:tcPr>
            <w:tcW w:w="9883" w:type="dxa"/>
            <w:gridSpan w:val="2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AEF968">
            <w:pPr>
              <w:pStyle w:val="9"/>
              <w:wordWrap/>
              <w:snapToGrid w:val="0"/>
              <w:spacing w:after="0" w:line="240" w:lineRule="auto"/>
              <w:jc w:val="center"/>
              <w:rPr>
                <w:rFonts w:ascii="Batang"/>
                <w:b/>
                <w:sz w:val="4"/>
              </w:rPr>
            </w:pPr>
          </w:p>
        </w:tc>
      </w:tr>
      <w:tr w14:paraId="7472695F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1" w:hRule="atLeast"/>
        </w:trPr>
        <w:tc>
          <w:tcPr>
            <w:tcW w:w="257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998A4">
            <w:pPr>
              <w:pStyle w:val="9"/>
              <w:wordWrap/>
              <w:snapToGrid w:val="0"/>
              <w:spacing w:after="0" w:line="276" w:lineRule="auto"/>
              <w:ind w:left="278" w:hanging="278"/>
              <w:jc w:val="center"/>
            </w:pPr>
            <w:r>
              <w:rPr>
                <w:b/>
                <w:sz w:val="22"/>
              </w:rPr>
              <w:t>1. 문제인식</w:t>
            </w:r>
            <w:r>
              <w:rPr>
                <w:b/>
              </w:rPr>
              <w:t>(Problem)</w:t>
            </w:r>
          </w:p>
        </w:tc>
        <w:tc>
          <w:tcPr>
            <w:tcW w:w="7304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1ABF0">
            <w:pPr>
              <w:pStyle w:val="9"/>
              <w:wordWrap/>
              <w:snapToGrid w:val="0"/>
              <w:spacing w:after="0" w:line="240" w:lineRule="auto"/>
              <w:jc w:val="left"/>
            </w:pPr>
            <w:r>
              <w:rPr>
                <w:b/>
                <w:sz w:val="22"/>
              </w:rPr>
              <w:t>1-1. 창업아이템의 개발동기</w:t>
            </w:r>
          </w:p>
          <w:p w14:paraId="685DE04A">
            <w:pPr>
              <w:pStyle w:val="9"/>
              <w:wordWrap/>
              <w:snapToGrid w:val="0"/>
              <w:spacing w:after="0" w:line="240" w:lineRule="auto"/>
              <w:ind w:left="282" w:hanging="282"/>
              <w:jc w:val="left"/>
            </w:pPr>
            <w:r>
              <w:t xml:space="preserve">- 창업아이템의 부재로 불편한 점, </w:t>
            </w:r>
            <w:r>
              <w:rPr>
                <w:spacing w:val="-6"/>
              </w:rPr>
              <w:t>국내·외 시장(사회·경제·기술)의 문제점을 혁신적으로 해결하기 위한 방안 등을 기재</w:t>
            </w:r>
          </w:p>
        </w:tc>
      </w:tr>
      <w:tr w14:paraId="6EBDD705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1" w:hRule="atLeast"/>
        </w:trPr>
        <w:tc>
          <w:tcPr>
            <w:tcW w:w="257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000000" w:fill="FFFFFF"/>
          </w:tcPr>
          <w:p w14:paraId="64415054">
            <w:pPr>
              <w:pStyle w:val="9"/>
              <w:spacing w:after="0"/>
            </w:pPr>
          </w:p>
        </w:tc>
        <w:tc>
          <w:tcPr>
            <w:tcW w:w="7304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B3993B">
            <w:pPr>
              <w:pStyle w:val="9"/>
              <w:wordWrap/>
              <w:snapToGrid w:val="0"/>
              <w:spacing w:after="0" w:line="240" w:lineRule="auto"/>
              <w:jc w:val="left"/>
            </w:pPr>
            <w:r>
              <w:rPr>
                <w:b/>
                <w:sz w:val="22"/>
              </w:rPr>
              <w:t>1-2 창업아이템의 목적(필요성)</w:t>
            </w:r>
          </w:p>
          <w:p w14:paraId="5D0A49CB">
            <w:pPr>
              <w:pStyle w:val="9"/>
              <w:wordWrap/>
              <w:snapToGrid w:val="0"/>
              <w:spacing w:after="0" w:line="240" w:lineRule="auto"/>
              <w:ind w:left="282" w:hanging="282"/>
              <w:jc w:val="left"/>
            </w:pPr>
            <w:r>
              <w:t>- 창업아이템의 구현하고자 하는 목적, 국내·외 시장(사회·경제·기술)의 문제점을 혁신적으로 해결하기 위한 방안 등을 기재</w:t>
            </w:r>
          </w:p>
        </w:tc>
      </w:tr>
      <w:tr w14:paraId="5FD4B48F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1" w:hRule="atLeast"/>
        </w:trPr>
        <w:tc>
          <w:tcPr>
            <w:tcW w:w="257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ED8B3">
            <w:pPr>
              <w:pStyle w:val="9"/>
              <w:wordWrap/>
              <w:snapToGrid w:val="0"/>
              <w:spacing w:after="0" w:line="276" w:lineRule="auto"/>
              <w:ind w:left="278" w:hanging="278"/>
              <w:jc w:val="center"/>
            </w:pPr>
            <w:r>
              <w:rPr>
                <w:b/>
                <w:sz w:val="22"/>
              </w:rPr>
              <w:t>2. 실현가능성</w:t>
            </w:r>
            <w:r>
              <w:rPr>
                <w:b/>
              </w:rPr>
              <w:t>(Solution)</w:t>
            </w:r>
          </w:p>
        </w:tc>
        <w:tc>
          <w:tcPr>
            <w:tcW w:w="7304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FC047E">
            <w:pPr>
              <w:pStyle w:val="9"/>
              <w:wordWrap/>
              <w:snapToGrid w:val="0"/>
              <w:spacing w:after="0" w:line="240" w:lineRule="auto"/>
              <w:jc w:val="left"/>
            </w:pPr>
            <w:r>
              <w:rPr>
                <w:b/>
                <w:sz w:val="22"/>
              </w:rPr>
              <w:t>2-1. 창업아이템의 개발·사업화 전략</w:t>
            </w:r>
          </w:p>
          <w:p w14:paraId="6B456230">
            <w:pPr>
              <w:pStyle w:val="9"/>
              <w:wordWrap/>
              <w:snapToGrid w:val="0"/>
              <w:spacing w:after="0" w:line="240" w:lineRule="auto"/>
              <w:ind w:left="282" w:hanging="282"/>
              <w:jc w:val="left"/>
            </w:pPr>
            <w:r>
              <w:t>- 비즈니스 모델(BM), 제품(서비스) 개발방법, 제작 소요기간 및 제작방법(자체, 외주), 추진일정 등을 기재</w:t>
            </w:r>
          </w:p>
        </w:tc>
      </w:tr>
      <w:tr w14:paraId="2B4C7DE2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1" w:hRule="atLeast"/>
        </w:trPr>
        <w:tc>
          <w:tcPr>
            <w:tcW w:w="257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000000" w:fill="FFFFFF"/>
          </w:tcPr>
          <w:p w14:paraId="7E1FCC27">
            <w:pPr>
              <w:pStyle w:val="9"/>
              <w:spacing w:after="0"/>
            </w:pPr>
          </w:p>
        </w:tc>
        <w:tc>
          <w:tcPr>
            <w:tcW w:w="7304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7FE30">
            <w:pPr>
              <w:pStyle w:val="9"/>
              <w:wordWrap/>
              <w:snapToGrid w:val="0"/>
              <w:spacing w:after="0" w:line="240" w:lineRule="auto"/>
              <w:jc w:val="left"/>
            </w:pPr>
            <w:r>
              <w:rPr>
                <w:b/>
                <w:sz w:val="22"/>
              </w:rPr>
              <w:t>2-2. 창업아이템의 시장분석 및 경쟁력 확보방안</w:t>
            </w:r>
          </w:p>
          <w:p w14:paraId="730F4164">
            <w:pPr>
              <w:pStyle w:val="9"/>
              <w:wordWrap/>
              <w:snapToGrid w:val="0"/>
              <w:spacing w:after="0" w:line="240" w:lineRule="auto"/>
              <w:ind w:left="282" w:hanging="282"/>
              <w:jc w:val="left"/>
            </w:pPr>
            <w:r>
              <w:t>- 기능·효용·성분·디자인·스타일 등의 측면에서 현재 시장에서의 대체재(경쟁사) 대비 우위요소, 차별화 전략 등을 기재</w:t>
            </w:r>
          </w:p>
        </w:tc>
      </w:tr>
      <w:tr w14:paraId="79658FF9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9" w:hRule="atLeast"/>
        </w:trPr>
        <w:tc>
          <w:tcPr>
            <w:tcW w:w="25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8617F3">
            <w:pPr>
              <w:pStyle w:val="9"/>
              <w:wordWrap/>
              <w:snapToGrid w:val="0"/>
              <w:spacing w:after="0" w:line="276" w:lineRule="auto"/>
              <w:ind w:left="278" w:hanging="278"/>
              <w:jc w:val="center"/>
            </w:pPr>
            <w:r>
              <w:rPr>
                <w:b/>
                <w:sz w:val="22"/>
              </w:rPr>
              <w:t>3. 성장전략</w:t>
            </w:r>
            <w:r>
              <w:rPr>
                <w:b/>
              </w:rPr>
              <w:t>(Scale-up)</w:t>
            </w:r>
          </w:p>
        </w:tc>
        <w:tc>
          <w:tcPr>
            <w:tcW w:w="7304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519EBE">
            <w:pPr>
              <w:pStyle w:val="9"/>
              <w:wordWrap/>
              <w:snapToGrid w:val="0"/>
              <w:spacing w:after="0" w:line="240" w:lineRule="auto"/>
              <w:jc w:val="left"/>
            </w:pPr>
            <w:r>
              <w:rPr>
                <w:b/>
                <w:sz w:val="22"/>
              </w:rPr>
              <w:t>3-1. 시장진입 및 성과창출 전략</w:t>
            </w:r>
          </w:p>
          <w:p w14:paraId="0D43B438">
            <w:pPr>
              <w:pStyle w:val="9"/>
              <w:wordWrap/>
              <w:snapToGrid w:val="0"/>
              <w:spacing w:after="0" w:line="240" w:lineRule="auto"/>
              <w:jc w:val="left"/>
            </w:pPr>
            <w:r>
              <w:t>- 주 소비자층, 시장진출 전략, 예상매출 등</w:t>
            </w:r>
          </w:p>
        </w:tc>
      </w:tr>
      <w:tr w14:paraId="09889B72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9" w:hRule="atLeast"/>
        </w:trPr>
        <w:tc>
          <w:tcPr>
            <w:tcW w:w="25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51362C">
            <w:pPr>
              <w:pStyle w:val="9"/>
              <w:wordWrap/>
              <w:snapToGrid w:val="0"/>
              <w:spacing w:after="0" w:line="276" w:lineRule="auto"/>
              <w:ind w:left="278" w:hanging="278"/>
              <w:jc w:val="center"/>
            </w:pPr>
            <w:r>
              <w:rPr>
                <w:b/>
                <w:sz w:val="22"/>
              </w:rPr>
              <w:t>4. 팀 소개(Team</w:t>
            </w:r>
            <w:r>
              <w:rPr>
                <w:b/>
              </w:rPr>
              <w:t>)</w:t>
            </w:r>
          </w:p>
        </w:tc>
        <w:tc>
          <w:tcPr>
            <w:tcW w:w="7304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8136B">
            <w:pPr>
              <w:pStyle w:val="9"/>
              <w:wordWrap/>
              <w:snapToGrid w:val="0"/>
              <w:spacing w:after="0" w:line="240" w:lineRule="auto"/>
              <w:jc w:val="left"/>
            </w:pPr>
            <w:r>
              <w:rPr>
                <w:b/>
                <w:sz w:val="22"/>
              </w:rPr>
              <w:t>4-1. 대표자 현황 및 보유역량</w:t>
            </w:r>
          </w:p>
          <w:p w14:paraId="5B2DDD1D">
            <w:pPr>
              <w:pStyle w:val="9"/>
              <w:wordWrap/>
              <w:snapToGrid w:val="0"/>
              <w:spacing w:after="0" w:line="240" w:lineRule="auto"/>
              <w:jc w:val="left"/>
            </w:pPr>
            <w:r>
              <w:rPr>
                <w:b/>
                <w:sz w:val="22"/>
              </w:rPr>
              <w:t>4-2. 팀원 현황 및 보유역량</w:t>
            </w:r>
          </w:p>
        </w:tc>
      </w:tr>
    </w:tbl>
    <w:tbl>
      <w:tblPr>
        <w:tblStyle w:val="5"/>
        <w:tblpPr w:leftFromText="142" w:rightFromText="142" w:vertAnchor="page" w:horzAnchor="margin" w:tblpY="1516"/>
        <w:tblOverlap w:val="never"/>
        <w:tblW w:w="9883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2F2F2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3"/>
      </w:tblGrid>
      <w:tr w14:paraId="460E6A76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2F2F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988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C0591">
            <w:pPr>
              <w:pStyle w:val="9"/>
              <w:wordWrap/>
              <w:snapToGrid w:val="0"/>
              <w:spacing w:after="0" w:line="276" w:lineRule="auto"/>
              <w:jc w:val="center"/>
            </w:pPr>
            <w:bookmarkStart w:id="0" w:name="_top"/>
            <w:bookmarkEnd w:id="0"/>
            <w:r>
              <w:rPr>
                <w:rFonts w:ascii="HYHeadLine-Medium" w:eastAsia="HYHeadLine-Medium"/>
                <w:b/>
                <w:sz w:val="36"/>
              </w:rPr>
              <w:t>사업계획서 작성 목차</w:t>
            </w:r>
          </w:p>
        </w:tc>
      </w:tr>
    </w:tbl>
    <w:p w14:paraId="1B4F341E">
      <w:pPr>
        <w:pStyle w:val="9"/>
        <w:widowControl/>
        <w:wordWrap/>
        <w:autoSpaceDE/>
        <w:autoSpaceDN/>
        <w:spacing w:line="276" w:lineRule="auto"/>
      </w:pPr>
    </w:p>
    <w:p w14:paraId="42252770">
      <w:pPr>
        <w:pStyle w:val="9"/>
      </w:pPr>
    </w:p>
    <w:tbl>
      <w:tblPr>
        <w:tblStyle w:val="5"/>
        <w:tblpPr w:leftFromText="142" w:rightFromText="142" w:vertAnchor="text" w:horzAnchor="margin" w:tblpX="-102" w:tblpY="20"/>
        <w:tblOverlap w:val="never"/>
        <w:tblW w:w="9583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83"/>
      </w:tblGrid>
      <w:tr w14:paraId="51CD7B5E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958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66D386">
            <w:pPr>
              <w:pStyle w:val="9"/>
              <w:wordWrap/>
              <w:snapToGrid w:val="0"/>
              <w:spacing w:after="0" w:line="276" w:lineRule="auto"/>
              <w:jc w:val="center"/>
            </w:pPr>
            <w:r>
              <w:rPr>
                <w:rFonts w:ascii="HYHeadLine-Medium" w:eastAsia="HYHeadLine-Medium"/>
                <w:b/>
                <w:sz w:val="36"/>
              </w:rPr>
              <w:t>사업계획서 양식</w:t>
            </w:r>
          </w:p>
        </w:tc>
      </w:tr>
    </w:tbl>
    <w:p w14:paraId="5302AE1F">
      <w:pPr>
        <w:pStyle w:val="9"/>
        <w:snapToGrid w:val="0"/>
        <w:spacing w:after="0" w:line="276" w:lineRule="auto"/>
      </w:pPr>
    </w:p>
    <w:p w14:paraId="28DEC776">
      <w:pPr>
        <w:pStyle w:val="9"/>
        <w:snapToGrid w:val="0"/>
        <w:spacing w:after="0" w:line="276" w:lineRule="auto"/>
        <w:rPr>
          <w:rFonts w:ascii="Batang" w:eastAsia="Gulim"/>
        </w:rPr>
      </w:pPr>
    </w:p>
    <w:p w14:paraId="0596B870">
      <w:pPr>
        <w:pStyle w:val="9"/>
        <w:snapToGrid w:val="0"/>
        <w:spacing w:after="0" w:line="276" w:lineRule="auto"/>
        <w:ind w:left="510" w:hanging="510"/>
      </w:pPr>
      <w:r>
        <w:rPr>
          <w:rFonts w:ascii="Gulim"/>
          <w:b/>
          <w:i/>
          <w:color w:val="0000FF"/>
          <w:sz w:val="22"/>
        </w:rPr>
        <w:t>※</w:t>
      </w:r>
      <w:r>
        <w:rPr>
          <w:b/>
          <w:i/>
          <w:color w:val="0000FF"/>
          <w:sz w:val="22"/>
        </w:rPr>
        <w:t xml:space="preserve"> </w:t>
      </w:r>
      <w:r>
        <w:rPr>
          <w:b/>
          <w:i/>
          <w:color w:val="0000FF"/>
          <w:spacing w:val="-9"/>
          <w:sz w:val="22"/>
        </w:rPr>
        <w:t xml:space="preserve">본문 </w:t>
      </w:r>
      <w:r>
        <w:rPr>
          <w:rFonts w:hint="eastAsia"/>
          <w:b/>
          <w:i/>
          <w:color w:val="0000FF"/>
          <w:spacing w:val="-9"/>
          <w:sz w:val="22"/>
        </w:rPr>
        <w:t>20</w:t>
      </w:r>
      <w:r>
        <w:rPr>
          <w:b/>
          <w:i/>
          <w:color w:val="0000FF"/>
          <w:spacing w:val="-9"/>
          <w:sz w:val="22"/>
        </w:rPr>
        <w:t xml:space="preserve">페이지 이내(일반현황, 창업아이템 개요 제외)로 작성, ‘파란색 안내 문구’는 삭제하고 검정색 글씨로 작성하여 제출, </w:t>
      </w:r>
      <w:r>
        <w:rPr>
          <w:b/>
          <w:i/>
          <w:color w:val="0000FF"/>
          <w:spacing w:val="-9"/>
          <w:sz w:val="22"/>
          <w:u w:val="single"/>
        </w:rPr>
        <w:t>양식의 목차, 표는 변경 또는 삭제 불가</w:t>
      </w:r>
      <w:r>
        <w:rPr>
          <w:b/>
          <w:i/>
          <w:color w:val="0000FF"/>
          <w:sz w:val="18"/>
          <w:u w:val="single"/>
        </w:rPr>
        <w:t>(행추가는 가능, 해당사항이 없는 경우 공란으로 유지)</w:t>
      </w:r>
      <w:r>
        <w:rPr>
          <w:b/>
          <w:i/>
          <w:color w:val="0000FF"/>
          <w:sz w:val="22"/>
        </w:rPr>
        <w:t>하며, 필요시 사진(이미지) 또는 표 추가 가능</w:t>
      </w:r>
    </w:p>
    <w:p w14:paraId="022E4781">
      <w:pPr>
        <w:pStyle w:val="9"/>
        <w:snapToGrid w:val="0"/>
        <w:spacing w:after="0" w:line="276" w:lineRule="auto"/>
        <w:rPr>
          <w:rFonts w:ascii="Batang"/>
        </w:rPr>
      </w:pPr>
    </w:p>
    <w:p w14:paraId="4479D6C9">
      <w:pPr>
        <w:pStyle w:val="9"/>
        <w:wordWrap/>
        <w:snapToGrid w:val="0"/>
        <w:spacing w:after="0" w:line="276" w:lineRule="auto"/>
        <w:jc w:val="left"/>
      </w:pPr>
      <w:r>
        <w:rPr>
          <w:rFonts w:ascii="Gulim"/>
          <w:sz w:val="32"/>
        </w:rPr>
        <w:t>□</w:t>
      </w:r>
      <w:r>
        <w:rPr>
          <w:sz w:val="32"/>
        </w:rPr>
        <w:t xml:space="preserve"> 일반현황</w:t>
      </w:r>
    </w:p>
    <w:p w14:paraId="1131BC55">
      <w:pPr>
        <w:pStyle w:val="9"/>
        <w:wordWrap/>
        <w:snapToGrid w:val="0"/>
        <w:spacing w:after="0" w:line="276" w:lineRule="auto"/>
        <w:jc w:val="left"/>
        <w:rPr>
          <w:rFonts w:ascii="Batang"/>
          <w:color w:val="0000FF"/>
          <w:sz w:val="8"/>
        </w:rPr>
      </w:pPr>
    </w:p>
    <w:tbl>
      <w:tblPr>
        <w:tblStyle w:val="5"/>
        <w:tblW w:w="9467" w:type="dxa"/>
        <w:tblInd w:w="28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1310"/>
        <w:gridCol w:w="998"/>
        <w:gridCol w:w="1860"/>
        <w:gridCol w:w="2525"/>
        <w:gridCol w:w="2131"/>
      </w:tblGrid>
      <w:tr w14:paraId="39898922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</w:trPr>
        <w:tc>
          <w:tcPr>
            <w:tcW w:w="195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12D528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창업아이템명</w:t>
            </w:r>
          </w:p>
        </w:tc>
        <w:tc>
          <w:tcPr>
            <w:tcW w:w="7514" w:type="dxa"/>
            <w:gridSpan w:val="4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8835ED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bCs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유학생 커뮤니티 플랫폼</w:t>
            </w:r>
          </w:p>
        </w:tc>
      </w:tr>
      <w:tr w14:paraId="7A19AB6E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</w:trPr>
        <w:tc>
          <w:tcPr>
            <w:tcW w:w="195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5EB47E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기술분야</w:t>
            </w:r>
          </w:p>
        </w:tc>
        <w:tc>
          <w:tcPr>
            <w:tcW w:w="7514" w:type="dxa"/>
            <w:gridSpan w:val="4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3F2922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모바일</w:t>
            </w: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앱</w:t>
            </w:r>
          </w:p>
        </w:tc>
      </w:tr>
      <w:tr w14:paraId="0C1E80E3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</w:trPr>
        <w:tc>
          <w:tcPr>
            <w:tcW w:w="195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D29000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팀 이름</w:t>
            </w:r>
          </w:p>
        </w:tc>
        <w:tc>
          <w:tcPr>
            <w:tcW w:w="7514" w:type="dxa"/>
            <w:gridSpan w:val="4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EB1F5A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等线" w:hAnsi="等线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K</w:t>
            </w:r>
            <w:r>
              <w:rPr>
                <w:rFonts w:hint="eastAsia" w:ascii="等线" w:hAnsi="等线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skbl</w:t>
            </w:r>
          </w:p>
        </w:tc>
      </w:tr>
      <w:tr w14:paraId="72EE2869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</w:trPr>
        <w:tc>
          <w:tcPr>
            <w:tcW w:w="9467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4338FE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팀 구성</w:t>
            </w:r>
          </w:p>
        </w:tc>
      </w:tr>
      <w:tr w14:paraId="0DB36F79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</w:trPr>
        <w:tc>
          <w:tcPr>
            <w:tcW w:w="643" w:type="dxa"/>
            <w:tcBorders>
              <w:top w:val="single" w:color="000000" w:sz="2" w:space="0"/>
              <w:left w:val="single" w:color="000000" w:sz="2" w:space="0"/>
              <w:bottom w:val="double" w:color="000000" w:sz="4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913091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순번</w:t>
            </w:r>
          </w:p>
        </w:tc>
        <w:tc>
          <w:tcPr>
            <w:tcW w:w="2308" w:type="dxa"/>
            <w:gridSpan w:val="2"/>
            <w:tcBorders>
              <w:top w:val="single" w:color="000000" w:sz="2" w:space="0"/>
              <w:left w:val="single" w:color="000000" w:sz="2" w:space="0"/>
              <w:bottom w:val="double" w:color="000000" w:sz="4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00FE39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성명</w:t>
            </w:r>
          </w:p>
        </w:tc>
        <w:tc>
          <w:tcPr>
            <w:tcW w:w="1860" w:type="dxa"/>
            <w:tcBorders>
              <w:top w:val="single" w:color="000000" w:sz="2" w:space="0"/>
              <w:left w:val="single" w:color="000000" w:sz="2" w:space="0"/>
              <w:bottom w:val="double" w:color="000000" w:sz="4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25987D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담당업무</w:t>
            </w:r>
          </w:p>
        </w:tc>
        <w:tc>
          <w:tcPr>
            <w:tcW w:w="2525" w:type="dxa"/>
            <w:tcBorders>
              <w:top w:val="single" w:color="000000" w:sz="2" w:space="0"/>
              <w:left w:val="single" w:color="000000" w:sz="2" w:space="0"/>
              <w:bottom w:val="double" w:color="000000" w:sz="4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57CDB2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주요경력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double" w:color="000000" w:sz="4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7B2126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비고</w:t>
            </w:r>
          </w:p>
        </w:tc>
      </w:tr>
      <w:tr w14:paraId="4FDE3C76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643" w:type="dxa"/>
            <w:tcBorders>
              <w:top w:val="doub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C81F11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308" w:type="dxa"/>
            <w:gridSpan w:val="2"/>
            <w:tcBorders>
              <w:top w:val="doub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5CAC2A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임진웅</w:t>
            </w:r>
          </w:p>
        </w:tc>
        <w:tc>
          <w:tcPr>
            <w:tcW w:w="1860" w:type="dxa"/>
            <w:tcBorders>
              <w:top w:val="doub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458AB1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개발</w:t>
            </w:r>
          </w:p>
        </w:tc>
        <w:tc>
          <w:tcPr>
            <w:tcW w:w="2525" w:type="dxa"/>
            <w:tcBorders>
              <w:top w:val="doub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E6946C">
            <w:pPr>
              <w:pStyle w:val="9"/>
              <w:tabs>
                <w:tab w:val="left" w:pos="465"/>
              </w:tabs>
              <w:wordWrap/>
              <w:snapToGrid w:val="0"/>
              <w:spacing w:after="0" w:line="276" w:lineRule="auto"/>
              <w:jc w:val="left"/>
              <w:rPr>
                <w:rFonts w:hint="eastAsia" w:ascii="Batang" w:eastAsia="宋体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 w:eastAsia="宋体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ab/>
              <w:t>제품 설계 및 요구사항 분석 담당</w:t>
            </w:r>
          </w:p>
        </w:tc>
        <w:tc>
          <w:tcPr>
            <w:tcW w:w="2131" w:type="dxa"/>
            <w:tcBorders>
              <w:top w:val="doub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D8D132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E2E39B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C257C8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30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AE5021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진사예</w:t>
            </w:r>
          </w:p>
        </w:tc>
        <w:tc>
          <w:tcPr>
            <w:tcW w:w="1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44A580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tang"/>
                <w:bCs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기획</w:t>
            </w:r>
          </w:p>
        </w:tc>
        <w:tc>
          <w:tcPr>
            <w:tcW w:w="25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8E2374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프로젝트 기획 및 시장 분석 담당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F2C7AB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3B8D55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428E25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30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53FD4D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묘홍빈</w:t>
            </w:r>
          </w:p>
        </w:tc>
        <w:tc>
          <w:tcPr>
            <w:tcW w:w="1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296757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제품</w:t>
            </w:r>
          </w:p>
        </w:tc>
        <w:tc>
          <w:tcPr>
            <w:tcW w:w="25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6E2B88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앱 개발 및 기능 구현 참여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88B95B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21FC55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A9D557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30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6A2DD1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이송요</w:t>
            </w:r>
          </w:p>
        </w:tc>
        <w:tc>
          <w:tcPr>
            <w:tcW w:w="1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6C8225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개발</w:t>
            </w:r>
          </w:p>
        </w:tc>
        <w:tc>
          <w:tcPr>
            <w:tcW w:w="25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98967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시스템 개발 및 기능 구현 담당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A90498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51739D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DA1CCC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30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8FA8BB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황휘</w:t>
            </w:r>
          </w:p>
        </w:tc>
        <w:tc>
          <w:tcPr>
            <w:tcW w:w="1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48F9FA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개발</w:t>
            </w:r>
          </w:p>
        </w:tc>
        <w:tc>
          <w:tcPr>
            <w:tcW w:w="25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AAE92D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시스템 개발 및 테스트 참여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038D7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58AE05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B6D498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30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068CB6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왕용의</w:t>
            </w:r>
          </w:p>
        </w:tc>
        <w:tc>
          <w:tcPr>
            <w:tcW w:w="1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50CC27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개발</w:t>
            </w:r>
          </w:p>
        </w:tc>
        <w:tc>
          <w:tcPr>
            <w:tcW w:w="25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B4CA30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백엔드 개발 및 시스템 최적화 참여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BD5AFE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3948EE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873F47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 w:eastAsia="等线"/>
                <w:i/>
                <w:color w:val="000000" w:themeColor="text1"/>
                <w:lang w:eastAsia="zh-C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30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935E3B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왕가예</w:t>
            </w:r>
          </w:p>
        </w:tc>
        <w:tc>
          <w:tcPr>
            <w:tcW w:w="1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92FCAA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제품</w:t>
            </w:r>
          </w:p>
        </w:tc>
        <w:tc>
          <w:tcPr>
            <w:tcW w:w="25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F3C9B8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UI 디자인 및 사용자 경험 개선 담당</w:t>
            </w:r>
          </w:p>
        </w:tc>
        <w:tc>
          <w:tcPr>
            <w:tcW w:w="2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8E6805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CCD09E6">
      <w:pPr>
        <w:pStyle w:val="9"/>
        <w:snapToGrid w:val="0"/>
        <w:spacing w:after="0" w:line="276" w:lineRule="auto"/>
      </w:pPr>
    </w:p>
    <w:p w14:paraId="6101C1C7">
      <w:pPr>
        <w:pStyle w:val="9"/>
        <w:snapToGrid w:val="0"/>
        <w:spacing w:after="0" w:line="276" w:lineRule="auto"/>
      </w:pPr>
      <w:r>
        <w:rPr>
          <w:rFonts w:ascii="Gulim"/>
          <w:sz w:val="32"/>
        </w:rPr>
        <w:t>□</w:t>
      </w:r>
      <w:r>
        <w:rPr>
          <w:sz w:val="32"/>
        </w:rPr>
        <w:t xml:space="preserve"> 창업아이템 개요(요약)</w:t>
      </w:r>
    </w:p>
    <w:tbl>
      <w:tblPr>
        <w:tblStyle w:val="5"/>
        <w:tblW w:w="9573" w:type="dxa"/>
        <w:tblInd w:w="1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7983"/>
      </w:tblGrid>
      <w:tr w14:paraId="77A4D94A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1" w:hRule="atLeast"/>
        </w:trPr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73C7A3">
            <w:pPr>
              <w:pStyle w:val="9"/>
              <w:wordWrap/>
              <w:snapToGrid w:val="0"/>
              <w:spacing w:after="0" w:line="240" w:lineRule="auto"/>
              <w:jc w:val="center"/>
            </w:pPr>
            <w:r>
              <w:rPr>
                <w:b/>
                <w:sz w:val="22"/>
              </w:rPr>
              <w:t>창업아이템</w:t>
            </w:r>
          </w:p>
          <w:p w14:paraId="43BE719C">
            <w:pPr>
              <w:pStyle w:val="9"/>
              <w:wordWrap/>
              <w:snapToGrid w:val="0"/>
              <w:spacing w:after="0" w:line="240" w:lineRule="auto"/>
              <w:jc w:val="center"/>
            </w:pPr>
            <w:r>
              <w:rPr>
                <w:b/>
                <w:sz w:val="22"/>
              </w:rPr>
              <w:t>소개</w:t>
            </w:r>
          </w:p>
        </w:tc>
        <w:tc>
          <w:tcPr>
            <w:tcW w:w="7983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0CFA211">
            <w:pPr>
              <w:pStyle w:val="9"/>
              <w:snapToGrid w:val="0"/>
              <w:spacing w:after="0" w:line="240" w:lineRule="auto"/>
            </w:pPr>
            <w:r>
              <w:rPr>
                <w:sz w:val="24"/>
              </w:rPr>
              <w:t>아이템 소개</w:t>
            </w:r>
          </w:p>
          <w:p w14:paraId="08890D97">
            <w:pPr>
              <w:pStyle w:val="9"/>
              <w:snapToGrid w:val="0"/>
              <w:spacing w:after="0" w:line="240" w:lineRule="auto"/>
              <w:ind w:left="96"/>
              <w:rPr>
                <w:sz w:val="18"/>
              </w:rPr>
            </w:pPr>
            <w:r>
              <w:rPr>
                <w:sz w:val="18"/>
              </w:rPr>
              <w:t>· 아이템 한줄소개</w:t>
            </w:r>
          </w:p>
          <w:p w14:paraId="0CDB222A">
            <w:pPr>
              <w:pStyle w:val="9"/>
              <w:snapToGrid w:val="0"/>
              <w:spacing w:after="0" w:line="240" w:lineRule="auto"/>
              <w:ind w:left="96"/>
            </w:pPr>
            <w:bookmarkStart w:id="1" w:name="_Hlk226406395"/>
            <w:r>
              <w:t>“유학생을 위한 맞춤형 커뮤니티 플랫폼”</w:t>
            </w:r>
          </w:p>
          <w:bookmarkEnd w:id="1"/>
          <w:p w14:paraId="4DBA6399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주요 타깃층</w:t>
            </w:r>
          </w:p>
          <w:p w14:paraId="028BC338">
            <w:pPr>
              <w:pStyle w:val="9"/>
              <w:snapToGrid w:val="0"/>
              <w:spacing w:after="0" w:line="240" w:lineRule="auto"/>
              <w:ind w:left="190"/>
            </w:pPr>
            <w:r>
              <w:rPr>
                <w:sz w:val="18"/>
              </w:rPr>
              <w:t>-외국인 유학생</w:t>
            </w:r>
          </w:p>
          <w:p w14:paraId="46CCFEA1">
            <w:pPr>
              <w:pStyle w:val="9"/>
              <w:snapToGrid w:val="0"/>
              <w:spacing w:after="0" w:line="240" w:lineRule="auto"/>
              <w:ind w:left="190"/>
            </w:pPr>
            <w:r>
              <w:rPr>
                <w:sz w:val="18"/>
              </w:rPr>
              <w:t>-</w:t>
            </w:r>
          </w:p>
          <w:p w14:paraId="415144AD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기존의 문제점</w:t>
            </w:r>
          </w:p>
          <w:p w14:paraId="65C477B0">
            <w:pPr>
              <w:pStyle w:val="9"/>
              <w:snapToGrid w:val="0"/>
              <w:spacing w:after="0" w:line="240" w:lineRule="auto"/>
              <w:ind w:left="190"/>
            </w:pPr>
            <w:r>
              <w:rPr>
                <w:sz w:val="18"/>
              </w:rPr>
              <w:t>-친구 사귀기 어려움</w:t>
            </w:r>
          </w:p>
          <w:p w14:paraId="3D3088C8">
            <w:pPr>
              <w:pStyle w:val="9"/>
              <w:snapToGrid w:val="0"/>
              <w:spacing w:after="0" w:line="240" w:lineRule="auto"/>
              <w:ind w:left="190"/>
            </w:pPr>
            <w:r>
              <w:rPr>
                <w:sz w:val="18"/>
              </w:rPr>
              <w:t>-언어 및 문화 차이</w:t>
            </w:r>
          </w:p>
          <w:p w14:paraId="09FC4570">
            <w:pPr>
              <w:pStyle w:val="9"/>
              <w:snapToGrid w:val="0"/>
              <w:spacing w:after="0" w:line="240" w:lineRule="auto"/>
              <w:ind w:left="190"/>
            </w:pPr>
            <w:r>
              <w:rPr>
                <w:sz w:val="18"/>
              </w:rPr>
              <w:t>-정보 부족</w:t>
            </w:r>
          </w:p>
          <w:p w14:paraId="2E0098EE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개선점(장점)</w:t>
            </w:r>
          </w:p>
          <w:p w14:paraId="67F7A1A0">
            <w:pPr>
              <w:pStyle w:val="9"/>
              <w:snapToGrid w:val="0"/>
              <w:spacing w:after="0" w:line="240" w:lineRule="auto"/>
              <w:ind w:left="296"/>
            </w:pPr>
            <w:r>
              <w:rPr>
                <w:sz w:val="18"/>
              </w:rPr>
              <w:t>-맞춤형 매칭</w:t>
            </w:r>
          </w:p>
          <w:p w14:paraId="220055B0">
            <w:pPr>
              <w:pStyle w:val="9"/>
              <w:snapToGrid w:val="0"/>
              <w:spacing w:after="0" w:line="240" w:lineRule="auto"/>
              <w:ind w:left="296"/>
            </w:pPr>
            <w:r>
              <w:rPr>
                <w:sz w:val="18"/>
              </w:rPr>
              <w:t>-실시간 채팅</w:t>
            </w:r>
          </w:p>
          <w:p w14:paraId="01E3FD42">
            <w:pPr>
              <w:pStyle w:val="9"/>
              <w:snapToGrid w:val="0"/>
              <w:spacing w:after="0" w:line="240" w:lineRule="auto"/>
              <w:ind w:left="296"/>
            </w:pPr>
            <w:r>
              <w:rPr>
                <w:sz w:val="18"/>
              </w:rPr>
              <w:t>-정보 공유 플랫폼</w:t>
            </w:r>
          </w:p>
          <w:p w14:paraId="227788EC">
            <w:pPr>
              <w:pStyle w:val="9"/>
              <w:snapToGrid w:val="0"/>
              <w:spacing w:after="0" w:line="240" w:lineRule="auto"/>
            </w:pPr>
            <w:r>
              <w:rPr>
                <w:rFonts w:hAnsi="Malgun Gothic" w:cs="Malgun Gothic"/>
                <w:sz w:val="22"/>
              </w:rPr>
              <w:t>󠀂</w:t>
            </w:r>
            <w:r>
              <w:rPr>
                <w:sz w:val="22"/>
              </w:rPr>
              <w:t xml:space="preserve"> 기능 및 기대효과</w:t>
            </w:r>
          </w:p>
          <w:p w14:paraId="5ECC8533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·매칭 시스템</w:t>
            </w:r>
          </w:p>
          <w:p w14:paraId="671EE099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·커뮤니티 게시판</w:t>
            </w:r>
          </w:p>
          <w:p w14:paraId="269B3D14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·정보 공유</w:t>
            </w:r>
          </w:p>
          <w:p w14:paraId="30F8805F">
            <w:pPr>
              <w:pStyle w:val="9"/>
              <w:snapToGrid w:val="0"/>
              <w:spacing w:after="0" w:line="240" w:lineRule="auto"/>
              <w:rPr>
                <w:color w:val="0000FF"/>
                <w:sz w:val="8"/>
              </w:rPr>
            </w:pPr>
          </w:p>
          <w:tbl>
            <w:tblPr>
              <w:tblStyle w:val="5"/>
              <w:tblW w:w="7770" w:type="dxa"/>
              <w:tblInd w:w="0" w:type="dxa"/>
              <w:tblBorders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  <w:insideH w:val="none" w:color="auto" w:sz="0" w:space="0"/>
                <w:insideV w:val="none" w:color="auto" w:sz="0" w:space="0"/>
              </w:tblBorders>
              <w:shd w:val="clear" w:color="000000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770"/>
            </w:tblGrid>
            <w:tr w14:paraId="60EEE218">
              <w:tblPrEx>
                <w:tblBorders>
                  <w:top w:val="none" w:color="000000" w:sz="2" w:space="0"/>
                  <w:left w:val="none" w:color="000000" w:sz="2" w:space="0"/>
                  <w:bottom w:val="none" w:color="000000" w:sz="2" w:space="0"/>
                  <w:right w:val="none" w:color="000000" w:sz="2" w:space="0"/>
                  <w:insideH w:val="none" w:color="auto" w:sz="0" w:space="0"/>
                  <w:insideV w:val="none" w:color="auto" w:sz="0" w:space="0"/>
                </w:tblBorders>
                <w:shd w:val="clear" w:color="000000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70" w:hRule="atLeast"/>
              </w:trPr>
              <w:tc>
                <w:tcPr>
                  <w:tcW w:w="7770" w:type="dxa"/>
                  <w:tcBorders>
                    <w:top w:val="dotted" w:color="000000" w:sz="2" w:space="0"/>
                    <w:left w:val="dotted" w:color="000000" w:sz="2" w:space="0"/>
                    <w:bottom w:val="dotted" w:color="000000" w:sz="2" w:space="0"/>
                    <w:right w:val="dotted" w:color="000000" w:sz="2" w:space="0"/>
                  </w:tcBorders>
                  <w:shd w:val="clear" w:color="000000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86189C3">
                  <w:pPr>
                    <w:pStyle w:val="9"/>
                    <w:snapToGrid w:val="0"/>
                    <w:spacing w:after="0" w:line="240" w:lineRule="auto"/>
                    <w:ind w:left="286" w:hanging="286"/>
                  </w:pPr>
                  <w:r>
                    <w:rPr>
                      <w:rFonts w:ascii="Gulim"/>
                      <w:color w:val="0000FF"/>
                    </w:rPr>
                    <w:t>※</w:t>
                  </w:r>
                  <w:r>
                    <w:rPr>
                      <w:color w:val="0000FF"/>
                    </w:rPr>
                    <w:t xml:space="preserve"> 문제점, 핵심기능, 소비자층, 기대효과 등 주요 내용을 중심으로 간략히 기재</w:t>
                  </w:r>
                </w:p>
              </w:tc>
            </w:tr>
          </w:tbl>
          <w:p w14:paraId="47648DE8">
            <w:pPr>
              <w:pStyle w:val="9"/>
              <w:widowControl/>
              <w:wordWrap/>
              <w:autoSpaceDE/>
              <w:autoSpaceDN/>
              <w:spacing w:after="0" w:line="240" w:lineRule="auto"/>
              <w:jc w:val="left"/>
            </w:pPr>
          </w:p>
        </w:tc>
      </w:tr>
      <w:tr w14:paraId="25782876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11" w:hRule="atLeast"/>
        </w:trPr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0EE30">
            <w:pPr>
              <w:pStyle w:val="9"/>
              <w:wordWrap/>
              <w:snapToGrid w:val="0"/>
              <w:spacing w:after="0" w:line="240" w:lineRule="auto"/>
              <w:jc w:val="center"/>
            </w:pPr>
            <w:r>
              <w:rPr>
                <w:b/>
                <w:spacing w:val="-4"/>
                <w:sz w:val="22"/>
              </w:rPr>
              <w:t>창업아이템의 차별성</w:t>
            </w:r>
          </w:p>
        </w:tc>
        <w:tc>
          <w:tcPr>
            <w:tcW w:w="7983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E27F4EB">
            <w:pPr>
              <w:pStyle w:val="9"/>
              <w:snapToGrid w:val="0"/>
              <w:spacing w:after="0" w:line="240" w:lineRule="auto"/>
            </w:pPr>
            <w:r>
              <w:rPr>
                <w:rFonts w:hAnsi="Malgun Gothic" w:cs="Malgun Gothic"/>
                <w:sz w:val="22"/>
              </w:rPr>
              <w:t>󠀂</w:t>
            </w:r>
            <w:r>
              <w:rPr>
                <w:sz w:val="22"/>
              </w:rPr>
              <w:t xml:space="preserve"> 실현가능성</w:t>
            </w:r>
          </w:p>
          <w:p w14:paraId="0DEBC40D">
            <w:pPr>
              <w:pStyle w:val="9"/>
              <w:snapToGrid w:val="0"/>
              <w:spacing w:after="0" w:line="240" w:lineRule="auto"/>
              <w:ind w:left="96"/>
              <w:rPr>
                <w:sz w:val="18"/>
              </w:rPr>
            </w:pPr>
            <w:r>
              <w:rPr>
                <w:sz w:val="18"/>
              </w:rPr>
              <w:t>·모바일 앱 개발 (iOS / Android)</w:t>
            </w:r>
          </w:p>
          <w:p w14:paraId="28CCD0C2">
            <w:pPr>
              <w:pStyle w:val="9"/>
              <w:snapToGrid w:val="0"/>
              <w:spacing w:after="0" w:line="240" w:lineRule="auto"/>
              <w:ind w:left="96"/>
              <w:rPr>
                <w:sz w:val="18"/>
              </w:rPr>
            </w:pPr>
            <w:r>
              <w:rPr>
                <w:sz w:val="18"/>
              </w:rPr>
              <w:t>·서버 기반 플랫폼</w:t>
            </w:r>
          </w:p>
          <w:p w14:paraId="5471787E">
            <w:pPr>
              <w:pStyle w:val="9"/>
              <w:snapToGrid w:val="0"/>
              <w:spacing w:after="0" w:line="240" w:lineRule="auto"/>
              <w:ind w:left="96"/>
            </w:pPr>
            <w:r>
              <w:t>매칭 알고리즘 적용</w:t>
            </w:r>
          </w:p>
          <w:p w14:paraId="202867B2">
            <w:pPr>
              <w:pStyle w:val="9"/>
              <w:snapToGrid w:val="0"/>
              <w:spacing w:after="0" w:line="240" w:lineRule="auto"/>
              <w:rPr>
                <w:sz w:val="18"/>
              </w:rPr>
            </w:pPr>
          </w:p>
          <w:p w14:paraId="491EDD0C">
            <w:pPr>
              <w:pStyle w:val="9"/>
              <w:snapToGrid w:val="0"/>
              <w:spacing w:after="0" w:line="240" w:lineRule="auto"/>
            </w:pPr>
            <w:r>
              <w:rPr>
                <w:rFonts w:hAnsi="Malgun Gothic" w:cs="Malgun Gothic"/>
                <w:sz w:val="24"/>
              </w:rPr>
              <w:t>󠀂</w:t>
            </w:r>
            <w:r>
              <w:rPr>
                <w:sz w:val="24"/>
              </w:rPr>
              <w:t xml:space="preserve"> 사용방법 및 핵심기능 상세소개</w:t>
            </w:r>
          </w:p>
          <w:p w14:paraId="4012F6D7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·회원가입 → 프로필 입력</w:t>
            </w:r>
          </w:p>
          <w:p w14:paraId="32947C02">
            <w:pPr>
              <w:pStyle w:val="9"/>
              <w:snapToGrid w:val="0"/>
              <w:spacing w:after="0" w:line="240" w:lineRule="auto"/>
              <w:ind w:left="96"/>
              <w:rPr>
                <w:sz w:val="18"/>
              </w:rPr>
            </w:pPr>
            <w:r>
              <w:rPr>
                <w:sz w:val="18"/>
              </w:rPr>
              <w:t>·관심사 기반 매칭</w:t>
            </w:r>
          </w:p>
          <w:p w14:paraId="056633C5">
            <w:pPr>
              <w:pStyle w:val="9"/>
              <w:snapToGrid w:val="0"/>
              <w:spacing w:after="0" w:line="240" w:lineRule="auto"/>
              <w:ind w:left="96"/>
            </w:pPr>
            <w:r>
              <w:t>채팅 및 커뮤니티 이용</w:t>
            </w:r>
          </w:p>
          <w:p w14:paraId="3CDCB447">
            <w:pPr>
              <w:pStyle w:val="9"/>
              <w:snapToGrid w:val="0"/>
              <w:spacing w:after="0" w:line="240" w:lineRule="auto"/>
              <w:rPr>
                <w:sz w:val="18"/>
              </w:rPr>
            </w:pPr>
          </w:p>
          <w:p w14:paraId="79FCEBF8">
            <w:pPr>
              <w:pStyle w:val="9"/>
              <w:snapToGrid w:val="0"/>
              <w:spacing w:after="0" w:line="240" w:lineRule="auto"/>
            </w:pPr>
            <w:r>
              <w:rPr>
                <w:rFonts w:hAnsi="Malgun Gothic" w:cs="Malgun Gothic"/>
                <w:sz w:val="22"/>
              </w:rPr>
              <w:t>󠀂</w:t>
            </w:r>
            <w:r>
              <w:rPr>
                <w:sz w:val="22"/>
              </w:rPr>
              <w:t xml:space="preserve"> 차별성</w:t>
            </w:r>
          </w:p>
          <w:p w14:paraId="76F583AC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(차별성 1):</w:t>
            </w:r>
            <w:r>
              <w:rPr>
                <w:rFonts w:asciiTheme="minorHAnsi" w:eastAsiaTheme="minorEastAsia"/>
                <w:color w:val="auto"/>
                <w:kern w:val="2"/>
                <w:sz w:val="22"/>
              </w:rPr>
              <w:t xml:space="preserve"> </w:t>
            </w:r>
            <w:r>
              <w:rPr>
                <w:sz w:val="18"/>
              </w:rPr>
              <w:t>유학생 특화 서비스</w:t>
            </w:r>
          </w:p>
          <w:p w14:paraId="43C963FB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(차별성 2):</w:t>
            </w:r>
            <w:r>
              <w:rPr>
                <w:rFonts w:asciiTheme="minorHAnsi" w:eastAsiaTheme="minorEastAsia"/>
                <w:color w:val="auto"/>
                <w:kern w:val="2"/>
                <w:sz w:val="22"/>
              </w:rPr>
              <w:t xml:space="preserve"> </w:t>
            </w:r>
            <w:r>
              <w:rPr>
                <w:sz w:val="18"/>
              </w:rPr>
              <w:t>맞춤형 매칭 알고리즘</w:t>
            </w:r>
          </w:p>
          <w:p w14:paraId="200D6FD3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(차별성 3):</w:t>
            </w:r>
            <w:r>
              <w:rPr>
                <w:rFonts w:asciiTheme="minorHAnsi" w:eastAsiaTheme="minorEastAsia"/>
                <w:color w:val="auto"/>
                <w:kern w:val="2"/>
                <w:sz w:val="22"/>
              </w:rPr>
              <w:t xml:space="preserve"> </w:t>
            </w:r>
            <w:r>
              <w:rPr>
                <w:sz w:val="18"/>
              </w:rPr>
              <w:t>커뮤니티 + 정보 통합 플랫폼</w:t>
            </w:r>
          </w:p>
          <w:p w14:paraId="197480A6">
            <w:pPr>
              <w:pStyle w:val="9"/>
              <w:widowControl/>
              <w:wordWrap/>
              <w:autoSpaceDE/>
              <w:autoSpaceDN/>
              <w:spacing w:after="0" w:line="240" w:lineRule="auto"/>
              <w:jc w:val="left"/>
            </w:pPr>
          </w:p>
        </w:tc>
      </w:tr>
      <w:tr w14:paraId="63CC7972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58" w:hRule="atLeast"/>
        </w:trPr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B50DA3">
            <w:pPr>
              <w:pStyle w:val="9"/>
              <w:wordWrap/>
              <w:snapToGrid w:val="0"/>
              <w:spacing w:after="0" w:line="240" w:lineRule="auto"/>
              <w:jc w:val="center"/>
            </w:pPr>
            <w:r>
              <w:rPr>
                <w:b/>
                <w:spacing w:val="-4"/>
                <w:sz w:val="22"/>
              </w:rPr>
              <w:t>국내외 목표시장</w:t>
            </w:r>
          </w:p>
        </w:tc>
        <w:tc>
          <w:tcPr>
            <w:tcW w:w="7983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5D8E6BA">
            <w:pPr>
              <w:pStyle w:val="9"/>
              <w:snapToGrid w:val="0"/>
              <w:spacing w:after="0" w:line="240" w:lineRule="auto"/>
            </w:pPr>
            <w:r>
              <w:rPr>
                <w:sz w:val="22"/>
              </w:rPr>
              <w:t>󠀂 시장조사</w:t>
            </w:r>
          </w:p>
          <w:p w14:paraId="1D185679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시장 규모</w:t>
            </w:r>
          </w:p>
          <w:p w14:paraId="49BA1ED2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시장전망 및 수요증가 예측&amp;근거자료</w:t>
            </w:r>
          </w:p>
          <w:p w14:paraId="043D4758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경쟁사 분석</w:t>
            </w:r>
          </w:p>
          <w:p w14:paraId="3DE6A168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예상고객 및 판매처&amp;판매채널</w:t>
            </w:r>
          </w:p>
          <w:p w14:paraId="53CAF396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수익구조</w:t>
            </w:r>
          </w:p>
          <w:p w14:paraId="2BEFB568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마케팅 전략</w:t>
            </w:r>
          </w:p>
          <w:p w14:paraId="260F308C">
            <w:pPr>
              <w:pStyle w:val="9"/>
              <w:snapToGrid w:val="0"/>
              <w:spacing w:after="0" w:line="240" w:lineRule="auto"/>
              <w:ind w:left="96"/>
            </w:pPr>
            <w:r>
              <w:rPr>
                <w:sz w:val="18"/>
              </w:rPr>
              <w:t>· 향후 성장전략&amp;확장가능성</w:t>
            </w:r>
          </w:p>
          <w:p w14:paraId="2FC63590">
            <w:pPr>
              <w:pStyle w:val="9"/>
              <w:snapToGrid w:val="0"/>
              <w:spacing w:after="0" w:line="240" w:lineRule="auto"/>
              <w:rPr>
                <w:sz w:val="8"/>
              </w:rPr>
            </w:pPr>
          </w:p>
          <w:tbl>
            <w:tblPr>
              <w:tblStyle w:val="5"/>
              <w:tblW w:w="7773" w:type="dxa"/>
              <w:tblInd w:w="0" w:type="dxa"/>
              <w:tblBorders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  <w:insideH w:val="none" w:color="auto" w:sz="0" w:space="0"/>
                <w:insideV w:val="none" w:color="auto" w:sz="0" w:space="0"/>
              </w:tblBorders>
              <w:shd w:val="clear" w:color="000000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773"/>
            </w:tblGrid>
            <w:tr w14:paraId="76361680">
              <w:tblPrEx>
                <w:tblBorders>
                  <w:top w:val="none" w:color="000000" w:sz="2" w:space="0"/>
                  <w:left w:val="none" w:color="000000" w:sz="2" w:space="0"/>
                  <w:bottom w:val="none" w:color="000000" w:sz="2" w:space="0"/>
                  <w:right w:val="none" w:color="000000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70" w:hRule="atLeast"/>
              </w:trPr>
              <w:tc>
                <w:tcPr>
                  <w:tcW w:w="7773" w:type="dxa"/>
                  <w:tcBorders>
                    <w:top w:val="dotted" w:color="000000" w:sz="2" w:space="0"/>
                    <w:left w:val="dotted" w:color="000000" w:sz="2" w:space="0"/>
                    <w:bottom w:val="dotted" w:color="000000" w:sz="2" w:space="0"/>
                    <w:right w:val="dotted" w:color="000000" w:sz="2" w:space="0"/>
                  </w:tcBorders>
                  <w:shd w:val="clear" w:color="000000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201B2D2">
                  <w:pPr>
                    <w:pStyle w:val="9"/>
                    <w:snapToGrid w:val="0"/>
                    <w:spacing w:after="0" w:line="240" w:lineRule="auto"/>
                    <w:ind w:left="334" w:hanging="334"/>
                  </w:pPr>
                  <w:r>
                    <w:rPr>
                      <w:rFonts w:ascii="Gulim"/>
                      <w:color w:val="0000FF"/>
                    </w:rPr>
                    <w:t>※</w:t>
                  </w:r>
                  <w:r>
                    <w:rPr>
                      <w:color w:val="0000FF"/>
                    </w:rPr>
                    <w:t xml:space="preserve"> 국내 목표시장의 규모, 전망, 경쟁사, 판매 전략 등을 상세히 기재</w:t>
                  </w:r>
                </w:p>
              </w:tc>
            </w:tr>
          </w:tbl>
          <w:p w14:paraId="140A2224">
            <w:pPr>
              <w:pStyle w:val="9"/>
              <w:widowControl/>
              <w:wordWrap/>
              <w:autoSpaceDE/>
              <w:autoSpaceDN/>
              <w:spacing w:after="0" w:line="240" w:lineRule="auto"/>
              <w:jc w:val="left"/>
            </w:pPr>
          </w:p>
        </w:tc>
      </w:tr>
      <w:tr w14:paraId="71A3243A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6" w:hRule="atLeast"/>
        </w:trPr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4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BF75C">
            <w:pPr>
              <w:pStyle w:val="9"/>
              <w:wordWrap/>
              <w:snapToGrid w:val="0"/>
              <w:spacing w:after="0" w:line="240" w:lineRule="auto"/>
              <w:jc w:val="center"/>
            </w:pPr>
            <w:r>
              <w:rPr>
                <w:b/>
                <w:sz w:val="22"/>
              </w:rPr>
              <w:t>팀 소개</w:t>
            </w:r>
          </w:p>
        </w:tc>
        <w:tc>
          <w:tcPr>
            <w:tcW w:w="7983" w:type="dxa"/>
            <w:tcBorders>
              <w:top w:val="single" w:color="000000" w:sz="2" w:space="0"/>
              <w:left w:val="doub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D6250">
            <w:pPr>
              <w:pStyle w:val="9"/>
              <w:wordWrap/>
              <w:snapToGrid w:val="0"/>
              <w:spacing w:after="0" w:line="240" w:lineRule="auto"/>
              <w:jc w:val="left"/>
              <w:rPr>
                <w:sz w:val="22"/>
              </w:rPr>
            </w:pPr>
            <w:r>
              <w:rPr>
                <w:sz w:val="18"/>
              </w:rPr>
              <w:t>󠀂</w:t>
            </w:r>
            <w:r>
              <w:rPr>
                <w:sz w:val="22"/>
              </w:rPr>
              <w:t xml:space="preserve"> 팀 소개</w:t>
            </w:r>
          </w:p>
          <w:p w14:paraId="260CB8BD">
            <w:pPr>
              <w:pStyle w:val="9"/>
              <w:wordWrap/>
              <w:snapToGrid w:val="0"/>
              <w:spacing w:after="0" w:line="240" w:lineRule="auto"/>
              <w:jc w:val="lef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우리 팀은 컴퓨터공학을 전공하는 유학생들로 구성되어 있으며, 개발, 기획, 제품 설계 등 다양한 역할이 균형 있게 분배되어 있다.</w:t>
            </w:r>
          </w:p>
          <w:p w14:paraId="0796E323">
            <w:pPr>
              <w:pStyle w:val="9"/>
              <w:wordWrap/>
              <w:snapToGrid w:val="0"/>
              <w:spacing w:after="0" w:line="240" w:lineRule="auto"/>
              <w:jc w:val="lef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팀원들은 각자의 역할에 맞게 협업하며, 실제 유학생으로서의 경험을 바탕으로 프로젝트를 진행하고 있다. 이를 통해 문제를 정확하게 이해하고 현실적인 해결방안을 도출할 수 있다.</w:t>
            </w:r>
          </w:p>
          <w:p w14:paraId="2E5EB4D0">
            <w:pPr>
              <w:pStyle w:val="9"/>
              <w:wordWrap/>
              <w:snapToGrid w:val="0"/>
              <w:spacing w:after="0" w:line="240" w:lineRule="auto"/>
              <w:jc w:val="lef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또한 개발 역량을 갖춘 팀원들이 있어 서비스 구현이 가능하며, 기획 및 디자인 인력과의 협업을 통해 완성도 높은 결과물을 만들 수 있다.</w:t>
            </w:r>
          </w:p>
          <w:p w14:paraId="4B449EA5">
            <w:pPr>
              <w:pStyle w:val="9"/>
              <w:wordWrap/>
              <w:snapToGrid w:val="0"/>
              <w:spacing w:after="0" w:line="240" w:lineRule="auto"/>
              <w:jc w:val="lef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따라서 우리 팀은 문제에 대한 이해와 기술적 실행 능력을 동시에 갖추고 있어 프로젝트를 성공적으로 수행할 수 있다.</w:t>
            </w:r>
          </w:p>
          <w:p w14:paraId="0CABD64E">
            <w:pPr>
              <w:pStyle w:val="9"/>
              <w:wordWrap/>
              <w:snapToGrid w:val="0"/>
              <w:spacing w:after="0" w:line="240" w:lineRule="auto"/>
              <w:jc w:val="left"/>
              <w:rPr>
                <w:rFonts w:hint="eastAsia"/>
                <w:sz w:val="22"/>
              </w:rPr>
            </w:pPr>
          </w:p>
          <w:tbl>
            <w:tblPr>
              <w:tblStyle w:val="5"/>
              <w:tblW w:w="7773" w:type="dxa"/>
              <w:tblInd w:w="0" w:type="dxa"/>
              <w:tblBorders>
                <w:top w:val="none" w:color="000000" w:sz="2" w:space="0"/>
                <w:left w:val="none" w:color="000000" w:sz="2" w:space="0"/>
                <w:bottom w:val="none" w:color="000000" w:sz="2" w:space="0"/>
                <w:right w:val="none" w:color="000000" w:sz="2" w:space="0"/>
                <w:insideH w:val="none" w:color="auto" w:sz="0" w:space="0"/>
                <w:insideV w:val="none" w:color="auto" w:sz="0" w:space="0"/>
              </w:tblBorders>
              <w:shd w:val="clear" w:color="000000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773"/>
            </w:tblGrid>
            <w:tr w14:paraId="70D07289">
              <w:tblPrEx>
                <w:tblBorders>
                  <w:top w:val="none" w:color="000000" w:sz="2" w:space="0"/>
                  <w:left w:val="none" w:color="000000" w:sz="2" w:space="0"/>
                  <w:bottom w:val="none" w:color="000000" w:sz="2" w:space="0"/>
                  <w:right w:val="none" w:color="000000" w:sz="2" w:space="0"/>
                  <w:insideH w:val="none" w:color="auto" w:sz="0" w:space="0"/>
                  <w:insideV w:val="none" w:color="auto" w:sz="0" w:space="0"/>
                </w:tblBorders>
                <w:shd w:val="clear" w:color="000000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47" w:hRule="atLeast"/>
              </w:trPr>
              <w:tc>
                <w:tcPr>
                  <w:tcW w:w="7773" w:type="dxa"/>
                  <w:tcBorders>
                    <w:top w:val="dotted" w:color="000000" w:sz="2" w:space="0"/>
                    <w:left w:val="dotted" w:color="000000" w:sz="2" w:space="0"/>
                    <w:bottom w:val="dotted" w:color="000000" w:sz="2" w:space="0"/>
                    <w:right w:val="dotted" w:color="000000" w:sz="2" w:space="0"/>
                  </w:tcBorders>
                  <w:shd w:val="clear" w:color="000000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5066152">
                  <w:pPr>
                    <w:pStyle w:val="9"/>
                    <w:snapToGrid w:val="0"/>
                    <w:spacing w:after="0" w:line="240" w:lineRule="auto"/>
                    <w:ind w:left="334" w:hanging="334"/>
                  </w:pPr>
                  <w:r>
                    <w:rPr>
                      <w:rFonts w:ascii="Gulim"/>
                      <w:color w:val="0000FF"/>
                    </w:rPr>
                    <w:t>※</w:t>
                  </w:r>
                  <w:r>
                    <w:rPr>
                      <w:color w:val="0000FF"/>
                    </w:rPr>
                    <w:t xml:space="preserve"> 팀의 구성, 강점 등 왜 우리가 잘할 수 있는지 간략히 기재</w:t>
                  </w:r>
                </w:p>
              </w:tc>
            </w:tr>
          </w:tbl>
          <w:p w14:paraId="07C6D341">
            <w:pPr>
              <w:pStyle w:val="9"/>
              <w:widowControl/>
              <w:wordWrap/>
              <w:autoSpaceDE/>
              <w:autoSpaceDN/>
              <w:spacing w:after="0" w:line="240" w:lineRule="auto"/>
              <w:jc w:val="left"/>
            </w:pPr>
          </w:p>
        </w:tc>
      </w:tr>
    </w:tbl>
    <w:p w14:paraId="1AB1A714">
      <w:pPr>
        <w:pStyle w:val="9"/>
        <w:snapToGrid w:val="0"/>
        <w:spacing w:after="0" w:line="276" w:lineRule="auto"/>
      </w:pPr>
    </w:p>
    <w:p w14:paraId="2C637439">
      <w:pPr>
        <w:pStyle w:val="9"/>
      </w:pPr>
      <w:r>
        <w:br w:type="page"/>
      </w:r>
    </w:p>
    <w:tbl>
      <w:tblPr>
        <w:tblStyle w:val="5"/>
        <w:tblW w:w="4828" w:type="dxa"/>
        <w:tblInd w:w="1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CCCCCC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8"/>
      </w:tblGrid>
      <w:tr w14:paraId="6D548440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CCCCC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4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6E6CE5">
            <w:pPr>
              <w:pStyle w:val="9"/>
              <w:snapToGrid w:val="0"/>
              <w:spacing w:after="0" w:line="276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>1. 문제인식</w:t>
            </w:r>
            <w:r>
              <w:rPr>
                <w:rFonts w:ascii="HY울릉도M"/>
                <w:sz w:val="28"/>
              </w:rPr>
              <w:t>(Problem)</w:t>
            </w:r>
          </w:p>
        </w:tc>
      </w:tr>
    </w:tbl>
    <w:p w14:paraId="5E627D37">
      <w:pPr>
        <w:pStyle w:val="9"/>
        <w:wordWrap/>
        <w:snapToGrid w:val="0"/>
        <w:spacing w:after="0" w:line="240" w:lineRule="auto"/>
        <w:jc w:val="left"/>
      </w:pPr>
    </w:p>
    <w:p w14:paraId="036A8B77">
      <w:pPr>
        <w:pStyle w:val="9"/>
        <w:wordWrap/>
        <w:snapToGrid w:val="0"/>
        <w:spacing w:after="0" w:line="240" w:lineRule="auto"/>
        <w:jc w:val="left"/>
      </w:pPr>
      <w:r>
        <w:rPr>
          <w:b/>
          <w:sz w:val="32"/>
        </w:rPr>
        <w:t>1-1. 창업아이템의 개발동기</w:t>
      </w:r>
    </w:p>
    <w:p w14:paraId="2974F799">
      <w:pPr>
        <w:pStyle w:val="9"/>
        <w:wordWrap/>
        <w:snapToGrid w:val="0"/>
        <w:spacing w:after="0" w:line="240" w:lineRule="auto"/>
        <w:jc w:val="left"/>
        <w:rPr>
          <w:rFonts w:ascii="Batang" w:eastAsia="Gulim"/>
          <w:sz w:val="10"/>
        </w:rPr>
      </w:pPr>
    </w:p>
    <w:tbl>
      <w:tblPr>
        <w:tblStyle w:val="5"/>
        <w:tblW w:w="9226" w:type="dxa"/>
        <w:tblInd w:w="1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6"/>
      </w:tblGrid>
      <w:tr w14:paraId="75504C7E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3" w:hRule="atLeast"/>
        </w:trPr>
        <w:tc>
          <w:tcPr>
            <w:tcW w:w="9226" w:type="dxa"/>
            <w:tcBorders>
              <w:top w:val="dotted" w:color="000000" w:sz="2" w:space="0"/>
              <w:left w:val="dotted" w:color="000000" w:sz="2" w:space="0"/>
              <w:bottom w:val="dotted" w:color="000000" w:sz="2" w:space="0"/>
              <w:right w:val="dotted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B783C">
            <w:pPr>
              <w:pStyle w:val="9"/>
              <w:snapToGrid w:val="0"/>
              <w:spacing w:after="0" w:line="276" w:lineRule="auto"/>
              <w:ind w:left="260" w:hanging="260"/>
            </w:pPr>
            <w:r>
              <w:rPr>
                <w:rFonts w:ascii="Gulim"/>
                <w:color w:val="0000FF"/>
              </w:rPr>
              <w:t>※</w:t>
            </w:r>
            <w:r>
              <w:rPr>
                <w:color w:val="0000FF"/>
              </w:rPr>
              <w:t xml:space="preserve"> 국내·외 시장(사회·경제·기술)의 문제점을 혁신적으로 해결하기 위한 방안 등을 기재</w:t>
            </w:r>
          </w:p>
        </w:tc>
      </w:tr>
    </w:tbl>
    <w:p w14:paraId="24936E8B">
      <w:pPr>
        <w:pStyle w:val="9"/>
        <w:snapToGrid w:val="0"/>
        <w:spacing w:after="0" w:line="276" w:lineRule="auto"/>
        <w:ind w:left="602" w:hanging="602"/>
      </w:pPr>
    </w:p>
    <w:p w14:paraId="2E41704C">
      <w:pPr>
        <w:pStyle w:val="9"/>
        <w:snapToGrid w:val="0"/>
        <w:spacing w:after="0" w:line="276" w:lineRule="auto"/>
        <w:ind w:left="602" w:hanging="602"/>
        <w:rPr>
          <w:rFonts w:ascii="微软雅黑" w:hAnsi="微软雅黑" w:eastAsia="微软雅黑" w:cs="微软雅黑"/>
          <w:sz w:val="30"/>
        </w:rPr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기존의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문제점</w:t>
      </w:r>
    </w:p>
    <w:p w14:paraId="1F7DD4B9">
      <w:pPr>
        <w:pStyle w:val="9"/>
        <w:snapToGrid w:val="0"/>
        <w:spacing w:after="0" w:line="276" w:lineRule="auto"/>
        <w:rPr>
          <w:rFonts w:hint="eastAsia" w:ascii="微软雅黑" w:hAnsi="微软雅黑" w:cs="微软雅黑" w:eastAsiaTheme="minorEastAsia"/>
          <w:sz w:val="30"/>
        </w:rPr>
      </w:pPr>
    </w:p>
    <w:p w14:paraId="39569121">
      <w:pPr>
        <w:pStyle w:val="9"/>
        <w:snapToGrid w:val="0"/>
        <w:spacing w:after="0" w:line="276" w:lineRule="auto"/>
        <w:ind w:left="602" w:hanging="602"/>
        <w:rPr>
          <w:rFonts w:ascii="微软雅黑" w:hAnsi="微软雅黑" w:eastAsia="微软雅黑" w:cs="微软雅黑"/>
          <w:sz w:val="30"/>
        </w:rPr>
      </w:pPr>
      <w:r>
        <w:rPr>
          <w:rFonts w:ascii="微软雅黑" w:hAnsi="微软雅黑" w:eastAsia="微软雅黑" w:cs="微软雅黑"/>
          <w:sz w:val="30"/>
        </w:rPr>
        <w:t xml:space="preserve">- </w:t>
      </w:r>
      <w:r>
        <w:rPr>
          <w:rFonts w:hint="eastAsia" w:hAnsi="Malgun Gothic" w:cs="Malgun Gothic"/>
          <w:sz w:val="30"/>
        </w:rPr>
        <w:t>유학생은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새로운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환경에서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정보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부족뿐만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아니라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정서적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고립을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동시에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경험한다</w:t>
      </w:r>
      <w:r>
        <w:rPr>
          <w:rFonts w:ascii="微软雅黑" w:hAnsi="微软雅黑" w:eastAsia="微软雅黑" w:cs="微软雅黑"/>
          <w:sz w:val="30"/>
        </w:rPr>
        <w:t>.</w:t>
      </w:r>
    </w:p>
    <w:p w14:paraId="490A633F">
      <w:pPr>
        <w:pStyle w:val="9"/>
        <w:snapToGrid w:val="0"/>
        <w:spacing w:after="0" w:line="276" w:lineRule="auto"/>
        <w:ind w:left="602" w:hanging="602"/>
        <w:rPr>
          <w:rFonts w:ascii="微软雅黑" w:hAnsi="微软雅黑" w:eastAsia="微软雅黑" w:cs="微软雅黑"/>
          <w:sz w:val="30"/>
        </w:rPr>
      </w:pPr>
      <w:r>
        <w:rPr>
          <w:rFonts w:ascii="微软雅黑" w:hAnsi="微软雅黑" w:eastAsia="微软雅黑" w:cs="微软雅黑"/>
          <w:sz w:val="30"/>
        </w:rPr>
        <w:t xml:space="preserve">- </w:t>
      </w:r>
      <w:r>
        <w:rPr>
          <w:rFonts w:hint="eastAsia" w:hAnsi="Malgun Gothic" w:cs="Malgun Gothic"/>
          <w:sz w:val="30"/>
        </w:rPr>
        <w:t>기존</w:t>
      </w:r>
      <w:r>
        <w:rPr>
          <w:rFonts w:ascii="微软雅黑" w:hAnsi="微软雅黑" w:eastAsia="微软雅黑" w:cs="微软雅黑"/>
          <w:sz w:val="30"/>
        </w:rPr>
        <w:t xml:space="preserve"> SNS(</w:t>
      </w:r>
      <w:r>
        <w:rPr>
          <w:rFonts w:hint="eastAsia" w:hAnsi="Malgun Gothic" w:cs="Malgun Gothic"/>
          <w:sz w:val="30"/>
        </w:rPr>
        <w:t>카카오톡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오픈채팅</w:t>
      </w:r>
      <w:r>
        <w:rPr>
          <w:rFonts w:ascii="微软雅黑" w:hAnsi="微软雅黑" w:eastAsia="微软雅黑" w:cs="微软雅黑"/>
          <w:sz w:val="30"/>
        </w:rPr>
        <w:t xml:space="preserve">, </w:t>
      </w:r>
      <w:r>
        <w:rPr>
          <w:rFonts w:hint="eastAsia" w:hAnsi="Malgun Gothic" w:cs="Malgun Gothic"/>
          <w:sz w:val="30"/>
        </w:rPr>
        <w:t>페이스북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그룹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등</w:t>
      </w:r>
      <w:r>
        <w:rPr>
          <w:rFonts w:ascii="微软雅黑" w:hAnsi="微软雅黑" w:eastAsia="微软雅黑" w:cs="微软雅黑"/>
          <w:sz w:val="30"/>
        </w:rPr>
        <w:t>)</w:t>
      </w:r>
      <w:r>
        <w:rPr>
          <w:rFonts w:hint="eastAsia" w:hAnsi="Malgun Gothic" w:cs="Malgun Gothic"/>
          <w:sz w:val="30"/>
        </w:rPr>
        <w:t>는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정보는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제공하지만</w:t>
      </w:r>
      <w:r>
        <w:rPr>
          <w:rFonts w:ascii="微软雅黑" w:hAnsi="微软雅黑" w:eastAsia="微软雅黑" w:cs="微软雅黑"/>
          <w:sz w:val="30"/>
        </w:rPr>
        <w:t xml:space="preserve">, </w:t>
      </w:r>
      <w:r>
        <w:rPr>
          <w:rFonts w:hint="eastAsia" w:hAnsi="Malgun Gothic" w:cs="Malgun Gothic"/>
          <w:sz w:val="30"/>
        </w:rPr>
        <w:t>신뢰성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낮음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및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개인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맞춤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연결이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어렵다</w:t>
      </w:r>
      <w:r>
        <w:rPr>
          <w:rFonts w:ascii="微软雅黑" w:hAnsi="微软雅黑" w:eastAsia="微软雅黑" w:cs="微软雅黑"/>
          <w:sz w:val="30"/>
        </w:rPr>
        <w:t>.</w:t>
      </w:r>
    </w:p>
    <w:p w14:paraId="2E8E53EF">
      <w:pPr>
        <w:pStyle w:val="9"/>
        <w:snapToGrid w:val="0"/>
        <w:spacing w:after="0" w:line="276" w:lineRule="auto"/>
        <w:ind w:left="602" w:hanging="602"/>
        <w:rPr>
          <w:rFonts w:ascii="微软雅黑" w:hAnsi="微软雅黑" w:eastAsia="微软雅黑" w:cs="微软雅黑"/>
          <w:sz w:val="30"/>
        </w:rPr>
      </w:pPr>
      <w:r>
        <w:rPr>
          <w:rFonts w:ascii="微软雅黑" w:hAnsi="微软雅黑" w:eastAsia="微软雅黑" w:cs="微软雅黑"/>
          <w:sz w:val="30"/>
        </w:rPr>
        <w:t xml:space="preserve">- </w:t>
      </w:r>
      <w:r>
        <w:rPr>
          <w:rFonts w:hint="eastAsia" w:hAnsi="Malgun Gothic" w:cs="Malgun Gothic"/>
          <w:sz w:val="30"/>
        </w:rPr>
        <w:t>특히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입국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초기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단계에서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필요한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실질적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정보</w:t>
      </w:r>
      <w:r>
        <w:rPr>
          <w:rFonts w:ascii="微软雅黑" w:hAnsi="微软雅黑" w:eastAsia="微软雅黑" w:cs="微软雅黑"/>
          <w:sz w:val="30"/>
        </w:rPr>
        <w:t>(</w:t>
      </w:r>
      <w:r>
        <w:rPr>
          <w:rFonts w:hint="eastAsia" w:hAnsi="Malgun Gothic" w:cs="Malgun Gothic"/>
          <w:sz w:val="30"/>
        </w:rPr>
        <w:t>주거</w:t>
      </w:r>
      <w:r>
        <w:rPr>
          <w:rFonts w:ascii="微软雅黑" w:hAnsi="微软雅黑" w:eastAsia="微软雅黑" w:cs="微软雅黑"/>
          <w:sz w:val="30"/>
        </w:rPr>
        <w:t xml:space="preserve">, </w:t>
      </w:r>
      <w:r>
        <w:rPr>
          <w:rFonts w:hint="eastAsia" w:hAnsi="Malgun Gothic" w:cs="Malgun Gothic"/>
          <w:sz w:val="30"/>
        </w:rPr>
        <w:t>학교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시스템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등</w:t>
      </w:r>
      <w:r>
        <w:rPr>
          <w:rFonts w:ascii="微软雅黑" w:hAnsi="微软雅黑" w:eastAsia="微软雅黑" w:cs="微软雅黑"/>
          <w:sz w:val="30"/>
        </w:rPr>
        <w:t>)</w:t>
      </w:r>
      <w:r>
        <w:rPr>
          <w:rFonts w:hint="eastAsia" w:hAnsi="Malgun Gothic" w:cs="Malgun Gothic"/>
          <w:sz w:val="30"/>
        </w:rPr>
        <w:t>를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체계적으로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제공하는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플랫폼이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부족하다</w:t>
      </w:r>
      <w:r>
        <w:rPr>
          <w:rFonts w:ascii="微软雅黑" w:hAnsi="微软雅黑" w:eastAsia="微软雅黑" w:cs="微软雅黑"/>
          <w:sz w:val="30"/>
        </w:rPr>
        <w:t>.</w:t>
      </w:r>
    </w:p>
    <w:p w14:paraId="2536CED1">
      <w:pPr>
        <w:pStyle w:val="9"/>
        <w:snapToGrid w:val="0"/>
        <w:spacing w:after="0" w:line="276" w:lineRule="auto"/>
        <w:ind w:left="602" w:hanging="602"/>
        <w:rPr>
          <w:rFonts w:ascii="微软雅黑" w:hAnsi="微软雅黑" w:eastAsia="微软雅黑" w:cs="微软雅黑"/>
          <w:sz w:val="30"/>
        </w:rPr>
      </w:pPr>
    </w:p>
    <w:p w14:paraId="680BF581">
      <w:pPr>
        <w:pStyle w:val="9"/>
        <w:snapToGrid w:val="0"/>
        <w:spacing w:after="0" w:line="276" w:lineRule="auto"/>
        <w:ind w:left="602" w:hanging="602"/>
        <w:rPr>
          <w:rFonts w:hint="eastAsia" w:ascii="微软雅黑" w:hAnsi="微软雅黑" w:cs="微软雅黑" w:eastAsiaTheme="minorEastAsia"/>
          <w:sz w:val="30"/>
        </w:rPr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문제의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핵심</w:t>
      </w:r>
    </w:p>
    <w:p w14:paraId="2DD63C37">
      <w:pPr>
        <w:pStyle w:val="9"/>
        <w:snapToGrid w:val="0"/>
        <w:spacing w:after="0" w:line="276" w:lineRule="auto"/>
        <w:ind w:left="602" w:hanging="602"/>
        <w:rPr>
          <w:rFonts w:ascii="微软雅黑" w:hAnsi="微软雅黑" w:eastAsia="微软雅黑" w:cs="微软雅黑"/>
          <w:sz w:val="30"/>
        </w:rPr>
      </w:pPr>
      <w:r>
        <w:rPr>
          <w:rFonts w:hint="eastAsia" w:hAnsi="Malgun Gothic" w:cs="Malgun Gothic"/>
          <w:sz w:val="30"/>
        </w:rPr>
        <w:t>단순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정보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부족이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아닌</w:t>
      </w:r>
      <w:r>
        <w:rPr>
          <w:rFonts w:ascii="微软雅黑" w:hAnsi="微软雅黑" w:eastAsia="微软雅黑" w:cs="微软雅黑"/>
          <w:sz w:val="30"/>
        </w:rPr>
        <w:t xml:space="preserve">,  </w:t>
      </w:r>
    </w:p>
    <w:p w14:paraId="12EBE6B7">
      <w:pPr>
        <w:pStyle w:val="9"/>
        <w:snapToGrid w:val="0"/>
        <w:spacing w:after="0" w:line="276" w:lineRule="auto"/>
        <w:ind w:left="602" w:hanging="602"/>
        <w:rPr>
          <w:rFonts w:ascii="微软雅黑" w:hAnsi="微软雅黑" w:eastAsia="微软雅黑" w:cs="微软雅黑"/>
          <w:sz w:val="30"/>
        </w:rPr>
      </w:pPr>
      <w:r>
        <w:rPr>
          <w:rFonts w:ascii="微软雅黑" w:hAnsi="微软雅黑" w:eastAsia="微软雅黑" w:cs="微软雅黑"/>
          <w:sz w:val="30"/>
        </w:rPr>
        <w:t>"</w:t>
      </w:r>
      <w:r>
        <w:rPr>
          <w:rFonts w:hint="eastAsia" w:hAnsi="Malgun Gothic" w:cs="Malgun Gothic"/>
          <w:sz w:val="30"/>
        </w:rPr>
        <w:t>정보</w:t>
      </w:r>
      <w:r>
        <w:rPr>
          <w:rFonts w:ascii="微软雅黑" w:hAnsi="微软雅黑" w:eastAsia="微软雅黑" w:cs="微软雅黑"/>
          <w:sz w:val="30"/>
        </w:rPr>
        <w:t xml:space="preserve"> + </w:t>
      </w:r>
      <w:r>
        <w:rPr>
          <w:rFonts w:hint="eastAsia" w:hAnsi="Malgun Gothic" w:cs="Malgun Gothic"/>
          <w:sz w:val="30"/>
        </w:rPr>
        <w:t>관계</w:t>
      </w:r>
      <w:r>
        <w:rPr>
          <w:rFonts w:ascii="微软雅黑" w:hAnsi="微软雅黑" w:eastAsia="微软雅黑" w:cs="微软雅黑"/>
          <w:sz w:val="30"/>
        </w:rPr>
        <w:t xml:space="preserve"> + </w:t>
      </w:r>
      <w:r>
        <w:rPr>
          <w:rFonts w:hint="eastAsia" w:hAnsi="Malgun Gothic" w:cs="Malgun Gothic"/>
          <w:sz w:val="30"/>
        </w:rPr>
        <w:t>적응</w:t>
      </w:r>
      <w:r>
        <w:rPr>
          <w:rFonts w:ascii="微软雅黑" w:hAnsi="微软雅黑" w:eastAsia="微软雅黑" w:cs="微软雅黑"/>
          <w:sz w:val="30"/>
        </w:rPr>
        <w:t>"</w:t>
      </w:r>
      <w:r>
        <w:rPr>
          <w:rFonts w:hint="eastAsia" w:hAnsi="Malgun Gothic" w:cs="Malgun Gothic"/>
          <w:sz w:val="30"/>
        </w:rPr>
        <w:t>이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동시에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해결되지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않는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구조적</w:t>
      </w:r>
      <w:r>
        <w:rPr>
          <w:rFonts w:ascii="微软雅黑" w:hAnsi="微软雅黑" w:eastAsia="微软雅黑" w:cs="微软雅黑"/>
          <w:sz w:val="30"/>
        </w:rPr>
        <w:t xml:space="preserve"> </w:t>
      </w:r>
      <w:r>
        <w:rPr>
          <w:rFonts w:hint="eastAsia" w:hAnsi="Malgun Gothic" w:cs="Malgun Gothic"/>
          <w:sz w:val="30"/>
        </w:rPr>
        <w:t>문제이다</w:t>
      </w:r>
      <w:r>
        <w:rPr>
          <w:rFonts w:ascii="微软雅黑" w:hAnsi="微软雅黑" w:eastAsia="微软雅黑" w:cs="微软雅黑"/>
          <w:sz w:val="30"/>
        </w:rPr>
        <w:t>.</w:t>
      </w:r>
    </w:p>
    <w:p w14:paraId="68AE2E17">
      <w:pPr>
        <w:pStyle w:val="9"/>
        <w:snapToGrid w:val="0"/>
        <w:spacing w:after="0" w:line="276" w:lineRule="auto"/>
        <w:rPr>
          <w:rFonts w:ascii="Batang" w:eastAsia="-윤고딕330"/>
          <w:sz w:val="18"/>
        </w:rPr>
      </w:pPr>
    </w:p>
    <w:p w14:paraId="7D2B18BF">
      <w:pPr>
        <w:pStyle w:val="9"/>
        <w:wordWrap/>
        <w:snapToGrid w:val="0"/>
        <w:spacing w:after="0" w:line="276" w:lineRule="auto"/>
        <w:jc w:val="left"/>
      </w:pPr>
      <w:r>
        <w:rPr>
          <w:b/>
          <w:sz w:val="32"/>
        </w:rPr>
        <w:t>1-2 창업아이템의 목적(필요성)</w:t>
      </w:r>
    </w:p>
    <w:p w14:paraId="796142E8">
      <w:pPr>
        <w:pStyle w:val="9"/>
        <w:wordWrap/>
        <w:snapToGrid w:val="0"/>
        <w:spacing w:after="0" w:line="276" w:lineRule="auto"/>
        <w:jc w:val="left"/>
        <w:rPr>
          <w:rFonts w:ascii="Batang" w:eastAsia="Gulim"/>
          <w:sz w:val="10"/>
        </w:rPr>
      </w:pPr>
    </w:p>
    <w:tbl>
      <w:tblPr>
        <w:tblStyle w:val="5"/>
        <w:tblW w:w="9226" w:type="dxa"/>
        <w:tblInd w:w="1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6"/>
      </w:tblGrid>
      <w:tr w14:paraId="69AE838E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3" w:hRule="atLeast"/>
        </w:trPr>
        <w:tc>
          <w:tcPr>
            <w:tcW w:w="9226" w:type="dxa"/>
            <w:tcBorders>
              <w:top w:val="dotted" w:color="000000" w:sz="2" w:space="0"/>
              <w:left w:val="dotted" w:color="000000" w:sz="2" w:space="0"/>
              <w:bottom w:val="dotted" w:color="000000" w:sz="2" w:space="0"/>
              <w:right w:val="dotted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50B14C">
            <w:pPr>
              <w:pStyle w:val="9"/>
              <w:snapToGrid w:val="0"/>
              <w:spacing w:after="0" w:line="276" w:lineRule="auto"/>
              <w:ind w:left="260" w:hanging="260"/>
            </w:pPr>
            <w:r>
              <w:rPr>
                <w:rFonts w:ascii="Gulim"/>
                <w:color w:val="0000FF"/>
              </w:rPr>
              <w:t>※</w:t>
            </w:r>
            <w:r>
              <w:rPr>
                <w:color w:val="0000FF"/>
              </w:rPr>
              <w:t xml:space="preserve"> 창업아이템의 구현하고자 하는 목적, 국내·외 시장(사회·경제·기술)의 문제점을 혁신적으로 해결하기 위한 방안 등을 기재</w:t>
            </w:r>
          </w:p>
        </w:tc>
      </w:tr>
    </w:tbl>
    <w:p w14:paraId="66F9BB58">
      <w:pPr>
        <w:pStyle w:val="9"/>
        <w:snapToGrid w:val="0"/>
        <w:spacing w:after="0" w:line="276" w:lineRule="auto"/>
        <w:ind w:left="602" w:hanging="602"/>
      </w:pPr>
    </w:p>
    <w:p w14:paraId="2502F9E6">
      <w:pPr>
        <w:pStyle w:val="9"/>
        <w:rPr>
          <w:rFonts w:ascii="Batang"/>
          <w:sz w:val="30"/>
        </w:rPr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Batang"/>
          <w:sz w:val="30"/>
        </w:rPr>
        <w:t xml:space="preserve"> 아이템 한줄 소개</w:t>
      </w:r>
    </w:p>
    <w:p w14:paraId="7E39A798">
      <w:pPr>
        <w:pStyle w:val="9"/>
        <w:rPr>
          <w:rFonts w:ascii="Batang"/>
          <w:sz w:val="30"/>
        </w:rPr>
      </w:pPr>
    </w:p>
    <w:p w14:paraId="04DF7785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-“유학생을 위한 맞춤형 커뮤니티 플랫폼”</w:t>
      </w:r>
    </w:p>
    <w:p w14:paraId="0BF8E231">
      <w:pPr>
        <w:pStyle w:val="9"/>
        <w:rPr>
          <w:rFonts w:ascii="Batang"/>
          <w:sz w:val="30"/>
        </w:rPr>
      </w:pPr>
    </w:p>
    <w:p w14:paraId="660A201B">
      <w:pPr>
        <w:pStyle w:val="9"/>
        <w:rPr>
          <w:rFonts w:ascii="Batang"/>
          <w:sz w:val="30"/>
        </w:rPr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Batang"/>
          <w:sz w:val="30"/>
        </w:rPr>
        <w:t xml:space="preserve"> 개선점(장점)</w:t>
      </w:r>
    </w:p>
    <w:p w14:paraId="2D7E8F64">
      <w:pPr>
        <w:pStyle w:val="9"/>
        <w:rPr>
          <w:rFonts w:ascii="Batang"/>
          <w:sz w:val="30"/>
        </w:rPr>
      </w:pPr>
    </w:p>
    <w:p w14:paraId="6B4FB229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-유학생 전용 플랫폼 필요</w:t>
      </w:r>
    </w:p>
    <w:p w14:paraId="6B72CFFE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-맞춤형 정보 제공 필요</w:t>
      </w:r>
    </w:p>
    <w:p w14:paraId="2EA24247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-커뮤니티 형성 필요</w:t>
      </w:r>
    </w:p>
    <w:p w14:paraId="21D57323">
      <w:pPr>
        <w:pStyle w:val="9"/>
        <w:rPr>
          <w:rFonts w:ascii="Batang"/>
          <w:sz w:val="30"/>
        </w:rPr>
      </w:pPr>
    </w:p>
    <w:p w14:paraId="14AEDB49">
      <w:pPr>
        <w:pStyle w:val="9"/>
        <w:rPr>
          <w:rFonts w:ascii="Batang"/>
          <w:sz w:val="30"/>
        </w:rPr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Batang"/>
          <w:sz w:val="30"/>
        </w:rPr>
        <w:t xml:space="preserve"> 기능 및 기대효과</w:t>
      </w:r>
    </w:p>
    <w:p w14:paraId="131F43A2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-매칭 시스템</w:t>
      </w:r>
      <w:r>
        <w:rPr>
          <w:rFonts w:hint="eastAsia" w:ascii="Batang"/>
          <w:sz w:val="30"/>
        </w:rPr>
        <w:t>，</w:t>
      </w:r>
      <w:r>
        <w:rPr>
          <w:rFonts w:ascii="Batang"/>
          <w:sz w:val="30"/>
        </w:rPr>
        <w:t>네트워크 형성</w:t>
      </w:r>
    </w:p>
    <w:p w14:paraId="31725599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-커뮤니티 게시판</w:t>
      </w:r>
      <w:r>
        <w:rPr>
          <w:rFonts w:hint="eastAsia" w:ascii="Batang"/>
          <w:sz w:val="30"/>
        </w:rPr>
        <w:t>，</w:t>
      </w:r>
      <w:r>
        <w:rPr>
          <w:rFonts w:ascii="Batang"/>
          <w:sz w:val="30"/>
        </w:rPr>
        <w:t>외로움 감소</w:t>
      </w:r>
    </w:p>
    <w:p w14:paraId="0A4AADD2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-정보 공유</w:t>
      </w:r>
      <w:r>
        <w:rPr>
          <w:rFonts w:hint="eastAsia" w:ascii="Batang"/>
          <w:sz w:val="30"/>
        </w:rPr>
        <w:t>，</w:t>
      </w:r>
      <w:r>
        <w:rPr>
          <w:rFonts w:ascii="Batang"/>
          <w:sz w:val="30"/>
        </w:rPr>
        <w:t>정보 공유 활성화</w:t>
      </w:r>
    </w:p>
    <w:p w14:paraId="790B35E1">
      <w:pPr>
        <w:pStyle w:val="9"/>
        <w:rPr>
          <w:rFonts w:ascii="Batang"/>
          <w:sz w:val="30"/>
        </w:rPr>
      </w:pPr>
    </w:p>
    <w:p w14:paraId="1295F30D">
      <w:pPr>
        <w:pStyle w:val="9"/>
        <w:rPr>
          <w:rFonts w:hint="eastAsia" w:ascii="Batang"/>
          <w:sz w:val="30"/>
        </w:rPr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Batang"/>
          <w:sz w:val="30"/>
        </w:rPr>
        <w:t xml:space="preserve"> 필요성</w:t>
      </w:r>
    </w:p>
    <w:p w14:paraId="1D99EC60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 유학생 문제는 단순 커뮤니티 기능으로 해결되지 않으며, 상황 맞춤형 접근이 필요하다.</w:t>
      </w:r>
    </w:p>
    <w:p w14:paraId="350DF09F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 특히 초기 적응 단계에서는 정보 탐색과 인간관계 형성이 동시에 이루어져야 한다.</w:t>
      </w:r>
    </w:p>
    <w:p w14:paraId="72D4E41E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 따라서 본 서비스는 단순 SNS가 아닌, "적응 지원 플랫폼"으로 설계되었다.</w:t>
      </w:r>
    </w:p>
    <w:p w14:paraId="6C40435D">
      <w:pPr>
        <w:pStyle w:val="9"/>
        <w:rPr>
          <w:rFonts w:ascii="Batang"/>
          <w:sz w:val="30"/>
        </w:rPr>
      </w:pPr>
    </w:p>
    <w:p w14:paraId="78653959">
      <w:pPr>
        <w:pStyle w:val="9"/>
        <w:rPr>
          <w:rFonts w:ascii="Batang"/>
          <w:sz w:val="30"/>
        </w:rPr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Batang"/>
          <w:sz w:val="30"/>
        </w:rPr>
        <w:t xml:space="preserve"> 왜 기존 방식으로는 해결되지 않는가?</w:t>
      </w:r>
    </w:p>
    <w:p w14:paraId="5E560131">
      <w:pPr>
        <w:pStyle w:val="9"/>
        <w:rPr>
          <w:rFonts w:ascii="Batang"/>
          <w:sz w:val="30"/>
        </w:rPr>
      </w:pPr>
    </w:p>
    <w:p w14:paraId="2478AA5E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 기존 SNS: 정보 중심 → 관계 형성 어려움</w:t>
      </w:r>
    </w:p>
    <w:p w14:paraId="442C8B66">
      <w:pPr>
        <w:pStyle w:val="9"/>
        <w:rPr>
          <w:rFonts w:ascii="Batang"/>
          <w:sz w:val="30"/>
        </w:rPr>
      </w:pPr>
      <w:r>
        <w:rPr>
          <w:rFonts w:ascii="Batang"/>
          <w:sz w:val="30"/>
        </w:rPr>
        <w:t>- 메신저: 관계 중심 → 정보 부족</w:t>
      </w:r>
    </w:p>
    <w:p w14:paraId="7BECAB2E">
      <w:pPr>
        <w:pStyle w:val="9"/>
        <w:rPr>
          <w:rFonts w:ascii="Batang"/>
          <w:sz w:val="30"/>
        </w:rPr>
      </w:pPr>
      <w:r>
        <w:rPr>
          <w:rFonts w:hint="eastAsia" w:ascii="Batang"/>
          <w:sz w:val="30"/>
        </w:rPr>
        <w:t>→</w:t>
      </w:r>
      <w:r>
        <w:rPr>
          <w:rFonts w:ascii="Batang"/>
          <w:sz w:val="30"/>
        </w:rPr>
        <w:t xml:space="preserve"> 두 가지 기능이 분리되어 있어 사용자 경험이 단절됨</w:t>
      </w:r>
    </w:p>
    <w:p w14:paraId="41700FD4">
      <w:pPr>
        <w:pStyle w:val="9"/>
        <w:rPr>
          <w:rFonts w:ascii="Batang"/>
          <w:sz w:val="30"/>
        </w:rPr>
      </w:pPr>
    </w:p>
    <w:p w14:paraId="6502E5F5">
      <w:pPr>
        <w:pStyle w:val="9"/>
        <w:rPr>
          <w:rFonts w:hint="eastAsia" w:ascii="Batang"/>
          <w:sz w:val="30"/>
        </w:rPr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Batang"/>
          <w:sz w:val="30"/>
        </w:rPr>
        <w:t xml:space="preserve"> 해결 방향</w:t>
      </w:r>
    </w:p>
    <w:p w14:paraId="4150149E">
      <w:pPr>
        <w:pStyle w:val="9"/>
        <w:rPr>
          <w:rFonts w:hint="eastAsia" w:ascii="Batang"/>
          <w:sz w:val="30"/>
        </w:rPr>
      </w:pPr>
      <w:r>
        <w:rPr>
          <w:rFonts w:hint="eastAsia" w:ascii="Batang"/>
          <w:sz w:val="30"/>
        </w:rPr>
        <w:t>→</w:t>
      </w:r>
      <w:r>
        <w:rPr>
          <w:rFonts w:ascii="Batang"/>
          <w:sz w:val="30"/>
        </w:rPr>
        <w:t xml:space="preserve"> 정보 + 관계 + 상황을 통합한 구조 설계</w:t>
      </w:r>
    </w:p>
    <w:p w14:paraId="523F280C">
      <w:pPr>
        <w:pStyle w:val="9"/>
      </w:pPr>
      <w:r>
        <w:br w:type="page"/>
      </w:r>
    </w:p>
    <w:tbl>
      <w:tblPr>
        <w:tblStyle w:val="5"/>
        <w:tblpPr w:leftFromText="142" w:rightFromText="142" w:vertAnchor="text" w:tblpX="-102" w:tblpY="5"/>
        <w:tblOverlap w:val="never"/>
        <w:tblW w:w="4828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CCCCCC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8"/>
      </w:tblGrid>
      <w:tr w14:paraId="276E549B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4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02954">
            <w:pPr>
              <w:pStyle w:val="9"/>
              <w:snapToGrid w:val="0"/>
              <w:spacing w:after="0" w:line="276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>2. 실현가능성</w:t>
            </w:r>
            <w:r>
              <w:rPr>
                <w:rFonts w:ascii="HY울릉도M"/>
                <w:sz w:val="28"/>
              </w:rPr>
              <w:t>(Solution)</w:t>
            </w:r>
          </w:p>
        </w:tc>
      </w:tr>
    </w:tbl>
    <w:p w14:paraId="4EB09706">
      <w:pPr>
        <w:pStyle w:val="9"/>
        <w:wordWrap/>
        <w:snapToGrid w:val="0"/>
        <w:spacing w:after="0" w:line="276" w:lineRule="auto"/>
        <w:jc w:val="left"/>
      </w:pPr>
    </w:p>
    <w:p w14:paraId="679E9D6A">
      <w:pPr>
        <w:pStyle w:val="9"/>
        <w:wordWrap/>
        <w:snapToGrid w:val="0"/>
        <w:spacing w:after="0" w:line="276" w:lineRule="auto"/>
        <w:jc w:val="left"/>
        <w:rPr>
          <w:rFonts w:ascii="Batang"/>
        </w:rPr>
      </w:pPr>
    </w:p>
    <w:p w14:paraId="4B09DC59">
      <w:pPr>
        <w:pStyle w:val="9"/>
        <w:wordWrap/>
        <w:snapToGrid w:val="0"/>
        <w:spacing w:after="0" w:line="276" w:lineRule="auto"/>
        <w:jc w:val="left"/>
      </w:pPr>
      <w:r>
        <w:rPr>
          <w:b/>
          <w:sz w:val="32"/>
        </w:rPr>
        <w:t>2-1. 창업아이템의 개발·사업화 전략</w:t>
      </w:r>
    </w:p>
    <w:p w14:paraId="5457314D">
      <w:pPr>
        <w:pStyle w:val="9"/>
        <w:wordWrap/>
        <w:snapToGrid w:val="0"/>
        <w:spacing w:after="0" w:line="276" w:lineRule="auto"/>
        <w:jc w:val="left"/>
        <w:rPr>
          <w:rFonts w:ascii="Batang" w:eastAsia="Gulim"/>
          <w:sz w:val="10"/>
        </w:rPr>
      </w:pPr>
    </w:p>
    <w:tbl>
      <w:tblPr>
        <w:tblStyle w:val="5"/>
        <w:tblW w:w="9226" w:type="dxa"/>
        <w:tblInd w:w="1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6"/>
      </w:tblGrid>
      <w:tr w14:paraId="386ACC97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3" w:hRule="atLeast"/>
        </w:trPr>
        <w:tc>
          <w:tcPr>
            <w:tcW w:w="9226" w:type="dxa"/>
            <w:tcBorders>
              <w:top w:val="dotted" w:color="000000" w:sz="2" w:space="0"/>
              <w:left w:val="dotted" w:color="000000" w:sz="2" w:space="0"/>
              <w:bottom w:val="dotted" w:color="000000" w:sz="2" w:space="0"/>
              <w:right w:val="dotted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0B3130">
            <w:pPr>
              <w:pStyle w:val="9"/>
              <w:snapToGrid w:val="0"/>
              <w:spacing w:after="0" w:line="276" w:lineRule="auto"/>
              <w:ind w:left="1622" w:hanging="1622"/>
            </w:pPr>
            <w:r>
              <w:rPr>
                <w:rFonts w:ascii="Gulim"/>
                <w:color w:val="0000FF"/>
                <w:sz w:val="18"/>
              </w:rPr>
              <w:t>※</w:t>
            </w:r>
            <w:r>
              <w:rPr>
                <w:color w:val="0000FF"/>
                <w:sz w:val="18"/>
              </w:rPr>
              <w:t xml:space="preserve"> 아이템 기능, </w:t>
            </w:r>
            <w:r>
              <w:rPr>
                <w:color w:val="0000FF"/>
                <w:spacing w:val="-10"/>
              </w:rPr>
              <w:t>비즈니스 모델(BM), 제작 소요기간 및 제작방법(자체, 외주), 추진일정 등을 기재</w:t>
            </w:r>
          </w:p>
        </w:tc>
      </w:tr>
    </w:tbl>
    <w:p w14:paraId="743781A3">
      <w:pPr>
        <w:pStyle w:val="9"/>
        <w:snapToGrid w:val="0"/>
        <w:spacing w:after="0" w:line="276" w:lineRule="auto"/>
        <w:ind w:left="602" w:hanging="602"/>
      </w:pPr>
    </w:p>
    <w:p w14:paraId="107540AE">
      <w:pPr>
        <w:pStyle w:val="9"/>
        <w:snapToGrid w:val="0"/>
        <w:spacing w:after="0" w:line="276" w:lineRule="auto"/>
        <w:ind w:left="602" w:hanging="602"/>
        <w:rPr>
          <w:rFonts w:ascii="Batang" w:eastAsia="Batang"/>
          <w:sz w:val="10"/>
        </w:rPr>
      </w:pPr>
    </w:p>
    <w:p w14:paraId="1DF3F280">
      <w:pPr>
        <w:pStyle w:val="9"/>
        <w:snapToGrid w:val="0"/>
        <w:spacing w:after="0" w:line="276" w:lineRule="auto"/>
        <w:ind w:left="602" w:hanging="602"/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휴먼명조" w:eastAsia="휴먼명조"/>
          <w:sz w:val="30"/>
        </w:rPr>
        <w:t xml:space="preserve"> 실현가능성</w:t>
      </w:r>
    </w:p>
    <w:p w14:paraId="32AADD96">
      <w:pPr>
        <w:pStyle w:val="9"/>
        <w:snapToGrid w:val="0"/>
        <w:spacing w:after="0" w:line="276" w:lineRule="auto"/>
      </w:pPr>
      <w:r>
        <w:rPr>
          <w:rFonts w:ascii="휴먼명조"/>
          <w:sz w:val="22"/>
        </w:rPr>
        <w:t>-</w:t>
      </w:r>
      <w:r>
        <w:rPr>
          <w:rFonts w:ascii="휴먼명조"/>
        </w:rPr>
        <w:t xml:space="preserve"> </w:t>
      </w:r>
      <w:r>
        <w:rPr>
          <w:rFonts w:ascii="휴먼명조" w:eastAsia="휴먼명조"/>
          <w:sz w:val="22"/>
        </w:rPr>
        <w:t>모바일 앱 개발 (iOS / Android)</w:t>
      </w:r>
    </w:p>
    <w:p w14:paraId="60038919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-서버 기반 플랫폼</w:t>
      </w:r>
    </w:p>
    <w:p w14:paraId="02AF7A79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-매칭 알고리즘 적용</w:t>
      </w:r>
    </w:p>
    <w:p w14:paraId="20FA2723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</w:rPr>
      </w:pPr>
    </w:p>
    <w:p w14:paraId="37BC1F84">
      <w:pPr>
        <w:pStyle w:val="9"/>
        <w:snapToGrid w:val="0"/>
        <w:spacing w:after="0" w:line="276" w:lineRule="auto"/>
        <w:ind w:left="602" w:hanging="602"/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휴먼명조" w:eastAsia="휴먼명조"/>
          <w:sz w:val="30"/>
        </w:rPr>
        <w:t xml:space="preserve"> 제품/서비스 사용방법</w:t>
      </w:r>
    </w:p>
    <w:p w14:paraId="4711E577">
      <w:pPr>
        <w:pStyle w:val="9"/>
        <w:snapToGrid w:val="0"/>
        <w:spacing w:after="0" w:line="276" w:lineRule="auto"/>
      </w:pPr>
      <w:r>
        <w:rPr>
          <w:rFonts w:ascii="휴먼명조"/>
          <w:sz w:val="22"/>
        </w:rPr>
        <w:t>-회원가입 → 프로필 입력</w:t>
      </w:r>
    </w:p>
    <w:p w14:paraId="149CF042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-관심사 기반 매칭</w:t>
      </w:r>
    </w:p>
    <w:p w14:paraId="63B9C846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-채팅 및 커뮤니티 이용</w:t>
      </w:r>
    </w:p>
    <w:p w14:paraId="69451D63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</w:rPr>
      </w:pPr>
    </w:p>
    <w:p w14:paraId="1B8557C0">
      <w:pPr>
        <w:pStyle w:val="9"/>
        <w:snapToGrid w:val="0"/>
        <w:spacing w:after="0" w:line="276" w:lineRule="auto"/>
        <w:ind w:left="602" w:hanging="602"/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휴먼명조" w:eastAsia="휴먼명조"/>
          <w:sz w:val="30"/>
        </w:rPr>
        <w:t xml:space="preserve"> 핵심기능</w:t>
      </w:r>
    </w:p>
    <w:p w14:paraId="65843318">
      <w:pPr>
        <w:pStyle w:val="9"/>
        <w:snapToGrid w:val="0"/>
        <w:spacing w:after="0" w:line="276" w:lineRule="auto"/>
      </w:pPr>
      <w:r>
        <w:rPr>
          <w:rFonts w:ascii="휴먼명조"/>
          <w:sz w:val="22"/>
        </w:rPr>
        <w:t>-매칭 시스템</w:t>
      </w:r>
    </w:p>
    <w:p w14:paraId="1BA91176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-채팅</w:t>
      </w:r>
    </w:p>
    <w:p w14:paraId="400FAB5E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-게시판</w:t>
      </w:r>
    </w:p>
    <w:p w14:paraId="342E0446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</w:rPr>
      </w:pPr>
    </w:p>
    <w:p w14:paraId="6466C413">
      <w:pPr>
        <w:pStyle w:val="9"/>
        <w:snapToGrid w:val="0"/>
        <w:spacing w:after="0" w:line="276" w:lineRule="auto"/>
        <w:ind w:left="602" w:hanging="602"/>
      </w:pPr>
      <w:r>
        <w:rPr>
          <w:rFonts w:hint="eastAsia" w:ascii="微软雅黑" w:hAnsi="微软雅黑" w:eastAsia="微软雅黑" w:cs="微软雅黑"/>
          <w:sz w:val="30"/>
        </w:rPr>
        <w:t>◦</w:t>
      </w:r>
      <w:r>
        <w:rPr>
          <w:rFonts w:ascii="휴먼명조" w:eastAsia="휴먼명조"/>
          <w:sz w:val="30"/>
        </w:rPr>
        <w:t xml:space="preserve"> 차별성</w:t>
      </w:r>
    </w:p>
    <w:p w14:paraId="6C5C13C9">
      <w:pPr>
        <w:pStyle w:val="9"/>
        <w:wordWrap/>
        <w:snapToGrid w:val="0"/>
        <w:spacing w:after="0" w:line="240" w:lineRule="auto"/>
        <w:rPr>
          <w:rFonts w:hint="eastAsia" w:ascii="휴먼명조"/>
          <w:sz w:val="22"/>
        </w:rPr>
      </w:pPr>
    </w:p>
    <w:p w14:paraId="236FF24B">
      <w:pPr>
        <w:pStyle w:val="9"/>
        <w:wordWrap/>
        <w:snapToGrid w:val="0"/>
        <w:spacing w:after="0" w:line="240" w:lineRule="auto"/>
        <w:ind w:left="601" w:hanging="601"/>
        <w:rPr>
          <w:rFonts w:ascii="휴먼명조"/>
          <w:sz w:val="22"/>
        </w:rPr>
      </w:pPr>
      <w:r>
        <w:rPr>
          <w:rFonts w:hint="eastAsia" w:ascii="휴먼명조"/>
          <w:sz w:val="22"/>
        </w:rPr>
        <w:t>·</w:t>
      </w:r>
      <w:r>
        <w:rPr>
          <w:rFonts w:ascii="휴먼명조"/>
          <w:sz w:val="22"/>
        </w:rPr>
        <w:t xml:space="preserve"> (차별성 1) 상황 기반 매칭 시스템  </w:t>
      </w:r>
    </w:p>
    <w:p w14:paraId="18AEECDB">
      <w:pPr>
        <w:pStyle w:val="9"/>
        <w:wordWrap/>
        <w:snapToGrid w:val="0"/>
        <w:spacing w:after="0" w:line="240" w:lineRule="auto"/>
        <w:ind w:left="601" w:hanging="601"/>
        <w:jc w:val="center"/>
        <w:rPr>
          <w:rFonts w:ascii="휴먼명조"/>
          <w:sz w:val="22"/>
        </w:rPr>
      </w:pPr>
      <w:r>
        <w:rPr>
          <w:rFonts w:hint="eastAsia" w:ascii="휴먼명조"/>
          <w:sz w:val="22"/>
        </w:rPr>
        <w:t>기존</w:t>
      </w:r>
      <w:r>
        <w:rPr>
          <w:rFonts w:ascii="휴먼명조"/>
          <w:sz w:val="22"/>
        </w:rPr>
        <w:t xml:space="preserve"> 플랫폼은 단순 관심사 기반 연결에 그치지만, 본 서비스는 사용자의 현재 상태(공부 중, 휴식 중, 외로움, 정보 필요 등)를 반영하여 상황 맞춤형 매칭을 제공한다. 이를 통해 단순한 연결이 아닌 실제 필요한 관계 형성이 가능하다.</w:t>
      </w:r>
    </w:p>
    <w:p w14:paraId="09C15D96">
      <w:pPr>
        <w:pStyle w:val="9"/>
        <w:wordWrap/>
        <w:snapToGrid w:val="0"/>
        <w:spacing w:after="0" w:line="240" w:lineRule="auto"/>
        <w:ind w:left="602" w:hanging="602"/>
        <w:jc w:val="center"/>
        <w:rPr>
          <w:rFonts w:ascii="휴먼명조"/>
          <w:sz w:val="22"/>
        </w:rPr>
      </w:pPr>
    </w:p>
    <w:p w14:paraId="5A2FF6AB">
      <w:pPr>
        <w:pStyle w:val="9"/>
        <w:wordWrap/>
        <w:snapToGrid w:val="0"/>
        <w:spacing w:after="0" w:line="240" w:lineRule="auto"/>
        <w:ind w:left="602" w:hanging="602"/>
        <w:rPr>
          <w:rFonts w:ascii="휴먼명조"/>
          <w:sz w:val="22"/>
        </w:rPr>
      </w:pPr>
      <w:r>
        <w:rPr>
          <w:rFonts w:hint="eastAsia" w:ascii="휴먼명조"/>
          <w:sz w:val="22"/>
        </w:rPr>
        <w:t>·</w:t>
      </w:r>
      <w:r>
        <w:rPr>
          <w:rFonts w:ascii="휴먼명조"/>
          <w:sz w:val="22"/>
        </w:rPr>
        <w:t xml:space="preserve"> (차별성 2) 정보 + 감정 결합 커뮤니티 구조  </w:t>
      </w:r>
    </w:p>
    <w:p w14:paraId="7D16DA48">
      <w:pPr>
        <w:pStyle w:val="9"/>
        <w:wordWrap/>
        <w:snapToGrid w:val="0"/>
        <w:spacing w:after="0" w:line="240" w:lineRule="auto"/>
        <w:ind w:left="602" w:hanging="602"/>
        <w:jc w:val="center"/>
        <w:rPr>
          <w:rFonts w:ascii="휴먼명조"/>
          <w:sz w:val="22"/>
        </w:rPr>
      </w:pPr>
      <w:r>
        <w:rPr>
          <w:rFonts w:hint="eastAsia" w:ascii="휴먼명조"/>
          <w:sz w:val="22"/>
        </w:rPr>
        <w:t>기존</w:t>
      </w:r>
      <w:r>
        <w:rPr>
          <w:rFonts w:ascii="휴먼명조"/>
          <w:sz w:val="22"/>
        </w:rPr>
        <w:t xml:space="preserve"> 커뮤니티는 정보 공유 중심 또는 단순 소통 중심으로 분리되어 있으나, 본 서비스는 정보 탐색과 감정 교류를 동시에 해결하는 구조를 설계하였다. 이는 유학생의 ‘정보 부족 + 정서적 고립’ 문제를 동시에 해결하기 위함이다.</w:t>
      </w:r>
    </w:p>
    <w:p w14:paraId="70C0E607">
      <w:pPr>
        <w:pStyle w:val="9"/>
        <w:wordWrap/>
        <w:snapToGrid w:val="0"/>
        <w:spacing w:after="0" w:line="240" w:lineRule="auto"/>
        <w:ind w:left="602" w:hanging="602"/>
        <w:jc w:val="center"/>
        <w:rPr>
          <w:rFonts w:ascii="휴먼명조"/>
          <w:sz w:val="22"/>
        </w:rPr>
      </w:pPr>
    </w:p>
    <w:p w14:paraId="33458DB5">
      <w:pPr>
        <w:pStyle w:val="9"/>
        <w:wordWrap/>
        <w:snapToGrid w:val="0"/>
        <w:spacing w:after="0" w:line="240" w:lineRule="auto"/>
        <w:ind w:left="602" w:hanging="602"/>
        <w:rPr>
          <w:rFonts w:ascii="휴먼명조"/>
          <w:sz w:val="22"/>
        </w:rPr>
      </w:pPr>
      <w:r>
        <w:rPr>
          <w:rFonts w:hint="eastAsia" w:ascii="휴먼명조"/>
          <w:sz w:val="22"/>
        </w:rPr>
        <w:t>·</w:t>
      </w:r>
      <w:r>
        <w:rPr>
          <w:rFonts w:ascii="휴먼명조"/>
          <w:sz w:val="22"/>
        </w:rPr>
        <w:t xml:space="preserve"> (차별성 3) 유학생 초기 적응 집중 서비스  </w:t>
      </w:r>
    </w:p>
    <w:p w14:paraId="53F0680A">
      <w:pPr>
        <w:pStyle w:val="9"/>
        <w:wordWrap/>
        <w:snapToGrid w:val="0"/>
        <w:spacing w:after="0" w:line="240" w:lineRule="auto"/>
        <w:ind w:left="602" w:hanging="602"/>
        <w:rPr>
          <w:rFonts w:ascii="휴먼명조"/>
          <w:sz w:val="22"/>
        </w:rPr>
      </w:pPr>
      <w:r>
        <w:rPr>
          <w:rFonts w:hint="eastAsia" w:ascii="휴먼명조"/>
          <w:sz w:val="22"/>
        </w:rPr>
        <w:t>기존</w:t>
      </w:r>
      <w:r>
        <w:rPr>
          <w:rFonts w:ascii="휴먼명조"/>
          <w:sz w:val="22"/>
        </w:rPr>
        <w:t xml:space="preserve"> SNS는 장기 사용자 중심 구조이나, 본 서비스는 입국 초기 유학생의 적응 문제(주거, 행정, 학교 생활 등)에 특화된 onboarding 콘텐츠를 제공한다. 이를 통해 초기 이탈률을 낮추고 서비스 정착률을 높인다.</w:t>
      </w:r>
    </w:p>
    <w:p w14:paraId="41BFCAEF">
      <w:pPr>
        <w:pStyle w:val="9"/>
        <w:wordWrap/>
        <w:snapToGrid w:val="0"/>
        <w:spacing w:after="0" w:line="240" w:lineRule="auto"/>
        <w:ind w:left="602" w:hanging="602"/>
        <w:rPr>
          <w:rFonts w:ascii="휴먼명조"/>
          <w:sz w:val="22"/>
        </w:rPr>
      </w:pPr>
    </w:p>
    <w:p w14:paraId="7E5867BF">
      <w:pPr>
        <w:pStyle w:val="9"/>
        <w:wordWrap/>
        <w:snapToGrid w:val="0"/>
        <w:spacing w:after="0"/>
        <w:ind w:left="602" w:hanging="602"/>
        <w:rPr>
          <w:rFonts w:ascii="휴먼명조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◦</w:t>
      </w:r>
      <w:r>
        <w:rPr>
          <w:rFonts w:ascii="휴먼명조"/>
          <w:sz w:val="22"/>
        </w:rPr>
        <w:t xml:space="preserve"> 핵심기능 설계 이유</w:t>
      </w:r>
    </w:p>
    <w:p w14:paraId="2090F9CF">
      <w:pPr>
        <w:pStyle w:val="9"/>
        <w:wordWrap/>
        <w:snapToGrid w:val="0"/>
        <w:spacing w:after="0"/>
        <w:ind w:left="602" w:hanging="602"/>
        <w:rPr>
          <w:rFonts w:ascii="휴먼명조"/>
          <w:sz w:val="22"/>
        </w:rPr>
      </w:pPr>
    </w:p>
    <w:p w14:paraId="74CC3191">
      <w:pPr>
        <w:pStyle w:val="9"/>
        <w:wordWrap/>
        <w:snapToGrid w:val="0"/>
        <w:spacing w:after="0"/>
        <w:ind w:left="602" w:hanging="602"/>
        <w:rPr>
          <w:rFonts w:ascii="휴먼명조"/>
          <w:sz w:val="22"/>
        </w:rPr>
      </w:pPr>
      <w:r>
        <w:rPr>
          <w:rFonts w:ascii="휴먼명조"/>
          <w:sz w:val="22"/>
        </w:rPr>
        <w:t>- 매칭 시스템: 유학생의 외로움 문제 해결을 위해 설계</w:t>
      </w:r>
    </w:p>
    <w:p w14:paraId="589690CB">
      <w:pPr>
        <w:pStyle w:val="9"/>
        <w:wordWrap/>
        <w:snapToGrid w:val="0"/>
        <w:spacing w:after="0"/>
        <w:ind w:left="602" w:hanging="602"/>
        <w:rPr>
          <w:rFonts w:ascii="휴먼명조"/>
          <w:sz w:val="22"/>
        </w:rPr>
      </w:pPr>
      <w:r>
        <w:rPr>
          <w:rFonts w:ascii="휴먼명조"/>
          <w:sz w:val="22"/>
        </w:rPr>
        <w:t>- 커뮤니티 게시판: 정보 공유 비효율 문제 해결</w:t>
      </w:r>
    </w:p>
    <w:p w14:paraId="233DA52C">
      <w:pPr>
        <w:pStyle w:val="9"/>
        <w:wordWrap/>
        <w:snapToGrid w:val="0"/>
        <w:spacing w:after="0"/>
        <w:ind w:left="602" w:hanging="602"/>
        <w:rPr>
          <w:rFonts w:ascii="휴먼명조"/>
          <w:sz w:val="22"/>
        </w:rPr>
      </w:pPr>
      <w:r>
        <w:rPr>
          <w:rFonts w:ascii="휴먼명조"/>
          <w:sz w:val="22"/>
        </w:rPr>
        <w:t>- 채팅 기능: 관계 유지 및 지속적 네트워크 형성</w:t>
      </w:r>
    </w:p>
    <w:p w14:paraId="0EF65244">
      <w:pPr>
        <w:pStyle w:val="9"/>
        <w:wordWrap/>
        <w:snapToGrid w:val="0"/>
        <w:spacing w:after="0"/>
        <w:ind w:left="602" w:hanging="602"/>
        <w:rPr>
          <w:rFonts w:ascii="휴먼명조"/>
          <w:sz w:val="22"/>
        </w:rPr>
      </w:pPr>
    </w:p>
    <w:p w14:paraId="1ABEC6E8">
      <w:pPr>
        <w:pStyle w:val="9"/>
        <w:wordWrap/>
        <w:snapToGrid w:val="0"/>
        <w:spacing w:after="0"/>
        <w:ind w:left="602" w:hanging="602"/>
        <w:rPr>
          <w:rFonts w:ascii="휴먼명조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◦</w:t>
      </w:r>
      <w:r>
        <w:rPr>
          <w:rFonts w:ascii="휴먼명조"/>
          <w:sz w:val="22"/>
        </w:rPr>
        <w:t xml:space="preserve"> 왜 이 구조인가?</w:t>
      </w:r>
    </w:p>
    <w:p w14:paraId="23E181B5">
      <w:pPr>
        <w:pStyle w:val="9"/>
        <w:wordWrap/>
        <w:snapToGrid w:val="0"/>
        <w:spacing w:after="0"/>
        <w:ind w:left="602" w:hanging="602"/>
        <w:rPr>
          <w:rFonts w:ascii="휴먼명조"/>
          <w:sz w:val="22"/>
        </w:rPr>
      </w:pPr>
    </w:p>
    <w:p w14:paraId="1D39C4EA">
      <w:pPr>
        <w:pStyle w:val="9"/>
        <w:wordWrap/>
        <w:snapToGrid w:val="0"/>
        <w:spacing w:after="0"/>
        <w:ind w:left="602" w:hanging="602"/>
        <w:rPr>
          <w:rFonts w:ascii="휴먼명조"/>
          <w:sz w:val="22"/>
        </w:rPr>
      </w:pPr>
      <w:r>
        <w:rPr>
          <w:rFonts w:hint="eastAsia" w:ascii="휴먼명조"/>
          <w:sz w:val="22"/>
        </w:rPr>
        <w:t>기존</w:t>
      </w:r>
      <w:r>
        <w:rPr>
          <w:rFonts w:ascii="휴먼명조"/>
          <w:sz w:val="22"/>
        </w:rPr>
        <w:t xml:space="preserve"> 서비스는 기능이 분리되어 있으나,  </w:t>
      </w:r>
    </w:p>
    <w:p w14:paraId="21913566">
      <w:pPr>
        <w:pStyle w:val="9"/>
        <w:wordWrap/>
        <w:snapToGrid w:val="0"/>
        <w:spacing w:after="0" w:line="240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본</w:t>
      </w:r>
      <w:r>
        <w:rPr>
          <w:rFonts w:ascii="휴먼명조"/>
          <w:sz w:val="22"/>
        </w:rPr>
        <w:t xml:space="preserve"> 서비스는 "사용자 상황 → 매칭 → 관계 형성 → 정보 공유" 흐름을 하나의 구조로 연결하였다.</w:t>
      </w:r>
    </w:p>
    <w:p w14:paraId="0D542DCA">
      <w:pPr>
        <w:pStyle w:val="9"/>
        <w:wordWrap/>
        <w:snapToGrid w:val="0"/>
        <w:spacing w:after="0" w:line="276" w:lineRule="auto"/>
        <w:ind w:left="602" w:hanging="602"/>
        <w:rPr>
          <w:rFonts w:ascii="휴먼명조"/>
          <w:sz w:val="22"/>
        </w:rPr>
      </w:pPr>
    </w:p>
    <w:p w14:paraId="05CE43C1">
      <w:pPr>
        <w:pStyle w:val="9"/>
        <w:wordWrap/>
        <w:snapToGrid w:val="0"/>
        <w:spacing w:after="0" w:line="276" w:lineRule="auto"/>
        <w:ind w:left="602" w:hanging="602"/>
      </w:pPr>
      <w:r>
        <w:rPr>
          <w:rFonts w:ascii="휴먼명조" w:eastAsia="휴먼명조"/>
          <w:sz w:val="26"/>
        </w:rPr>
        <w:t>&lt; 사업 추진일정 &gt;</w:t>
      </w:r>
    </w:p>
    <w:tbl>
      <w:tblPr>
        <w:tblStyle w:val="5"/>
        <w:tblW w:w="9226" w:type="dxa"/>
        <w:tblInd w:w="28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8"/>
        <w:gridCol w:w="3230"/>
        <w:gridCol w:w="3328"/>
      </w:tblGrid>
      <w:tr w14:paraId="263F9CF5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8" w:type="dxa"/>
            <w:tcBorders>
              <w:top w:val="single" w:color="000000" w:sz="2" w:space="0"/>
              <w:left w:val="single" w:color="000000" w:sz="2" w:space="0"/>
              <w:bottom w:val="double" w:color="000000" w:sz="4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09FF94">
            <w:pPr>
              <w:pStyle w:val="9"/>
              <w:wordWrap/>
              <w:snapToGrid w:val="0"/>
              <w:spacing w:after="0" w:line="276" w:lineRule="auto"/>
              <w:jc w:val="center"/>
            </w:pPr>
            <w:r>
              <w:rPr>
                <w:b/>
                <w:sz w:val="22"/>
              </w:rPr>
              <w:t>추진내용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double" w:color="000000" w:sz="4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9EC101">
            <w:pPr>
              <w:pStyle w:val="9"/>
              <w:wordWrap/>
              <w:snapToGrid w:val="0"/>
              <w:spacing w:after="0" w:line="276" w:lineRule="auto"/>
              <w:jc w:val="center"/>
            </w:pPr>
            <w:r>
              <w:rPr>
                <w:b/>
                <w:sz w:val="22"/>
              </w:rPr>
              <w:t>추진기간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double" w:color="000000" w:sz="4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5F4751">
            <w:pPr>
              <w:pStyle w:val="9"/>
              <w:wordWrap/>
              <w:snapToGrid w:val="0"/>
              <w:spacing w:after="0" w:line="276" w:lineRule="auto"/>
              <w:jc w:val="center"/>
            </w:pPr>
            <w:r>
              <w:rPr>
                <w:b/>
                <w:sz w:val="22"/>
              </w:rPr>
              <w:t>세부내용</w:t>
            </w:r>
          </w:p>
        </w:tc>
      </w:tr>
      <w:tr w14:paraId="1756C6CF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8" w:type="dxa"/>
            <w:tcBorders>
              <w:top w:val="doub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75351F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제품 개발 및 MVP 출시</w:t>
            </w:r>
          </w:p>
        </w:tc>
        <w:tc>
          <w:tcPr>
            <w:tcW w:w="3230" w:type="dxa"/>
            <w:tcBorders>
              <w:top w:val="doub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83E976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2026.03 ~ 2026.04</w:t>
            </w:r>
          </w:p>
        </w:tc>
        <w:tc>
          <w:tcPr>
            <w:tcW w:w="3328" w:type="dxa"/>
            <w:tcBorders>
              <w:top w:val="doub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A02FCE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앱 기본 기능 개발 (회원가입, 매칭, 채팅</w:t>
            </w:r>
            <w:r>
              <w:rPr>
                <w:rFonts w:hint="eastAsia"/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, MVP 버전 출시</w:t>
            </w:r>
          </w:p>
        </w:tc>
      </w:tr>
      <w:tr w14:paraId="6F6C82F3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15A5EC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기능 보완 및 UI 개선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8B4DD1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2026.04 ~ 2026.05.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3500CD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사용자 피드백 반영</w:t>
            </w:r>
          </w:p>
        </w:tc>
      </w:tr>
      <w:tr w14:paraId="584FE541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E8933F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마케팅 및 홍보 시작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5B22C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2026.05 ~ 2026.06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713D78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SNS 홍보 (인스타그램, 틱톡)</w:t>
            </w:r>
          </w:p>
        </w:tc>
      </w:tr>
      <w:tr w14:paraId="23470457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1AE574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사용자 확보 및 서비스 안정화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E149C3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2026.06 ~ 2026.06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D7A7A4">
            <w:pPr>
              <w:pStyle w:val="9"/>
              <w:wordWrap/>
              <w:snapToGrid w:val="0"/>
              <w:spacing w:after="0" w:line="276" w:lineRule="auto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서버 안정화 및 오류 수정</w:t>
            </w:r>
          </w:p>
        </w:tc>
      </w:tr>
      <w:tr w14:paraId="62B3B408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7E3533">
            <w:pPr>
              <w:pStyle w:val="9"/>
              <w:wordWrap/>
              <w:snapToGrid w:val="0"/>
              <w:spacing w:after="0" w:line="276" w:lineRule="auto"/>
              <w:jc w:val="center"/>
            </w:pPr>
            <w:r>
              <w:rPr>
                <w:rFonts w:ascii="Gulim"/>
                <w:i/>
                <w:color w:val="0000FF"/>
              </w:rPr>
              <w:t>…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CBDD30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FF"/>
              </w:rPr>
            </w:pP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F1576C">
            <w:pPr>
              <w:pStyle w:val="9"/>
              <w:wordWrap/>
              <w:snapToGrid w:val="0"/>
              <w:spacing w:after="0" w:line="276" w:lineRule="auto"/>
              <w:jc w:val="center"/>
              <w:rPr>
                <w:rFonts w:ascii="Batang"/>
                <w:i/>
                <w:color w:val="0000FF"/>
              </w:rPr>
            </w:pPr>
          </w:p>
        </w:tc>
      </w:tr>
    </w:tbl>
    <w:p w14:paraId="230E8308">
      <w:pPr>
        <w:pStyle w:val="9"/>
        <w:snapToGrid w:val="0"/>
        <w:spacing w:after="0" w:line="276" w:lineRule="auto"/>
        <w:ind w:left="602" w:hanging="602"/>
      </w:pPr>
    </w:p>
    <w:p w14:paraId="7EC58180">
      <w:pPr>
        <w:pStyle w:val="9"/>
        <w:snapToGrid w:val="0"/>
        <w:spacing w:after="0" w:line="276" w:lineRule="auto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수익구조(비즈니스 모델)</w:t>
      </w:r>
    </w:p>
    <w:p w14:paraId="4C1C7733">
      <w:pPr>
        <w:pStyle w:val="9"/>
        <w:snapToGrid w:val="0"/>
        <w:spacing w:after="0" w:line="276" w:lineRule="auto"/>
      </w:pPr>
      <w:r>
        <w:rPr>
          <w:rFonts w:ascii="휴먼명조"/>
          <w:sz w:val="22"/>
        </w:rPr>
        <w:t>-광고 수익</w:t>
      </w:r>
    </w:p>
    <w:p w14:paraId="7B15CC2C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-프리미엄 구독</w:t>
      </w:r>
    </w:p>
    <w:p w14:paraId="0E469C5D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-기업 제휴</w:t>
      </w:r>
    </w:p>
    <w:p w14:paraId="7D19A8C2">
      <w:pPr>
        <w:pStyle w:val="9"/>
        <w:snapToGrid w:val="0"/>
        <w:spacing w:after="0" w:line="276" w:lineRule="auto"/>
        <w:ind w:left="602" w:hanging="602"/>
        <w:rPr>
          <w:rFonts w:ascii="Batang"/>
          <w:sz w:val="30"/>
        </w:rPr>
      </w:pPr>
    </w:p>
    <w:p w14:paraId="5C6C1AAD">
      <w:pPr>
        <w:pStyle w:val="9"/>
        <w:wordWrap/>
        <w:snapToGrid w:val="0"/>
        <w:spacing w:after="0" w:line="276" w:lineRule="auto"/>
        <w:jc w:val="left"/>
      </w:pPr>
      <w:r>
        <w:rPr>
          <w:b/>
          <w:sz w:val="32"/>
        </w:rPr>
        <w:t>2-2. 창업아이템의 시장분석 및 경쟁력 확보방안</w:t>
      </w:r>
    </w:p>
    <w:p w14:paraId="3A4856F5">
      <w:pPr>
        <w:pStyle w:val="9"/>
        <w:wordWrap/>
        <w:snapToGrid w:val="0"/>
        <w:spacing w:after="0" w:line="276" w:lineRule="auto"/>
        <w:jc w:val="left"/>
        <w:rPr>
          <w:rFonts w:ascii="Batang" w:eastAsia="Gulim"/>
          <w:sz w:val="10"/>
        </w:rPr>
      </w:pPr>
    </w:p>
    <w:tbl>
      <w:tblPr>
        <w:tblStyle w:val="5"/>
        <w:tblW w:w="9226" w:type="dxa"/>
        <w:tblInd w:w="1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6"/>
      </w:tblGrid>
      <w:tr w14:paraId="2CD21AE4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3" w:hRule="atLeast"/>
        </w:trPr>
        <w:tc>
          <w:tcPr>
            <w:tcW w:w="9226" w:type="dxa"/>
            <w:tcBorders>
              <w:top w:val="dotted" w:color="000000" w:sz="2" w:space="0"/>
              <w:left w:val="dotted" w:color="000000" w:sz="2" w:space="0"/>
              <w:bottom w:val="dotted" w:color="000000" w:sz="2" w:space="0"/>
              <w:right w:val="dotted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CD55E">
            <w:pPr>
              <w:pStyle w:val="9"/>
              <w:wordWrap/>
              <w:snapToGrid w:val="0"/>
              <w:spacing w:after="0" w:line="276" w:lineRule="auto"/>
              <w:ind w:left="260" w:hanging="260"/>
              <w:jc w:val="left"/>
            </w:pPr>
            <w:r>
              <w:rPr>
                <w:rFonts w:ascii="Gulim"/>
                <w:color w:val="0000FF"/>
              </w:rPr>
              <w:t>※</w:t>
            </w:r>
            <w:r>
              <w:rPr>
                <w:color w:val="0000FF"/>
              </w:rPr>
              <w:t xml:space="preserve"> 기능·효용·성분·디자인·스타일 등의 측면에서 현재 시장에서의 대체재(경쟁사), 차별화 전략, 시장분석 등을 기재</w:t>
            </w:r>
          </w:p>
        </w:tc>
      </w:tr>
    </w:tbl>
    <w:p w14:paraId="135E68F5">
      <w:pPr>
        <w:pStyle w:val="9"/>
        <w:snapToGrid w:val="0"/>
        <w:spacing w:after="0" w:line="276" w:lineRule="auto"/>
        <w:ind w:left="602" w:hanging="602"/>
      </w:pPr>
    </w:p>
    <w:p w14:paraId="27ED4776">
      <w:pPr>
        <w:pStyle w:val="9"/>
        <w:snapToGrid w:val="0"/>
        <w:spacing w:after="0" w:line="276" w:lineRule="auto"/>
        <w:ind w:left="602" w:hanging="602"/>
        <w:rPr>
          <w:rFonts w:ascii="Batang" w:eastAsia="Batang"/>
          <w:sz w:val="10"/>
        </w:rPr>
      </w:pPr>
    </w:p>
    <w:p w14:paraId="54DB4625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시장 규모</w:t>
      </w:r>
    </w:p>
    <w:p w14:paraId="7B1ECFD5">
      <w:pPr>
        <w:pStyle w:val="9"/>
        <w:snapToGrid w:val="0"/>
        <w:spacing w:after="0" w:line="276" w:lineRule="auto"/>
      </w:pPr>
      <w:r>
        <w:rPr>
          <w:rFonts w:ascii="휴먼명조"/>
          <w:sz w:val="22"/>
        </w:rPr>
        <w:t>-약 20만 유학생 → 200억 규모</w:t>
      </w:r>
    </w:p>
    <w:p w14:paraId="681808C6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</w:t>
      </w:r>
    </w:p>
    <w:p w14:paraId="7D15916E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</w:t>
      </w:r>
    </w:p>
    <w:p w14:paraId="3F7932AE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  <w:sz w:val="30"/>
        </w:rPr>
      </w:pPr>
    </w:p>
    <w:p w14:paraId="279A11A8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시장전망</w:t>
      </w:r>
    </w:p>
    <w:p w14:paraId="0D96D39F">
      <w:pPr>
        <w:pStyle w:val="9"/>
        <w:rPr>
          <w:rFonts w:ascii="휴먼명조"/>
        </w:rPr>
      </w:pPr>
      <w:r>
        <w:rPr>
          <w:rFonts w:ascii="휴먼명조"/>
        </w:rPr>
        <w:t>- 수요증가 예측 &amp; 근거자료</w:t>
      </w:r>
    </w:p>
    <w:p w14:paraId="6E41270B">
      <w:pPr>
        <w:pStyle w:val="9"/>
        <w:rPr>
          <w:rFonts w:ascii="휴먼명조"/>
        </w:rPr>
      </w:pPr>
      <w:r>
        <w:rPr>
          <w:rFonts w:ascii="휴먼명조"/>
        </w:rPr>
        <w:t>-유학생 증가</w:t>
      </w:r>
    </w:p>
    <w:p w14:paraId="5483B83F">
      <w:pPr>
        <w:pStyle w:val="9"/>
        <w:rPr>
          <w:rFonts w:ascii="휴먼명조"/>
        </w:rPr>
      </w:pPr>
      <w:r>
        <w:rPr>
          <w:rFonts w:ascii="휴먼명조"/>
        </w:rPr>
        <w:t>-글로벌화 증가</w:t>
      </w:r>
    </w:p>
    <w:p w14:paraId="5C402E6A">
      <w:pPr>
        <w:pStyle w:val="9"/>
        <w:rPr>
          <w:rFonts w:ascii="휴먼명조"/>
        </w:rPr>
      </w:pPr>
      <w:r>
        <w:rPr>
          <w:rFonts w:ascii="휴먼명조"/>
        </w:rPr>
        <w:t>-</w:t>
      </w:r>
      <w:r>
        <w:rPr>
          <w:rFonts w:hint="eastAsia" w:ascii="휴먼명조"/>
        </w:rPr>
        <w:t>커뮤니티</w:t>
      </w:r>
      <w:r>
        <w:rPr>
          <w:rFonts w:ascii="휴먼명조"/>
        </w:rPr>
        <w:t xml:space="preserve"> 수요 증가</w:t>
      </w:r>
    </w:p>
    <w:p w14:paraId="7484CD64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  <w:sz w:val="30"/>
        </w:rPr>
      </w:pPr>
    </w:p>
    <w:p w14:paraId="25C87203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경쟁사 분석</w:t>
      </w:r>
    </w:p>
    <w:p w14:paraId="78CA896E">
      <w:pPr>
        <w:pStyle w:val="9"/>
        <w:snapToGrid w:val="0"/>
        <w:spacing w:after="0" w:line="276" w:lineRule="auto"/>
        <w:ind w:left="602" w:hanging="602"/>
        <w:rPr>
          <w:rFonts w:ascii="휴먼명조"/>
        </w:rPr>
      </w:pPr>
      <w:r>
        <w:rPr>
          <w:rFonts w:ascii="휴먼명조"/>
        </w:rPr>
        <w:t>- 카카오톡 오픈채팅: 익명성으로 인해 신뢰도 낮음</w:t>
      </w:r>
    </w:p>
    <w:p w14:paraId="32EFFD8C">
      <w:pPr>
        <w:pStyle w:val="9"/>
        <w:snapToGrid w:val="0"/>
        <w:spacing w:after="0" w:line="276" w:lineRule="auto"/>
        <w:ind w:left="602" w:hanging="602"/>
        <w:rPr>
          <w:rFonts w:ascii="휴먼명조"/>
        </w:rPr>
      </w:pPr>
      <w:r>
        <w:rPr>
          <w:rFonts w:ascii="휴먼명조"/>
        </w:rPr>
        <w:t>- 페이스북 그룹: 정보는 많지만 개인 맞춤 연결 불가</w:t>
      </w:r>
    </w:p>
    <w:p w14:paraId="1DBE7064">
      <w:pPr>
        <w:pStyle w:val="9"/>
        <w:snapToGrid w:val="0"/>
        <w:spacing w:after="0" w:line="276" w:lineRule="auto"/>
        <w:ind w:left="602" w:hanging="602"/>
        <w:rPr>
          <w:rFonts w:ascii="Batang" w:eastAsia="Batang"/>
          <w:sz w:val="30"/>
        </w:rPr>
      </w:pPr>
      <w:r>
        <w:rPr>
          <w:rFonts w:ascii="휴먼명조"/>
        </w:rPr>
        <w:t>- 인스타그램: 관계 형성 기능 부족</w:t>
      </w:r>
    </w:p>
    <w:p w14:paraId="2DEA5B4F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경쟁사 대비 차별화 전략</w:t>
      </w:r>
    </w:p>
    <w:p w14:paraId="10579EB5">
      <w:pPr>
        <w:pStyle w:val="9"/>
        <w:rPr>
          <w:rFonts w:ascii="휴먼명조"/>
        </w:rPr>
      </w:pPr>
      <w:r>
        <w:rPr>
          <w:rFonts w:ascii="휴먼명조"/>
        </w:rPr>
        <w:t>-유학생 전용 플랫폼</w:t>
      </w:r>
    </w:p>
    <w:p w14:paraId="0C704B5E">
      <w:pPr>
        <w:pStyle w:val="9"/>
        <w:rPr>
          <w:rFonts w:ascii="휴먼명조"/>
        </w:rPr>
      </w:pPr>
      <w:r>
        <w:rPr>
          <w:rFonts w:ascii="휴먼명조"/>
        </w:rPr>
        <w:t>-맞춤 매칭</w:t>
      </w:r>
    </w:p>
    <w:p w14:paraId="4B07FECF">
      <w:pPr>
        <w:pStyle w:val="9"/>
        <w:rPr>
          <w:rFonts w:ascii="휴먼명조"/>
        </w:rPr>
      </w:pPr>
      <w:r>
        <w:rPr>
          <w:rFonts w:ascii="휴먼명조"/>
        </w:rPr>
        <w:t>-통합 서비스</w:t>
      </w:r>
    </w:p>
    <w:p w14:paraId="0C45EDBE">
      <w:pPr>
        <w:pStyle w:val="9"/>
      </w:pPr>
      <w:r>
        <w:br w:type="page"/>
      </w:r>
    </w:p>
    <w:tbl>
      <w:tblPr>
        <w:tblStyle w:val="5"/>
        <w:tblW w:w="4828" w:type="dxa"/>
        <w:tblInd w:w="1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CCCCCC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8"/>
      </w:tblGrid>
      <w:tr w14:paraId="2AB6BA19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CCCCC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4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BE4054">
            <w:pPr>
              <w:pStyle w:val="9"/>
              <w:snapToGrid w:val="0"/>
              <w:spacing w:after="0" w:line="276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>3. 성장전략</w:t>
            </w:r>
            <w:r>
              <w:rPr>
                <w:rFonts w:ascii="HY울릉도M"/>
                <w:sz w:val="28"/>
              </w:rPr>
              <w:t>(Scale-up)</w:t>
            </w:r>
          </w:p>
        </w:tc>
      </w:tr>
    </w:tbl>
    <w:p w14:paraId="3F0E13FE">
      <w:pPr>
        <w:pStyle w:val="9"/>
        <w:wordWrap/>
        <w:snapToGrid w:val="0"/>
        <w:spacing w:after="0" w:line="276" w:lineRule="auto"/>
        <w:jc w:val="left"/>
      </w:pPr>
    </w:p>
    <w:p w14:paraId="1A21D8FC">
      <w:pPr>
        <w:pStyle w:val="9"/>
        <w:wordWrap/>
        <w:snapToGrid w:val="0"/>
        <w:spacing w:after="0" w:line="276" w:lineRule="auto"/>
        <w:jc w:val="left"/>
      </w:pPr>
      <w:r>
        <w:rPr>
          <w:b/>
          <w:sz w:val="32"/>
        </w:rPr>
        <w:t>3-1. 시장진입 및 성과창출 전략</w:t>
      </w:r>
    </w:p>
    <w:p w14:paraId="1F8DE9A1">
      <w:pPr>
        <w:pStyle w:val="9"/>
        <w:wordWrap/>
        <w:snapToGrid w:val="0"/>
        <w:spacing w:after="0" w:line="276" w:lineRule="auto"/>
        <w:jc w:val="left"/>
        <w:rPr>
          <w:rFonts w:ascii="Batang"/>
          <w:b/>
        </w:rPr>
      </w:pPr>
    </w:p>
    <w:p w14:paraId="2248942A">
      <w:pPr>
        <w:pStyle w:val="9"/>
        <w:snapToGrid w:val="0"/>
        <w:spacing w:after="0" w:line="276" w:lineRule="auto"/>
        <w:ind w:left="3980" w:hanging="3980"/>
        <w:rPr>
          <w:rFonts w:ascii="Batang" w:eastAsia="Gulim"/>
          <w:sz w:val="10"/>
        </w:rPr>
      </w:pPr>
    </w:p>
    <w:tbl>
      <w:tblPr>
        <w:tblStyle w:val="5"/>
        <w:tblW w:w="9030" w:type="dxa"/>
        <w:tblInd w:w="1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0"/>
      </w:tblGrid>
      <w:tr w14:paraId="332B081F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3" w:hRule="atLeast"/>
        </w:trPr>
        <w:tc>
          <w:tcPr>
            <w:tcW w:w="9030" w:type="dxa"/>
            <w:tcBorders>
              <w:top w:val="dotted" w:color="000000" w:sz="2" w:space="0"/>
              <w:left w:val="dotted" w:color="000000" w:sz="2" w:space="0"/>
              <w:bottom w:val="dotted" w:color="000000" w:sz="2" w:space="0"/>
              <w:right w:val="dotted" w:color="000000" w:sz="2" w:space="0"/>
            </w:tcBorders>
            <w:shd w:val="clear" w:color="000000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68DE75">
            <w:pPr>
              <w:pStyle w:val="9"/>
              <w:snapToGrid w:val="0"/>
              <w:spacing w:after="0" w:line="276" w:lineRule="auto"/>
              <w:ind w:left="268" w:hanging="268"/>
            </w:pPr>
            <w:r>
              <w:rPr>
                <w:rFonts w:ascii="Gulim"/>
                <w:color w:val="0000FF"/>
              </w:rPr>
              <w:t>※</w:t>
            </w:r>
            <w:r>
              <w:rPr>
                <w:color w:val="0000FF"/>
              </w:rPr>
              <w:t xml:space="preserve"> 주 소비자층, 주 타겟시장, 진출시기, 시장진출 및 판매 전략 등을 구체적으로 기재</w:t>
            </w:r>
          </w:p>
        </w:tc>
      </w:tr>
    </w:tbl>
    <w:p w14:paraId="14E34A08">
      <w:pPr>
        <w:pStyle w:val="9"/>
        <w:snapToGrid w:val="0"/>
        <w:spacing w:after="0" w:line="276" w:lineRule="auto"/>
        <w:ind w:left="480" w:hanging="480"/>
      </w:pPr>
    </w:p>
    <w:p w14:paraId="6E9BD44B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예상고객 및 판매처</w:t>
      </w:r>
    </w:p>
    <w:p w14:paraId="6B2C34B5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-한국 유학생</w:t>
      </w:r>
    </w:p>
    <w:p w14:paraId="19EF0083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</w:t>
      </w:r>
    </w:p>
    <w:p w14:paraId="00F365B4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</w:t>
      </w:r>
    </w:p>
    <w:p w14:paraId="14916224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  <w:sz w:val="22"/>
        </w:rPr>
      </w:pPr>
    </w:p>
    <w:p w14:paraId="286EB7F4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마케팅 전략</w:t>
      </w:r>
    </w:p>
    <w:p w14:paraId="57E734FD">
      <w:pPr>
        <w:pStyle w:val="9"/>
        <w:rPr>
          <w:rFonts w:ascii="휴먼명조"/>
        </w:rPr>
      </w:pPr>
      <w:r>
        <w:rPr>
          <w:rFonts w:ascii="휴먼명조"/>
        </w:rPr>
        <w:t>-인스타그램</w:t>
      </w:r>
    </w:p>
    <w:p w14:paraId="5BE8AB09">
      <w:pPr>
        <w:pStyle w:val="9"/>
        <w:rPr>
          <w:rFonts w:ascii="휴먼명조"/>
        </w:rPr>
      </w:pPr>
      <w:r>
        <w:rPr>
          <w:rFonts w:ascii="휴먼명조"/>
        </w:rPr>
        <w:t>-틱톡</w:t>
      </w:r>
    </w:p>
    <w:p w14:paraId="07F660B9">
      <w:pPr>
        <w:pStyle w:val="9"/>
        <w:rPr>
          <w:rFonts w:ascii="휴먼명조"/>
        </w:rPr>
      </w:pPr>
      <w:r>
        <w:rPr>
          <w:rFonts w:ascii="휴먼명조"/>
        </w:rPr>
        <w:t>-오프라인 이벤트</w:t>
      </w:r>
    </w:p>
    <w:p w14:paraId="2CCB5042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  <w:sz w:val="22"/>
        </w:rPr>
      </w:pPr>
    </w:p>
    <w:p w14:paraId="0ED2B3E5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향후 성장전략&amp;확장가능성</w:t>
      </w:r>
    </w:p>
    <w:p w14:paraId="4A53B304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</w:t>
      </w:r>
      <w:r>
        <w:t>글로벌 확</w:t>
      </w:r>
      <w:r>
        <w:rPr>
          <w:rFonts w:hint="eastAsia" w:ascii="Batang" w:hAnsi="Batang" w:eastAsia="Batang" w:cs="Batang"/>
        </w:rPr>
        <w:t>장</w:t>
      </w:r>
    </w:p>
    <w:p w14:paraId="08077BCB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</w:t>
      </w:r>
      <w:r>
        <w:t>다양한 국가 유학생 확</w:t>
      </w:r>
      <w:r>
        <w:rPr>
          <w:rFonts w:hint="eastAsia" w:ascii="Batang" w:hAnsi="Batang" w:eastAsia="Batang" w:cs="Batang"/>
        </w:rPr>
        <w:t>대</w:t>
      </w:r>
    </w:p>
    <w:p w14:paraId="4B352286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</w:t>
      </w:r>
    </w:p>
    <w:p w14:paraId="507A57A7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  <w:sz w:val="22"/>
        </w:rPr>
      </w:pPr>
    </w:p>
    <w:p w14:paraId="00818DDE">
      <w:pPr>
        <w:pStyle w:val="9"/>
        <w:wordWrap/>
        <w:snapToGrid w:val="0"/>
        <w:spacing w:after="0" w:line="276" w:lineRule="auto"/>
        <w:jc w:val="left"/>
        <w:rPr>
          <w:rFonts w:ascii="Batang"/>
          <w:b/>
        </w:rPr>
      </w:pPr>
    </w:p>
    <w:p w14:paraId="052C3C38">
      <w:pPr>
        <w:pStyle w:val="9"/>
      </w:pPr>
      <w:r>
        <w:br w:type="page"/>
      </w:r>
    </w:p>
    <w:tbl>
      <w:tblPr>
        <w:tblStyle w:val="5"/>
        <w:tblW w:w="4828" w:type="dxa"/>
        <w:tblInd w:w="1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CCCCCC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8"/>
      </w:tblGrid>
      <w:tr w14:paraId="0D610251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CCCCC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4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ED729">
            <w:pPr>
              <w:pStyle w:val="9"/>
              <w:snapToGrid w:val="0"/>
              <w:spacing w:after="0" w:line="276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>4. 팀 소개</w:t>
            </w:r>
            <w:r>
              <w:rPr>
                <w:rFonts w:ascii="HY울릉도M"/>
                <w:sz w:val="28"/>
              </w:rPr>
              <w:t>(Team)</w:t>
            </w:r>
          </w:p>
        </w:tc>
      </w:tr>
    </w:tbl>
    <w:p w14:paraId="5DA29D65">
      <w:pPr>
        <w:pStyle w:val="9"/>
        <w:snapToGrid w:val="0"/>
        <w:spacing w:after="0" w:line="276" w:lineRule="auto"/>
        <w:ind w:left="3980" w:hanging="3980"/>
      </w:pPr>
    </w:p>
    <w:p w14:paraId="427D1206">
      <w:pPr>
        <w:pStyle w:val="9"/>
        <w:snapToGrid w:val="0"/>
        <w:spacing w:after="0" w:line="276" w:lineRule="auto"/>
        <w:ind w:left="3980" w:hanging="3980"/>
      </w:pPr>
      <w:r>
        <w:rPr>
          <w:b/>
          <w:sz w:val="32"/>
        </w:rPr>
        <w:t>4-1. 대표자 현황 및 보유역량</w:t>
      </w:r>
    </w:p>
    <w:p w14:paraId="53295688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대표자</w:t>
      </w:r>
    </w:p>
    <w:p w14:paraId="73E97DE3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</w:t>
      </w:r>
      <w:r>
        <w:rPr>
          <w:rFonts w:hint="eastAsia" w:ascii="휴먼명조"/>
          <w:sz w:val="22"/>
        </w:rPr>
        <w:t>임진웅 (컴퓨터공학 전공 유학생)</w:t>
      </w:r>
    </w:p>
    <w:p w14:paraId="5F8F6F8A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--</w:t>
      </w:r>
      <w:r>
        <w:rPr>
          <w:rFonts w:hint="eastAsia" w:ascii="휴먼명조"/>
          <w:sz w:val="22"/>
        </w:rPr>
        <w:t>제품 설계 및 사용자 요구사항 분석을 담당하였으며, 이를 기반으로 서비스 구조 설계에 참여하였다.</w:t>
      </w:r>
      <w:bookmarkStart w:id="2" w:name="_GoBack"/>
      <w:bookmarkEnd w:id="2"/>
    </w:p>
    <w:p w14:paraId="1CB6E790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  <w:sz w:val="22"/>
        </w:rPr>
      </w:pPr>
    </w:p>
    <w:p w14:paraId="2FDE3E67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보유역량 (강점)</w:t>
      </w:r>
    </w:p>
    <w:p w14:paraId="5FC7F968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ascii="휴먼명조"/>
          <w:sz w:val="22"/>
        </w:rPr>
        <w:t>-</w:t>
      </w:r>
      <w:r>
        <w:rPr>
          <w:rFonts w:hint="eastAsia" w:ascii="휴먼명조" w:eastAsia="宋体"/>
          <w:sz w:val="22"/>
          <w:lang w:val="en-US" w:eastAsia="zh-CN"/>
        </w:rPr>
        <w:t>1.</w:t>
      </w:r>
      <w:r>
        <w:rPr>
          <w:rFonts w:hint="eastAsia" w:ascii="휴먼명조"/>
          <w:sz w:val="22"/>
        </w:rPr>
        <w:t>원활한 의사소통 능력을 바탕으로 팀원들과 효과적으로 협업할 수 있다.</w:t>
      </w:r>
    </w:p>
    <w:p w14:paraId="0D3DD0DC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 w:eastAsia="宋体"/>
          <w:sz w:val="22"/>
          <w:lang w:val="en-US" w:eastAsia="zh-CN"/>
        </w:rPr>
        <w:t>2.</w:t>
      </w:r>
      <w:r>
        <w:rPr>
          <w:rFonts w:hint="eastAsia" w:ascii="휴먼명조"/>
          <w:sz w:val="22"/>
        </w:rPr>
        <w:t>프로젝트 진행 과정에서 역할 분담 및 협력에 적극적으로 참여하는 태도를 갖추고 있다.</w:t>
      </w:r>
    </w:p>
    <w:p w14:paraId="7C0CCD01">
      <w:pPr>
        <w:pStyle w:val="9"/>
        <w:snapToGrid w:val="0"/>
        <w:spacing w:after="0" w:line="276" w:lineRule="auto"/>
        <w:ind w:left="602" w:hanging="602"/>
      </w:pPr>
      <w:r>
        <w:rPr>
          <w:rFonts w:hint="eastAsia" w:ascii="휴먼명조" w:eastAsia="宋体"/>
          <w:sz w:val="22"/>
          <w:lang w:val="en-US" w:eastAsia="zh-CN"/>
        </w:rPr>
        <w:t>3.</w:t>
      </w:r>
      <w:r>
        <w:rPr>
          <w:rFonts w:hint="eastAsia" w:ascii="휴먼명조"/>
          <w:sz w:val="22"/>
        </w:rPr>
        <w:t>문제 발생 시 팀원들과 의견을 공유하며 해결 방안을 도출하는 능력을 보유하고 있다.</w:t>
      </w:r>
    </w:p>
    <w:p w14:paraId="1221AC88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</w:t>
      </w:r>
    </w:p>
    <w:p w14:paraId="30E498FA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</w:rPr>
      </w:pPr>
    </w:p>
    <w:p w14:paraId="4CCD71CE">
      <w:pPr>
        <w:pStyle w:val="9"/>
        <w:snapToGrid w:val="0"/>
        <w:spacing w:after="0" w:line="276" w:lineRule="auto"/>
        <w:ind w:left="3980" w:hanging="3980"/>
      </w:pPr>
      <w:r>
        <w:rPr>
          <w:b/>
          <w:sz w:val="32"/>
        </w:rPr>
        <w:t>4-2. 팀원 현황 및 보유역량</w:t>
      </w:r>
    </w:p>
    <w:p w14:paraId="0093D484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팀원</w:t>
      </w:r>
    </w:p>
    <w:p w14:paraId="75612021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진사예 (기획)</w:t>
      </w:r>
    </w:p>
    <w:p w14:paraId="07A55715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프로젝트 기획 및 시장 분석 능력을 보유하고 있으며, 서비스 방향 설정 및 전략 수립 역량을 갖추고 있다.</w:t>
      </w:r>
    </w:p>
    <w:p w14:paraId="63BF7385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• 묘홍빈 (제품)</w:t>
      </w:r>
    </w:p>
    <w:p w14:paraId="724B33F5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제품 기능 설계 및 앱 개발 참여 경험을 바탕으로, 서비스 기능 구현 및 개선 역량을 보유하고 있다.</w:t>
      </w:r>
    </w:p>
    <w:p w14:paraId="1912E8FD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• 이송요 (개발)</w:t>
      </w:r>
    </w:p>
    <w:p w14:paraId="61924027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시스템 개발 및 기능 구현 능력을 보유하고 있으며, 애플리케이션 핵심 기능을 구현할 수 있는 역량을 갖추고 있다.</w:t>
      </w:r>
    </w:p>
    <w:p w14:paraId="0232ADB7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• 황휘 (개발)</w:t>
      </w:r>
    </w:p>
    <w:p w14:paraId="0936074E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시스템 개발 및 테스트 역량을 보유하고 있으며, 코드 구현 및 오류 분석·수정 능력을 갖추고 있다.</w:t>
      </w:r>
    </w:p>
    <w:p w14:paraId="6B714F91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• 왕용의 (개발)</w:t>
      </w:r>
    </w:p>
    <w:p w14:paraId="7B5C9DA6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백엔드 개발 및 시스템 최적화 역량을 보유하고 있으며, 서버 기반 기능 구현 및 성능 개선 능력을 갖추고 있다.</w:t>
      </w:r>
    </w:p>
    <w:p w14:paraId="4EEECB26">
      <w:pPr>
        <w:pStyle w:val="9"/>
        <w:snapToGrid w:val="0"/>
        <w:spacing w:after="0" w:line="276" w:lineRule="auto"/>
        <w:ind w:left="602" w:hanging="602"/>
        <w:rPr>
          <w:rFonts w:hint="eastAsia" w:ascii="휴먼명조"/>
          <w:sz w:val="22"/>
        </w:rPr>
      </w:pPr>
      <w:r>
        <w:rPr>
          <w:rFonts w:hint="eastAsia" w:ascii="휴먼명조"/>
          <w:sz w:val="22"/>
        </w:rPr>
        <w:t>• 왕가예 (제품)</w:t>
      </w:r>
    </w:p>
    <w:p w14:paraId="0A546110">
      <w:pPr>
        <w:pStyle w:val="9"/>
        <w:snapToGrid w:val="0"/>
        <w:spacing w:after="0" w:line="276" w:lineRule="auto"/>
        <w:ind w:left="602" w:hanging="602"/>
      </w:pPr>
      <w:r>
        <w:rPr>
          <w:rFonts w:hint="eastAsia" w:ascii="휴먼명조"/>
          <w:sz w:val="22"/>
        </w:rPr>
        <w:t>UI 디자인 및 사용자 경험(UX) 개선 역량을 보유하고 있으며, 사용자 중심의 인터페이스 설계 능력을 갖추고 있다.</w:t>
      </w:r>
      <w:r>
        <w:rPr>
          <w:rFonts w:ascii="휴먼명조"/>
          <w:sz w:val="22"/>
        </w:rPr>
        <w:t>--</w:t>
      </w:r>
    </w:p>
    <w:p w14:paraId="621C5397">
      <w:pPr>
        <w:pStyle w:val="9"/>
        <w:snapToGrid w:val="0"/>
        <w:spacing w:after="0" w:line="276" w:lineRule="auto"/>
        <w:ind w:left="602" w:hanging="602"/>
        <w:rPr>
          <w:rFonts w:ascii="휴먼명조" w:eastAsia="휴먼명조"/>
          <w:sz w:val="22"/>
        </w:rPr>
      </w:pPr>
    </w:p>
    <w:p w14:paraId="73BFAB35">
      <w:pPr>
        <w:pStyle w:val="9"/>
        <w:snapToGrid w:val="0"/>
        <w:spacing w:after="0" w:line="276" w:lineRule="auto"/>
        <w:ind w:left="602" w:hanging="602"/>
      </w:pPr>
      <w:r>
        <w:rPr>
          <w:rFonts w:ascii="Batang"/>
          <w:sz w:val="30"/>
        </w:rPr>
        <w:t>◦</w:t>
      </w:r>
      <w:r>
        <w:rPr>
          <w:rFonts w:ascii="휴먼명조" w:eastAsia="휴먼명조"/>
          <w:sz w:val="30"/>
        </w:rPr>
        <w:t xml:space="preserve"> 보유역량 (강점)</w:t>
      </w:r>
    </w:p>
    <w:p w14:paraId="54233F8E">
      <w:pPr>
        <w:pStyle w:val="9"/>
        <w:snapToGrid w:val="0"/>
        <w:spacing w:after="0" w:line="276" w:lineRule="auto"/>
        <w:rPr>
          <w:rFonts w:hint="eastAsia"/>
        </w:rPr>
      </w:pPr>
      <w:r>
        <w:rPr>
          <w:rFonts w:hint="eastAsia"/>
        </w:rPr>
        <w:t>우리 팀은 개발, 기획, 제품 설계 등 다양한 분야의 역량을 갖춘 인원으로 구성되어 있으며, 각 팀원이 자신의 역할에 맞는 전문성을 바탕으로 협업하고 있다.</w:t>
      </w:r>
    </w:p>
    <w:p w14:paraId="2FA7E321">
      <w:pPr>
        <w:pStyle w:val="9"/>
        <w:snapToGrid w:val="0"/>
        <w:spacing w:after="0" w:line="276" w:lineRule="auto"/>
        <w:rPr>
          <w:rFonts w:hint="eastAsia"/>
        </w:rPr>
      </w:pPr>
      <w:r>
        <w:rPr>
          <w:rFonts w:hint="eastAsia"/>
        </w:rPr>
        <w:t>특히 개발 인력을 중심으로 실제 애플리케이션 구현이 가능하며, 기획 및 제품 설계 인력과의 유기적인 협업을 통해 서비스의 완성도를 높일 수 있는 구조를 갖추고 있다.</w:t>
      </w:r>
    </w:p>
    <w:p w14:paraId="6474E6B6">
      <w:pPr>
        <w:pStyle w:val="9"/>
        <w:snapToGrid w:val="0"/>
        <w:spacing w:after="0" w:line="276" w:lineRule="auto"/>
        <w:rPr>
          <w:rFonts w:hint="eastAsia"/>
        </w:rPr>
      </w:pPr>
      <w:r>
        <w:rPr>
          <w:rFonts w:hint="eastAsia"/>
        </w:rPr>
        <w:t>또한 팀원 전원이 유학생으로 구성되어 있어, 유학생이 겪는 문제를 직접 경험하고 이를 기반으로 현실적인 해결방안을 도출할 수 있다는 점이 큰 강점이다.</w:t>
      </w:r>
    </w:p>
    <w:p w14:paraId="1B180AEA">
      <w:pPr>
        <w:pStyle w:val="9"/>
        <w:snapToGrid w:val="0"/>
        <w:spacing w:after="0" w:line="276" w:lineRule="auto"/>
      </w:pPr>
      <w:r>
        <w:rPr>
          <w:rFonts w:hint="eastAsia"/>
        </w:rPr>
        <w:t>따라서 우리 팀은 문제에 대한 높은 이해도와 기술적 실행 능력을 동시에 갖추고 있어, 본 프로젝트를 효과적으로 수행할 수 있다.</w:t>
      </w:r>
    </w:p>
    <w:p w14:paraId="046773D3">
      <w:pPr>
        <w:pStyle w:val="9"/>
        <w:snapToGrid w:val="0"/>
        <w:spacing w:after="0" w:line="276" w:lineRule="auto"/>
        <w:ind w:left="602" w:hanging="602"/>
      </w:pPr>
      <w:r>
        <w:rPr>
          <w:rFonts w:ascii="휴먼명조"/>
          <w:sz w:val="22"/>
        </w:rPr>
        <w:t>-</w:t>
      </w:r>
    </w:p>
    <w:p w14:paraId="0FD31DB4">
      <w:pPr>
        <w:pStyle w:val="9"/>
      </w:pPr>
      <w:r>
        <w:br w:type="page"/>
      </w:r>
    </w:p>
    <w:tbl>
      <w:tblPr>
        <w:tblStyle w:val="5"/>
        <w:tblW w:w="4828" w:type="dxa"/>
        <w:tblInd w:w="1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auto" w:sz="0" w:space="0"/>
          <w:insideV w:val="none" w:color="auto" w:sz="0" w:space="0"/>
        </w:tblBorders>
        <w:shd w:val="clear" w:color="000000" w:fill="CCCCCC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8"/>
      </w:tblGrid>
      <w:tr w14:paraId="4786E01D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auto" w:sz="0" w:space="0"/>
            <w:insideV w:val="none" w:color="auto" w:sz="0" w:space="0"/>
          </w:tblBorders>
          <w:shd w:val="clear" w:color="000000" w:fill="CCCCC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4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2730C6">
            <w:pPr>
              <w:pStyle w:val="9"/>
              <w:snapToGrid w:val="0"/>
              <w:spacing w:after="0" w:line="276" w:lineRule="auto"/>
              <w:ind w:left="718" w:hanging="718"/>
            </w:pPr>
            <w:r>
              <w:rPr>
                <w:rFonts w:hint="eastAsia" w:ascii="HY울릉도M" w:eastAsia="HY울릉도M"/>
                <w:sz w:val="32"/>
              </w:rPr>
              <w:t>시제품 개발</w:t>
            </w:r>
          </w:p>
        </w:tc>
      </w:tr>
    </w:tbl>
    <w:p w14:paraId="1C509D9E">
      <w:pPr>
        <w:pStyle w:val="9"/>
        <w:snapToGrid w:val="0"/>
        <w:spacing w:after="0" w:line="276" w:lineRule="auto"/>
        <w:ind w:left="602" w:hanging="602"/>
      </w:pPr>
    </w:p>
    <w:p w14:paraId="53045015">
      <w:pPr>
        <w:pStyle w:val="9"/>
        <w:snapToGrid w:val="0"/>
        <w:spacing w:after="0" w:line="276" w:lineRule="auto"/>
        <w:ind w:left="3980" w:hanging="3980"/>
        <w:rPr>
          <w:b/>
          <w:sz w:val="24"/>
        </w:rPr>
      </w:pPr>
      <w:r>
        <w:rPr>
          <w:rFonts w:hint="eastAsia"/>
          <w:b/>
          <w:sz w:val="24"/>
        </w:rPr>
        <w:t xml:space="preserve">*중간보고서는 계획(분석, 설계, UI 등)을 작성하고, </w:t>
      </w:r>
    </w:p>
    <w:p w14:paraId="27CE0877">
      <w:pPr>
        <w:pStyle w:val="9"/>
        <w:snapToGrid w:val="0"/>
        <w:spacing w:after="0" w:line="276" w:lineRule="auto"/>
        <w:ind w:left="3980" w:hanging="3980"/>
        <w:rPr>
          <w:sz w:val="24"/>
        </w:rPr>
      </w:pPr>
      <w:r>
        <w:rPr>
          <w:rFonts w:hint="eastAsia"/>
          <w:b/>
          <w:sz w:val="24"/>
        </w:rPr>
        <w:t>최종보고서는 시제품 개발 결과물(설명+실행동영상)까지 제출</w:t>
      </w:r>
    </w:p>
    <w:sectPr>
      <w:footerReference r:id="rId4" w:type="default"/>
      <w:pgSz w:w="11906" w:h="16838"/>
      <w:pgMar w:top="1440" w:right="1080" w:bottom="1440" w:left="1080" w:header="0" w:footer="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Guli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굴림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바탕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YHeadLine-Medium">
    <w:altName w:val="Malgun Gothic"/>
    <w:panose1 w:val="02030600000101010101"/>
    <w:charset w:val="81"/>
    <w:family w:val="roman"/>
    <w:pitch w:val="default"/>
    <w:sig w:usb0="00000000" w:usb1="00000000" w:usb2="00000010" w:usb3="00000000" w:csb0="00080000" w:csb1="00000000"/>
  </w:font>
  <w:font w:name="HY헤드라인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Y울릉도M">
    <w:altName w:val="Malgun Gothic"/>
    <w:panose1 w:val="00000000000000000000"/>
    <w:charset w:val="81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-윤고딕330">
    <w:altName w:val="Malgun Gothic"/>
    <w:panose1 w:val="00000000000000000000"/>
    <w:charset w:val="81"/>
    <w:family w:val="roman"/>
    <w:pitch w:val="default"/>
    <w:sig w:usb0="00000000" w:usb1="00000000" w:usb2="00000000" w:usb3="00000000" w:csb0="00000000" w:csb1="00000000"/>
  </w:font>
  <w:font w:name="휴먼명조">
    <w:altName w:val="Malgun Gothic"/>
    <w:panose1 w:val="00000000000000000000"/>
    <w:charset w:val="81"/>
    <w:family w:val="roman"/>
    <w:pitch w:val="default"/>
    <w:sig w:usb0="00000000" w:usb1="00000000" w:usb2="00000000" w:usb3="00000000" w:csb0="00000000" w:csb1="00000000"/>
  </w:font>
  <w:font w:name="KSOF6DE0874B">
    <w:panose1 w:val="020B0503020000020004"/>
    <w:charset w:val="81"/>
    <w:family w:val="auto"/>
    <w:pitch w:val="default"/>
    <w:sig w:usb0="00000001" w:usb1="00000000" w:usb2="00000000" w:usb3="00000000" w:csb0="00080001" w:csb1="00000000"/>
  </w:font>
  <w:font w:name="KSOFBA29B2C9">
    <w:panose1 w:val="020B0503020000020004"/>
    <w:charset w:val="81"/>
    <w:family w:val="auto"/>
    <w:pitch w:val="default"/>
    <w:sig w:usb0="00000001" w:usb1="00000000" w:usb2="00000000" w:usb3="00000000" w:csb0="0008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A57D1">
    <w:pPr>
      <w:pStyle w:val="2"/>
      <w:jc w:val="center"/>
    </w:pPr>
    <w:r>
      <w:fldChar w:fldCharType="begin"/>
    </w:r>
    <w:r>
      <w:instrText xml:space="preserve">PAGE  \* ARABIC</w:instrText>
    </w:r>
    <w:r>
      <w:fldChar w:fldCharType="separate"/>
    </w:r>
    <w:r>
      <w:t>1</w:t>
    </w:r>
    <w:r>
      <w:fldChar w:fldCharType="end"/>
    </w:r>
  </w:p>
  <w:p w14:paraId="7FB7DF7D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80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340"/>
    <w:rsid w:val="000726EF"/>
    <w:rsid w:val="00165721"/>
    <w:rsid w:val="002E2468"/>
    <w:rsid w:val="003C21A9"/>
    <w:rsid w:val="004858D3"/>
    <w:rsid w:val="00546782"/>
    <w:rsid w:val="0057781E"/>
    <w:rsid w:val="005B293C"/>
    <w:rsid w:val="007274ED"/>
    <w:rsid w:val="00A01A6B"/>
    <w:rsid w:val="00AB6393"/>
    <w:rsid w:val="00C46236"/>
    <w:rsid w:val="00C74C68"/>
    <w:rsid w:val="00CE5340"/>
    <w:rsid w:val="00D46CC4"/>
    <w:rsid w:val="00F71CFE"/>
    <w:rsid w:val="00FF33AC"/>
    <w:rsid w:val="00FF6D1D"/>
    <w:rsid w:val="1D6F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4" w:semiHidden="0" w:name="header"/>
    <w:lsdException w:qFormat="1" w:unhideWhenUsed="0" w:uiPriority="3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160"/>
    </w:pPr>
    <w:rPr>
      <w:rFonts w:asciiTheme="minorHAnsi" w:hAnsiTheme="minorHAnsi" w:eastAsiaTheme="minorEastAsia" w:cstheme="minorBidi"/>
      <w:kern w:val="2"/>
      <w:sz w:val="22"/>
      <w:szCs w:val="24"/>
      <w:lang w:val="en-US" w:eastAsia="ko-KR" w:bidi="ar-SA"/>
      <w14:ligatures w14:val="standardContextual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3"/>
    <w:pPr>
      <w:widowControl w:val="0"/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6" w:lineRule="auto"/>
      <w:jc w:val="both"/>
      <w:textAlignment w:val="baseline"/>
    </w:pPr>
    <w:rPr>
      <w:rFonts w:ascii="Malgun Gothic" w:eastAsia="Malgun Gothic" w:hAnsiTheme="minorHAnsi" w:cstheme="minorBidi"/>
      <w:color w:val="000000"/>
      <w:kern w:val="1"/>
      <w:sz w:val="20"/>
      <w:szCs w:val="24"/>
      <w:lang w:val="en-US" w:eastAsia="ko-KR" w:bidi="ar-SA"/>
      <w14:ligatures w14:val="standardContextual"/>
    </w:rPr>
  </w:style>
  <w:style w:type="paragraph" w:styleId="3">
    <w:name w:val="header"/>
    <w:qFormat/>
    <w:uiPriority w:val="4"/>
    <w:pPr>
      <w:widowControl w:val="0"/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6" w:lineRule="auto"/>
      <w:jc w:val="both"/>
      <w:textAlignment w:val="baseline"/>
    </w:pPr>
    <w:rPr>
      <w:rFonts w:ascii="Malgun Gothic" w:eastAsia="Malgun Gothic" w:hAnsiTheme="minorHAnsi" w:cstheme="minorBidi"/>
      <w:color w:val="000000"/>
      <w:kern w:val="1"/>
      <w:sz w:val="20"/>
      <w:szCs w:val="24"/>
      <w:lang w:val="en-US" w:eastAsia="ko-KR" w:bidi="ar-SA"/>
      <w14:ligatures w14:val="standardContextual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바탕글"/>
    <w:uiPriority w:val="0"/>
    <w:pPr>
      <w:widowControl w:val="0"/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wordWrap w:val="0"/>
      <w:autoSpaceDE w:val="0"/>
      <w:autoSpaceDN w:val="0"/>
      <w:spacing w:after="160" w:line="256" w:lineRule="auto"/>
      <w:jc w:val="both"/>
      <w:textAlignment w:val="baseline"/>
    </w:pPr>
    <w:rPr>
      <w:rFonts w:ascii="Malgun Gothic" w:eastAsia="Malgun Gothic" w:hAnsiTheme="minorHAnsi" w:cstheme="minorBidi"/>
      <w:color w:val="000000"/>
      <w:kern w:val="1"/>
      <w:sz w:val="20"/>
      <w:szCs w:val="24"/>
      <w:lang w:val="en-US" w:eastAsia="ko-KR" w:bidi="ar-SA"/>
      <w14:ligatures w14:val="standardContextual"/>
    </w:rPr>
  </w:style>
  <w:style w:type="paragraph" w:customStyle="1" w:styleId="10">
    <w:name w:val="목록 없음1"/>
    <w:uiPriority w:val="2"/>
    <w:pPr>
      <w:widowControl w:val="0"/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autoSpaceDE w:val="0"/>
      <w:autoSpaceDN w:val="0"/>
      <w:spacing w:after="160" w:line="256" w:lineRule="auto"/>
      <w:jc w:val="both"/>
      <w:textAlignment w:val="baseline"/>
    </w:pPr>
    <w:rPr>
      <w:rFonts w:ascii="Malgun Gothic" w:eastAsia="Malgun Gothic" w:hAnsiTheme="minorHAnsi" w:cstheme="minorBidi"/>
      <w:color w:val="000000"/>
      <w:kern w:val="1"/>
      <w:sz w:val="20"/>
      <w:szCs w:val="24"/>
      <w:lang w:val="en-US" w:eastAsia="ko-KR" w:bidi="ar-SA"/>
      <w14:ligatures w14:val="standardContextual"/>
    </w:rPr>
  </w:style>
  <w:style w:type="character" w:customStyle="1" w:styleId="11">
    <w:name w:val="머리글 Char"/>
    <w:uiPriority w:val="5"/>
    <w:rPr>
      <w:rFonts w:ascii="Malgun Gothic" w:eastAsia="Malgun Gothic"/>
      <w:color w:val="000000"/>
      <w:kern w:val="1"/>
      <w:sz w:val="20"/>
    </w:rPr>
  </w:style>
  <w:style w:type="character" w:customStyle="1" w:styleId="12">
    <w:name w:val="바닥글 Char"/>
    <w:qFormat/>
    <w:uiPriority w:val="6"/>
    <w:rPr>
      <w:rFonts w:ascii="Malgun Gothic" w:eastAsia="Malgun Gothic"/>
      <w:color w:val="000000"/>
      <w:kern w:val="1"/>
      <w:sz w:val="20"/>
    </w:rPr>
  </w:style>
  <w:style w:type="character" w:customStyle="1" w:styleId="13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1660</Words>
  <Characters>1760</Characters>
  <Lines>31</Lines>
  <Paragraphs>8</Paragraphs>
  <TotalTime>121</TotalTime>
  <ScaleCrop>false</ScaleCrop>
  <LinksUpToDate>false</LinksUpToDate>
  <CharactersWithSpaces>2186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2025-09-25T04:06:00Z</dcterms:created>
  <dc:creator>HY3D_COM</dc:creator>
  <cp:lastModifiedBy>Y</cp:lastModifiedBy>
  <dcterms:modified xsi:type="dcterms:W3CDTF">2026-04-17T14:20:32Z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eyJoZGlkIjoiNjY4OWI0MGMxZDM4OGYwNzU4YzlmODg5N2Q3YzVhYzciLCJ1c2VySWQiOiI2ODAwOTg4MzIifQ==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7EAE1FD2AF56488898B21DF27B9C5977_12</vt:lpwstr>
  </property>
</Properties>
</file>