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color w:val="494c4e"/>
          <w:sz w:val="28"/>
          <w:szCs w:val="28"/>
          <w:highlight w:val="white"/>
        </w:rPr>
      </w:pPr>
      <w:r w:rsidDel="00000000" w:rsidR="00000000" w:rsidRPr="00000000">
        <w:rPr>
          <w:color w:val="494c4e"/>
          <w:sz w:val="28"/>
          <w:szCs w:val="28"/>
          <w:highlight w:val="white"/>
          <w:rtl w:val="0"/>
        </w:rPr>
        <w:t xml:space="preserve">Benny Iko</w:t>
      </w:r>
    </w:p>
    <w:p w:rsidR="00000000" w:rsidDel="00000000" w:rsidP="00000000" w:rsidRDefault="00000000" w:rsidRPr="00000000" w14:paraId="00000002">
      <w:pPr>
        <w:rPr>
          <w:color w:val="494c4e"/>
          <w:sz w:val="28"/>
          <w:szCs w:val="28"/>
          <w:highlight w:val="white"/>
        </w:rPr>
      </w:pPr>
      <w:r w:rsidDel="00000000" w:rsidR="00000000" w:rsidRPr="00000000">
        <w:rPr>
          <w:rtl w:val="0"/>
        </w:rPr>
      </w:r>
    </w:p>
    <w:p w:rsidR="00000000" w:rsidDel="00000000" w:rsidP="00000000" w:rsidRDefault="00000000" w:rsidRPr="00000000" w14:paraId="00000003">
      <w:pPr>
        <w:rPr>
          <w:color w:val="494c4e"/>
          <w:sz w:val="28"/>
          <w:szCs w:val="28"/>
          <w:highlight w:val="white"/>
        </w:rPr>
      </w:pPr>
      <w:r w:rsidDel="00000000" w:rsidR="00000000" w:rsidRPr="00000000">
        <w:rPr>
          <w:color w:val="494c4e"/>
          <w:sz w:val="28"/>
          <w:szCs w:val="28"/>
          <w:highlight w:val="white"/>
          <w:rtl w:val="0"/>
        </w:rPr>
        <w:t xml:space="preserve">7/17/2021</w:t>
      </w:r>
    </w:p>
    <w:p w:rsidR="00000000" w:rsidDel="00000000" w:rsidP="00000000" w:rsidRDefault="00000000" w:rsidRPr="00000000" w14:paraId="00000004">
      <w:pPr>
        <w:rPr>
          <w:color w:val="494c4e"/>
          <w:sz w:val="28"/>
          <w:szCs w:val="28"/>
          <w:highlight w:val="white"/>
        </w:rPr>
      </w:pPr>
      <w:r w:rsidDel="00000000" w:rsidR="00000000" w:rsidRPr="00000000">
        <w:rPr>
          <w:rtl w:val="0"/>
        </w:rPr>
      </w:r>
    </w:p>
    <w:p w:rsidR="00000000" w:rsidDel="00000000" w:rsidP="00000000" w:rsidRDefault="00000000" w:rsidRPr="00000000" w14:paraId="00000005">
      <w:pPr>
        <w:rPr>
          <w:color w:val="494c4e"/>
          <w:sz w:val="28"/>
          <w:szCs w:val="28"/>
          <w:highlight w:val="white"/>
        </w:rPr>
      </w:pPr>
      <w:r w:rsidDel="00000000" w:rsidR="00000000" w:rsidRPr="00000000">
        <w:rPr>
          <w:color w:val="494c4e"/>
          <w:sz w:val="28"/>
          <w:szCs w:val="28"/>
          <w:highlight w:val="white"/>
          <w:rtl w:val="0"/>
        </w:rPr>
        <w:t xml:space="preserve">SWEN 603 9040 Modern Software Methodologies</w:t>
      </w:r>
    </w:p>
    <w:p w:rsidR="00000000" w:rsidDel="00000000" w:rsidP="00000000" w:rsidRDefault="00000000" w:rsidRPr="00000000" w14:paraId="00000006">
      <w:pPr>
        <w:rPr>
          <w:color w:val="494c4e"/>
          <w:sz w:val="28"/>
          <w:szCs w:val="28"/>
          <w:highlight w:val="white"/>
        </w:rPr>
      </w:pPr>
      <w:r w:rsidDel="00000000" w:rsidR="00000000" w:rsidRPr="00000000">
        <w:rPr>
          <w:rtl w:val="0"/>
        </w:rPr>
      </w:r>
    </w:p>
    <w:p w:rsidR="00000000" w:rsidDel="00000000" w:rsidP="00000000" w:rsidRDefault="00000000" w:rsidRPr="00000000" w14:paraId="00000007">
      <w:pPr>
        <w:rPr>
          <w:color w:val="494c4e"/>
          <w:sz w:val="28"/>
          <w:szCs w:val="28"/>
          <w:highlight w:val="white"/>
        </w:rPr>
      </w:pPr>
      <w:r w:rsidDel="00000000" w:rsidR="00000000" w:rsidRPr="00000000">
        <w:rPr>
          <w:color w:val="494c4e"/>
          <w:sz w:val="28"/>
          <w:szCs w:val="28"/>
          <w:highlight w:val="white"/>
          <w:rtl w:val="0"/>
        </w:rPr>
        <w:t xml:space="preserve">FDD methodology critique</w:t>
      </w:r>
    </w:p>
    <w:p w:rsidR="00000000" w:rsidDel="00000000" w:rsidP="00000000" w:rsidRDefault="00000000" w:rsidRPr="00000000" w14:paraId="00000008">
      <w:pPr>
        <w:rPr>
          <w:color w:val="494c4e"/>
          <w:sz w:val="28"/>
          <w:szCs w:val="28"/>
          <w:highlight w:val="white"/>
        </w:rPr>
      </w:pPr>
      <w:r w:rsidDel="00000000" w:rsidR="00000000" w:rsidRPr="00000000">
        <w:rPr>
          <w:rtl w:val="0"/>
        </w:rPr>
      </w:r>
    </w:p>
    <w:p w:rsidR="00000000" w:rsidDel="00000000" w:rsidP="00000000" w:rsidRDefault="00000000" w:rsidRPr="00000000" w14:paraId="00000009">
      <w:pPr>
        <w:rPr>
          <w:color w:val="494c4e"/>
          <w:sz w:val="28"/>
          <w:szCs w:val="28"/>
          <w:highlight w:val="white"/>
        </w:rPr>
      </w:pPr>
      <w:r w:rsidDel="00000000" w:rsidR="00000000" w:rsidRPr="00000000">
        <w:rPr>
          <w:color w:val="494c4e"/>
          <w:sz w:val="28"/>
          <w:szCs w:val="28"/>
          <w:highlight w:val="white"/>
          <w:rtl w:val="0"/>
        </w:rPr>
        <w:tab/>
      </w:r>
    </w:p>
    <w:p w:rsidR="00000000" w:rsidDel="00000000" w:rsidP="00000000" w:rsidRDefault="00000000" w:rsidRPr="00000000" w14:paraId="0000000A">
      <w:pPr>
        <w:spacing w:line="480" w:lineRule="auto"/>
        <w:rPr>
          <w:color w:val="494c4e"/>
          <w:sz w:val="28"/>
          <w:szCs w:val="28"/>
          <w:highlight w:val="white"/>
        </w:rPr>
      </w:pPr>
      <w:r w:rsidDel="00000000" w:rsidR="00000000" w:rsidRPr="00000000">
        <w:rPr>
          <w:color w:val="494c4e"/>
          <w:sz w:val="28"/>
          <w:szCs w:val="28"/>
          <w:highlight w:val="white"/>
          <w:rtl w:val="0"/>
        </w:rPr>
        <w:tab/>
        <w:t xml:space="preserve">Feature driven development, or FDD is an incremental and iterative software development method. Initially invented by Jeff De Luca, this methodology is a short-iteration process consisting of five basic activities: develop the overall model, build the feature list, plan by feature, design by feature, and build by feature. The first step is to begin the project with a high level scope of the system; small groups then compose models, which are later reviewed and discussed. The proposal of best fit, or a fusion of proposals is then selected for a particular domain area. These proposed models are integrated and then adjusted, as a whole, on the fly. Next, using the information discovered while developing the overall model, a feature list is realized; similar to the concept of stories and the project backlog found in other Agile practices, namely Scrum. Business activities are described as functions in the form of &lt;action&gt; &lt;result&gt; &lt;object&gt;. For instance, “record the total points scored” or “remove the grade from the gradebook.” Ideally, features take a maximum of two weeks to complete, or should be further decomposed. At this point in the process, features should be assigned to programmers. Studies suggest that it is highly beneficial if a person is closely involved with an architectural component that is part of a product feature, that is highly coupled with other components. Software quality improves more so, than if that person is closely involved in the development of any other component of the product feature. I believe it is imperative to have the right people doing the right job for this reason. This is quite different from Agile, where developers choose the tasks they want the most. Chief programmers and corresponding class owners work together to refine the overall model, before writing code that is ready for inspection. A feature is only produced after a successful inspection; following successful tests, the feature is added to the main build. </w:t>
      </w:r>
    </w:p>
    <w:p w:rsidR="00000000" w:rsidDel="00000000" w:rsidP="00000000" w:rsidRDefault="00000000" w:rsidRPr="00000000" w14:paraId="0000000B">
      <w:pPr>
        <w:spacing w:line="480" w:lineRule="auto"/>
        <w:rPr>
          <w:color w:val="494c4e"/>
          <w:sz w:val="28"/>
          <w:szCs w:val="28"/>
          <w:highlight w:val="white"/>
        </w:rPr>
      </w:pPr>
      <w:r w:rsidDel="00000000" w:rsidR="00000000" w:rsidRPr="00000000">
        <w:rPr>
          <w:rtl w:val="0"/>
        </w:rPr>
      </w:r>
    </w:p>
    <w:p w:rsidR="00000000" w:rsidDel="00000000" w:rsidP="00000000" w:rsidRDefault="00000000" w:rsidRPr="00000000" w14:paraId="0000000C">
      <w:pPr>
        <w:spacing w:line="480" w:lineRule="auto"/>
        <w:ind w:firstLine="720"/>
        <w:rPr>
          <w:color w:val="494c4e"/>
          <w:sz w:val="28"/>
          <w:szCs w:val="28"/>
          <w:highlight w:val="white"/>
        </w:rPr>
      </w:pPr>
      <w:r w:rsidDel="00000000" w:rsidR="00000000" w:rsidRPr="00000000">
        <w:rPr>
          <w:color w:val="494c4e"/>
          <w:sz w:val="28"/>
          <w:szCs w:val="28"/>
          <w:highlight w:val="white"/>
          <w:rtl w:val="0"/>
        </w:rPr>
        <w:t xml:space="preserve">To understand the benefits of feature driven development, it is imperative to look at this methodology from different perspectives. From a technical perspective, feature-driven development boasts many desirable qualities including: enhanced development flexibility, formal systems modeling facilitation and increased quality levels. From an organizational perspective, features represent valuable entities; coordination, overall governance and collaboration are facilitated as a result of using FDD. Lastly, from a process perspective, an integral part of the software product lines approach is features. FDD makes it easy to deliver functions and to extend or modify systems, because development is done by feature. Small, dynamically formed feature teams develop a small activity. As a result, many minds come together for a design decision; furthermore, multiple design options are evaluated before one is chosen. Other core concepts of FDD resemble those of other methodologies, such as inspections, regular builds, and code ownership. </w:t>
      </w:r>
    </w:p>
    <w:p w:rsidR="00000000" w:rsidDel="00000000" w:rsidP="00000000" w:rsidRDefault="00000000" w:rsidRPr="00000000" w14:paraId="0000000D">
      <w:pPr>
        <w:spacing w:line="480" w:lineRule="auto"/>
        <w:rPr>
          <w:color w:val="494c4e"/>
          <w:sz w:val="28"/>
          <w:szCs w:val="28"/>
          <w:highlight w:val="white"/>
        </w:rPr>
      </w:pPr>
      <w:r w:rsidDel="00000000" w:rsidR="00000000" w:rsidRPr="00000000">
        <w:rPr>
          <w:color w:val="494c4e"/>
          <w:sz w:val="28"/>
          <w:szCs w:val="28"/>
          <w:highlight w:val="white"/>
          <w:rtl w:val="0"/>
        </w:rPr>
        <w:tab/>
      </w:r>
    </w:p>
    <w:p w:rsidR="00000000" w:rsidDel="00000000" w:rsidP="00000000" w:rsidRDefault="00000000" w:rsidRPr="00000000" w14:paraId="0000000E">
      <w:pPr>
        <w:spacing w:line="480" w:lineRule="auto"/>
        <w:rPr>
          <w:color w:val="494c4e"/>
          <w:sz w:val="28"/>
          <w:szCs w:val="28"/>
          <w:highlight w:val="white"/>
        </w:rPr>
      </w:pPr>
      <w:r w:rsidDel="00000000" w:rsidR="00000000" w:rsidRPr="00000000">
        <w:rPr>
          <w:color w:val="494c4e"/>
          <w:sz w:val="28"/>
          <w:szCs w:val="28"/>
          <w:highlight w:val="white"/>
          <w:rtl w:val="0"/>
        </w:rPr>
        <w:tab/>
        <w:t xml:space="preserve">Feature driven development is growing in popularity and adoption;  this is due to the emphasis placed on features, an important concept of software development.  Researchers have argued that the product feature represents the “glue” to facilitate coordination, collaboration and overall governance of software development endeavors. Features convey attributes of a product relevant to all stakeholders in the development process. Customers often communicate requirements for a software product as a collection of features the product should have. Perhaps, a developer makes decisions based on the feature collection that will be part of a product. Many software life cycles handle this concept differently, but I can appreciate the simplistic approach of FDD. In my opinion, FDD would be ideal for smaller, co-located, experienced teams with tight deadlines or budget concerns. Regular builds allow for increments to be shown to customers at any point in the process. In my eyes, features translate directly to business value. The ability to plan and decompose these features is essential to completing a project on time. Senior developers should have profound knowledge of how long a feature would take to develop. However, despite the simplistic nature of this software life cycle, there are deficiencies which may not make it applicable for every project. For example, there is a strong impact that cross feature dependencies have on integration failures. If possible, cross feature interactions should be limited; that is, architectural dependencies representing relationships between product features. The more tightly coupled features are, the more likely there are to be integration failures. One way to avoid issues of this nature is to select the right developers for the appropriate features or feature sets. Selecting the wrong developers for leadership positions could be costly. Also, in relation to integration failures, geographic distribution can have a detrimental impact. With FDD, one study found that different dimensions of geographic dispersion negatively impacted the quality of architectural components and project outcomes. Moreover, the quantity of engineers involved in development of a feature and their respective locations were detrimental to quality. </w:t>
      </w:r>
    </w:p>
    <w:p w:rsidR="00000000" w:rsidDel="00000000" w:rsidP="00000000" w:rsidRDefault="00000000" w:rsidRPr="00000000" w14:paraId="0000000F">
      <w:pPr>
        <w:spacing w:line="480" w:lineRule="auto"/>
        <w:rPr>
          <w:color w:val="494c4e"/>
          <w:sz w:val="28"/>
          <w:szCs w:val="28"/>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