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8B1DC" w14:textId="77777777" w:rsidR="0053532B" w:rsidRDefault="0053532B">
      <w:pPr>
        <w:rPr>
          <w:rFonts w:ascii="Arial" w:hAnsi="Arial" w:cs="Arial"/>
        </w:rPr>
      </w:pPr>
    </w:p>
    <w:p w14:paraId="556C4F79" w14:textId="77777777" w:rsidR="008B5033" w:rsidRPr="00683E46" w:rsidRDefault="008B5033" w:rsidP="008B5033">
      <w:pPr>
        <w:rPr>
          <w:rFonts w:ascii="Arial" w:hAnsi="Arial" w:cs="Arial"/>
        </w:rPr>
      </w:pPr>
      <w:r w:rsidRPr="00683E46">
        <w:rPr>
          <w:rFonts w:ascii="Arial" w:hAnsi="Arial" w:cs="Arial"/>
          <w:noProof/>
          <w:lang w:val="en-US"/>
        </w:rPr>
        <w:drawing>
          <wp:inline distT="0" distB="0" distL="0" distR="0" wp14:anchorId="1267F31F" wp14:editId="38E6A3DC">
            <wp:extent cx="2971906" cy="781050"/>
            <wp:effectExtent l="0" t="0" r="0" b="0"/>
            <wp:docPr id="69" name="Picture 69" descr="http://multicore.doc.ic.ac.uk/images/logo_imperial_college_lo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core.doc.ic.ac.uk/images/logo_imperial_college_lond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3667" cy="781513"/>
                    </a:xfrm>
                    <a:prstGeom prst="rect">
                      <a:avLst/>
                    </a:prstGeom>
                    <a:noFill/>
                    <a:ln>
                      <a:noFill/>
                    </a:ln>
                  </pic:spPr>
                </pic:pic>
              </a:graphicData>
            </a:graphic>
          </wp:inline>
        </w:drawing>
      </w:r>
    </w:p>
    <w:p w14:paraId="3731A79B" w14:textId="77777777" w:rsidR="008B5033" w:rsidRPr="00683E46" w:rsidRDefault="008B5033" w:rsidP="008B5033">
      <w:pPr>
        <w:rPr>
          <w:rFonts w:ascii="Arial" w:hAnsi="Arial" w:cs="Arial"/>
        </w:rPr>
      </w:pPr>
    </w:p>
    <w:p w14:paraId="06F7A633" w14:textId="77777777" w:rsidR="008B5033" w:rsidRPr="00683E46" w:rsidRDefault="008B5033" w:rsidP="008B5033">
      <w:pPr>
        <w:rPr>
          <w:rFonts w:ascii="Arial" w:hAnsi="Arial" w:cs="Arial"/>
        </w:rPr>
      </w:pPr>
    </w:p>
    <w:p w14:paraId="65AFB18A" w14:textId="77777777" w:rsidR="008B5033" w:rsidRPr="00683E46" w:rsidRDefault="008B5033" w:rsidP="008B5033">
      <w:pPr>
        <w:rPr>
          <w:rFonts w:ascii="Arial" w:hAnsi="Arial" w:cs="Arial"/>
        </w:rPr>
      </w:pPr>
    </w:p>
    <w:p w14:paraId="203AF21F" w14:textId="77777777" w:rsidR="008B5033" w:rsidRPr="00683E46" w:rsidRDefault="008B5033" w:rsidP="008B5033">
      <w:pPr>
        <w:rPr>
          <w:rFonts w:ascii="Arial" w:hAnsi="Arial" w:cs="Arial"/>
        </w:rPr>
      </w:pPr>
    </w:p>
    <w:p w14:paraId="106753D3" w14:textId="77777777" w:rsidR="008B5033" w:rsidRPr="00683E46" w:rsidRDefault="008B5033" w:rsidP="008B5033">
      <w:pPr>
        <w:rPr>
          <w:rFonts w:ascii="Arial" w:hAnsi="Arial" w:cs="Arial"/>
        </w:rPr>
      </w:pPr>
    </w:p>
    <w:p w14:paraId="670780D8" w14:textId="77777777" w:rsidR="008B5033" w:rsidRPr="00683E46" w:rsidRDefault="008B5033" w:rsidP="008B5033">
      <w:pPr>
        <w:rPr>
          <w:rFonts w:ascii="Arial" w:hAnsi="Arial" w:cs="Arial"/>
        </w:rPr>
      </w:pPr>
    </w:p>
    <w:p w14:paraId="25E6CB57" w14:textId="77777777" w:rsidR="008B5033" w:rsidRPr="00683E46" w:rsidRDefault="008B5033" w:rsidP="008B5033">
      <w:pPr>
        <w:rPr>
          <w:rFonts w:ascii="Arial" w:hAnsi="Arial" w:cs="Arial"/>
        </w:rPr>
      </w:pPr>
    </w:p>
    <w:p w14:paraId="22139F86" w14:textId="74241D1B" w:rsidR="008B5033" w:rsidRPr="00683E46" w:rsidRDefault="008B5033" w:rsidP="008B5033">
      <w:pPr>
        <w:spacing w:line="360" w:lineRule="auto"/>
        <w:jc w:val="center"/>
        <w:rPr>
          <w:rFonts w:ascii="Arial" w:hAnsi="Arial" w:cs="Arial"/>
          <w:b/>
        </w:rPr>
      </w:pPr>
      <w:r w:rsidRPr="00683E46">
        <w:rPr>
          <w:rFonts w:ascii="Arial" w:hAnsi="Arial" w:cs="Arial"/>
          <w:b/>
          <w:sz w:val="28"/>
          <w:szCs w:val="28"/>
        </w:rPr>
        <w:t>[</w:t>
      </w:r>
      <w:r w:rsidR="00706564">
        <w:rPr>
          <w:rFonts w:ascii="Arial" w:hAnsi="Arial" w:cs="Arial"/>
          <w:b/>
        </w:rPr>
        <w:t>Exploring the effect of spatial heterogeneity in dengue fever transmission on the inferences from vector control</w:t>
      </w:r>
      <w:r w:rsidRPr="00683E46">
        <w:rPr>
          <w:rFonts w:ascii="Arial" w:hAnsi="Arial" w:cs="Arial"/>
          <w:b/>
          <w:sz w:val="28"/>
          <w:szCs w:val="28"/>
        </w:rPr>
        <w:t>]</w:t>
      </w:r>
    </w:p>
    <w:p w14:paraId="65DBA621" w14:textId="77777777" w:rsidR="008B5033" w:rsidRPr="00683E46" w:rsidRDefault="008B5033" w:rsidP="008B5033">
      <w:pPr>
        <w:jc w:val="center"/>
        <w:rPr>
          <w:rFonts w:ascii="Arial" w:hAnsi="Arial" w:cs="Arial"/>
          <w:b/>
        </w:rPr>
      </w:pPr>
    </w:p>
    <w:p w14:paraId="368120A6" w14:textId="77777777" w:rsidR="008B5033" w:rsidRPr="00683E46" w:rsidRDefault="008B5033" w:rsidP="008B5033">
      <w:pPr>
        <w:jc w:val="center"/>
        <w:rPr>
          <w:rFonts w:ascii="Arial" w:hAnsi="Arial" w:cs="Arial"/>
          <w:b/>
        </w:rPr>
      </w:pPr>
    </w:p>
    <w:p w14:paraId="12CE3FEC" w14:textId="77777777" w:rsidR="008B5033" w:rsidRPr="00683E46" w:rsidRDefault="008B5033" w:rsidP="008B5033">
      <w:pPr>
        <w:jc w:val="center"/>
        <w:rPr>
          <w:rFonts w:ascii="Arial" w:hAnsi="Arial" w:cs="Arial"/>
          <w:b/>
        </w:rPr>
      </w:pPr>
    </w:p>
    <w:p w14:paraId="0D76FC61" w14:textId="77777777" w:rsidR="008B5033" w:rsidRPr="00683E46" w:rsidRDefault="008B5033" w:rsidP="008B5033">
      <w:pPr>
        <w:jc w:val="center"/>
        <w:rPr>
          <w:rFonts w:ascii="Arial" w:hAnsi="Arial" w:cs="Arial"/>
        </w:rPr>
      </w:pPr>
      <w:r w:rsidRPr="00683E46">
        <w:rPr>
          <w:rFonts w:ascii="Arial" w:hAnsi="Arial" w:cs="Arial"/>
        </w:rPr>
        <w:t>Master of Epidemiology</w:t>
      </w:r>
    </w:p>
    <w:p w14:paraId="28BCDF32" w14:textId="77777777" w:rsidR="008B5033" w:rsidRPr="00683E46" w:rsidRDefault="008B5033" w:rsidP="008B5033">
      <w:pPr>
        <w:jc w:val="center"/>
        <w:rPr>
          <w:rFonts w:ascii="Arial" w:hAnsi="Arial" w:cs="Arial"/>
          <w:b/>
        </w:rPr>
      </w:pPr>
      <w:r w:rsidRPr="00683E46">
        <w:rPr>
          <w:rFonts w:ascii="Arial" w:hAnsi="Arial" w:cs="Arial"/>
          <w:b/>
        </w:rPr>
        <w:t>CID Number: [00977928]</w:t>
      </w:r>
    </w:p>
    <w:p w14:paraId="70CB3F5A" w14:textId="77777777" w:rsidR="008B5033" w:rsidRPr="00683E46" w:rsidRDefault="008B5033" w:rsidP="008B5033">
      <w:pPr>
        <w:jc w:val="center"/>
        <w:rPr>
          <w:rFonts w:ascii="Arial" w:hAnsi="Arial" w:cs="Arial"/>
          <w:b/>
        </w:rPr>
      </w:pPr>
    </w:p>
    <w:p w14:paraId="404A56C2" w14:textId="77777777" w:rsidR="008B5033" w:rsidRPr="00683E46" w:rsidRDefault="008B5033" w:rsidP="008B5033">
      <w:pPr>
        <w:jc w:val="center"/>
        <w:rPr>
          <w:rFonts w:ascii="Arial" w:hAnsi="Arial" w:cs="Arial"/>
          <w:b/>
        </w:rPr>
      </w:pPr>
    </w:p>
    <w:p w14:paraId="7EEF1C13" w14:textId="77777777" w:rsidR="008B5033" w:rsidRPr="00683E46" w:rsidRDefault="008B5033" w:rsidP="008B5033">
      <w:pPr>
        <w:jc w:val="center"/>
        <w:rPr>
          <w:rFonts w:ascii="Arial" w:hAnsi="Arial" w:cs="Arial"/>
          <w:b/>
        </w:rPr>
      </w:pPr>
    </w:p>
    <w:p w14:paraId="36150FAC" w14:textId="77777777" w:rsidR="008B5033" w:rsidRPr="00683E46" w:rsidRDefault="008B5033" w:rsidP="008B5033">
      <w:pPr>
        <w:jc w:val="center"/>
        <w:rPr>
          <w:rFonts w:ascii="Arial" w:hAnsi="Arial" w:cs="Arial"/>
          <w:b/>
        </w:rPr>
      </w:pPr>
    </w:p>
    <w:p w14:paraId="6106FC3E" w14:textId="77777777" w:rsidR="008B5033" w:rsidRPr="00683E46" w:rsidRDefault="008B5033" w:rsidP="008B5033">
      <w:pPr>
        <w:jc w:val="center"/>
        <w:rPr>
          <w:rFonts w:ascii="Arial" w:hAnsi="Arial" w:cs="Arial"/>
          <w:b/>
        </w:rPr>
      </w:pPr>
    </w:p>
    <w:p w14:paraId="6407D0A8" w14:textId="77777777" w:rsidR="008B5033" w:rsidRPr="00683E46" w:rsidRDefault="008B5033" w:rsidP="008B5033">
      <w:pPr>
        <w:jc w:val="center"/>
        <w:rPr>
          <w:rFonts w:ascii="Arial" w:hAnsi="Arial" w:cs="Arial"/>
          <w:b/>
        </w:rPr>
      </w:pPr>
    </w:p>
    <w:p w14:paraId="1ADC99B8" w14:textId="77777777" w:rsidR="008B5033" w:rsidRPr="00683E46" w:rsidRDefault="008B5033" w:rsidP="008B5033">
      <w:pPr>
        <w:jc w:val="center"/>
        <w:rPr>
          <w:rFonts w:ascii="Arial" w:hAnsi="Arial" w:cs="Arial"/>
          <w:b/>
        </w:rPr>
      </w:pPr>
    </w:p>
    <w:p w14:paraId="1C01F5C6" w14:textId="77777777" w:rsidR="008B5033" w:rsidRPr="00683E46" w:rsidRDefault="008B5033" w:rsidP="008B5033">
      <w:pPr>
        <w:jc w:val="center"/>
        <w:rPr>
          <w:rFonts w:ascii="Arial" w:hAnsi="Arial" w:cs="Arial"/>
          <w:b/>
        </w:rPr>
      </w:pPr>
    </w:p>
    <w:p w14:paraId="123E5CD0" w14:textId="77777777" w:rsidR="008B5033" w:rsidRPr="00683E46" w:rsidRDefault="008B5033" w:rsidP="008B5033">
      <w:pPr>
        <w:jc w:val="center"/>
        <w:rPr>
          <w:rFonts w:ascii="Arial" w:hAnsi="Arial" w:cs="Arial"/>
          <w:b/>
        </w:rPr>
      </w:pPr>
    </w:p>
    <w:p w14:paraId="7D7B4DA8" w14:textId="77777777" w:rsidR="008B5033" w:rsidRPr="00683E46" w:rsidRDefault="008B5033" w:rsidP="008B5033">
      <w:pPr>
        <w:jc w:val="center"/>
        <w:rPr>
          <w:rFonts w:ascii="Arial" w:hAnsi="Arial" w:cs="Arial"/>
        </w:rPr>
      </w:pPr>
    </w:p>
    <w:p w14:paraId="7E5F2BC6" w14:textId="77777777" w:rsidR="008B5033" w:rsidRPr="00683E46" w:rsidRDefault="008B5033" w:rsidP="008B5033">
      <w:pPr>
        <w:jc w:val="center"/>
        <w:rPr>
          <w:rFonts w:ascii="Arial" w:hAnsi="Arial" w:cs="Arial"/>
        </w:rPr>
      </w:pPr>
    </w:p>
    <w:p w14:paraId="241F53FA" w14:textId="3F43B8A7" w:rsidR="008B5033" w:rsidRPr="00683E46" w:rsidRDefault="008B5033" w:rsidP="008B5033">
      <w:pPr>
        <w:jc w:val="center"/>
        <w:rPr>
          <w:rFonts w:ascii="Arial" w:hAnsi="Arial" w:cs="Arial"/>
        </w:rPr>
      </w:pPr>
      <w:r>
        <w:rPr>
          <w:rFonts w:ascii="Arial" w:hAnsi="Arial" w:cs="Arial"/>
        </w:rPr>
        <w:t>Word count: [</w:t>
      </w:r>
      <w:r w:rsidR="00116FE3">
        <w:rPr>
          <w:rFonts w:ascii="Arial" w:hAnsi="Arial" w:cs="Arial"/>
        </w:rPr>
        <w:t>3084</w:t>
      </w:r>
      <w:bookmarkStart w:id="0" w:name="_GoBack"/>
      <w:bookmarkEnd w:id="0"/>
      <w:r w:rsidRPr="00683E46">
        <w:rPr>
          <w:rFonts w:ascii="Arial" w:hAnsi="Arial" w:cs="Arial"/>
        </w:rPr>
        <w:t>]</w:t>
      </w:r>
    </w:p>
    <w:p w14:paraId="60E559D6" w14:textId="77777777" w:rsidR="008B5033" w:rsidRPr="00683E46" w:rsidRDefault="008B5033" w:rsidP="008B5033">
      <w:pPr>
        <w:jc w:val="center"/>
        <w:rPr>
          <w:rFonts w:ascii="Arial" w:hAnsi="Arial" w:cs="Arial"/>
        </w:rPr>
      </w:pPr>
    </w:p>
    <w:p w14:paraId="59B45389" w14:textId="40D8D506" w:rsidR="008B5033" w:rsidRPr="00683E46" w:rsidRDefault="002F7F2E" w:rsidP="008B5033">
      <w:pPr>
        <w:jc w:val="center"/>
        <w:rPr>
          <w:rFonts w:ascii="Arial" w:hAnsi="Arial" w:cs="Arial"/>
        </w:rPr>
      </w:pPr>
      <w:r>
        <w:rPr>
          <w:rFonts w:ascii="Arial" w:hAnsi="Arial" w:cs="Arial"/>
        </w:rPr>
        <w:t>Date of submission: [5</w:t>
      </w:r>
      <w:r w:rsidR="008B5033" w:rsidRPr="00683E46">
        <w:rPr>
          <w:rFonts w:ascii="Arial" w:hAnsi="Arial" w:cs="Arial"/>
          <w:vertAlign w:val="superscript"/>
        </w:rPr>
        <w:t>th</w:t>
      </w:r>
      <w:r>
        <w:rPr>
          <w:rFonts w:ascii="Arial" w:hAnsi="Arial" w:cs="Arial"/>
        </w:rPr>
        <w:t xml:space="preserve"> May</w:t>
      </w:r>
      <w:r w:rsidR="008B5033" w:rsidRPr="00683E46">
        <w:rPr>
          <w:rFonts w:ascii="Arial" w:hAnsi="Arial" w:cs="Arial"/>
        </w:rPr>
        <w:t xml:space="preserve"> 2015]</w:t>
      </w:r>
    </w:p>
    <w:p w14:paraId="75F5A514" w14:textId="77777777" w:rsidR="008B5033" w:rsidRPr="00683E46" w:rsidRDefault="008B5033" w:rsidP="008B5033">
      <w:pPr>
        <w:jc w:val="center"/>
        <w:rPr>
          <w:rFonts w:ascii="Arial" w:hAnsi="Arial" w:cs="Arial"/>
        </w:rPr>
      </w:pPr>
    </w:p>
    <w:p w14:paraId="6BCAE933" w14:textId="77777777" w:rsidR="008B5033" w:rsidRPr="00683E46" w:rsidRDefault="008B5033" w:rsidP="008B5033">
      <w:pPr>
        <w:spacing w:line="360" w:lineRule="auto"/>
        <w:jc w:val="both"/>
        <w:rPr>
          <w:rFonts w:ascii="Arial" w:hAnsi="Arial" w:cs="Arial"/>
          <w:b/>
        </w:rPr>
      </w:pPr>
    </w:p>
    <w:p w14:paraId="626129F5" w14:textId="77777777" w:rsidR="008B5033" w:rsidRPr="00683E46" w:rsidRDefault="008B5033" w:rsidP="008B5033">
      <w:pPr>
        <w:spacing w:line="360" w:lineRule="auto"/>
        <w:jc w:val="both"/>
        <w:rPr>
          <w:rFonts w:ascii="Arial" w:hAnsi="Arial" w:cs="Arial"/>
          <w:b/>
        </w:rPr>
      </w:pPr>
    </w:p>
    <w:p w14:paraId="44939384" w14:textId="77777777" w:rsidR="008B5033" w:rsidRPr="00683E46" w:rsidRDefault="008B5033" w:rsidP="008B5033">
      <w:pPr>
        <w:spacing w:line="360" w:lineRule="auto"/>
        <w:jc w:val="both"/>
        <w:rPr>
          <w:rFonts w:ascii="Arial" w:hAnsi="Arial" w:cs="Arial"/>
          <w:b/>
        </w:rPr>
      </w:pPr>
    </w:p>
    <w:p w14:paraId="6C8EFDED" w14:textId="77777777" w:rsidR="008B5033" w:rsidRPr="00683E46" w:rsidRDefault="008B5033" w:rsidP="008B5033">
      <w:pPr>
        <w:spacing w:line="360" w:lineRule="auto"/>
        <w:jc w:val="both"/>
        <w:rPr>
          <w:rFonts w:ascii="Arial" w:hAnsi="Arial" w:cs="Arial"/>
          <w:b/>
        </w:rPr>
      </w:pPr>
    </w:p>
    <w:p w14:paraId="44B0582C" w14:textId="77777777" w:rsidR="008B5033" w:rsidRPr="00683E46" w:rsidRDefault="008B5033" w:rsidP="008B5033">
      <w:pPr>
        <w:spacing w:line="360" w:lineRule="auto"/>
        <w:jc w:val="both"/>
        <w:rPr>
          <w:rFonts w:ascii="Arial" w:hAnsi="Arial" w:cs="Arial"/>
          <w:b/>
        </w:rPr>
      </w:pPr>
    </w:p>
    <w:p w14:paraId="3C335931" w14:textId="77777777" w:rsidR="008B5033" w:rsidRPr="00683E46" w:rsidRDefault="008B5033" w:rsidP="008B5033">
      <w:pPr>
        <w:spacing w:line="360" w:lineRule="auto"/>
        <w:jc w:val="both"/>
        <w:rPr>
          <w:rFonts w:ascii="Arial" w:hAnsi="Arial" w:cs="Arial"/>
          <w:b/>
        </w:rPr>
      </w:pPr>
    </w:p>
    <w:p w14:paraId="18F1720A" w14:textId="77777777" w:rsidR="008B5033" w:rsidRPr="00683E46" w:rsidRDefault="008B5033" w:rsidP="008B5033">
      <w:pPr>
        <w:spacing w:line="360" w:lineRule="auto"/>
        <w:jc w:val="both"/>
        <w:rPr>
          <w:rFonts w:ascii="Arial" w:hAnsi="Arial" w:cs="Arial"/>
          <w:b/>
        </w:rPr>
      </w:pPr>
    </w:p>
    <w:p w14:paraId="01B096D2" w14:textId="77777777" w:rsidR="008B5033" w:rsidRPr="00683E46" w:rsidRDefault="008B5033" w:rsidP="008B5033">
      <w:pPr>
        <w:spacing w:line="360" w:lineRule="auto"/>
        <w:jc w:val="both"/>
        <w:rPr>
          <w:rFonts w:ascii="Arial" w:hAnsi="Arial" w:cs="Arial"/>
          <w:b/>
        </w:rPr>
      </w:pPr>
    </w:p>
    <w:p w14:paraId="6E9697B4" w14:textId="77777777" w:rsidR="008B5033" w:rsidRPr="00683E46" w:rsidRDefault="008B5033" w:rsidP="008B5033">
      <w:pPr>
        <w:spacing w:line="360" w:lineRule="auto"/>
        <w:jc w:val="both"/>
        <w:rPr>
          <w:rFonts w:ascii="Arial" w:hAnsi="Arial" w:cs="Arial"/>
          <w:b/>
        </w:rPr>
      </w:pPr>
    </w:p>
    <w:p w14:paraId="2246D50C" w14:textId="77777777" w:rsidR="008B5033" w:rsidRPr="00683E46" w:rsidRDefault="008B5033" w:rsidP="008B5033">
      <w:pPr>
        <w:spacing w:line="360" w:lineRule="auto"/>
        <w:jc w:val="both"/>
        <w:rPr>
          <w:rFonts w:ascii="Arial" w:hAnsi="Arial" w:cs="Arial"/>
          <w:b/>
        </w:rPr>
      </w:pPr>
    </w:p>
    <w:p w14:paraId="3433C7C9" w14:textId="786BAA2C" w:rsidR="008B5033" w:rsidRDefault="008B5033">
      <w:pPr>
        <w:rPr>
          <w:rFonts w:ascii="Arial" w:hAnsi="Arial" w:cs="Arial"/>
        </w:rPr>
      </w:pPr>
    </w:p>
    <w:p w14:paraId="7A6ED2CC" w14:textId="77777777" w:rsidR="00382105" w:rsidRDefault="004F0DAB">
      <w:pPr>
        <w:rPr>
          <w:rFonts w:ascii="Arial" w:hAnsi="Arial" w:cs="Arial"/>
          <w:b/>
        </w:rPr>
      </w:pPr>
      <w:r w:rsidRPr="006A376D">
        <w:rPr>
          <w:rFonts w:ascii="Arial" w:hAnsi="Arial" w:cs="Arial"/>
          <w:b/>
        </w:rPr>
        <w:lastRenderedPageBreak/>
        <w:t>Abstract</w:t>
      </w:r>
    </w:p>
    <w:p w14:paraId="3CBB05EF" w14:textId="77777777" w:rsidR="00382105" w:rsidRDefault="00382105">
      <w:pPr>
        <w:rPr>
          <w:rFonts w:ascii="Arial" w:hAnsi="Arial" w:cs="Arial"/>
          <w:b/>
        </w:rPr>
      </w:pPr>
    </w:p>
    <w:p w14:paraId="2818EA4C" w14:textId="2BB0377B" w:rsidR="00D14A03" w:rsidRDefault="00382105" w:rsidP="0027390D">
      <w:pPr>
        <w:jc w:val="both"/>
        <w:rPr>
          <w:rFonts w:ascii="Arial" w:hAnsi="Arial" w:cs="Arial"/>
        </w:rPr>
      </w:pPr>
      <w:r>
        <w:rPr>
          <w:rFonts w:ascii="Arial" w:hAnsi="Arial" w:cs="Arial"/>
        </w:rPr>
        <w:t>Dengue fever transmission dynamics are know</w:t>
      </w:r>
      <w:r w:rsidR="00D14A03">
        <w:rPr>
          <w:rFonts w:ascii="Arial" w:hAnsi="Arial" w:cs="Arial"/>
        </w:rPr>
        <w:t>n</w:t>
      </w:r>
      <w:r>
        <w:rPr>
          <w:rFonts w:ascii="Arial" w:hAnsi="Arial" w:cs="Arial"/>
        </w:rPr>
        <w:t xml:space="preserve"> t</w:t>
      </w:r>
      <w:r w:rsidR="00D14A03">
        <w:rPr>
          <w:rFonts w:ascii="Arial" w:hAnsi="Arial" w:cs="Arial"/>
        </w:rPr>
        <w:t xml:space="preserve">o be heterogenous across space, </w:t>
      </w:r>
      <w:r>
        <w:rPr>
          <w:rFonts w:ascii="Arial" w:hAnsi="Arial" w:cs="Arial"/>
        </w:rPr>
        <w:t xml:space="preserve">at different spatial scales. Given that there are currently no </w:t>
      </w:r>
      <w:r w:rsidR="00CE6203">
        <w:rPr>
          <w:rFonts w:ascii="Arial" w:hAnsi="Arial" w:cs="Arial"/>
        </w:rPr>
        <w:t>licenced vaccines</w:t>
      </w:r>
      <w:r>
        <w:rPr>
          <w:rFonts w:ascii="Arial" w:hAnsi="Arial" w:cs="Arial"/>
        </w:rPr>
        <w:t xml:space="preserve"> in the general population, control strategies are focused on vector control. </w:t>
      </w:r>
      <w:r w:rsidR="00D14A03">
        <w:rPr>
          <w:rFonts w:ascii="Arial" w:hAnsi="Arial" w:cs="Arial"/>
        </w:rPr>
        <w:t>Model simula</w:t>
      </w:r>
      <w:r w:rsidR="0027390D">
        <w:rPr>
          <w:rFonts w:ascii="Arial" w:hAnsi="Arial" w:cs="Arial"/>
        </w:rPr>
        <w:t>tion</w:t>
      </w:r>
      <w:r w:rsidR="00D14A03">
        <w:rPr>
          <w:rFonts w:ascii="Arial" w:hAnsi="Arial" w:cs="Arial"/>
        </w:rPr>
        <w:t>s</w:t>
      </w:r>
      <w:r w:rsidR="0027390D">
        <w:rPr>
          <w:rFonts w:ascii="Arial" w:hAnsi="Arial" w:cs="Arial"/>
        </w:rPr>
        <w:t xml:space="preserve"> </w:t>
      </w:r>
      <w:r w:rsidR="00D14A03">
        <w:rPr>
          <w:rFonts w:ascii="Arial" w:hAnsi="Arial" w:cs="Arial"/>
        </w:rPr>
        <w:t>are often carried out to inform on the optimal control strategy but many models assume homogeneity in transmission across space.</w:t>
      </w:r>
      <w:r w:rsidR="0027390D">
        <w:rPr>
          <w:rFonts w:ascii="Arial" w:hAnsi="Arial" w:cs="Arial"/>
        </w:rPr>
        <w:t xml:space="preserve"> </w:t>
      </w:r>
      <w:r>
        <w:rPr>
          <w:rFonts w:ascii="Arial" w:hAnsi="Arial" w:cs="Arial"/>
        </w:rPr>
        <w:t xml:space="preserve">This analysis uses a patch- based system to create two levels of transmission heterogeneity and explore the implications of this on the outcome of vector control. The patch-based </w:t>
      </w:r>
      <w:r w:rsidR="00D22176">
        <w:rPr>
          <w:rFonts w:ascii="Arial" w:hAnsi="Arial" w:cs="Arial"/>
        </w:rPr>
        <w:t xml:space="preserve">system </w:t>
      </w:r>
      <w:r w:rsidR="00D14A03">
        <w:rPr>
          <w:rFonts w:ascii="Arial" w:hAnsi="Arial" w:cs="Arial"/>
        </w:rPr>
        <w:t xml:space="preserve">allows for the disaggregation of the </w:t>
      </w:r>
      <w:r w:rsidR="0027390D">
        <w:rPr>
          <w:rFonts w:ascii="Arial" w:hAnsi="Arial" w:cs="Arial"/>
        </w:rPr>
        <w:t xml:space="preserve">host </w:t>
      </w:r>
      <w:r w:rsidR="00D14A03">
        <w:rPr>
          <w:rFonts w:ascii="Arial" w:hAnsi="Arial" w:cs="Arial"/>
        </w:rPr>
        <w:t xml:space="preserve">population and having </w:t>
      </w:r>
      <w:r w:rsidR="00D22176">
        <w:rPr>
          <w:rFonts w:ascii="Arial" w:hAnsi="Arial" w:cs="Arial"/>
        </w:rPr>
        <w:t>a second level</w:t>
      </w:r>
      <w:r w:rsidR="00D14A03">
        <w:rPr>
          <w:rFonts w:ascii="Arial" w:hAnsi="Arial" w:cs="Arial"/>
        </w:rPr>
        <w:t xml:space="preserve"> is interpreted as further disaggregating a sub-population leading to mo</w:t>
      </w:r>
      <w:r w:rsidR="0027390D">
        <w:rPr>
          <w:rFonts w:ascii="Arial" w:hAnsi="Arial" w:cs="Arial"/>
        </w:rPr>
        <w:t>re resolution. The sub-populations are</w:t>
      </w:r>
      <w:r w:rsidR="00D14A03">
        <w:rPr>
          <w:rFonts w:ascii="Arial" w:hAnsi="Arial" w:cs="Arial"/>
        </w:rPr>
        <w:t xml:space="preserve"> seen as resident in areas with varying transmission intensity as a result of varying number of vectors.</w:t>
      </w:r>
      <w:r w:rsidR="0027390D">
        <w:rPr>
          <w:rFonts w:ascii="Arial" w:hAnsi="Arial" w:cs="Arial"/>
        </w:rPr>
        <w:t xml:space="preserve"> </w:t>
      </w:r>
      <w:r w:rsidR="00E72680">
        <w:rPr>
          <w:rFonts w:ascii="Arial" w:hAnsi="Arial" w:cs="Arial"/>
        </w:rPr>
        <w:t>Hosts’ movement, implemented in the model using a coupling parameter, joins these areas</w:t>
      </w:r>
      <w:r w:rsidR="0027390D">
        <w:rPr>
          <w:rFonts w:ascii="Arial" w:hAnsi="Arial" w:cs="Arial"/>
        </w:rPr>
        <w:t>.</w:t>
      </w:r>
      <w:r w:rsidR="00D14A03">
        <w:rPr>
          <w:rFonts w:ascii="Arial" w:hAnsi="Arial" w:cs="Arial"/>
        </w:rPr>
        <w:t xml:space="preserve"> Similar to other analyses of heterogeneity in transmission intensity, the current analyses found that the optimal control strategy would be to target high transmission settings.</w:t>
      </w:r>
      <w:r w:rsidR="0027390D">
        <w:rPr>
          <w:rFonts w:ascii="Arial" w:hAnsi="Arial" w:cs="Arial"/>
        </w:rPr>
        <w:t xml:space="preserve"> Using patch-based models is a simple way to factor in a more realistic dynamic in the distribution of transmission intensity. Despite there being more detailed micro-simulation models of heterogeneities, patch based models could be sufficient depending on the aim of the analysis.</w:t>
      </w:r>
      <w:r w:rsidR="00D14A03">
        <w:rPr>
          <w:rFonts w:ascii="Arial" w:hAnsi="Arial" w:cs="Arial"/>
        </w:rPr>
        <w:t xml:space="preserve"> </w:t>
      </w:r>
    </w:p>
    <w:p w14:paraId="763286A5" w14:textId="1D22A33F" w:rsidR="004F0DAB" w:rsidRPr="006A376D" w:rsidRDefault="004F0DAB">
      <w:pPr>
        <w:rPr>
          <w:rFonts w:ascii="Arial" w:hAnsi="Arial" w:cs="Arial"/>
          <w:b/>
        </w:rPr>
      </w:pPr>
      <w:r w:rsidRPr="006A376D">
        <w:rPr>
          <w:rFonts w:ascii="Arial" w:hAnsi="Arial" w:cs="Arial"/>
          <w:b/>
        </w:rPr>
        <w:br w:type="page"/>
      </w:r>
    </w:p>
    <w:p w14:paraId="7D1CFADE" w14:textId="3EA25F65" w:rsidR="004C35FA" w:rsidRDefault="0053532B" w:rsidP="00585607">
      <w:pPr>
        <w:spacing w:line="360" w:lineRule="auto"/>
        <w:jc w:val="both"/>
        <w:rPr>
          <w:rFonts w:ascii="Arial" w:hAnsi="Arial" w:cs="Arial"/>
          <w:b/>
        </w:rPr>
      </w:pPr>
      <w:r w:rsidRPr="0053532B">
        <w:rPr>
          <w:rFonts w:ascii="Arial" w:hAnsi="Arial" w:cs="Arial"/>
          <w:b/>
        </w:rPr>
        <w:lastRenderedPageBreak/>
        <w:t xml:space="preserve">Introduction </w:t>
      </w:r>
    </w:p>
    <w:p w14:paraId="7E6F4610" w14:textId="77777777" w:rsidR="004C35FA" w:rsidRDefault="004C35FA" w:rsidP="00585607">
      <w:pPr>
        <w:spacing w:line="360" w:lineRule="auto"/>
        <w:jc w:val="both"/>
        <w:rPr>
          <w:rFonts w:ascii="Arial" w:hAnsi="Arial" w:cs="Arial"/>
          <w:b/>
        </w:rPr>
      </w:pPr>
    </w:p>
    <w:p w14:paraId="2A046A07" w14:textId="0B8506E4" w:rsidR="00280C7F" w:rsidRPr="00280C7F" w:rsidRDefault="00280C7F" w:rsidP="00585607">
      <w:pPr>
        <w:spacing w:line="360" w:lineRule="auto"/>
        <w:jc w:val="both"/>
        <w:rPr>
          <w:rFonts w:ascii="Arial" w:hAnsi="Arial" w:cs="Arial"/>
        </w:rPr>
      </w:pPr>
      <w:r>
        <w:rPr>
          <w:rFonts w:ascii="Arial" w:hAnsi="Arial" w:cs="Arial"/>
        </w:rPr>
        <w:t>Dengue fever is a vector born</w:t>
      </w:r>
      <w:r w:rsidR="005D32EE">
        <w:rPr>
          <w:rFonts w:ascii="Arial" w:hAnsi="Arial" w:cs="Arial"/>
        </w:rPr>
        <w:t>e</w:t>
      </w:r>
      <w:r>
        <w:rPr>
          <w:rFonts w:ascii="Arial" w:hAnsi="Arial" w:cs="Arial"/>
        </w:rPr>
        <w:t xml:space="preserve"> viral infection transmitted from human to human through the mosquito vector </w:t>
      </w:r>
      <w:r w:rsidRPr="00280C7F">
        <w:rPr>
          <w:rFonts w:ascii="Arial" w:hAnsi="Arial" w:cs="Arial"/>
          <w:i/>
        </w:rPr>
        <w:t>Aedes aegpti</w:t>
      </w:r>
      <w:r>
        <w:rPr>
          <w:rFonts w:ascii="Arial" w:hAnsi="Arial" w:cs="Arial"/>
        </w:rPr>
        <w:t xml:space="preserve">. There are four major serotypes of the virus in circulation. The </w:t>
      </w:r>
      <w:r w:rsidR="00A4707A">
        <w:rPr>
          <w:rFonts w:ascii="Arial" w:hAnsi="Arial" w:cs="Arial"/>
        </w:rPr>
        <w:t xml:space="preserve">mechanisms of interaction of these serotypes at host immunity level are complex, but it is generally believed that infection with one serotype confers life long immunity to that particular serotype. The spectrum of disease severity ranges from asymptomatic to severe cases of dengue haemorrhagic fever resulting in death in 1 out of 1000 cases </w:t>
      </w:r>
      <w:r w:rsidR="001B0FD7" w:rsidRPr="001B0FD7">
        <w:rPr>
          <w:rFonts w:ascii="Arial" w:hAnsi="Arial" w:cs="Arial"/>
        </w:rPr>
        <w:fldChar w:fldCharType="begin" w:fldLock="1"/>
      </w:r>
      <w:r w:rsidR="00CE6203">
        <w:rPr>
          <w:rFonts w:ascii="Arial" w:hAnsi="Arial" w:cs="Arial"/>
        </w:rPr>
        <w:instrText>ADDIN CSL_CITATION { "citationItems" : [ { "id" : "ITEM-1", "itemData" : { "ISSN" : "0028-4793", "author" : [ { "dropping-particle" : "", "family" : "Simmons", "given" : "Cameron P", "non-dropping-particle" : "", "parse-names" : false, "suffix" : "" }, { "dropping-particle" : "", "family" : "Farrar", "given" : "Jeremy J", "non-dropping-particle" : "", "parse-names" : false, "suffix" : "" }, { "dropping-particle" : "", "family" : "Vinh Chau", "given" : "Nguyen", "non-dropping-particle" : "van", "parse-names" : false, "suffix" : "" }, { "dropping-particle" : "", "family" : "Wills", "given" : "Bridget", "non-dropping-particle" : "", "parse-names" : false, "suffix" : "" } ], "container-title" : "New England Journal of Medicine", "id" : "ITEM-1", "issue" : "15", "issued" : { "date-parts" : [ [ "2012" ] ] }, "page" : "1423-1432", "publisher" : "Mass Medical Soc", "title" : "Dengue", "type" : "article-journal", "volume" : "366" }, "uris" : [ "http://www.mendeley.com/documents/?uuid=35958a89-5a06-492a-8a86-3039dea51996" ] } ], "mendeley" : { "formattedCitation" : "(1)", "plainTextFormattedCitation" : "(1)", "previouslyFormattedCitation" : "(1)" }, "properties" : { "noteIndex" : 0 }, "schema" : "https://github.com/citation-style-language/schema/raw/master/csl-citation.json" }</w:instrText>
      </w:r>
      <w:r w:rsidR="001B0FD7" w:rsidRPr="001B0FD7">
        <w:rPr>
          <w:rFonts w:ascii="Arial" w:hAnsi="Arial" w:cs="Arial"/>
        </w:rPr>
        <w:fldChar w:fldCharType="separate"/>
      </w:r>
      <w:r w:rsidR="00504271" w:rsidRPr="00504271">
        <w:rPr>
          <w:rFonts w:ascii="Arial" w:hAnsi="Arial" w:cs="Arial"/>
          <w:noProof/>
        </w:rPr>
        <w:t>(1)</w:t>
      </w:r>
      <w:r w:rsidR="001B0FD7" w:rsidRPr="001B0FD7">
        <w:rPr>
          <w:rFonts w:ascii="Arial" w:hAnsi="Arial" w:cs="Arial"/>
        </w:rPr>
        <w:fldChar w:fldCharType="end"/>
      </w:r>
      <w:r w:rsidR="00A4707A">
        <w:rPr>
          <w:rFonts w:ascii="Arial" w:hAnsi="Arial" w:cs="Arial"/>
        </w:rPr>
        <w:t xml:space="preserve">. </w:t>
      </w:r>
    </w:p>
    <w:p w14:paraId="06646218" w14:textId="77777777" w:rsidR="00280C7F" w:rsidRDefault="00280C7F" w:rsidP="00585607">
      <w:pPr>
        <w:spacing w:line="360" w:lineRule="auto"/>
        <w:jc w:val="both"/>
        <w:rPr>
          <w:rFonts w:ascii="Arial" w:hAnsi="Arial" w:cs="Arial"/>
        </w:rPr>
      </w:pPr>
    </w:p>
    <w:p w14:paraId="0C4367CC" w14:textId="3A3848CA" w:rsidR="00C271C5" w:rsidRDefault="004C35FA" w:rsidP="00585607">
      <w:pPr>
        <w:spacing w:line="360" w:lineRule="auto"/>
        <w:jc w:val="both"/>
        <w:rPr>
          <w:rFonts w:ascii="Arial" w:hAnsi="Arial" w:cs="Arial"/>
        </w:rPr>
      </w:pPr>
      <w:r>
        <w:rPr>
          <w:rFonts w:ascii="Arial" w:hAnsi="Arial" w:cs="Arial"/>
        </w:rPr>
        <w:t>Dengue fever has experienced an increase in global prevalence over the years</w:t>
      </w:r>
      <w:r w:rsidR="001B0FD7">
        <w:rPr>
          <w:rFonts w:ascii="Arial" w:hAnsi="Arial" w:cs="Arial"/>
        </w:rPr>
        <w:t>.</w:t>
      </w:r>
      <w:r>
        <w:rPr>
          <w:rFonts w:ascii="Arial" w:hAnsi="Arial" w:cs="Arial"/>
        </w:rPr>
        <w:t xml:space="preserve"> </w:t>
      </w:r>
      <w:r w:rsidR="00280C7F">
        <w:rPr>
          <w:rFonts w:ascii="Arial" w:hAnsi="Arial" w:cs="Arial"/>
        </w:rPr>
        <w:t xml:space="preserve">This global rise can be attributed to several factors such as </w:t>
      </w:r>
      <w:r w:rsidR="001B0FD7">
        <w:rPr>
          <w:rFonts w:ascii="Arial" w:hAnsi="Arial" w:cs="Arial"/>
        </w:rPr>
        <w:t xml:space="preserve">urbanisation </w:t>
      </w:r>
      <w:r w:rsidR="007133C8">
        <w:rPr>
          <w:rFonts w:ascii="Arial" w:hAnsi="Arial" w:cs="Arial"/>
        </w:rPr>
        <w:t>or human movement</w:t>
      </w:r>
      <w:r w:rsidR="00CE6203">
        <w:rPr>
          <w:rFonts w:ascii="Arial" w:hAnsi="Arial" w:cs="Arial"/>
        </w:rPr>
        <w:t xml:space="preserve"> </w:t>
      </w:r>
      <w:r w:rsidR="00CE6203">
        <w:rPr>
          <w:rFonts w:ascii="Arial" w:hAnsi="Arial" w:cs="Arial"/>
        </w:rPr>
        <w:fldChar w:fldCharType="begin" w:fldLock="1"/>
      </w:r>
      <w:r w:rsidR="00CE6203">
        <w:rPr>
          <w:rFonts w:ascii="Arial" w:hAnsi="Arial" w:cs="Arial"/>
        </w:rPr>
        <w:instrText>ADDIN CSL_CITATION { "citationItems" : [ { "id" : "ITEM-1", "itemData" : { "DOI" : "10.1038/nature12060", "ISSN" : "0028-0836", "author" : [ { "dropping-particle" : "", "family" : "Bhatt", "given" : "Samir", "non-dropping-particle" : "", "parse-names" : false, "suffix" : "" }, { "dropping-particle" : "", "family" : "Gething", "given" : "Peter W", "non-dropping-particle" : "", "parse-names" : false, "suffix" : "" }, { "dropping-particle" : "", "family" : "Brady", "given" : "Oliver J", "non-dropping-particle" : "", "parse-names" : false, "suffix" : "" }, { "dropping-particle" : "", "family" : "Messina", "given" : "Jane P", "non-dropping-particle" : "", "parse-names" : false, "suffix" : "" }, { "dropping-particle" : "", "family" : "Farlow", "given" : "Andrew W", "non-dropping-particle" : "", "parse-names" : false, "suffix" : "" }, { "dropping-particle" : "", "family" : "Moyes", "given" : "Catherine L", "non-dropping-particle" : "", "parse-names" : false, "suffix" : "" }, { "dropping-particle" : "", "family" : "Drake", "given" : "John M", "non-dropping-particle" : "", "parse-names" : false, "suffix" : "" }, { "dropping-particle" : "", "family" : "Brownstein", "given" : "John S", "non-dropping-particle" : "", "parse-names" : false, "suffix" : "" }, { "dropping-particle" : "", "family" : "Hoen", "given" : "Anne G", "non-dropping-particle" : "", "parse-names" : false, "suffix" : "" }, { "dropping-particle" : "", "family" : "Sankoh", "given" : "Osman", "non-dropping-particle" : "", "parse-names" : false, "suffix" : "" }, { "dropping-particle" : "", "family" : "Myers", "given" : "Monica F", "non-dropping-particle" : "", "parse-names" : false, "suffix" : "" }, { "dropping-particle" : "", "family" : "George", "given" : "Dylan B", "non-dropping-particle" : "", "parse-names" : false, "suffix" : "" }, { "dropping-particle" : "", "family" : "Jaenisch", "given" : "Thomas", "non-dropping-particle" : "", "parse-names" : false, "suffix" : "" } ], "container-title" : "Nature", "id" : "ITEM-1", "issue" : "7446", "issued" : { "date-parts" : [ [ "2013" ] ] }, "page" : "504-507", "publisher" : "Nature Publishing Group", "title" : "The global distribution and burden of dengue", "type" : "article-journal", "volume" : "496" }, "uris" : [ "http://www.mendeley.com/documents/?uuid=95c8d460-e644-40a6-8b8d-26dd07ef0525" ] } ], "mendeley" : { "formattedCitation" : "(2)", "plainTextFormattedCitation" : "(2)" }, "properties" : { "noteIndex" : 0 }, "schema" : "https://github.com/citation-style-language/schema/raw/master/csl-citation.json" }</w:instrText>
      </w:r>
      <w:r w:rsidR="00CE6203">
        <w:rPr>
          <w:rFonts w:ascii="Arial" w:hAnsi="Arial" w:cs="Arial"/>
        </w:rPr>
        <w:fldChar w:fldCharType="separate"/>
      </w:r>
      <w:r w:rsidR="00CE6203" w:rsidRPr="00CE6203">
        <w:rPr>
          <w:rFonts w:ascii="Arial" w:hAnsi="Arial" w:cs="Arial"/>
          <w:noProof/>
        </w:rPr>
        <w:t>(2)</w:t>
      </w:r>
      <w:r w:rsidR="00CE6203">
        <w:rPr>
          <w:rFonts w:ascii="Arial" w:hAnsi="Arial" w:cs="Arial"/>
        </w:rPr>
        <w:fldChar w:fldCharType="end"/>
      </w:r>
      <w:r w:rsidR="00A4707A">
        <w:rPr>
          <w:rFonts w:ascii="Arial" w:hAnsi="Arial" w:cs="Arial"/>
        </w:rPr>
        <w:t>. The rise in numbers is a challenge for global health initiatives. As with many infectious diseases, dengue fever is characterized by spatially heter</w:t>
      </w:r>
      <w:r w:rsidR="007133C8">
        <w:rPr>
          <w:rFonts w:ascii="Arial" w:hAnsi="Arial" w:cs="Arial"/>
        </w:rPr>
        <w:t>ogeneous transmission intensity</w:t>
      </w:r>
      <w:r w:rsidR="00634E58">
        <w:rPr>
          <w:rFonts w:ascii="Arial" w:hAnsi="Arial" w:cs="Arial"/>
        </w:rPr>
        <w:t>, an additional challenge for control efforts</w:t>
      </w:r>
      <w:r w:rsidR="007133C8">
        <w:rPr>
          <w:rFonts w:ascii="Arial" w:hAnsi="Arial" w:cs="Arial"/>
        </w:rPr>
        <w:t xml:space="preserve"> </w:t>
      </w:r>
      <w:r w:rsidR="007133C8">
        <w:rPr>
          <w:rFonts w:ascii="Arial" w:hAnsi="Arial" w:cs="Arial"/>
        </w:rPr>
        <w:fldChar w:fldCharType="begin" w:fldLock="1"/>
      </w:r>
      <w:r w:rsidR="00CE6203">
        <w:rPr>
          <w:rFonts w:ascii="Arial" w:hAnsi="Arial" w:cs="Arial"/>
        </w:rPr>
        <w:instrText>ADDIN CSL_CITATION { "citationItems" : [ { "id" : "ITEM-1", "itemData" : { "ISSN" : "0028-0836", "author" : [ { "dropping-particle" : "", "family" : "Cummings", "given" : "Derek A T", "non-dropping-particle" : "", "parse-names" : false, "suffix" : "" }, { "dropping-particle" : "", "family" : "Irizarry", "given" : "Rafael A", "non-dropping-particle" : "", "parse-names" : false, "suffix" : "" }, { "dropping-particle" : "", "family" : "Huang", "given" : "Norden E", "non-dropping-particle" : "", "parse-names" : false, "suffix" : "" }, { "dropping-particle" : "", "family" : "Endy", "given" : "Timothy P", "non-dropping-particle" : "", "parse-names" : false, "suffix" : "" }, { "dropping-particle" : "", "family" : "Nisalak", "given" : "Ananda", "non-dropping-particle" : "", "parse-names" : false, "suffix" : "" }, { "dropping-particle" : "", "family" : "Ungchusak", "given" : "Kumnuan", "non-dropping-particle" : "", "parse-names" : false, "suffix" : "" }, { "dropping-particle" : "", "family" : "Burke", "given" : "Donald S", "non-dropping-particle" : "", "parse-names" : false, "suffix" : "" } ], "container-title" : "Nature", "id" : "ITEM-1", "issue" : "6972", "issued" : { "date-parts" : [ [ "2004" ] ] }, "page" : "344-347", "publisher" : "Nature Publishing Group", "title" : "Travelling waves in the occurrence of dengue haemorrhagic fever in Thailand", "type" : "article-journal", "volume" : "427" }, "uris" : [ "http://www.mendeley.com/documents/?uuid=9e554133-a14b-457b-bdd4-c0e8de6ca578" ] } ], "mendeley" : { "formattedCitation" : "(3)", "plainTextFormattedCitation" : "(3)", "previouslyFormattedCitation" : "(2)"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(3)</w:t>
      </w:r>
      <w:r w:rsidR="007133C8">
        <w:rPr>
          <w:rFonts w:ascii="Arial" w:hAnsi="Arial" w:cs="Arial"/>
        </w:rPr>
        <w:fldChar w:fldCharType="end"/>
      </w:r>
      <w:r w:rsidR="007133C8">
        <w:rPr>
          <w:rFonts w:ascii="Arial" w:hAnsi="Arial" w:cs="Arial"/>
        </w:rPr>
        <w:t xml:space="preserve"> </w:t>
      </w:r>
      <w:r w:rsidR="007133C8">
        <w:rPr>
          <w:rFonts w:ascii="Arial" w:hAnsi="Arial" w:cs="Arial"/>
        </w:rPr>
        <w:fldChar w:fldCharType="begin" w:fldLock="1"/>
      </w:r>
      <w:r w:rsidR="00CE6203">
        <w:rPr>
          <w:rFonts w:ascii="Arial" w:hAnsi="Arial" w:cs="Arial"/>
        </w:rPr>
        <w:instrText>ADDIN CSL_CITATION { "citationItems" : [ { "id" : "ITEM-1", "itemData" : { "ISSN" : "2010376X (ISSN)", "abstract" : "Dengue is a mosquito-borne infection that has peaked to an alarming rate in recent decades. It can be found in tropical and sub-tropical climate. In Malaysia, dengue has been declared as one of the national health threat to the public. This study aimed to map the spatial distributions of dengue cases in the district of Hulu Langat, Selangor via a combination of Geographic Information System (GIS) and spatial statistic tools. Data related to dengue was gathered from the various government health agencies. The location of dengue cases was geocoded using a handheld GPS Juno SB Trimble. A total of 197 dengue cases occurring in 2003 were used in this study. Those data then was aggregated into sub-district level and then converted into GIS format. The study also used population or demographic data as well as the boundary of Hulu Langat. To assess the spatial distribution of dengue cases three spatial statistics method (Moran\u2019s I, average nearest neighborhood (ANN) and kernel density estimation) were applied together with spatial analysis in the GIS environment. Those three indices were used to analyze the spatial distribution and average distance of dengue incidence and to locate the hot spot of dengue cases. The results indicated that the dengue cases was clustered (p &lt; 0.01) when analyze using Moran\u2019s I with z scores 5.03. The results from ANN analysis showed that the average nearest neighbor ratio is less than 1 which is 0.518755 (p &lt; 0.0001). From this result, we can expect the dengue cases pattern in Hulu Langat district is exhibiting a cluster pattern. The z-score for dengue incidence within the district is -13.0525 (p &lt; 0.0001). It was also found that the significant spatial autocorrelation of dengue incidences occurs at an average distance of 380.81 meters (p &lt; 0.0001). Several locations especially residential area also had been identified as the hot spots of dengue cases in the district.", "author" : [ { "dropping-particle" : "", "family" : "Er", "given" : "Ac", "non-dropping-particle" : "", "parse-names" : false, "suffix" : "" }, { "dropping-particle" : "", "family" : "Rosli", "given" : "Mh", "non-dropping-particle" : "", "parse-names" : false, "suffix" : "" } ], "container-title" : "International Journal of \u2026", "id" : "ITEM-1", "issue" : "7", "issued" : { "date-parts" : [ [ "2010" ] ] }, "page" : "410-414", "title" : "Spatial mapping of dengue incidence: A case study in Hulu Langat District, Selangor, Malaysia", "type" : "article-journal", "volume" : "4" }, "uris" : [ "http://www.mendeley.com/documents/?uuid=22567fc9-6466-4a68-8ea7-241565b325b9" ] } ], "mendeley" : { "formattedCitation" : "(4)", "plainTextFormattedCitation" : "(4)", "previouslyFormattedCitation" : "(3)"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(4)</w:t>
      </w:r>
      <w:r w:rsidR="007133C8">
        <w:rPr>
          <w:rFonts w:ascii="Arial" w:hAnsi="Arial" w:cs="Arial"/>
        </w:rPr>
        <w:fldChar w:fldCharType="end"/>
      </w:r>
      <w:r w:rsidR="00634E58">
        <w:rPr>
          <w:rFonts w:ascii="Arial" w:hAnsi="Arial" w:cs="Arial"/>
        </w:rPr>
        <w:t>.</w:t>
      </w:r>
      <w:r w:rsidR="00C271C5">
        <w:rPr>
          <w:rFonts w:ascii="Arial" w:hAnsi="Arial" w:cs="Arial"/>
        </w:rPr>
        <w:t xml:space="preserve"> The structurin</w:t>
      </w:r>
      <w:r w:rsidR="00E83394">
        <w:rPr>
          <w:rFonts w:ascii="Arial" w:hAnsi="Arial" w:cs="Arial"/>
        </w:rPr>
        <w:t xml:space="preserve">g of human populations into </w:t>
      </w:r>
      <w:r w:rsidR="00F73ECC">
        <w:rPr>
          <w:rFonts w:ascii="Arial" w:hAnsi="Arial" w:cs="Arial"/>
        </w:rPr>
        <w:t>sub (</w:t>
      </w:r>
      <w:r w:rsidR="00E83394">
        <w:rPr>
          <w:rFonts w:ascii="Arial" w:hAnsi="Arial" w:cs="Arial"/>
        </w:rPr>
        <w:t>meta)</w:t>
      </w:r>
      <w:r w:rsidR="00C271C5">
        <w:rPr>
          <w:rFonts w:ascii="Arial" w:hAnsi="Arial" w:cs="Arial"/>
        </w:rPr>
        <w:t>-populations and the movement of people across these populations can greatly impact the spread of an infectious disease. It is due to this that movement restrictions are sometimes implemented for the emergence of novel</w:t>
      </w:r>
      <w:r w:rsidR="007B17AF">
        <w:rPr>
          <w:rFonts w:ascii="Arial" w:hAnsi="Arial" w:cs="Arial"/>
        </w:rPr>
        <w:t xml:space="preserve"> disease</w:t>
      </w:r>
      <w:r w:rsidR="00C271C5">
        <w:rPr>
          <w:rFonts w:ascii="Arial" w:hAnsi="Arial" w:cs="Arial"/>
        </w:rPr>
        <w:t xml:space="preserve"> outbreaks</w:t>
      </w:r>
      <w:r w:rsidR="007B17AF">
        <w:rPr>
          <w:rFonts w:ascii="Arial" w:hAnsi="Arial" w:cs="Arial"/>
        </w:rPr>
        <w:t>.</w:t>
      </w:r>
      <w:r w:rsidR="00C271C5">
        <w:rPr>
          <w:rFonts w:ascii="Arial" w:hAnsi="Arial" w:cs="Arial"/>
        </w:rPr>
        <w:t xml:space="preserve"> Movement restrictions on the human population would however not be a viable control measure for dengue.</w:t>
      </w:r>
    </w:p>
    <w:p w14:paraId="725F07F4" w14:textId="77777777" w:rsidR="00C271C5" w:rsidRDefault="00C271C5" w:rsidP="00585607">
      <w:pPr>
        <w:spacing w:line="360" w:lineRule="auto"/>
        <w:jc w:val="both"/>
        <w:rPr>
          <w:rFonts w:ascii="Arial" w:hAnsi="Arial" w:cs="Arial"/>
        </w:rPr>
      </w:pPr>
    </w:p>
    <w:p w14:paraId="0DDFBD51" w14:textId="1B891540" w:rsidR="004C35FA" w:rsidRPr="004C35FA" w:rsidRDefault="007B17AF" w:rsidP="00585607">
      <w:pPr>
        <w:spacing w:line="360" w:lineRule="auto"/>
        <w:jc w:val="both"/>
        <w:rPr>
          <w:rFonts w:ascii="Arial" w:hAnsi="Arial" w:cs="Arial"/>
        </w:rPr>
      </w:pPr>
      <w:r>
        <w:rPr>
          <w:rFonts w:ascii="Arial" w:hAnsi="Arial" w:cs="Arial"/>
        </w:rPr>
        <w:t>Mathematical models have played an important role in understanding the dynamics of infection and making predictions that guide in control policies. Increasingly, mathematical</w:t>
      </w:r>
      <w:r w:rsidR="00C271C5">
        <w:rPr>
          <w:rFonts w:ascii="Arial" w:hAnsi="Arial" w:cs="Arial"/>
        </w:rPr>
        <w:t xml:space="preserve"> models have been employed in order to understand the role played by host and/or vector movement</w:t>
      </w:r>
      <w:r w:rsidR="00E83394">
        <w:rPr>
          <w:rFonts w:ascii="Arial" w:hAnsi="Arial" w:cs="Arial"/>
        </w:rPr>
        <w:t>,</w:t>
      </w:r>
      <w:r w:rsidR="00C271C5">
        <w:rPr>
          <w:rFonts w:ascii="Arial" w:hAnsi="Arial" w:cs="Arial"/>
        </w:rPr>
        <w:t xml:space="preserve"> and identify possible targets for control.</w:t>
      </w:r>
      <w:r w:rsidR="00263ADB">
        <w:rPr>
          <w:rFonts w:ascii="Arial" w:hAnsi="Arial" w:cs="Arial"/>
        </w:rPr>
        <w:t xml:space="preserve"> Many models of d</w:t>
      </w:r>
      <w:r>
        <w:rPr>
          <w:rFonts w:ascii="Arial" w:hAnsi="Arial" w:cs="Arial"/>
        </w:rPr>
        <w:t xml:space="preserve">engue had previously assumed homogeneous transmission across space </w:t>
      </w:r>
      <w:r w:rsidR="007133C8">
        <w:rPr>
          <w:rFonts w:ascii="Arial" w:hAnsi="Arial" w:cs="Arial"/>
        </w:rPr>
        <w:fldChar w:fldCharType="begin" w:fldLock="1"/>
      </w:r>
      <w:r w:rsidR="00CE6203">
        <w:rPr>
          <w:rFonts w:ascii="Arial" w:hAnsi="Arial" w:cs="Arial"/>
        </w:rPr>
        <w:instrText>ADDIN CSL_CITATION { "citationItems" : [ { "id" : "ITEM-1", "itemData" : { "DOI" : "10.1016/j.vaccine.2011.06.042", "ISSN" : "0264-410X", "author" : [ { "dropping-particle" : "", "family" : "Johansson", "given" : "Michael A", "non-dropping-particle" : "", "parse-names" : false, "suffix" : "" }, { "dropping-particle" : "", "family" : "Hombach", "given" : "Joachim", "non-dropping-particle" : "", "parse-names" : false, "suffix" : "" }, { "dropping-particle" : "", "family" : "Cummings", "given" : "Derek A T", "non-dropping-particle" : "", "parse-names" : false, "suffix" : "" } ], "container-title" : "Vaccine", "id" : "ITEM-1", "issue" : "35", "issued" : { "date-parts" : [ [ "2011" ] ] }, "page" : "5860-5868", "publisher" : "Elsevier Ltd", "title" : "Models of the impact of dengue vaccines : A review of current research and potential approaches", "type" : "article-journal", "volume" : "29" }, "uris" : [ "http://www.mendeley.com/documents/?uuid=bddaf13d-b5a2-4a68-b3c8-b3c631182ce9" ] } ], "mendeley" : { "formattedCitation" : "(5)", "plainTextFormattedCitation" : "(5)", "previouslyFormattedCitation" : "(4)"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(5)</w:t>
      </w:r>
      <w:r w:rsidR="007133C8">
        <w:rPr>
          <w:rFonts w:ascii="Arial" w:hAnsi="Arial" w:cs="Arial"/>
        </w:rPr>
        <w:fldChar w:fldCharType="end"/>
      </w:r>
      <w:r w:rsidR="007133C8">
        <w:rPr>
          <w:rFonts w:ascii="Arial" w:hAnsi="Arial" w:cs="Arial"/>
        </w:rPr>
        <w:fldChar w:fldCharType="begin" w:fldLock="1"/>
      </w:r>
      <w:r w:rsidR="00CE6203">
        <w:rPr>
          <w:rFonts w:ascii="Arial" w:hAnsi="Arial" w:cs="Arial"/>
        </w:rPr>
        <w:instrText>ADDIN CSL_CITATION { "citationItems" : [ { "id" : "ITEM-1", "itemData" : { "ISSN" : "1020-895X", "author" : [ { "dropping-particle" : "", "family" : "Nishiura", "given" : "Hiroshi", "non-dropping-particle" : "", "parse-names" : false, "suffix" : "" } ], "container-title" : "Dengue Bulletin", "id" : "ITEM-1", "issued" : { "date-parts" : [ [ "2006" ] ] }, "page" : "51", "publisher" : "World Health Organization", "title" : "Mathematical and statistical analyses of the spread of dengue", "type" : "article-journal", "volume" : "30" }, "uris" : [ "http://www.mendeley.com/documents/?uuid=1495d8fd-1361-41a8-9e29-36770ba8978d" ] } ], "mendeley" : { "formattedCitation" : "(6)", "plainTextFormattedCitation" : "(6)", "previouslyFormattedCitation" : "(5)" }, "properties" : { "noteIndex" : 0 }, "schema" : "https://github.com/citation-style-language/schema/raw/master/csl-citation.json" }</w:instrText>
      </w:r>
      <w:r w:rsidR="007133C8">
        <w:rPr>
          <w:rFonts w:ascii="Arial" w:hAnsi="Arial" w:cs="Arial"/>
        </w:rPr>
        <w:fldChar w:fldCharType="separate"/>
      </w:r>
      <w:r w:rsidR="00CE6203" w:rsidRPr="00CE6203">
        <w:rPr>
          <w:rFonts w:ascii="Arial" w:hAnsi="Arial" w:cs="Arial"/>
          <w:noProof/>
        </w:rPr>
        <w:t>(6)</w:t>
      </w:r>
      <w:r w:rsidR="007133C8">
        <w:rPr>
          <w:rFonts w:ascii="Arial" w:hAnsi="Arial" w:cs="Arial"/>
        </w:rPr>
        <w:fldChar w:fldCharType="end"/>
      </w:r>
      <w:r>
        <w:rPr>
          <w:rFonts w:ascii="Arial" w:hAnsi="Arial" w:cs="Arial"/>
        </w:rPr>
        <w:t>. With the increase in availability of more detailed data on disease incidence and human demographics, there has been an increase in the use of models that factor in spatial heterogeneity in dengue transmission. These models have explore</w:t>
      </w:r>
      <w:r w:rsidR="00E83394">
        <w:rPr>
          <w:rFonts w:ascii="Arial" w:hAnsi="Arial" w:cs="Arial"/>
        </w:rPr>
        <w:t>d different scales across space</w:t>
      </w:r>
      <w:r>
        <w:rPr>
          <w:rFonts w:ascii="Arial" w:hAnsi="Arial" w:cs="Arial"/>
        </w:rPr>
        <w:t>, ranging from micro-simulations that track and individual host and</w:t>
      </w:r>
      <w:r w:rsidR="00E83394">
        <w:rPr>
          <w:rFonts w:ascii="Arial" w:hAnsi="Arial" w:cs="Arial"/>
        </w:rPr>
        <w:t>/or</w:t>
      </w:r>
      <w:r>
        <w:rPr>
          <w:rFonts w:ascii="Arial" w:hAnsi="Arial" w:cs="Arial"/>
        </w:rPr>
        <w:t xml:space="preserve"> vector’s </w:t>
      </w:r>
      <w:r w:rsidR="00F92718">
        <w:rPr>
          <w:rFonts w:ascii="Arial" w:hAnsi="Arial" w:cs="Arial"/>
        </w:rPr>
        <w:t>movement across space to macro-simulations</w:t>
      </w:r>
      <w:r w:rsidR="00235467">
        <w:rPr>
          <w:rFonts w:ascii="Arial" w:hAnsi="Arial" w:cs="Arial"/>
        </w:rPr>
        <w:t xml:space="preserve"> </w:t>
      </w:r>
      <w:r w:rsidR="0096702C">
        <w:rPr>
          <w:rFonts w:ascii="Arial" w:hAnsi="Arial" w:cs="Arial"/>
        </w:rPr>
        <w:fldChar w:fldCharType="begin" w:fldLock="1"/>
      </w:r>
      <w:r w:rsidR="00CE6203">
        <w:rPr>
          <w:rFonts w:ascii="Arial" w:hAnsi="Arial" w:cs="Arial"/>
        </w:rPr>
        <w:instrText>ADDIN CSL_CITATION { "citationItems" : [ { "id" : "ITEM-1", "itemData" : { "DOI" : "10.1371/journal.pcbi.1003327", "author" : [ { "dropping-particle" : "", "family" : "Perkins", "given" : "T Alex", "non-dropping-particle" : "", "parse-names" : false, "suffix" : "" }, { "dropping-particle" : "", "family" : "Scott", "given" : "Thomas W", "non-dropping-particle" : "", "parse-names" : false, "suffix" : "" }, { "dropping-particle" : "Le", "family" : "Menach", "given" : "Arnaud", "non-dropping-particle" : "", "parse-names" : false, "suffix" : "" }, { "dropping-particle" : "", "family" : "Smith", "given" : "David L", "non-dropping-particle" : "", "parse-names" : false, "suffix" : "" } ], "id" : "ITEM-1", "issue" : "12", "issued" : { "date-parts" : [ [ "2013" ] ] }, "title" : "Heterogeneity , Mixing , and the Spatial Scales of Mosquito-Borne Pathogen Transmission", "type" : "article-journal", "volume" : "9" }, "uris" : [ "http://www.mendeley.com/documents/?uuid=42c8d3d0-44f0-4374-8fed-8e3ef66802ed" ] } ], "mendeley" : { "formattedCitation" : "(7)", "plainTextFormattedCitation" : "(7)", "previouslyFormattedCitation" : "(6)" }, "properties" : { "noteIndex" : 0 }, "schema" : "https://github.com/citation-style-language/schema/raw/master/csl-citation.json" }</w:instrText>
      </w:r>
      <w:r w:rsidR="0096702C">
        <w:rPr>
          <w:rFonts w:ascii="Arial" w:hAnsi="Arial" w:cs="Arial"/>
        </w:rPr>
        <w:fldChar w:fldCharType="separate"/>
      </w:r>
      <w:r w:rsidR="00CE6203" w:rsidRPr="00CE6203">
        <w:rPr>
          <w:rFonts w:ascii="Arial" w:hAnsi="Arial" w:cs="Arial"/>
          <w:noProof/>
        </w:rPr>
        <w:t>(7)</w:t>
      </w:r>
      <w:r w:rsidR="0096702C">
        <w:rPr>
          <w:rFonts w:ascii="Arial" w:hAnsi="Arial" w:cs="Arial"/>
        </w:rPr>
        <w:fldChar w:fldCharType="end"/>
      </w:r>
      <w:r w:rsidR="0096702C" w:rsidRPr="0096702C">
        <w:rPr>
          <w:rFonts w:ascii="Arial" w:hAnsi="Arial" w:cs="Arial"/>
        </w:rPr>
        <w:fldChar w:fldCharType="begin" w:fldLock="1"/>
      </w:r>
      <w:r w:rsidR="00CE6203">
        <w:rPr>
          <w:rFonts w:ascii="Arial" w:hAnsi="Arial" w:cs="Arial"/>
        </w:rPr>
        <w:instrText>ADDIN CSL_CITATION { "citationItems" : [ { "id" : "ITEM-1", "itemData" : { "DOI" : "10.1098/rspb.2004.3020", "ISSN" : "0962-8452", "PMID" : "16024379", "abstract" : "The importance of spatial heterogeneity and spatial scales (at a village or neighbourhood scale) has been explored with individual-based models. Our reasoning is based on the Chilean Easter Island (EI) case, where a first dengue epidemic occurred in 2002 among the relatively small population localized in one village. Even in this simple situation, the real epidemic is not consistent with homogeneous models. Conversely, including contact heterogeneity on different scales (intra-households, inter-house, inter-areas) allows the recovery of not only the EI epidemiological curve but also the qualitative patterns of Brazilian urban dengue epidemic in more complex situations.", "author" : [ { "dropping-particle" : "", "family" : "Favier", "given" : "Charly", "non-dropping-particle" : "", "parse-names" : false, "suffix" : "" }, { "dropping-particle" : "", "family" : "Schmit", "given" : "Delphine", "non-dropping-particle" : "", "parse-names" : false, "suffix" : "" }, { "dropping-particle" : "", "family" : "M\u00fcller-Graf", "given" : "Christine D M", "non-dropping-particle" : "", "parse-names" : false, "suffix" : "" }, { "dropping-particle" : "", "family" : "Cazelles", "given" : "Bernard", "non-dropping-particle" : "", "parse-names" : false, "suffix" : "" }, { "dropping-particle" : "", "family" : "Degallier", "given" : "Nicolas", "non-dropping-particle" : "", "parse-names" : false, "suffix" : "" }, { "dropping-particle" : "", "family" : "Mondet", "given" : "Bernard", "non-dropping-particle" : "", "parse-names" : false, "suffix" : "" }, { "dropping-particle" : "", "family" : "Dubois", "given" : "Marc a", "non-dropping-particle" : "", "parse-names" : false, "suffix" : "" } ], "container-title" : "Proceedings. Biological sciences / The Royal Society", "id" : "ITEM-1", "issue" : "June", "issued" : { "date-parts" : [ [ "2005" ] ] }, "page" : "1171-1177", "title" : "Influence of spatial heterogeneity on an emerging infectious disease: the case of dengue epidemics.", "type" : "article-journal", "volume" : "272" }, "uris" : [ "http://www.mendeley.com/documents/?uuid=92e5041b-efcb-46b8-b45c-c6dfe625fb79" ] } ], "mendeley" : { "formattedCitation" : "(8)", "plainTextFormattedCitation" : "(8)", "previouslyFormattedCitation" : "(7)" }, "properties" : { "noteIndex" : 0 }, "schema" : "https://github.com/citation-style-language/schema/raw/master/csl-citation.json" }</w:instrText>
      </w:r>
      <w:r w:rsidR="0096702C" w:rsidRPr="0096702C">
        <w:rPr>
          <w:rFonts w:ascii="Arial" w:hAnsi="Arial" w:cs="Arial"/>
        </w:rPr>
        <w:fldChar w:fldCharType="separate"/>
      </w:r>
      <w:r w:rsidR="00CE6203" w:rsidRPr="00CE6203">
        <w:rPr>
          <w:rFonts w:ascii="Arial" w:hAnsi="Arial" w:cs="Arial"/>
          <w:noProof/>
        </w:rPr>
        <w:t>(8)</w:t>
      </w:r>
      <w:r w:rsidR="0096702C" w:rsidRPr="0096702C">
        <w:rPr>
          <w:rFonts w:ascii="Arial" w:hAnsi="Arial" w:cs="Arial"/>
        </w:rPr>
        <w:fldChar w:fldCharType="end"/>
      </w:r>
      <w:r w:rsidR="0096702C">
        <w:rPr>
          <w:rFonts w:ascii="Arial" w:hAnsi="Arial" w:cs="Arial"/>
        </w:rPr>
        <w:fldChar w:fldCharType="begin" w:fldLock="1"/>
      </w:r>
      <w:r w:rsidR="00CE6203">
        <w:rPr>
          <w:rFonts w:ascii="Arial" w:hAnsi="Arial" w:cs="Arial"/>
        </w:rPr>
        <w:instrText>ADDIN CSL_CITATION { "citationItems" : [ { "id" : "ITEM-1", "itemData" : { "DOI" : "10.1016/j.jtbi.2009.02.016.The", "author" : [ { "dropping-particle" : "", "family" : "Cosner", "given" : "C", "non-dropping-particle" : "", "parse-names" : false, "suffix" : "" }, { "dropping-particle" : "", "family" : "Beier", "given" : "J.C", "non-dropping-particle" : "", "parse-names" : false, "suffix" : "" }, { "dropping-particle" : "", "family" : "Cantrell", "given" : "R.S", "non-dropping-particle" : "", "parse-names" : false, "suffix" : "" }, { "dropping-particle" : "", "family" : "Impoinvil", "given" : "D", "non-dropping-particle" : "", "parse-names" : false, "suffix" : "" }, { "dropping-particle" : "", "family" : "Kapitanski", "given" : "L", "non-dropping-particle" : "", "parse-names" : false, "suffix" : "" }, { "dropping-particle" : "", "family" : "Potts", "given" : "M.D", "non-dropping-particle" : "", "parse-names" : false, "suffix" : "" }, { "dropping-particle" : "", "family" : "Troyo", "given" : "a", "non-dropping-particle" : "", "parse-names" : false, "suffix" : "" }, { "dropping-particle" : "", "family" : "Ruan", "given" : "S", "non-dropping-particle" : "", "parse-names" : false, "suffix" : "" } ], "container-title" : "J Theor Biol", "id" : "ITEM-1", "issue" : "4", "issued" : { "date-parts" : [ [ "2009" ] ] }, "page" : "550-560", "title" : "The Effects of Human Movement on the Persistence of Vector-Borne Diseases", "type" : "article-journal", "volume" : "258" }, "uris" : [ "http://www.mendeley.com/documents/?uuid=36aa78ea-f449-480f-ba96-5e595492c7bc" ] } ], "mendeley" : { "formattedCitation" : "(9)", "plainTextFormattedCitation" : "(9)", "previouslyFormattedCitation" : "(8)" }, "properties" : { "noteIndex" : 0 }, "schema" : "https://github.com/citation-style-language/schema/raw/master/csl-citation.json" }</w:instrText>
      </w:r>
      <w:r w:rsidR="0096702C">
        <w:rPr>
          <w:rFonts w:ascii="Arial" w:hAnsi="Arial" w:cs="Arial"/>
        </w:rPr>
        <w:fldChar w:fldCharType="separate"/>
      </w:r>
      <w:r w:rsidR="00CE6203" w:rsidRPr="00CE6203">
        <w:rPr>
          <w:rFonts w:ascii="Arial" w:hAnsi="Arial" w:cs="Arial"/>
          <w:noProof/>
        </w:rPr>
        <w:t>(9)</w:t>
      </w:r>
      <w:r w:rsidR="0096702C">
        <w:rPr>
          <w:rFonts w:ascii="Arial" w:hAnsi="Arial" w:cs="Arial"/>
        </w:rPr>
        <w:fldChar w:fldCharType="end"/>
      </w:r>
      <w:r w:rsidR="00F92718">
        <w:rPr>
          <w:rFonts w:ascii="Arial" w:hAnsi="Arial" w:cs="Arial"/>
        </w:rPr>
        <w:t xml:space="preserve">. </w:t>
      </w:r>
      <w:r w:rsidR="00235467">
        <w:rPr>
          <w:rFonts w:ascii="Arial" w:hAnsi="Arial" w:cs="Arial"/>
        </w:rPr>
        <w:t>Macro-simulation</w:t>
      </w:r>
      <w:r w:rsidR="00E83394">
        <w:rPr>
          <w:rFonts w:ascii="Arial" w:hAnsi="Arial" w:cs="Arial"/>
        </w:rPr>
        <w:t xml:space="preserve"> models are also known as patch-</w:t>
      </w:r>
      <w:r w:rsidR="00235467">
        <w:rPr>
          <w:rFonts w:ascii="Arial" w:hAnsi="Arial" w:cs="Arial"/>
        </w:rPr>
        <w:t>based models as they cluster host and vector populations into sub-populations (patches) and simulate movem</w:t>
      </w:r>
      <w:r w:rsidR="00CE6203">
        <w:rPr>
          <w:rFonts w:ascii="Arial" w:hAnsi="Arial" w:cs="Arial"/>
        </w:rPr>
        <w:t>ents of hosts and vectors</w:t>
      </w:r>
      <w:r w:rsidR="00235467">
        <w:rPr>
          <w:rFonts w:ascii="Arial" w:hAnsi="Arial" w:cs="Arial"/>
        </w:rPr>
        <w:t xml:space="preserve"> between patch</w:t>
      </w:r>
      <w:r w:rsidR="0096702C">
        <w:rPr>
          <w:rFonts w:ascii="Arial" w:hAnsi="Arial" w:cs="Arial"/>
        </w:rPr>
        <w:t>es</w:t>
      </w:r>
      <w:r w:rsidR="00235467">
        <w:rPr>
          <w:rFonts w:ascii="Arial" w:hAnsi="Arial" w:cs="Arial"/>
        </w:rPr>
        <w:t>. The size of a “patch” can range from a household with a few hosts to a neighbourhood of loca</w:t>
      </w:r>
      <w:r w:rsidR="0096702C">
        <w:rPr>
          <w:rFonts w:ascii="Arial" w:hAnsi="Arial" w:cs="Arial"/>
        </w:rPr>
        <w:t>l area with thousands of people.</w:t>
      </w:r>
      <w:r w:rsidR="00235467">
        <w:rPr>
          <w:rFonts w:ascii="Arial" w:hAnsi="Arial" w:cs="Arial"/>
        </w:rPr>
        <w:t xml:space="preserve"> The choice </w:t>
      </w:r>
      <w:r w:rsidR="001A5704">
        <w:rPr>
          <w:rFonts w:ascii="Arial" w:hAnsi="Arial" w:cs="Arial"/>
        </w:rPr>
        <w:t xml:space="preserve">of </w:t>
      </w:r>
      <w:r w:rsidR="00E83394">
        <w:rPr>
          <w:rFonts w:ascii="Arial" w:hAnsi="Arial" w:cs="Arial"/>
        </w:rPr>
        <w:t xml:space="preserve">size is dependent on the dynamics of the disease, the </w:t>
      </w:r>
      <w:r w:rsidR="00E83394">
        <w:rPr>
          <w:rFonts w:ascii="Arial" w:hAnsi="Arial" w:cs="Arial"/>
        </w:rPr>
        <w:lastRenderedPageBreak/>
        <w:t xml:space="preserve">purpose of the </w:t>
      </w:r>
      <w:r w:rsidR="001A5704">
        <w:rPr>
          <w:rFonts w:ascii="Arial" w:hAnsi="Arial" w:cs="Arial"/>
        </w:rPr>
        <w:t>analysis and the data available to inform the model.</w:t>
      </w:r>
      <w:r w:rsidR="00263ADB">
        <w:rPr>
          <w:rFonts w:ascii="Arial" w:hAnsi="Arial" w:cs="Arial"/>
        </w:rPr>
        <w:t xml:space="preserve"> Generally, micro-simulations are complex and require highly detailed data while, depending on the scale, macro-simulations are simpler to implement and analyse.</w:t>
      </w:r>
    </w:p>
    <w:p w14:paraId="4E5E3265" w14:textId="77777777" w:rsidR="004C35FA" w:rsidRDefault="004C35FA" w:rsidP="00585607">
      <w:pPr>
        <w:spacing w:line="360" w:lineRule="auto"/>
        <w:jc w:val="both"/>
        <w:rPr>
          <w:rFonts w:ascii="Arial" w:hAnsi="Arial" w:cs="Arial"/>
          <w:b/>
        </w:rPr>
      </w:pPr>
    </w:p>
    <w:p w14:paraId="0EC02A21" w14:textId="7E7F34E8" w:rsidR="004C35FA" w:rsidRDefault="007B17AF" w:rsidP="00585607">
      <w:pPr>
        <w:spacing w:line="360" w:lineRule="auto"/>
        <w:jc w:val="both"/>
        <w:rPr>
          <w:rFonts w:ascii="Arial" w:hAnsi="Arial" w:cs="Arial"/>
          <w:b/>
        </w:rPr>
      </w:pPr>
      <w:r>
        <w:rPr>
          <w:rFonts w:ascii="Arial" w:hAnsi="Arial" w:cs="Arial"/>
        </w:rPr>
        <w:t>There is currently no</w:t>
      </w:r>
      <w:r w:rsidR="00CE6203">
        <w:rPr>
          <w:rFonts w:ascii="Arial" w:hAnsi="Arial" w:cs="Arial"/>
        </w:rPr>
        <w:t xml:space="preserve"> licenced</w:t>
      </w:r>
      <w:r>
        <w:rPr>
          <w:rFonts w:ascii="Arial" w:hAnsi="Arial" w:cs="Arial"/>
        </w:rPr>
        <w:t xml:space="preserve"> vaccine in use against dengue fever and mos</w:t>
      </w:r>
      <w:r w:rsidR="001A5704">
        <w:rPr>
          <w:rFonts w:ascii="Arial" w:hAnsi="Arial" w:cs="Arial"/>
        </w:rPr>
        <w:t>t control efforts are focused on</w:t>
      </w:r>
      <w:r>
        <w:rPr>
          <w:rFonts w:ascii="Arial" w:hAnsi="Arial" w:cs="Arial"/>
        </w:rPr>
        <w:t xml:space="preserve"> vector control strategies. </w:t>
      </w:r>
      <w:r w:rsidR="001A5704">
        <w:rPr>
          <w:rFonts w:ascii="Arial" w:hAnsi="Arial" w:cs="Arial"/>
        </w:rPr>
        <w:t xml:space="preserve">The strategies include chemical treatment of immature forms of the vector (larvicide) and treatment of the adult vector (adulticide). There are also environmental strategies </w:t>
      </w:r>
      <w:r w:rsidR="008937F1">
        <w:rPr>
          <w:rFonts w:ascii="Arial" w:hAnsi="Arial" w:cs="Arial"/>
        </w:rPr>
        <w:t>that aim at source reduction through elimination of breeding si</w:t>
      </w:r>
      <w:r w:rsidR="0096702C">
        <w:rPr>
          <w:rFonts w:ascii="Arial" w:hAnsi="Arial" w:cs="Arial"/>
        </w:rPr>
        <w:t>tes and other efforts</w:t>
      </w:r>
      <w:r w:rsidR="008937F1">
        <w:rPr>
          <w:rFonts w:ascii="Arial" w:hAnsi="Arial" w:cs="Arial"/>
        </w:rPr>
        <w:t>. Models have been used to predict the impact of one or more of these vector control interventions, with other hypothesizing the effect of a vaccine as well. The simulations have shown that no</w:t>
      </w:r>
      <w:r w:rsidR="00E83394">
        <w:rPr>
          <w:rFonts w:ascii="Arial" w:hAnsi="Arial" w:cs="Arial"/>
        </w:rPr>
        <w:t xml:space="preserve"> single intervention is capable of eliminating infection in a population,</w:t>
      </w:r>
      <w:r w:rsidR="008937F1">
        <w:rPr>
          <w:rFonts w:ascii="Arial" w:hAnsi="Arial" w:cs="Arial"/>
        </w:rPr>
        <w:t xml:space="preserve"> and the most effective plan is to combine the different control strategies </w:t>
      </w:r>
      <w:r w:rsidR="0096702C">
        <w:rPr>
          <w:rFonts w:ascii="Arial" w:hAnsi="Arial" w:cs="Arial"/>
        </w:rPr>
        <w:fldChar w:fldCharType="begin" w:fldLock="1"/>
      </w:r>
      <w:r w:rsidR="00CE6203">
        <w:rPr>
          <w:rFonts w:ascii="Arial" w:hAnsi="Arial" w:cs="Arial"/>
        </w:rPr>
        <w:instrText>ADDIN CSL_CITATION { "citationItems" : [ { "id" : "ITEM-1", "itemData" : { "DOI" : "10.1016/j.vaccine.2011.06.042", "ISSN" : "0264-410X", "author" : [ { "dropping-particle" : "", "family" : "Johansson", "given" : "Michael A", "non-dropping-particle" : "", "parse-names" : false, "suffix" : "" }, { "dropping-particle" : "", "family" : "Hombach", "given" : "Joachim", "non-dropping-particle" : "", "parse-names" : false, "suffix" : "" }, { "dropping-particle" : "", "family" : "Cummings", "given" : "Derek A T", "non-dropping-particle" : "", "parse-names" : false, "suffix" : "" } ], "container-title" : "Vaccine", "id" : "ITEM-1", "issue" : "35", "issued" : { "date-parts" : [ [ "2011" ] ] }, "page" : "5860-5868", "publisher" : "Elsevier Ltd", "title" : "Models of the impact of dengue vaccines : A review of current research and potential approaches", "type" : "article-journal", "volume" : "29" }, "uris" : [ "http://www.mendeley.com/documents/?uuid=bddaf13d-b5a2-4a68-b3c8-b3c631182ce9" ] }, { "id" : "ITEM-2",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"ITEM-2", "issued" : { "date-parts" : [ [ "2013" ] ] }, "title" : "Impact of combined vector-control and vaccination strategies on transmission dynamics of dengue fever : a model-based analysis", "type" : "article-journal" }, "uris" : [ "http://www.mendeley.com/documents/?uuid=45803167-2b89-42e5-ab85-22f77ba0f9fc" ] }, { "id" : "ITEM-3", "itemData" : { "DOI" : "10.1017/S0950268807008667", "ISBN" : "0950-2688", "ISSN" : "0950-2688", "PMID" : "17540051", "abstract" : "Notified cases of dengue infections in Singapore reached historical highs in 2004 (9459 cases) and 2005 (13,817 cases) and the reason for such an increase is still to be established. We apply a mathematical model for dengue infection that takes into account the seasonal variation in incidence, characteristic of dengue fever, and which mimics the 2004-2005 epidemics in Singapore. We simulated a set of possible control strategies and confirmed the intuitive belief that killing adult mosquitoes is the most effective strategy to control an ongoing epidemic. On the other hand, the control of immature forms was very efficient in preventing the resurgence of dengue epidemics. Since the control of immature forms allows the reduction of adulticide, it seems that the best strategy is to combine both adulticide and larvicide control measures during an outbreak, followed by the maintenance of larvicide methods after the epidemic has subsided. In addition, the model showed that the mixed strategy of adulticide and larvicide methods introduced by the government seems to be very effective in reducing the number of cases in the first weeks after the start of control.", "author" : [ { "dropping-particle" : "", "family" : "Burattini", "given" : "M N", "non-dropping-particle" : "", "parse-names" : false, "suffix" : "" }, { "dropping-particle" : "", "family" : "Chen", "given" : "M", "non-dropping-particle" : "", "parse-names" : false, "suffix" : "" }, { "dropping-particle" : "", "family" : "Chow", "given" : "a", "non-dropping-particle" : "", "parse-names" : false, "suffix" : "" }, { "dropping-particle" : "", "family" : "Coutinho", "given" : "F a B", "non-dropping-particle" : "", "parse-names" : false, "suffix" : "" }, { "dropping-particle" : "", "family" : "Goh", "given" : "K T", "non-dropping-particle" : "", "parse-names" : false, "suffix" : "" }, { "dropping-particle" : "", "family" : "Lopez", "given" : "L F", "non-dropping-particle" : "", "parse-names" : false, "suffix" : "" }, { "dropping-particle" : "", "family" : "Ma", "given" : "S", "non-dropping-particle" : "", "parse-names" : false, "suffix" : "" }, { "dropping-particle" : "", "family" : "Massad", "given" : "E", "non-dropping-particle" : "", "parse-names" : false, "suffix" : "" } ], "container-title" : "Epidemiology and infection", "id" : "ITEM-3", "issued" : { "date-parts" : [ [ "2008" ] ] }, "page" : "309-319", "title" : "Modelling the control strategies against dengue in Singapore.", "type" : "article-journal", "volume" : "136" }, "uris" : [ "http://www.mendeley.com/documents/?uuid=628e1bc9-f796-436d-aa4a-a2ccbb1881bb" ] } ], "mendeley" : { "formattedCitation" : "(5,10,11)", "plainTextFormattedCitation" : "(5,10,11)", "previouslyFormattedCitation" : "(4,9,10)" }, "properties" : { "noteIndex" : 0 }, "schema" : "https://github.com/citation-style-language/schema/raw/master/csl-citation.json" }</w:instrText>
      </w:r>
      <w:r w:rsidR="0096702C">
        <w:rPr>
          <w:rFonts w:ascii="Arial" w:hAnsi="Arial" w:cs="Arial"/>
        </w:rPr>
        <w:fldChar w:fldCharType="separate"/>
      </w:r>
      <w:r w:rsidR="00CE6203" w:rsidRPr="00CE6203">
        <w:rPr>
          <w:rFonts w:ascii="Arial" w:hAnsi="Arial" w:cs="Arial"/>
          <w:noProof/>
        </w:rPr>
        <w:t>(5,10,11)</w:t>
      </w:r>
      <w:r w:rsidR="0096702C">
        <w:rPr>
          <w:rFonts w:ascii="Arial" w:hAnsi="Arial" w:cs="Arial"/>
        </w:rPr>
        <w:fldChar w:fldCharType="end"/>
      </w:r>
      <w:r w:rsidR="008937F1">
        <w:rPr>
          <w:rFonts w:ascii="Arial" w:hAnsi="Arial" w:cs="Arial"/>
        </w:rPr>
        <w:t xml:space="preserve">. </w:t>
      </w:r>
      <w:r w:rsidR="00E83394">
        <w:rPr>
          <w:rFonts w:ascii="Arial" w:hAnsi="Arial" w:cs="Arial"/>
        </w:rPr>
        <w:t>Despite the beneficial</w:t>
      </w:r>
      <w:r w:rsidR="00263ADB">
        <w:rPr>
          <w:rFonts w:ascii="Arial" w:hAnsi="Arial" w:cs="Arial"/>
        </w:rPr>
        <w:t xml:space="preserve"> predicted impact of different control strategies, most simulations have been conducted under the assumption of a homogeneous transmission setting, which is not the case for dengue. A recent publication looked into the role of residence times (host movement) in a two-patch meta-population model on transmission dynamics and optimal control</w:t>
      </w:r>
      <w:r w:rsidR="008D6F69">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"mendeley" : { "formattedCitation" : "(12)", "plainTextFormattedCitation" : "(12)", "previouslyFormattedCitation" : "(11)"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(12)</w:t>
      </w:r>
      <w:r w:rsidR="008D6F69">
        <w:rPr>
          <w:rFonts w:ascii="Arial" w:hAnsi="Arial" w:cs="Arial"/>
        </w:rPr>
        <w:fldChar w:fldCharType="end"/>
      </w:r>
      <w:r w:rsidR="0042553D">
        <w:rPr>
          <w:rFonts w:ascii="Arial" w:hAnsi="Arial" w:cs="Arial"/>
        </w:rPr>
        <w:t xml:space="preserve"> </w:t>
      </w:r>
      <w:r w:rsidR="00263ADB">
        <w:rPr>
          <w:rFonts w:ascii="Arial" w:hAnsi="Arial" w:cs="Arial"/>
        </w:rPr>
        <w:t>. The approach taken in this analysis was relatively simple</w:t>
      </w:r>
      <w:r w:rsidR="00E34817">
        <w:rPr>
          <w:rFonts w:ascii="Arial" w:hAnsi="Arial" w:cs="Arial"/>
        </w:rPr>
        <w:t xml:space="preserve"> with no reference to any control inter</w:t>
      </w:r>
      <w:r w:rsidR="00E83394">
        <w:rPr>
          <w:rFonts w:ascii="Arial" w:hAnsi="Arial" w:cs="Arial"/>
        </w:rPr>
        <w:t>vention in particular</w:t>
      </w:r>
      <w:r w:rsidR="00CE6203">
        <w:rPr>
          <w:rFonts w:ascii="Arial" w:hAnsi="Arial" w:cs="Arial"/>
        </w:rPr>
        <w:t xml:space="preserve"> just a reduction in transmission</w:t>
      </w:r>
      <w:r w:rsidR="004567F4">
        <w:rPr>
          <w:rFonts w:ascii="Arial" w:hAnsi="Arial" w:cs="Arial"/>
        </w:rPr>
        <w:t>, the point of the analysis being to estimate the optimal control function</w:t>
      </w:r>
      <w:r w:rsidR="00E83394">
        <w:rPr>
          <w:rFonts w:ascii="Arial" w:hAnsi="Arial" w:cs="Arial"/>
        </w:rPr>
        <w:t>. Given this</w:t>
      </w:r>
      <w:r w:rsidR="00E34817">
        <w:rPr>
          <w:rFonts w:ascii="Arial" w:hAnsi="Arial" w:cs="Arial"/>
        </w:rPr>
        <w:t xml:space="preserve"> more realistic approach of a two heterogeneous sub-populations, it would be of interest to look at vector control under this assumption</w:t>
      </w:r>
      <w:r w:rsidR="004567F4">
        <w:rPr>
          <w:rFonts w:ascii="Arial" w:hAnsi="Arial" w:cs="Arial"/>
        </w:rPr>
        <w:t xml:space="preserve">. As such, the objective of the analysis presented here </w:t>
      </w:r>
      <w:r w:rsidR="00E34817">
        <w:rPr>
          <w:rFonts w:ascii="Arial" w:hAnsi="Arial" w:cs="Arial"/>
        </w:rPr>
        <w:t>is to look at the effect of vector control on a population disaggregated into two heterogeneous sub-populations linked through human movement across the patches. Given that there are different scales of heterogeneity, this analysis will go a step further and subdivide each sub-population into two patches resulting in a four-patch system that represents two levels of spatial structu</w:t>
      </w:r>
      <w:r w:rsidR="00AA4646">
        <w:rPr>
          <w:rFonts w:ascii="Arial" w:hAnsi="Arial" w:cs="Arial"/>
        </w:rPr>
        <w:t xml:space="preserve">re. A comparison of the effect global versus patch </w:t>
      </w:r>
      <w:r w:rsidR="00E34817">
        <w:rPr>
          <w:rFonts w:ascii="Arial" w:hAnsi="Arial" w:cs="Arial"/>
        </w:rPr>
        <w:t>specific control interventions will then be made.</w:t>
      </w:r>
    </w:p>
    <w:p w14:paraId="2E88453F" w14:textId="77777777" w:rsidR="0053532B" w:rsidRDefault="0053532B" w:rsidP="00585607">
      <w:pPr>
        <w:spacing w:line="360" w:lineRule="auto"/>
        <w:jc w:val="both"/>
        <w:rPr>
          <w:rFonts w:ascii="Arial" w:hAnsi="Arial" w:cs="Arial"/>
          <w:b/>
        </w:rPr>
      </w:pPr>
    </w:p>
    <w:p w14:paraId="3CD5550F" w14:textId="5F2CEBC0" w:rsidR="0053532B" w:rsidRPr="0053532B" w:rsidRDefault="0053532B" w:rsidP="00585607">
      <w:pPr>
        <w:spacing w:line="360" w:lineRule="auto"/>
        <w:jc w:val="both"/>
        <w:rPr>
          <w:rFonts w:ascii="Arial" w:hAnsi="Arial" w:cs="Arial"/>
          <w:b/>
        </w:rPr>
      </w:pPr>
      <w:r>
        <w:rPr>
          <w:rFonts w:ascii="Arial" w:hAnsi="Arial" w:cs="Arial"/>
          <w:b/>
        </w:rPr>
        <w:t>Methodology</w:t>
      </w:r>
    </w:p>
    <w:p w14:paraId="41B22B99" w14:textId="77777777" w:rsidR="0053532B" w:rsidRDefault="0053532B" w:rsidP="00585607">
      <w:pPr>
        <w:spacing w:line="360" w:lineRule="auto"/>
        <w:jc w:val="both"/>
        <w:rPr>
          <w:rFonts w:ascii="Arial" w:hAnsi="Arial" w:cs="Arial"/>
        </w:rPr>
      </w:pPr>
    </w:p>
    <w:p w14:paraId="6B3F62D2" w14:textId="2E4DF002" w:rsidR="0053532B" w:rsidRPr="00DB5C26" w:rsidRDefault="005A3ED9" w:rsidP="00585607">
      <w:pPr>
        <w:spacing w:line="360" w:lineRule="auto"/>
        <w:jc w:val="both"/>
        <w:rPr>
          <w:rFonts w:ascii="Arial" w:hAnsi="Arial" w:cs="Arial"/>
          <w:u w:val="single"/>
        </w:rPr>
      </w:pPr>
      <w:r w:rsidRPr="00DB5C26">
        <w:rPr>
          <w:rFonts w:ascii="Arial" w:hAnsi="Arial" w:cs="Arial"/>
          <w:u w:val="single"/>
        </w:rPr>
        <w:t xml:space="preserve">Model of natural history </w:t>
      </w:r>
    </w:p>
    <w:p w14:paraId="2A108387" w14:textId="53CA6F6B" w:rsidR="00DD572F" w:rsidRDefault="00DD572F" w:rsidP="00585607">
      <w:pPr>
        <w:spacing w:line="360" w:lineRule="auto"/>
        <w:jc w:val="both"/>
        <w:rPr>
          <w:rFonts w:ascii="Arial" w:hAnsi="Arial" w:cs="Arial"/>
        </w:rPr>
      </w:pPr>
      <w:r>
        <w:rPr>
          <w:rFonts w:ascii="Arial" w:hAnsi="Arial" w:cs="Arial"/>
        </w:rPr>
        <w:t xml:space="preserve"> </w:t>
      </w:r>
    </w:p>
    <w:p w14:paraId="182149DE" w14:textId="22A3550D" w:rsidR="00DD572F" w:rsidRDefault="00DD572F" w:rsidP="00585607">
      <w:pPr>
        <w:spacing w:line="360" w:lineRule="auto"/>
        <w:jc w:val="both"/>
        <w:rPr>
          <w:rFonts w:ascii="Arial" w:hAnsi="Arial" w:cs="Arial"/>
        </w:rPr>
      </w:pPr>
      <w:r>
        <w:rPr>
          <w:rFonts w:ascii="Arial" w:hAnsi="Arial" w:cs="Arial"/>
        </w:rPr>
        <w:t>The model used is a deterministic compartmental model</w:t>
      </w:r>
      <w:r w:rsidR="00CF62B3">
        <w:rPr>
          <w:rFonts w:ascii="Arial" w:hAnsi="Arial" w:cs="Arial"/>
        </w:rPr>
        <w:t xml:space="preserve"> that has host and vector populations. </w:t>
      </w:r>
      <w:r w:rsidR="00BD7F67">
        <w:rPr>
          <w:rFonts w:ascii="Arial" w:hAnsi="Arial" w:cs="Arial"/>
        </w:rPr>
        <w:t>The dynamics within the host are similar to those implemented by</w:t>
      </w:r>
      <w:r w:rsidR="00D22176">
        <w:rPr>
          <w:rFonts w:ascii="Arial" w:hAnsi="Arial" w:cs="Arial"/>
        </w:rPr>
        <w:t xml:space="preserve"> </w:t>
      </w:r>
      <w:r w:rsidR="00D22176" w:rsidRPr="00D22176">
        <w:rPr>
          <w:rFonts w:ascii="Arial" w:hAnsi="Arial" w:cs="Arial"/>
          <w:i/>
        </w:rPr>
        <w:t>Burattini et al</w:t>
      </w:r>
      <w:r w:rsidR="00BD7F67">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"DOI" : "10.1017/S0950268807008667", "ISBN" : "0950-2688", "ISSN" : "0950-2688", "PMID" : "17540051", "abstract" : "Notified cases of dengue infections in Singapore reached historical highs in 2004 (9459 cases) and 2005 (13,817 cases) and the reason for such an increase is still to be established. We apply a mathematical model for dengue infection that takes into account the seasonal variation in incidence, characteristic of dengue fever, and which mimics the 2004-2005 epidemics in Singapore. We simulated a set of possible control strategies and confirmed the intuitive belief that killing adult mosquitoes is the most effective strategy to control an ongoing epidemic. On the other hand, the control of immature forms was very efficient in preventing the resurgence of dengue epidemics. Since the control of immature forms allows the reduction of adulticide, it seems that the best strategy is to combine both adulticide and larvicide control measures during an outbreak, followed by the maintenance of larvicide methods after the epidemic has subsided. In addition, the model showed that the mixed strategy of adulticide and larvicide methods introduced by the government seems to be very effective in reducing the number of cases in the first weeks after the start of control.", "author" : [ { "dropping-particle" : "", "family" : "Burattini", "given" : "M N", "non-dropping-particle" : "", "parse-names" : false, "suffix" : "" }, { "dropping-particle" : "", "family" : "Chen", "given" : "M", "non-dropping-particle" : "", "parse-names" : false, "suffix" : "" }, { "dropping-particle" : "", "family" : "Chow", "given" : "a", "non-dropping-particle" : "", "parse-names" : false, "suffix" : "" }, { "dropping-particle" : "", "family" : "Coutinho", "given" : "F a B", "non-dropping-particle" : "", "parse-names" : false, "suffix" : "" }, { "dropping-particle" : "", "family" : "Goh", "given" : "K T", "non-dropping-particle" : "", "parse-names" : false, "suffix" : "" }, { "dropping-particle" : "", "family" : "Lopez", "given" : "L F", "non-dropping-particle" : "", "parse-names" : false, "suffix" : "" }, { "dropping-particle" : "", "family" : "Ma", "given" : "S", "non-dropping-particle" : "", "parse-names" : false, "suffix" : "" }, { "dropping-particle" : "", "family" : "Massad", "given" : "E", "non-dropping-particle" : "", "parse-names" : false, "suffix" : "" } ], "container-title" : "Epidemiology and infection", "id" : "ITEM-1", "issued" : { "date-parts" : [ [ "2008" ] ] }, "page" : "309-319", "title" : "Modelling the control strategies against dengue in Singapore.", "type" : "article-journal", "volume" : "136" }, "uris" : [ "http://www.mendeley.com/documents/?uuid=628e1bc9-f796-436d-aa4a-a2ccbb1881bb" ] } ], "mendeley" : { "formattedCitation" : "(11)", "plainTextFormattedCitation" : "(11)", "previouslyFormattedCitation" : "(10)"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(11)</w:t>
      </w:r>
      <w:r w:rsidR="008D6F69">
        <w:rPr>
          <w:rFonts w:ascii="Arial" w:hAnsi="Arial" w:cs="Arial"/>
        </w:rPr>
        <w:fldChar w:fldCharType="end"/>
      </w:r>
      <w:r w:rsidR="00380D9A">
        <w:rPr>
          <w:rFonts w:ascii="Arial" w:hAnsi="Arial" w:cs="Arial"/>
        </w:rPr>
        <w:t xml:space="preserve"> with an SIR structure</w:t>
      </w:r>
      <w:r w:rsidR="00BD7F67">
        <w:rPr>
          <w:rFonts w:ascii="Arial" w:hAnsi="Arial" w:cs="Arial"/>
        </w:rPr>
        <w:t xml:space="preserve">. </w:t>
      </w:r>
      <w:r w:rsidR="00CF62B3">
        <w:rPr>
          <w:rFonts w:ascii="Arial" w:hAnsi="Arial" w:cs="Arial"/>
        </w:rPr>
        <w:t>There are three possible disease states for an individual host, susceptible</w:t>
      </w:r>
      <w:r w:rsidR="00380D9A">
        <w:rPr>
          <w:rFonts w:ascii="Arial" w:hAnsi="Arial" w:cs="Arial"/>
        </w:rPr>
        <w:t xml:space="preserve"> (S</w:t>
      </w:r>
      <w:r w:rsidR="00CD7179" w:rsidRPr="00CD7179">
        <w:rPr>
          <w:rFonts w:ascii="Arial" w:hAnsi="Arial" w:cs="Arial"/>
          <w:vertAlign w:val="subscript"/>
        </w:rPr>
        <w:t>h</w:t>
      </w:r>
      <w:r w:rsidR="00380D9A">
        <w:rPr>
          <w:rFonts w:ascii="Arial" w:hAnsi="Arial" w:cs="Arial"/>
        </w:rPr>
        <w:t>)</w:t>
      </w:r>
      <w:r w:rsidR="00CF62B3">
        <w:rPr>
          <w:rFonts w:ascii="Arial" w:hAnsi="Arial" w:cs="Arial"/>
        </w:rPr>
        <w:t>, infected</w:t>
      </w:r>
      <w:r w:rsidR="00380D9A">
        <w:rPr>
          <w:rFonts w:ascii="Arial" w:hAnsi="Arial" w:cs="Arial"/>
        </w:rPr>
        <w:t xml:space="preserve"> (I</w:t>
      </w:r>
      <w:r w:rsidR="00CD7179" w:rsidRPr="00CD7179">
        <w:rPr>
          <w:rFonts w:ascii="Arial" w:hAnsi="Arial" w:cs="Arial"/>
          <w:vertAlign w:val="subscript"/>
        </w:rPr>
        <w:t>h</w:t>
      </w:r>
      <w:r w:rsidR="00380D9A">
        <w:rPr>
          <w:rFonts w:ascii="Arial" w:hAnsi="Arial" w:cs="Arial"/>
        </w:rPr>
        <w:t>)</w:t>
      </w:r>
      <w:r w:rsidR="00CF62B3">
        <w:rPr>
          <w:rFonts w:ascii="Arial" w:hAnsi="Arial" w:cs="Arial"/>
        </w:rPr>
        <w:t xml:space="preserve"> and recovered</w:t>
      </w:r>
      <w:r w:rsidR="00380D9A">
        <w:rPr>
          <w:rFonts w:ascii="Arial" w:hAnsi="Arial" w:cs="Arial"/>
        </w:rPr>
        <w:t xml:space="preserve"> (R</w:t>
      </w:r>
      <w:r w:rsidR="00CD7179" w:rsidRPr="00CD7179">
        <w:rPr>
          <w:rFonts w:ascii="Arial" w:hAnsi="Arial" w:cs="Arial"/>
          <w:vertAlign w:val="subscript"/>
        </w:rPr>
        <w:t>h</w:t>
      </w:r>
      <w:r w:rsidR="00380D9A">
        <w:rPr>
          <w:rFonts w:ascii="Arial" w:hAnsi="Arial" w:cs="Arial"/>
        </w:rPr>
        <w:t>)</w:t>
      </w:r>
      <w:r w:rsidR="00CF62B3">
        <w:rPr>
          <w:rFonts w:ascii="Arial" w:hAnsi="Arial" w:cs="Arial"/>
        </w:rPr>
        <w:t xml:space="preserve">. All </w:t>
      </w:r>
      <w:r w:rsidR="00BD7F67">
        <w:rPr>
          <w:rFonts w:ascii="Arial" w:hAnsi="Arial" w:cs="Arial"/>
        </w:rPr>
        <w:t>hosts ar</w:t>
      </w:r>
      <w:r w:rsidR="00917BA9">
        <w:rPr>
          <w:rFonts w:ascii="Arial" w:hAnsi="Arial" w:cs="Arial"/>
        </w:rPr>
        <w:t>e born susceptible,</w:t>
      </w:r>
      <w:r w:rsidR="00CF62B3">
        <w:rPr>
          <w:rFonts w:ascii="Arial" w:hAnsi="Arial" w:cs="Arial"/>
        </w:rPr>
        <w:t xml:space="preserve"> </w:t>
      </w:r>
      <w:r w:rsidR="00CF62B3">
        <w:rPr>
          <w:rFonts w:ascii="Arial" w:hAnsi="Arial" w:cs="Arial"/>
        </w:rPr>
        <w:lastRenderedPageBreak/>
        <w:t>acquire infection at a rate λ</w:t>
      </w:r>
      <w:r w:rsidR="00BD7F67" w:rsidRPr="00BD7F67">
        <w:rPr>
          <w:rFonts w:ascii="Arial" w:hAnsi="Arial" w:cs="Arial"/>
          <w:vertAlign w:val="subscript"/>
        </w:rPr>
        <w:t>h</w:t>
      </w:r>
      <w:r w:rsidR="00BD7F67">
        <w:rPr>
          <w:rFonts w:ascii="Arial" w:hAnsi="Arial" w:cs="Arial"/>
          <w:vertAlign w:val="subscript"/>
        </w:rPr>
        <w:t xml:space="preserve"> </w:t>
      </w:r>
      <w:r w:rsidR="00BD7F67">
        <w:rPr>
          <w:rFonts w:ascii="Arial" w:hAnsi="Arial" w:cs="Arial"/>
        </w:rPr>
        <w:t xml:space="preserve">and move into the infected (and infectious class). </w:t>
      </w:r>
      <w:r w:rsidR="00BB51C2" w:rsidRPr="00BB51C2">
        <w:rPr>
          <w:rFonts w:ascii="Arial" w:hAnsi="Arial" w:cs="Arial"/>
        </w:rPr>
        <w:t>λ</w:t>
      </w:r>
      <w:r w:rsidR="00BB51C2" w:rsidRPr="00BB51C2">
        <w:rPr>
          <w:rFonts w:ascii="Arial" w:hAnsi="Arial" w:cs="Arial"/>
          <w:vertAlign w:val="subscript"/>
        </w:rPr>
        <w:t>h</w:t>
      </w:r>
      <w:r w:rsidR="00BB51C2">
        <w:rPr>
          <w:rFonts w:ascii="Arial" w:hAnsi="Arial" w:cs="Arial"/>
          <w:vertAlign w:val="subscript"/>
        </w:rPr>
        <w:t xml:space="preserve"> </w:t>
      </w:r>
      <w:r w:rsidR="00BB51C2">
        <w:rPr>
          <w:rFonts w:ascii="Arial" w:hAnsi="Arial" w:cs="Arial"/>
        </w:rPr>
        <w:t xml:space="preserve">is the force of infection acting on the hosts and is given by the expression </w:t>
      </w:r>
      <m:oMath>
        <m:sSub>
          <m:sSubPr>
            <m:ctrlPr>
              <w:rPr>
                <w:rFonts w:ascii="Cambria Math" w:hAnsi="Cambria Math" w:cs="Arial"/>
                <w:i/>
              </w:rPr>
            </m:ctrlPr>
          </m:sSubPr>
          <m:e>
            <m:r>
              <w:rPr>
                <w:rFonts w:ascii="Cambria Math" w:hAnsi="Cambria Math" w:cs="Arial"/>
              </w:rPr>
              <m:t>λ</m:t>
            </m:r>
          </m:e>
          <m:sub>
            <m:r>
              <w:rPr>
                <w:rFonts w:ascii="Cambria Math" w:hAnsi="Cambria Math" w:cs="Arial"/>
              </w:rPr>
              <m:t>h</m:t>
            </m:r>
          </m:sub>
        </m:sSub>
        <m:r>
          <w:rPr>
            <w:rFonts w:ascii="Cambria Math" w:hAnsi="Cambria Math" w:cs="Arial"/>
          </w:rPr>
          <m:t>=ab</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m:t>
                </m:r>
              </m:sub>
            </m:sSub>
          </m:den>
        </m:f>
      </m:oMath>
      <w:r w:rsidR="00BB51C2">
        <w:rPr>
          <w:rFonts w:ascii="Arial" w:hAnsi="Arial" w:cs="Arial"/>
        </w:rPr>
        <w:t xml:space="preserve">. </w:t>
      </w:r>
      <w:r w:rsidR="00BD7F67" w:rsidRPr="00BB51C2">
        <w:rPr>
          <w:rFonts w:ascii="Arial" w:hAnsi="Arial" w:cs="Arial"/>
        </w:rPr>
        <w:t>The</w:t>
      </w:r>
      <w:r w:rsidR="00BD7F67">
        <w:rPr>
          <w:rFonts w:ascii="Arial" w:hAnsi="Arial" w:cs="Arial"/>
        </w:rPr>
        <w:t xml:space="preserve"> average duration of infection is 7 days with a fraction 0.001 of infected individuals dying as a result of the disease. Hosts wh</w:t>
      </w:r>
      <w:r w:rsidR="00981537">
        <w:rPr>
          <w:rFonts w:ascii="Arial" w:hAnsi="Arial" w:cs="Arial"/>
        </w:rPr>
        <w:t>o survive infection progress in</w:t>
      </w:r>
      <w:r w:rsidR="00BD7F67">
        <w:rPr>
          <w:rFonts w:ascii="Arial" w:hAnsi="Arial" w:cs="Arial"/>
        </w:rPr>
        <w:t xml:space="preserve">to the recovered and immune class where they retain their immunity for the rest of their lives. The host population is made to stay constant in size over time by ensuring </w:t>
      </w:r>
      <w:r w:rsidR="00981537">
        <w:rPr>
          <w:rFonts w:ascii="Arial" w:hAnsi="Arial" w:cs="Arial"/>
        </w:rPr>
        <w:t xml:space="preserve">the </w:t>
      </w:r>
      <w:r w:rsidR="00BD7F67">
        <w:rPr>
          <w:rFonts w:ascii="Arial" w:hAnsi="Arial" w:cs="Arial"/>
        </w:rPr>
        <w:t xml:space="preserve">total </w:t>
      </w:r>
      <w:r w:rsidR="00981537">
        <w:rPr>
          <w:rFonts w:ascii="Arial" w:hAnsi="Arial" w:cs="Arial"/>
        </w:rPr>
        <w:t xml:space="preserve">number of </w:t>
      </w:r>
      <w:r w:rsidR="00BD7F67">
        <w:rPr>
          <w:rFonts w:ascii="Arial" w:hAnsi="Arial" w:cs="Arial"/>
        </w:rPr>
        <w:t>births equal</w:t>
      </w:r>
      <w:r w:rsidR="00981537">
        <w:rPr>
          <w:rFonts w:ascii="Arial" w:hAnsi="Arial" w:cs="Arial"/>
        </w:rPr>
        <w:t>s</w:t>
      </w:r>
      <w:r w:rsidR="00BD7F67">
        <w:rPr>
          <w:rFonts w:ascii="Arial" w:hAnsi="Arial" w:cs="Arial"/>
        </w:rPr>
        <w:t xml:space="preserve"> total </w:t>
      </w:r>
      <w:r w:rsidR="00981537">
        <w:rPr>
          <w:rFonts w:ascii="Arial" w:hAnsi="Arial" w:cs="Arial"/>
        </w:rPr>
        <w:t xml:space="preserve">number of </w:t>
      </w:r>
      <w:r w:rsidR="00BD7F67">
        <w:rPr>
          <w:rFonts w:ascii="Arial" w:hAnsi="Arial" w:cs="Arial"/>
        </w:rPr>
        <w:t>deaths. The incubation period within the host and possible subsequent infection</w:t>
      </w:r>
      <w:r w:rsidR="00981537">
        <w:rPr>
          <w:rFonts w:ascii="Arial" w:hAnsi="Arial" w:cs="Arial"/>
        </w:rPr>
        <w:t>s</w:t>
      </w:r>
      <w:r w:rsidR="00BD7F67">
        <w:rPr>
          <w:rFonts w:ascii="Arial" w:hAnsi="Arial" w:cs="Arial"/>
        </w:rPr>
        <w:t xml:space="preserve"> with different viral serotypes have been left out of the </w:t>
      </w:r>
      <w:r w:rsidR="00F73ECC">
        <w:rPr>
          <w:rFonts w:ascii="Arial" w:hAnsi="Arial" w:cs="Arial"/>
        </w:rPr>
        <w:t>analysis,</w:t>
      </w:r>
      <w:r w:rsidR="00BD7F67">
        <w:rPr>
          <w:rFonts w:ascii="Arial" w:hAnsi="Arial" w:cs="Arial"/>
        </w:rPr>
        <w:t xml:space="preserve"> as the main aim is to look at the effect of vector control on infection in general.</w:t>
      </w:r>
    </w:p>
    <w:p w14:paraId="6250C8C7" w14:textId="77777777" w:rsidR="00917BA9" w:rsidRDefault="00917BA9" w:rsidP="00585607">
      <w:pPr>
        <w:spacing w:line="360" w:lineRule="auto"/>
        <w:jc w:val="both"/>
        <w:rPr>
          <w:rFonts w:ascii="Arial" w:hAnsi="Arial" w:cs="Arial"/>
        </w:rPr>
      </w:pPr>
    </w:p>
    <w:p w14:paraId="5033563B" w14:textId="711DAB8E" w:rsidR="00917BA9" w:rsidRDefault="00981537" w:rsidP="00585607">
      <w:pPr>
        <w:spacing w:line="360" w:lineRule="auto"/>
        <w:jc w:val="both"/>
        <w:rPr>
          <w:rFonts w:ascii="Arial" w:hAnsi="Arial" w:cs="Arial"/>
        </w:rPr>
      </w:pPr>
      <w:r>
        <w:rPr>
          <w:rFonts w:ascii="Arial" w:hAnsi="Arial" w:cs="Arial"/>
        </w:rPr>
        <w:t>The mosquito</w:t>
      </w:r>
      <w:r w:rsidR="008D6F69">
        <w:rPr>
          <w:rFonts w:ascii="Arial" w:hAnsi="Arial" w:cs="Arial"/>
        </w:rPr>
        <w:t xml:space="preserve"> population is modelled as in</w:t>
      </w:r>
      <w:r w:rsidR="00D22176">
        <w:rPr>
          <w:rFonts w:ascii="Arial" w:hAnsi="Arial" w:cs="Arial"/>
        </w:rPr>
        <w:t xml:space="preserve"> </w:t>
      </w:r>
      <w:r w:rsidR="00D22176" w:rsidRPr="00D22176">
        <w:rPr>
          <w:rFonts w:ascii="Arial" w:hAnsi="Arial" w:cs="Arial"/>
          <w:i/>
        </w:rPr>
        <w:t>Knerer et al</w:t>
      </w:r>
      <w:r w:rsidR="00380D9A">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"ITEM-1", "issued" : { "date-parts" : [ [ "2013" ] ] }, "title" : "Impact of combined vector-control and vaccination strategies on transmission dynamics of dengue fever : a model-based analysis", "type" : "article-journal" }, "uris" : [ "http://www.mendeley.com/documents/?uuid=45803167-2b89-42e5-ab85-22f77ba0f9fc" ] } ], "mendeley" : { "formattedCitation" : "(10)", "plainTextFormattedCitation" : "(10)", "previouslyFormattedCitation" : "(9)"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(10)</w:t>
      </w:r>
      <w:r w:rsidR="008D6F69">
        <w:rPr>
          <w:rFonts w:ascii="Arial" w:hAnsi="Arial" w:cs="Arial"/>
        </w:rPr>
        <w:fldChar w:fldCharType="end"/>
      </w:r>
      <w:r>
        <w:rPr>
          <w:rFonts w:ascii="Arial" w:hAnsi="Arial" w:cs="Arial"/>
        </w:rPr>
        <w:t xml:space="preserve"> </w:t>
      </w:r>
      <w:r w:rsidR="00380D9A">
        <w:rPr>
          <w:rFonts w:ascii="Arial" w:hAnsi="Arial" w:cs="Arial"/>
        </w:rPr>
        <w:t>with an ASEI structure</w:t>
      </w:r>
      <w:r>
        <w:rPr>
          <w:rFonts w:ascii="Arial" w:hAnsi="Arial" w:cs="Arial"/>
        </w:rPr>
        <w:t>. The mosquito</w:t>
      </w:r>
      <w:r w:rsidR="00917BA9">
        <w:rPr>
          <w:rFonts w:ascii="Arial" w:hAnsi="Arial" w:cs="Arial"/>
        </w:rPr>
        <w:t xml:space="preserve">s are either in aquatic (immature) stage </w:t>
      </w:r>
      <w:r w:rsidR="00CD7179">
        <w:rPr>
          <w:rFonts w:ascii="Arial" w:hAnsi="Arial" w:cs="Arial"/>
        </w:rPr>
        <w:t>(A</w:t>
      </w:r>
      <w:r w:rsidR="00CD7179" w:rsidRPr="00CD7179">
        <w:rPr>
          <w:rFonts w:ascii="Arial" w:hAnsi="Arial" w:cs="Arial"/>
          <w:vertAlign w:val="subscript"/>
        </w:rPr>
        <w:t>m</w:t>
      </w:r>
      <w:r w:rsidR="00CD7179">
        <w:rPr>
          <w:rFonts w:ascii="Arial" w:hAnsi="Arial" w:cs="Arial"/>
        </w:rPr>
        <w:t xml:space="preserve">) </w:t>
      </w:r>
      <w:r>
        <w:rPr>
          <w:rFonts w:ascii="Arial" w:hAnsi="Arial" w:cs="Arial"/>
        </w:rPr>
        <w:t>or as adults</w:t>
      </w:r>
      <w:r w:rsidR="00917BA9">
        <w:rPr>
          <w:rFonts w:ascii="Arial" w:hAnsi="Arial" w:cs="Arial"/>
        </w:rPr>
        <w:t>. It is assumed that the immature form</w:t>
      </w:r>
      <w:r w:rsidR="00380D9A">
        <w:rPr>
          <w:rFonts w:ascii="Arial" w:hAnsi="Arial" w:cs="Arial"/>
        </w:rPr>
        <w:t>s</w:t>
      </w:r>
      <w:r w:rsidR="00917BA9">
        <w:rPr>
          <w:rFonts w:ascii="Arial" w:hAnsi="Arial" w:cs="Arial"/>
        </w:rPr>
        <w:t xml:space="preserve"> do not experience infection through vertical transm</w:t>
      </w:r>
      <w:r>
        <w:rPr>
          <w:rFonts w:ascii="Arial" w:hAnsi="Arial" w:cs="Arial"/>
        </w:rPr>
        <w:t>ission. The aquatic stage mosquito</w:t>
      </w:r>
      <w:r w:rsidR="00917BA9">
        <w:rPr>
          <w:rFonts w:ascii="Arial" w:hAnsi="Arial" w:cs="Arial"/>
        </w:rPr>
        <w:t>s progress in to adulthood at a rate Ps (maturation rate)</w:t>
      </w:r>
      <w:r w:rsidR="00380D9A">
        <w:rPr>
          <w:rFonts w:ascii="Arial" w:hAnsi="Arial" w:cs="Arial"/>
        </w:rPr>
        <w:t xml:space="preserve"> and enter the susceptible mosquito compartment</w:t>
      </w:r>
      <w:r w:rsidR="00CD7179">
        <w:rPr>
          <w:rFonts w:ascii="Arial" w:hAnsi="Arial" w:cs="Arial"/>
        </w:rPr>
        <w:t xml:space="preserve"> (S</w:t>
      </w:r>
      <w:r w:rsidR="00CD7179" w:rsidRPr="00CD7179">
        <w:rPr>
          <w:rFonts w:ascii="Arial" w:hAnsi="Arial" w:cs="Arial"/>
          <w:vertAlign w:val="subscript"/>
        </w:rPr>
        <w:t>m</w:t>
      </w:r>
      <w:r w:rsidR="00CD7179">
        <w:rPr>
          <w:rFonts w:ascii="Arial" w:hAnsi="Arial" w:cs="Arial"/>
        </w:rPr>
        <w:t>)</w:t>
      </w:r>
      <w:r w:rsidR="00917BA9">
        <w:rPr>
          <w:rFonts w:ascii="Arial" w:hAnsi="Arial" w:cs="Arial"/>
        </w:rPr>
        <w:t>. The rate Ps is subjected to seasonal forcing thro</w:t>
      </w:r>
      <w:r w:rsidR="00506C94">
        <w:rPr>
          <w:rFonts w:ascii="Arial" w:hAnsi="Arial" w:cs="Arial"/>
        </w:rPr>
        <w:t xml:space="preserve">ugh a cosine function </w:t>
      </w:r>
      <m:oMath>
        <m:sSub>
          <m:sSubPr>
            <m:ctrlPr>
              <w:rPr>
                <w:rFonts w:ascii="Cambria Math" w:hAnsi="Cambria Math" w:cs="Arial"/>
                <w:i/>
              </w:rPr>
            </m:ctrlPr>
          </m:sSubPr>
          <m:e>
            <m:r>
              <w:rPr>
                <w:rFonts w:ascii="Cambria Math" w:hAnsi="Cambria Math" w:cs="Arial"/>
              </w:rPr>
              <m:t>C</m:t>
            </m:r>
          </m:e>
          <m:sub>
            <m:r>
              <w:rPr>
                <w:rFonts w:ascii="Cambria Math" w:hAnsi="Cambria Math" w:cs="Arial"/>
              </w:rPr>
              <m:t>S</m:t>
            </m:r>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ctrlPr>
              <w:rPr>
                <w:rFonts w:ascii="Cambria Math" w:hAnsi="Cambria Math" w:cs="Arial"/>
                <w:i/>
              </w:rPr>
            </m:ctrlPr>
          </m:dPr>
          <m:e>
            <m:r>
              <w:rPr>
                <w:rFonts w:ascii="Cambria Math" w:hAnsi="Cambria Math" w:cs="Arial"/>
              </w:rPr>
              <m:t>1+σ</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f2πt+θ</m:t>
                    </m:r>
                  </m:e>
                </m:d>
              </m:e>
            </m:func>
          </m:e>
        </m:d>
      </m:oMath>
      <w:r w:rsidR="00BB51C2">
        <w:rPr>
          <w:rFonts w:ascii="Arial" w:hAnsi="Arial" w:cs="Arial"/>
        </w:rPr>
        <w:t xml:space="preserve"> to refl</w:t>
      </w:r>
      <w:r>
        <w:rPr>
          <w:rFonts w:ascii="Arial" w:hAnsi="Arial" w:cs="Arial"/>
        </w:rPr>
        <w:t>ect seasonal variation in mosquito</w:t>
      </w:r>
      <w:r w:rsidR="00BB51C2">
        <w:rPr>
          <w:rFonts w:ascii="Arial" w:hAnsi="Arial" w:cs="Arial"/>
        </w:rPr>
        <w:t xml:space="preserve"> populations due to weather changes. U</w:t>
      </w:r>
      <w:r w:rsidR="008D6F69">
        <w:rPr>
          <w:rFonts w:ascii="Arial" w:hAnsi="Arial" w:cs="Arial"/>
        </w:rPr>
        <w:t>nlike in</w:t>
      </w:r>
      <w:r w:rsidR="00986B29">
        <w:rPr>
          <w:rFonts w:ascii="Arial" w:hAnsi="Arial" w:cs="Arial"/>
        </w:rPr>
        <w:t xml:space="preserve"> </w:t>
      </w:r>
      <w:r w:rsidR="00986B29" w:rsidRPr="00D22176">
        <w:rPr>
          <w:rFonts w:ascii="Arial" w:hAnsi="Arial" w:cs="Arial"/>
          <w:i/>
        </w:rPr>
        <w:t>Knerer et al</w:t>
      </w:r>
      <w:r w:rsidR="008D6F69">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"ITEM-1", "issued" : { "date-parts" : [ [ "2013" ] ] }, "title" : "Impact of combined vector-control and vaccination strategies on transmission dynamics of dengue fever : a model-based analysis", "type" : "article-journal" }, "uris" : [ "http://www.mendeley.com/documents/?uuid=45803167-2b89-42e5-ab85-22f77ba0f9fc" ] } ], "mendeley" : { "formattedCitation" : "(10)", "plainTextFormattedCitation" : "(10)", "previouslyFormattedCitation" : "(9)"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(10)</w:t>
      </w:r>
      <w:r w:rsidR="008D6F69">
        <w:rPr>
          <w:rFonts w:ascii="Arial" w:hAnsi="Arial" w:cs="Arial"/>
        </w:rPr>
        <w:fldChar w:fldCharType="end"/>
      </w:r>
      <w:r w:rsidR="00917BA9">
        <w:rPr>
          <w:rFonts w:ascii="Arial" w:hAnsi="Arial" w:cs="Arial"/>
        </w:rPr>
        <w:t>, the Cs(t) func</w:t>
      </w:r>
      <w:r w:rsidR="00BB51C2">
        <w:rPr>
          <w:rFonts w:ascii="Arial" w:hAnsi="Arial" w:cs="Arial"/>
        </w:rPr>
        <w:t xml:space="preserve">tion implemented here is simple and non specific to any particular climate. </w:t>
      </w:r>
      <w:r w:rsidR="00CD7179">
        <w:rPr>
          <w:rFonts w:ascii="Arial" w:hAnsi="Arial" w:cs="Arial"/>
        </w:rPr>
        <w:t xml:space="preserve">The susceptible mosquitos get infected at a rate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v</m:t>
            </m:r>
          </m:sub>
        </m:sSub>
        <m:r>
          <w:rPr>
            <w:rFonts w:ascii="Cambria Math" w:hAnsi="Cambria Math" w:cs="Arial"/>
          </w:rPr>
          <m:t>=ac</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m:t>
                </m:r>
              </m:sub>
            </m:sSub>
          </m:den>
        </m:f>
      </m:oMath>
      <w:r w:rsidR="00CD7179">
        <w:rPr>
          <w:rFonts w:ascii="Arial" w:hAnsi="Arial" w:cs="Arial"/>
        </w:rPr>
        <w:t xml:space="preserve"> and move into the exposed compartment (E</w:t>
      </w:r>
      <w:r w:rsidR="00CD7179" w:rsidRPr="00CD7179">
        <w:rPr>
          <w:rFonts w:ascii="Arial" w:hAnsi="Arial" w:cs="Arial"/>
          <w:vertAlign w:val="subscript"/>
        </w:rPr>
        <w:t>m</w:t>
      </w:r>
      <w:r w:rsidR="00CD7179">
        <w:rPr>
          <w:rFonts w:ascii="Arial" w:hAnsi="Arial" w:cs="Arial"/>
        </w:rPr>
        <w:t xml:space="preserve">) where they are infected but not yet infectious. To reflect a more realistic </w:t>
      </w:r>
      <w:r w:rsidR="00506C94">
        <w:rPr>
          <w:rFonts w:ascii="Arial" w:hAnsi="Arial" w:cs="Arial"/>
        </w:rPr>
        <w:t>distribution for the duration on the extrinsic incubation period the E</w:t>
      </w:r>
      <w:r w:rsidR="00506C94" w:rsidRPr="00506C94">
        <w:rPr>
          <w:rFonts w:ascii="Arial" w:hAnsi="Arial" w:cs="Arial"/>
          <w:vertAlign w:val="subscript"/>
        </w:rPr>
        <w:t>m</w:t>
      </w:r>
      <w:r w:rsidR="00506C94">
        <w:rPr>
          <w:rFonts w:ascii="Arial" w:hAnsi="Arial" w:cs="Arial"/>
          <w:vertAlign w:val="subscript"/>
        </w:rPr>
        <w:t xml:space="preserve"> </w:t>
      </w:r>
      <w:r w:rsidR="00506C94">
        <w:rPr>
          <w:rFonts w:ascii="Arial" w:hAnsi="Arial" w:cs="Arial"/>
        </w:rPr>
        <w:t>compartment was split into three, E</w:t>
      </w:r>
      <w:r w:rsidR="00506C94" w:rsidRPr="00506C94">
        <w:rPr>
          <w:rFonts w:ascii="Arial" w:hAnsi="Arial" w:cs="Arial"/>
          <w:vertAlign w:val="subscript"/>
        </w:rPr>
        <w:t>m</w:t>
      </w:r>
      <w:r w:rsidR="00506C94">
        <w:rPr>
          <w:rFonts w:ascii="Arial" w:hAnsi="Arial" w:cs="Arial"/>
        </w:rPr>
        <w:t>1, E</w:t>
      </w:r>
      <w:r w:rsidR="00506C94" w:rsidRPr="00506C94">
        <w:rPr>
          <w:rFonts w:ascii="Arial" w:hAnsi="Arial" w:cs="Arial"/>
          <w:vertAlign w:val="subscript"/>
        </w:rPr>
        <w:t>m</w:t>
      </w:r>
      <w:r w:rsidR="00506C94">
        <w:rPr>
          <w:rFonts w:ascii="Arial" w:hAnsi="Arial" w:cs="Arial"/>
        </w:rPr>
        <w:t>2, E</w:t>
      </w:r>
      <w:r w:rsidR="00506C94" w:rsidRPr="00506C94">
        <w:rPr>
          <w:rFonts w:ascii="Arial" w:hAnsi="Arial" w:cs="Arial"/>
          <w:vertAlign w:val="subscript"/>
        </w:rPr>
        <w:t>m</w:t>
      </w:r>
      <w:r w:rsidR="00506C94">
        <w:rPr>
          <w:rFonts w:ascii="Arial" w:hAnsi="Arial" w:cs="Arial"/>
        </w:rPr>
        <w:t xml:space="preserve">3, changing the distribution from exponential to gamma. The rate of progression out of each of the exposed classes is 3*(1/ duration of incubation). </w:t>
      </w:r>
      <w:r w:rsidR="004567F4">
        <w:rPr>
          <w:rFonts w:ascii="Arial" w:hAnsi="Arial" w:cs="Arial"/>
        </w:rPr>
        <w:t xml:space="preserve">Alternatively a delay function could have been used as was the case in </w:t>
      </w:r>
      <w:r w:rsidR="004567F4" w:rsidRPr="004567F4">
        <w:rPr>
          <w:rFonts w:ascii="Arial" w:hAnsi="Arial" w:cs="Arial"/>
          <w:i/>
        </w:rPr>
        <w:t>Knerer et al</w:t>
      </w:r>
      <w:r w:rsidR="004567F4">
        <w:rPr>
          <w:rFonts w:ascii="Arial" w:hAnsi="Arial" w:cs="Arial"/>
        </w:rPr>
        <w:t xml:space="preserve">. </w:t>
      </w:r>
      <w:r w:rsidR="00506C94">
        <w:rPr>
          <w:rFonts w:ascii="Arial" w:hAnsi="Arial" w:cs="Arial"/>
        </w:rPr>
        <w:t>From the exposed stage the mosquitos move into the infectious compartment and are assumed not to recover from infection. Infection induced mortality within the mosquitos is assumed to be negligible.</w:t>
      </w:r>
      <w:r w:rsidR="00DB5C26">
        <w:rPr>
          <w:rFonts w:ascii="Arial" w:hAnsi="Arial" w:cs="Arial"/>
        </w:rPr>
        <w:t xml:space="preserve"> Figure 1 shows </w:t>
      </w:r>
      <w:r>
        <w:rPr>
          <w:rFonts w:ascii="Arial" w:hAnsi="Arial" w:cs="Arial"/>
        </w:rPr>
        <w:t>the described flow of the mosquito</w:t>
      </w:r>
      <w:r w:rsidR="00DB5C26">
        <w:rPr>
          <w:rFonts w:ascii="Arial" w:hAnsi="Arial" w:cs="Arial"/>
        </w:rPr>
        <w:t>s and hosts.</w:t>
      </w:r>
    </w:p>
    <w:p w14:paraId="2F4A848D" w14:textId="77777777" w:rsidR="00DB5C26" w:rsidRDefault="00DB5C26" w:rsidP="00585607">
      <w:pPr>
        <w:spacing w:line="360" w:lineRule="auto"/>
        <w:jc w:val="both"/>
        <w:rPr>
          <w:rFonts w:ascii="Arial" w:hAnsi="Arial" w:cs="Arial"/>
        </w:rPr>
      </w:pPr>
    </w:p>
    <w:p w14:paraId="3A49661C" w14:textId="2A85777A" w:rsidR="00DB5C26" w:rsidRPr="00DB5C26" w:rsidRDefault="00DB5C26" w:rsidP="00585607">
      <w:pPr>
        <w:spacing w:line="360" w:lineRule="auto"/>
        <w:jc w:val="both"/>
        <w:rPr>
          <w:rFonts w:ascii="Arial" w:hAnsi="Arial" w:cs="Arial"/>
          <w:u w:val="single"/>
        </w:rPr>
      </w:pPr>
      <w:r w:rsidRPr="00DB5C26">
        <w:rPr>
          <w:rFonts w:ascii="Arial" w:hAnsi="Arial" w:cs="Arial"/>
          <w:u w:val="single"/>
        </w:rPr>
        <w:t>Implementation of spatial structure</w:t>
      </w:r>
    </w:p>
    <w:p w14:paraId="2CDF1405" w14:textId="77777777" w:rsidR="00DB5C26" w:rsidRPr="00444558" w:rsidRDefault="00DB5C26" w:rsidP="00585607">
      <w:pPr>
        <w:spacing w:line="360" w:lineRule="auto"/>
        <w:jc w:val="both"/>
        <w:rPr>
          <w:rFonts w:ascii="Arial" w:hAnsi="Arial" w:cs="Arial"/>
        </w:rPr>
      </w:pPr>
    </w:p>
    <w:p w14:paraId="050FC11D" w14:textId="7AE0D716" w:rsidR="00DB5C26" w:rsidRPr="009554AC" w:rsidRDefault="004567F4" w:rsidP="00585607">
      <w:pPr>
        <w:spacing w:line="360" w:lineRule="auto"/>
        <w:jc w:val="both"/>
        <w:rPr>
          <w:rFonts w:ascii="Arial" w:hAnsi="Arial" w:cs="Arial"/>
        </w:rPr>
      </w:pPr>
      <w:r>
        <w:rPr>
          <w:rFonts w:ascii="Arial" w:hAnsi="Arial" w:cs="Arial"/>
        </w:rPr>
        <w:t>On relaxing the assumption on homogeneity in transmission across the whole population,</w:t>
      </w:r>
      <w:r w:rsidR="00444558">
        <w:rPr>
          <w:rFonts w:ascii="Arial" w:hAnsi="Arial" w:cs="Arial"/>
        </w:rPr>
        <w:t xml:space="preserve"> the general </w:t>
      </w:r>
      <w:r w:rsidR="00154496">
        <w:rPr>
          <w:rFonts w:ascii="Arial" w:hAnsi="Arial" w:cs="Arial"/>
        </w:rPr>
        <w:t xml:space="preserve">host and mosquito </w:t>
      </w:r>
      <w:r w:rsidR="00444558">
        <w:rPr>
          <w:rFonts w:ascii="Arial" w:hAnsi="Arial" w:cs="Arial"/>
        </w:rPr>
        <w:t>population was split into two sub-populations each of which was then split into tw</w:t>
      </w:r>
      <w:r w:rsidR="0033117E">
        <w:rPr>
          <w:rFonts w:ascii="Arial" w:hAnsi="Arial" w:cs="Arial"/>
        </w:rPr>
        <w:t>o further sub-populations. The populations are</w:t>
      </w:r>
      <w:r w:rsidR="00154496">
        <w:rPr>
          <w:rFonts w:ascii="Arial" w:hAnsi="Arial" w:cs="Arial"/>
        </w:rPr>
        <w:t xml:space="preserve"> defined as</w:t>
      </w:r>
      <w:r w:rsidR="0033117E">
        <w:rPr>
          <w:rFonts w:ascii="Arial" w:hAnsi="Arial" w:cs="Arial"/>
        </w:rPr>
        <w:t xml:space="preserve"> resident in neighbouring areas (patches) A1, A2, A3, A4. </w:t>
      </w:r>
      <w:r>
        <w:rPr>
          <w:rFonts w:ascii="Arial" w:hAnsi="Arial" w:cs="Arial"/>
        </w:rPr>
        <w:t xml:space="preserve">The number of hosts is assumed to be equal in the four areas but the number of vectors is variable. Variability in vector numbers across space is interpreted as variability in transmission across space. </w:t>
      </w:r>
      <w:r w:rsidR="0033117E">
        <w:rPr>
          <w:rFonts w:ascii="Arial" w:hAnsi="Arial" w:cs="Arial"/>
        </w:rPr>
        <w:t>The method of modelling the populations and their interactions is as implemented in</w:t>
      </w:r>
      <w:r w:rsidR="00986B29">
        <w:rPr>
          <w:rFonts w:ascii="Arial" w:hAnsi="Arial" w:cs="Arial"/>
        </w:rPr>
        <w:t xml:space="preserve"> </w:t>
      </w:r>
      <w:r w:rsidR="00986B29" w:rsidRPr="00986B29">
        <w:rPr>
          <w:rFonts w:ascii="Arial" w:hAnsi="Arial" w:cs="Arial"/>
          <w:i/>
        </w:rPr>
        <w:t>Lee et al</w:t>
      </w:r>
      <w:r w:rsidR="0033117E">
        <w:rPr>
          <w:rFonts w:ascii="Arial" w:hAnsi="Arial" w:cs="Arial"/>
        </w:rPr>
        <w:t xml:space="preserve"> </w:t>
      </w:r>
      <w:r w:rsidR="008D6F69">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"mendeley" : { "formattedCitation" : "(12)", "plainTextFormattedCitation" : "(12)", "previouslyFormattedCitation" : "(11)"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(12)</w:t>
      </w:r>
      <w:r w:rsidR="008D6F69">
        <w:rPr>
          <w:rFonts w:ascii="Arial" w:hAnsi="Arial" w:cs="Arial"/>
        </w:rPr>
        <w:fldChar w:fldCharType="end"/>
      </w:r>
      <w:r w:rsidR="0033117E">
        <w:rPr>
          <w:rFonts w:ascii="Arial" w:hAnsi="Arial" w:cs="Arial"/>
        </w:rPr>
        <w:t xml:space="preserve">. The two level structure is such that area A1 and A2 are in </w:t>
      </w:r>
      <w:r w:rsidR="0033117E">
        <w:rPr>
          <w:rFonts w:ascii="Arial" w:hAnsi="Arial" w:cs="Arial"/>
        </w:rPr>
        <w:lastRenderedPageBreak/>
        <w:t xml:space="preserve">the same “global” patch, P1, and are thus more closely linked to each other than to either patch A3 </w:t>
      </w:r>
      <w:r w:rsidR="00154496">
        <w:rPr>
          <w:rFonts w:ascii="Arial" w:hAnsi="Arial" w:cs="Arial"/>
        </w:rPr>
        <w:t>or A4. In the same way, areas A3 and A4</w:t>
      </w:r>
      <w:r w:rsidR="0033117E">
        <w:rPr>
          <w:rFonts w:ascii="Arial" w:hAnsi="Arial" w:cs="Arial"/>
        </w:rPr>
        <w:t xml:space="preserve"> are in the same “global” patch, P2. </w:t>
      </w:r>
      <w:r w:rsidR="009554AC">
        <w:rPr>
          <w:rFonts w:ascii="Arial" w:hAnsi="Arial" w:cs="Arial"/>
        </w:rPr>
        <w:t>The areas are linked through coupling parameter p</w:t>
      </w:r>
      <w:r w:rsidR="009554AC" w:rsidRPr="009554AC">
        <w:rPr>
          <w:rFonts w:ascii="Arial" w:hAnsi="Arial" w:cs="Arial"/>
          <w:vertAlign w:val="subscript"/>
        </w:rPr>
        <w:t>ij</w:t>
      </w:r>
      <w:r w:rsidR="009554AC">
        <w:rPr>
          <w:rFonts w:ascii="Arial" w:hAnsi="Arial" w:cs="Arial"/>
          <w:vertAlign w:val="subscript"/>
        </w:rPr>
        <w:t xml:space="preserve"> </w:t>
      </w:r>
      <w:r>
        <w:rPr>
          <w:rFonts w:ascii="Arial" w:hAnsi="Arial" w:cs="Arial"/>
        </w:rPr>
        <w:t>, where p</w:t>
      </w:r>
      <w:r w:rsidRPr="009554AC">
        <w:rPr>
          <w:rFonts w:ascii="Arial" w:hAnsi="Arial" w:cs="Arial"/>
          <w:vertAlign w:val="subscript"/>
        </w:rPr>
        <w:t>ij</w:t>
      </w:r>
      <w:r w:rsidR="00E41777">
        <w:rPr>
          <w:rFonts w:ascii="Arial" w:hAnsi="Arial" w:cs="Arial"/>
          <w:vertAlign w:val="subscript"/>
        </w:rPr>
        <w:t xml:space="preserve"> </w:t>
      </w:r>
      <w:r w:rsidR="00E41777">
        <w:rPr>
          <w:rFonts w:ascii="Arial" w:hAnsi="Arial" w:cs="Arial"/>
        </w:rPr>
        <w:t>is</w:t>
      </w:r>
      <w:r w:rsidR="009554AC">
        <w:rPr>
          <w:rFonts w:ascii="Arial" w:hAnsi="Arial" w:cs="Arial"/>
        </w:rPr>
        <w:t xml:space="preserve"> the proportion of time that a person living in area i spends in area j. Areas in the same patch are strongly symmetrically coupled with p</w:t>
      </w:r>
      <w:r w:rsidR="009554AC" w:rsidRPr="009554AC">
        <w:rPr>
          <w:rFonts w:ascii="Arial" w:hAnsi="Arial" w:cs="Arial"/>
          <w:vertAlign w:val="subscript"/>
        </w:rPr>
        <w:t>ij</w:t>
      </w:r>
      <w:r w:rsidR="009554AC">
        <w:rPr>
          <w:rFonts w:ascii="Arial" w:hAnsi="Arial" w:cs="Arial"/>
        </w:rPr>
        <w:t xml:space="preserve"> = p</w:t>
      </w:r>
      <w:r w:rsidR="009554AC" w:rsidRPr="009554AC">
        <w:rPr>
          <w:rFonts w:ascii="Arial" w:hAnsi="Arial" w:cs="Arial"/>
          <w:vertAlign w:val="subscript"/>
        </w:rPr>
        <w:t>ji</w:t>
      </w:r>
      <w:r w:rsidR="009554AC">
        <w:rPr>
          <w:rFonts w:ascii="Arial" w:hAnsi="Arial" w:cs="Arial"/>
        </w:rPr>
        <w:t xml:space="preserve"> = 0.39 and p</w:t>
      </w:r>
      <w:r w:rsidR="009554AC" w:rsidRPr="009554AC">
        <w:rPr>
          <w:rFonts w:ascii="Arial" w:hAnsi="Arial" w:cs="Arial"/>
          <w:vertAlign w:val="subscript"/>
        </w:rPr>
        <w:t>ii</w:t>
      </w:r>
      <w:r w:rsidR="009554AC">
        <w:rPr>
          <w:rFonts w:ascii="Arial" w:hAnsi="Arial" w:cs="Arial"/>
        </w:rPr>
        <w:t xml:space="preserve"> = 0.59. Areas in different patches are weakly symmetrically coupled with p</w:t>
      </w:r>
      <w:r w:rsidR="009554AC" w:rsidRPr="009554AC">
        <w:rPr>
          <w:rFonts w:ascii="Arial" w:hAnsi="Arial" w:cs="Arial"/>
          <w:vertAlign w:val="subscript"/>
        </w:rPr>
        <w:t>ij</w:t>
      </w:r>
      <w:r w:rsidR="009554AC">
        <w:rPr>
          <w:rFonts w:ascii="Arial" w:hAnsi="Arial" w:cs="Arial"/>
        </w:rPr>
        <w:t>=p</w:t>
      </w:r>
      <w:r w:rsidR="009554AC" w:rsidRPr="009554AC">
        <w:rPr>
          <w:rFonts w:ascii="Arial" w:hAnsi="Arial" w:cs="Arial"/>
          <w:vertAlign w:val="subscript"/>
        </w:rPr>
        <w:t>ji</w:t>
      </w:r>
      <w:r w:rsidR="009554AC">
        <w:rPr>
          <w:rFonts w:ascii="Arial" w:hAnsi="Arial" w:cs="Arial"/>
        </w:rPr>
        <w:t>=0.01.</w:t>
      </w:r>
      <w:r w:rsidR="00E41777">
        <w:rPr>
          <w:rFonts w:ascii="Arial" w:hAnsi="Arial" w:cs="Arial"/>
        </w:rPr>
        <w:t xml:space="preserve"> The summation of the time proportion of time spent by an individual in the four patches is 1.</w:t>
      </w:r>
      <w:r w:rsidR="009554AC">
        <w:rPr>
          <w:rFonts w:ascii="Arial" w:hAnsi="Arial" w:cs="Arial"/>
        </w:rPr>
        <w:t xml:space="preserve"> For more details on the coupling parameter see </w:t>
      </w:r>
      <w:r w:rsidR="008D6F69">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"id" : "ITEM-2", "itemData" : { "DOI" : "10.1016/j.jtbi.2009.02.016.The", "author" : [ { "dropping-particle" : "", "family" : "Cosner", "given" : "C", "non-dropping-particle" : "", "parse-names" : false, "suffix" : "" }, { "dropping-particle" : "", "family" : "Beier", "given" : "J.C", "non-dropping-particle" : "", "parse-names" : false, "suffix" : "" }, { "dropping-particle" : "", "family" : "Cantrell", "given" : "R.S", "non-dropping-particle" : "", "parse-names" : false, "suffix" : "" }, { "dropping-particle" : "", "family" : "Impoinvil", "given" : "D", "non-dropping-particle" : "", "parse-names" : false, "suffix" : "" }, { "dropping-particle" : "", "family" : "Kapitanski", "given" : "L", "non-dropping-particle" : "", "parse-names" : false, "suffix" : "" }, { "dropping-particle" : "", "family" : "Potts", "given" : "M.D", "non-dropping-particle" : "", "parse-names" : false, "suffix" : "" }, { "dropping-particle" : "", "family" : "Troyo", "given" : "a", "non-dropping-particle" : "", "parse-names" : false, "suffix" : "" }, { "dropping-particle" : "", "family" : "Ruan", "given" : "S", "non-dropping-particle" : "", "parse-names" : false, "suffix" : "" } ], "container-title" : "J Theor Biol", "id" : "ITEM-2", "issue" : "4", "issued" : { "date-parts" : [ [ "2009" ] ] }, "page" : "550-560", "title" : "The Effects of Human Movement on the Persistence of Vector-Borne Diseases", "type" : "article-journal", "volume" : "258" }, "uris" : [ "http://www.mendeley.com/documents/?uuid=36aa78ea-f449-480f-ba96-5e595492c7bc" ] } ], "mendeley" : { "formattedCitation" : "(9,12)", "plainTextFormattedCitation" : "(9,12)", "previouslyFormattedCitation" : "(8,11)"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(9,12)</w:t>
      </w:r>
      <w:r w:rsidR="008D6F69">
        <w:rPr>
          <w:rFonts w:ascii="Arial" w:hAnsi="Arial" w:cs="Arial"/>
        </w:rPr>
        <w:fldChar w:fldCharType="end"/>
      </w:r>
      <w:r w:rsidR="009554AC">
        <w:rPr>
          <w:rFonts w:ascii="Arial" w:hAnsi="Arial" w:cs="Arial"/>
        </w:rPr>
        <w:t>. To reflect spati</w:t>
      </w:r>
      <w:r w:rsidR="00154496">
        <w:rPr>
          <w:rFonts w:ascii="Arial" w:hAnsi="Arial" w:cs="Arial"/>
        </w:rPr>
        <w:t>al heterogeneity patch P1 and P2</w:t>
      </w:r>
      <w:r w:rsidR="009554AC">
        <w:rPr>
          <w:rFonts w:ascii="Arial" w:hAnsi="Arial" w:cs="Arial"/>
        </w:rPr>
        <w:t xml:space="preserve"> were assumed to have low and high transmission respectively, as reflected by the </w:t>
      </w:r>
      <w:r w:rsidR="00154496">
        <w:rPr>
          <w:rFonts w:ascii="Arial" w:hAnsi="Arial" w:cs="Arial"/>
        </w:rPr>
        <w:t>number of vectors</w:t>
      </w:r>
      <w:r w:rsidR="009554AC">
        <w:rPr>
          <w:rFonts w:ascii="Arial" w:hAnsi="Arial" w:cs="Arial"/>
        </w:rPr>
        <w:t xml:space="preserve">. Within the patches it was further assumed that the areas have heterogeneous </w:t>
      </w:r>
      <w:r w:rsidR="00436D14">
        <w:rPr>
          <w:rFonts w:ascii="Arial" w:hAnsi="Arial" w:cs="Arial"/>
        </w:rPr>
        <w:t>transmission with A1 being a</w:t>
      </w:r>
      <w:r w:rsidR="00154496">
        <w:rPr>
          <w:rFonts w:ascii="Arial" w:hAnsi="Arial" w:cs="Arial"/>
        </w:rPr>
        <w:t xml:space="preserve"> low transmission area in a low</w:t>
      </w:r>
      <w:r w:rsidR="00436D14">
        <w:rPr>
          <w:rFonts w:ascii="Arial" w:hAnsi="Arial" w:cs="Arial"/>
        </w:rPr>
        <w:t xml:space="preserve"> transmission patch and A4 being a high transmission area in a high transmission patch. Figure 2 shows the patches.</w:t>
      </w:r>
    </w:p>
    <w:p w14:paraId="04B83687" w14:textId="77777777" w:rsidR="00DD572F" w:rsidRDefault="00DD572F" w:rsidP="00585607">
      <w:pPr>
        <w:spacing w:line="360" w:lineRule="auto"/>
        <w:jc w:val="both"/>
        <w:rPr>
          <w:rFonts w:ascii="Arial" w:hAnsi="Arial" w:cs="Arial"/>
        </w:rPr>
      </w:pPr>
    </w:p>
    <w:p w14:paraId="66C88D90" w14:textId="27919B7B" w:rsidR="00DB5C26" w:rsidRDefault="00444558" w:rsidP="00585607">
      <w:pPr>
        <w:spacing w:line="360" w:lineRule="auto"/>
        <w:jc w:val="both"/>
        <w:rPr>
          <w:rFonts w:ascii="Arial" w:hAnsi="Arial" w:cs="Arial"/>
        </w:rPr>
      </w:pPr>
      <w:r>
        <w:rPr>
          <w:rFonts w:ascii="Arial" w:hAnsi="Arial" w:cs="Arial"/>
          <w:noProof/>
          <w:lang w:val="en-US"/>
        </w:rPr>
        <mc:AlternateContent>
          <mc:Choice Requires="wpg">
            <w:drawing>
              <wp:anchor distT="0" distB="0" distL="114300" distR="114300" simplePos="0" relativeHeight="251757568" behindDoc="0" locked="0" layoutInCell="1" allowOverlap="1" wp14:anchorId="180698B9" wp14:editId="127A6301">
                <wp:simplePos x="0" y="0"/>
                <wp:positionH relativeFrom="column">
                  <wp:posOffset>-457200</wp:posOffset>
                </wp:positionH>
                <wp:positionV relativeFrom="paragraph">
                  <wp:posOffset>22860</wp:posOffset>
                </wp:positionV>
                <wp:extent cx="7200900" cy="3314700"/>
                <wp:effectExtent l="50800" t="50800" r="12700" b="114300"/>
                <wp:wrapThrough wrapText="bothSides">
                  <wp:wrapPolygon edited="0">
                    <wp:start x="10819" y="-331"/>
                    <wp:lineTo x="1448" y="0"/>
                    <wp:lineTo x="1448" y="4469"/>
                    <wp:lineTo x="1600" y="5297"/>
                    <wp:lineTo x="4495" y="7945"/>
                    <wp:lineTo x="1448" y="7945"/>
                    <wp:lineTo x="1448" y="11421"/>
                    <wp:lineTo x="9143" y="13241"/>
                    <wp:lineTo x="76" y="13241"/>
                    <wp:lineTo x="-152" y="16055"/>
                    <wp:lineTo x="1219" y="18538"/>
                    <wp:lineTo x="2210" y="22179"/>
                    <wp:lineTo x="20495" y="22179"/>
                    <wp:lineTo x="20724" y="21186"/>
                    <wp:lineTo x="21410" y="18869"/>
                    <wp:lineTo x="21562" y="13572"/>
                    <wp:lineTo x="17676" y="13241"/>
                    <wp:lineTo x="17448" y="10593"/>
                    <wp:lineTo x="17981" y="8110"/>
                    <wp:lineTo x="17981" y="7945"/>
                    <wp:lineTo x="18362" y="5462"/>
                    <wp:lineTo x="18514" y="2814"/>
                    <wp:lineTo x="18133" y="2648"/>
                    <wp:lineTo x="12190" y="2648"/>
                    <wp:lineTo x="12267" y="993"/>
                    <wp:lineTo x="11886" y="0"/>
                    <wp:lineTo x="11124" y="-331"/>
                    <wp:lineTo x="10819" y="-331"/>
                  </wp:wrapPolygon>
                </wp:wrapThrough>
                <wp:docPr id="200" name="Group 200"/>
                <wp:cNvGraphicFramePr/>
                <a:graphic xmlns:a="http://schemas.openxmlformats.org/drawingml/2006/main">
                  <a:graphicData uri="http://schemas.microsoft.com/office/word/2010/wordprocessingGroup">
                    <wpg:wgp>
                      <wpg:cNvGrpSpPr/>
                      <wpg:grpSpPr>
                        <a:xfrm>
                          <a:off x="0" y="0"/>
                          <a:ext cx="7200900" cy="3314700"/>
                          <a:chOff x="0" y="0"/>
                          <a:chExt cx="7200900" cy="3314700"/>
                        </a:xfrm>
                      </wpg:grpSpPr>
                      <wpg:grpSp>
                        <wpg:cNvPr id="2" name="Group 2"/>
                        <wpg:cNvGrpSpPr/>
                        <wpg:grpSpPr>
                          <a:xfrm>
                            <a:off x="0" y="0"/>
                            <a:ext cx="7200900" cy="3314700"/>
                            <a:chOff x="0" y="0"/>
                            <a:chExt cx="7200900" cy="3314700"/>
                          </a:xfrm>
                        </wpg:grpSpPr>
                        <wps:wsp>
                          <wps:cNvPr id="3" name="Rectangle 3"/>
                          <wps:cNvSpPr/>
                          <wps:spPr>
                            <a:xfrm>
                              <a:off x="3086100" y="1943100"/>
                              <a:ext cx="2743200" cy="1143000"/>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43000" y="457200"/>
                              <a:ext cx="800100" cy="685800"/>
                            </a:xfrm>
                            <a:prstGeom prst="rect">
                              <a:avLst/>
                            </a:prstGeom>
                            <a:ln w="38100" cmpd="dbl"/>
                          </wps:spPr>
                          <wps:style>
                            <a:lnRef idx="2">
                              <a:schemeClr val="dk1"/>
                            </a:lnRef>
                            <a:fillRef idx="1">
                              <a:schemeClr val="lt1"/>
                            </a:fillRef>
                            <a:effectRef idx="0">
                              <a:schemeClr val="dk1"/>
                            </a:effectRef>
                            <a:fontRef idx="minor">
                              <a:schemeClr val="dk1"/>
                            </a:fontRef>
                          </wps:style>
                          <wps:txbx>
                            <w:txbxContent>
                              <w:p w14:paraId="6F037D0B" w14:textId="77777777" w:rsidR="006A347B" w:rsidRDefault="006A347B" w:rsidP="006D1A0C">
                                <w:pPr>
                                  <w:jc w:val="center"/>
                                </w:pPr>
                                <w:r>
                                  <w:t>S</w:t>
                                </w:r>
                                <w:r w:rsidRPr="006D1A0C">
                                  <w:rPr>
                                    <w:vertAlign w:val="subscript"/>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200400" y="457200"/>
                              <a:ext cx="800100" cy="685800"/>
                            </a:xfrm>
                            <a:prstGeom prst="rect">
                              <a:avLst/>
                            </a:prstGeom>
                            <a:ln w="38100" cmpd="dbl"/>
                          </wps:spPr>
                          <wps:style>
                            <a:lnRef idx="2">
                              <a:schemeClr val="dk1"/>
                            </a:lnRef>
                            <a:fillRef idx="1">
                              <a:schemeClr val="lt1"/>
                            </a:fillRef>
                            <a:effectRef idx="0">
                              <a:schemeClr val="dk1"/>
                            </a:effectRef>
                            <a:fontRef idx="minor">
                              <a:schemeClr val="dk1"/>
                            </a:fontRef>
                          </wps:style>
                          <wps:txbx>
                            <w:txbxContent>
                              <w:p w14:paraId="2B2D170B" w14:textId="77777777" w:rsidR="006A347B" w:rsidRDefault="006A347B" w:rsidP="006D1A0C">
                                <w:pPr>
                                  <w:jc w:val="center"/>
                                </w:pPr>
                                <w:r>
                                  <w:t>I</w:t>
                                </w:r>
                                <w:r w:rsidRPr="006D1A0C">
                                  <w:rPr>
                                    <w:vertAlign w:val="subscript"/>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257800" y="457200"/>
                              <a:ext cx="800100" cy="685800"/>
                            </a:xfrm>
                            <a:prstGeom prst="rect">
                              <a:avLst/>
                            </a:prstGeom>
                            <a:ln w="38100" cmpd="dbl"/>
                          </wps:spPr>
                          <wps:style>
                            <a:lnRef idx="2">
                              <a:schemeClr val="dk1"/>
                            </a:lnRef>
                            <a:fillRef idx="1">
                              <a:schemeClr val="lt1"/>
                            </a:fillRef>
                            <a:effectRef idx="0">
                              <a:schemeClr val="dk1"/>
                            </a:effectRef>
                            <a:fontRef idx="minor">
                              <a:schemeClr val="dk1"/>
                            </a:fontRef>
                          </wps:style>
                          <wps:txbx>
                            <w:txbxContent>
                              <w:p w14:paraId="6DC20DBA" w14:textId="77777777" w:rsidR="006A347B" w:rsidRDefault="006A347B" w:rsidP="006D1A0C">
                                <w:pPr>
                                  <w:jc w:val="center"/>
                                </w:pPr>
                                <w:r>
                                  <w:t>R</w:t>
                                </w:r>
                                <w:r w:rsidRPr="006D1A0C">
                                  <w:rPr>
                                    <w:vertAlign w:val="subscript"/>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57200" y="2171700"/>
                              <a:ext cx="8001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53BE0F0" w14:textId="17D2CBB5" w:rsidR="006A347B" w:rsidRDefault="006A347B" w:rsidP="006D1A0C">
                                <w:pPr>
                                  <w:jc w:val="center"/>
                                </w:pPr>
                                <w:r>
                                  <w:t>A</w:t>
                                </w:r>
                                <w:r>
                                  <w:rPr>
                                    <w:vertAlign w:val="subscript"/>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828800" y="2171700"/>
                              <a:ext cx="8001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E61F74" w14:textId="77777777" w:rsidR="006A347B" w:rsidRDefault="006A347B" w:rsidP="00665D3E">
                                <w:pPr>
                                  <w:jc w:val="center"/>
                                </w:pPr>
                                <w:r>
                                  <w:t>S</w:t>
                                </w:r>
                                <w:r w:rsidRPr="00665D3E">
                                  <w:rPr>
                                    <w:vertAlign w:val="subscript"/>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229100" y="2171700"/>
                              <a:ext cx="457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4A077AB" w14:textId="77777777" w:rsidR="006A347B" w:rsidRDefault="006A347B" w:rsidP="00665D3E">
                                <w:pPr>
                                  <w:jc w:val="center"/>
                                </w:pPr>
                                <w:r>
                                  <w:t>E</w:t>
                                </w:r>
                                <w:r w:rsidRPr="00665D3E">
                                  <w:rPr>
                                    <w:vertAlign w:val="subscript"/>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286500" y="2171700"/>
                              <a:ext cx="8001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F64B833" w14:textId="77777777" w:rsidR="006A347B" w:rsidRDefault="006A347B" w:rsidP="00665D3E">
                                <w:pPr>
                                  <w:jc w:val="center"/>
                                </w:pPr>
                                <w:r>
                                  <w:t>I</w:t>
                                </w:r>
                                <w:r w:rsidRPr="00665D3E">
                                  <w:rPr>
                                    <w:vertAlign w:val="subscript"/>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00400" y="2171700"/>
                              <a:ext cx="457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3827B1CB" w14:textId="77777777" w:rsidR="006A347B" w:rsidRDefault="006A347B" w:rsidP="00665D3E">
                                <w:pPr>
                                  <w:jc w:val="center"/>
                                </w:pPr>
                                <w:r>
                                  <w:t>E</w:t>
                                </w:r>
                                <w:r w:rsidRPr="00665D3E">
                                  <w:rPr>
                                    <w:vertAlign w:val="subscript"/>
                                  </w:rPr>
                                  <w:t>M</w:t>
                                </w:r>
                                <w:r>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2171700"/>
                              <a:ext cx="457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67A0FC9" w14:textId="77777777" w:rsidR="006A347B" w:rsidRDefault="006A347B" w:rsidP="00665D3E">
                                <w:pPr>
                                  <w:jc w:val="center"/>
                                </w:pPr>
                                <w:r>
                                  <w:t>E</w:t>
                                </w:r>
                                <w:r w:rsidRPr="00665D3E">
                                  <w:rPr>
                                    <w:vertAlign w:val="subscript"/>
                                  </w:rPr>
                                  <w:t>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943100" y="80010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4000500" y="80010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12573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57150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46863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a:off x="36576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a:off x="2628900" y="25146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0" y="2514600"/>
                              <a:ext cx="4572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a:off x="8001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a:off x="1600200" y="11430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a:off x="21717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 name="Straight Arrow Connector 24"/>
                          <wps:cNvCnPr/>
                          <wps:spPr>
                            <a:xfrm>
                              <a:off x="34290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wps:spPr>
                            <a:xfrm>
                              <a:off x="44577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54864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6743700" y="28575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 name="Straight Arrow Connector 28"/>
                          <wps:cNvCnPr/>
                          <wps:spPr>
                            <a:xfrm>
                              <a:off x="3657600" y="11430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Straight Arrow Connector 29"/>
                          <wps:cNvCnPr/>
                          <wps:spPr>
                            <a:xfrm>
                              <a:off x="5715000" y="11430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Straight Arrow Connector 30"/>
                          <wps:cNvCnPr/>
                          <wps:spPr>
                            <a:xfrm flipV="1">
                              <a:off x="3657600" y="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a:off x="571500" y="800100"/>
                              <a:ext cx="5715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0" name="Text Box 160"/>
                          <wps:cNvSpPr txBox="1"/>
                          <wps:spPr>
                            <a:xfrm>
                              <a:off x="457200" y="45720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F8F4D" w14:textId="77777777" w:rsidR="006A347B" w:rsidRDefault="006A347B" w:rsidP="0035508A">
                                <w:r>
                                  <w:rPr>
                                    <w:rFonts w:ascii="Cambria" w:hAnsi="Cambria"/>
                                  </w:rPr>
                                  <w:t>N</w:t>
                                </w:r>
                                <w:r w:rsidRPr="0035508A">
                                  <w:rPr>
                                    <w:rFonts w:ascii="Cambria" w:hAnsi="Cambria"/>
                                    <w:vertAlign w:val="subscript"/>
                                  </w:rPr>
                                  <w:t>H</w:t>
                                </w:r>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2400300" y="4572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52F34A" w14:textId="77777777" w:rsidR="006A347B" w:rsidRDefault="006A347B" w:rsidP="005D1EA4">
                                <w:r>
                                  <w:rPr>
                                    <w:rFonts w:ascii="Cambria" w:hAnsi="Cambria"/>
                                  </w:rPr>
                                  <w:t>λ</w:t>
                                </w:r>
                                <w:r w:rsidRPr="005D1EA4">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57150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4DF798" w14:textId="77777777" w:rsidR="006A347B" w:rsidRDefault="006A347B" w:rsidP="005D1EA4">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36576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9B6A9" w14:textId="77777777" w:rsidR="006A347B" w:rsidRDefault="006A347B" w:rsidP="005D1EA4">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1600200" y="11430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ECF9B8" w14:textId="77777777" w:rsidR="006A347B" w:rsidRDefault="006A347B" w:rsidP="005D1EA4">
                                <w:r>
                                  <w:rPr>
                                    <w:rFonts w:ascii="Cambria" w:hAnsi="Cambria"/>
                                  </w:rPr>
                                  <w:t>μ</w:t>
                                </w:r>
                                <w:r w:rsidRPr="0035508A">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21717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C5F7E"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34290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6E55C"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44577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4AFF0C"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54864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3508D2"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67437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7802E" w14:textId="77777777" w:rsidR="006A347B" w:rsidRDefault="006A347B" w:rsidP="005D1EA4">
                                <w:r>
                                  <w:rPr>
                                    <w:rFonts w:ascii="Cambria" w:hAnsi="Cambria"/>
                                  </w:rPr>
                                  <w:t>μ</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800100" y="28575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800F07" w14:textId="77777777" w:rsidR="006A347B" w:rsidRDefault="006A347B" w:rsidP="005D1EA4">
                                <w:r>
                                  <w:rPr>
                                    <w:rFonts w:ascii="Cambria" w:hAnsi="Cambria"/>
                                  </w:rPr>
                                  <w:t>μ</w:t>
                                </w:r>
                                <w:r>
                                  <w:rPr>
                                    <w:rFonts w:ascii="Cambria" w:hAnsi="Cambria"/>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2743200" y="21717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A1560" w14:textId="77777777" w:rsidR="006A347B" w:rsidRDefault="006A347B" w:rsidP="00F67829">
                                <w:r>
                                  <w:rPr>
                                    <w:rFonts w:ascii="Cambria" w:hAnsi="Cambria"/>
                                  </w:rPr>
                                  <w:t>λ</w:t>
                                </w:r>
                                <w:r>
                                  <w:rPr>
                                    <w:rFonts w:ascii="Cambria" w:hAnsi="Cambria"/>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 name="Text Box 172"/>
                          <wps:cNvSpPr txBox="1"/>
                          <wps:spPr>
                            <a:xfrm>
                              <a:off x="4343400" y="4572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6FFD89" w14:textId="77777777" w:rsidR="006A347B" w:rsidRDefault="006A347B" w:rsidP="00F67829">
                                <w:r>
                                  <w:rPr>
                                    <w:rFonts w:ascii="Cambria" w:hAnsi="Cambria"/>
                                  </w:rPr>
                                  <w:t>γ</w:t>
                                </w:r>
                                <w:r w:rsidRPr="005D1EA4">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3657600" y="11430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846C6" w14:textId="77777777" w:rsidR="006A347B" w:rsidRDefault="006A347B" w:rsidP="00F67829">
                                <w:r>
                                  <w:rPr>
                                    <w:rFonts w:ascii="Cambria" w:hAnsi="Cambria"/>
                                  </w:rPr>
                                  <w:t>α</w:t>
                                </w:r>
                                <w:r w:rsidRPr="005D1EA4">
                                  <w:rPr>
                                    <w:rFonts w:ascii="Cambria" w:hAnsi="Cambria"/>
                                    <w:vertAlign w:val="subscript"/>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9D288" w14:textId="77777777" w:rsidR="006A347B" w:rsidRDefault="006A347B" w:rsidP="00F67829">
                                <w:r>
                                  <w:rPr>
                                    <w:rFonts w:ascii="Cambria" w:hAnsi="Cambria"/>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13716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CA018" w14:textId="77777777" w:rsidR="006A347B" w:rsidRDefault="006A347B" w:rsidP="00F10569">
                                <w:r>
                                  <w:rPr>
                                    <w:rFonts w:ascii="Cambria" w:hAnsi="Cambr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37719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F8C2CF" w14:textId="77777777" w:rsidR="006A347B" w:rsidRDefault="006A347B" w:rsidP="00F10569">
                                <w:r>
                                  <w:rPr>
                                    <w:rFonts w:ascii="Cambria" w:hAnsi="Cambria"/>
                                  </w:rPr>
                                  <w:t>3τ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48006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0CFEBA" w14:textId="77777777" w:rsidR="006A347B" w:rsidRDefault="006A347B" w:rsidP="00F10569">
                                <w:r>
                                  <w:rPr>
                                    <w:rFonts w:ascii="Cambria" w:hAnsi="Cambria"/>
                                  </w:rPr>
                                  <w:t>3τ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5829300" y="2171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BD59F" w14:textId="77777777" w:rsidR="006A347B" w:rsidRDefault="006A347B" w:rsidP="00F10569">
                                <w:r>
                                  <w:rPr>
                                    <w:rFonts w:ascii="Cambria" w:hAnsi="Cambria"/>
                                  </w:rPr>
                                  <w:t>3τ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5" name="Text Box 175"/>
                        <wps:cNvSpPr txBox="1"/>
                        <wps:spPr>
                          <a:xfrm>
                            <a:off x="457200" y="8382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3415C4" w14:textId="77777777" w:rsidR="006A347B" w:rsidRPr="0013377B" w:rsidRDefault="006A347B">
                              <w:pPr>
                                <w:rPr>
                                  <w:u w:val="single"/>
                                </w:rPr>
                              </w:pPr>
                              <w:r w:rsidRPr="0013377B">
                                <w:rPr>
                                  <w:u w:val="single"/>
                                </w:rPr>
                                <w:t>Humans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457200" y="156972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CFDCB" w14:textId="77777777" w:rsidR="006A347B" w:rsidRPr="0013377B" w:rsidRDefault="006A347B" w:rsidP="00DC4DF5">
                              <w:pPr>
                                <w:rPr>
                                  <w:u w:val="single"/>
                                </w:rPr>
                              </w:pPr>
                              <w:r>
                                <w:rPr>
                                  <w:u w:val="single"/>
                                </w:rPr>
                                <w:t>Mosquitos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0" o:spid="_x0000_s1026" style="position:absolute;left:0;text-align:left;margin-left:-35.95pt;margin-top:1.8pt;width:567pt;height:261pt;z-index:251757568" coordsize="720090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">
                <v:group id="Group 2" o:spid="_x0000_s1027" style="position:absolute;width:7200900;height:3314700" coordsize="7200900,331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3" o:spid="_x0000_s1028" style="position:absolute;left:3086100;top:1943100;width:27432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4gxQAA&#10;ANoAAAAPAAAAZHJzL2Rvd25yZXYueG1sRI9Pa8JAFMTvgt9heYIX0Y0KRVJXEf/QHoqi9tLbI/ua&#10;RLNvY3bVmE/fLQgeh5nfDDOd16YQN6pcblnBcBCBIE6szjlV8H3c9CcgnEfWWFgmBQ9yMJ+1W1OM&#10;tb3znm4Hn4pQwi5GBZn3ZSylSzIy6Aa2JA7er60M+iCrVOoK76HcFHIURW/SYM5hIcOSlhkl58PV&#10;KBjvTh/r3teWlk2xvax+xk0TPU5KdTv14h2Ep9q/wk/6UwcO/q+EGy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CuXiDFAAAA2gAAAA8AAAAAAAAAAAAAAAAAlwIAAGRycy9k&#10;b3ducmV2LnhtbFBLBQYAAAAABAAEAPUAAACJAwAAAAA=&#10;" fillcolor="white [3201]" strokecolor="black [3200]" strokeweight="2pt">
                    <v:stroke dashstyle="3 1"/>
                  </v:rect>
                  <v:rect id="Rectangle 4" o:spid="_x0000_s1029" style="position:absolute;left:1143000;top:457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2xMFwwAA&#10;ANoAAAAPAAAAZHJzL2Rvd25yZXYueG1sRI9Pi8IwFMTvwn6H8Ba8iKaKFukaZVEE8eYfWPb2bJ5t&#10;d5uX0sTafnsjCB6HmfkNs1i1phQN1a6wrGA8ikAQp1YXnCk4n7bDOQjnkTWWlklBRw5Wy4/eAhNt&#10;73yg5ugzESDsElSQe18lUro0J4NuZCvi4F1tbdAHWWdS13gPcFPKSRTF0mDBYSHHitY5pf/Hm1Hw&#10;87ub3ZositPy0s33eP3rBsVGqf5n+/0FwlPr3+FXe6cVTOF5JdwAuX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2xMFwwAAANoAAAAPAAAAAAAAAAAAAAAAAJcCAABkcnMvZG93&#10;bnJldi54bWxQSwUGAAAAAAQABAD1AAAAhwMAAAAA&#10;" fillcolor="white [3201]" strokecolor="black [3200]" strokeweight="3pt">
                    <v:stroke linestyle="thinThin"/>
                    <v:textbox>
                      <w:txbxContent>
                        <w:p w14:paraId="6F037D0B" w14:textId="77777777" w:rsidR="006A347B" w:rsidRDefault="006A347B" w:rsidP="006D1A0C">
                          <w:pPr>
                            <w:jc w:val="center"/>
                          </w:pPr>
                          <w:r>
                            <w:t>S</w:t>
                          </w:r>
                          <w:r w:rsidRPr="006D1A0C">
                            <w:rPr>
                              <w:vertAlign w:val="subscript"/>
                            </w:rPr>
                            <w:t>H</w:t>
                          </w:r>
                        </w:p>
                      </w:txbxContent>
                    </v:textbox>
                  </v:rect>
                  <v:rect id="Rectangle 5" o:spid="_x0000_s1030" style="position:absolute;left:3200400;top:457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7aewgAA&#10;ANoAAAAPAAAAZHJzL2Rvd25yZXYueG1sRI9Bi8IwFITvgv8hPMGLaLqCItW0iIsg3nQXFm/P5tlW&#10;m5fSxNr+e7OwsMdhZr5hNmlnKtFS40rLCj5mEQjizOqScwXfX/vpCoTzyBory6SgJwdpMhxsMNb2&#10;xSdqzz4XAcIuRgWF93UspcsKMuhmtiYO3s02Bn2QTS51g68AN5WcR9FSGiw5LBRY066g7HF+GgU/&#10;l8Pi2ebRMquu/eqIt3s/KT+VGo+67RqEp87/h//aB61gAb9Xwg2Qy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Xtp7CAAAA2gAAAA8AAAAAAAAAAAAAAAAAlwIAAGRycy9kb3du&#10;cmV2LnhtbFBLBQYAAAAABAAEAPUAAACGAwAAAAA=&#10;" fillcolor="white [3201]" strokecolor="black [3200]" strokeweight="3pt">
                    <v:stroke linestyle="thinThin"/>
                    <v:textbox>
                      <w:txbxContent>
                        <w:p w14:paraId="2B2D170B" w14:textId="77777777" w:rsidR="006A347B" w:rsidRDefault="006A347B" w:rsidP="006D1A0C">
                          <w:pPr>
                            <w:jc w:val="center"/>
                          </w:pPr>
                          <w:r>
                            <w:t>I</w:t>
                          </w:r>
                          <w:r w:rsidRPr="006D1A0C">
                            <w:rPr>
                              <w:vertAlign w:val="subscript"/>
                            </w:rPr>
                            <w:t>H</w:t>
                          </w:r>
                        </w:p>
                      </w:txbxContent>
                    </v:textbox>
                  </v:rect>
                  <v:rect id="Rectangle 6" o:spid="_x0000_s1031" style="position:absolute;left:5257800;top:4572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SjpwwAA&#10;ANoAAAAPAAAAZHJzL2Rvd25yZXYueG1sRI9Pi8IwFMTvgt8hPMGLrOkKltI1iigL4s0/IN7eNs+2&#10;a/NSmljbb28WFjwOM/MbZrHqTCVaalxpWcHnNAJBnFldcq7gfPr+SEA4j6yxskwKenKwWg4HC0y1&#10;ffKB2qPPRYCwS1FB4X2dSumyggy6qa2Jg3ezjUEfZJNL3eAzwE0lZ1EUS4Mlh4UCa9oUlN2PD6Pg&#10;ct3NH20exVn10yd7vP32k3Kr1HjUrb9AeOr8O/zf3mkFMfxdCTdAL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RSjpwwAAANoAAAAPAAAAAAAAAAAAAAAAAJcCAABkcnMvZG93&#10;bnJldi54bWxQSwUGAAAAAAQABAD1AAAAhwMAAAAA&#10;" fillcolor="white [3201]" strokecolor="black [3200]" strokeweight="3pt">
                    <v:stroke linestyle="thinThin"/>
                    <v:textbox>
                      <w:txbxContent>
                        <w:p w14:paraId="6DC20DBA" w14:textId="77777777" w:rsidR="006A347B" w:rsidRDefault="006A347B" w:rsidP="006D1A0C">
                          <w:pPr>
                            <w:jc w:val="center"/>
                          </w:pPr>
                          <w:r>
                            <w:t>R</w:t>
                          </w:r>
                          <w:r w:rsidRPr="006D1A0C">
                            <w:rPr>
                              <w:vertAlign w:val="subscript"/>
                            </w:rPr>
                            <w:t>H</w:t>
                          </w:r>
                        </w:p>
                      </w:txbxContent>
                    </v:textbox>
                  </v:rect>
                  <v:rect id="Rectangle 7" o:spid="_x0000_s1032" style="position:absolute;left:457200;top:21717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7k2IwgAA&#10;ANoAAAAPAAAAZHJzL2Rvd25yZXYueG1sRI9Pi8IwFMTvgt8hPGFvmu4e/FONshQWl/Vk1YO3R/Ns&#10;i81LaWJt99MbQfA4zMxvmNWmM5VoqXGlZQWfkwgEcWZ1ybmC4+FnPAfhPLLGyjIp6MnBZj0crDDW&#10;9s57alOfiwBhF6OCwvs6ltJlBRl0E1sTB+9iG4M+yCaXusF7gJtKfkXRVBosOSwUWFNSUHZNb0bB&#10;rpe+PZ6mi/82KXudnpPtHyVKfYy67yUIT51/h1/tX61gBs8r4QbI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ruTYjCAAAA2gAAAA8AAAAAAAAAAAAAAAAAlwIAAGRycy9kb3du&#10;cmV2LnhtbFBLBQYAAAAABAAEAPUAAACGAwAAAAA=&#10;" fillcolor="white [3201]" strokecolor="black [3200]" strokeweight="2pt">
                    <v:textbox>
                      <w:txbxContent>
                        <w:p w14:paraId="453BE0F0" w14:textId="17D2CBB5" w:rsidR="006A347B" w:rsidRDefault="006A347B" w:rsidP="006D1A0C">
                          <w:pPr>
                            <w:jc w:val="center"/>
                          </w:pPr>
                          <w:r>
                            <w:t>A</w:t>
                          </w:r>
                          <w:r>
                            <w:rPr>
                              <w:vertAlign w:val="subscript"/>
                            </w:rPr>
                            <w:t>M</w:t>
                          </w:r>
                        </w:p>
                      </w:txbxContent>
                    </v:textbox>
                  </v:rect>
                  <v:rect id="Rectangle 8" o:spid="_x0000_s1033" style="position:absolute;left:1828800;top:21717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dn6vwAA&#10;ANoAAAAPAAAAZHJzL2Rvd25yZXYueG1sRE/LisIwFN0L/kO4gjtNnYVox1ikMIw4K6suZndprm2x&#10;uSlNpg+/frIQXB7Oe5cMphYdta6yrGC1jEAQ51ZXXCi4Xr4WGxDOI2usLZOCkRwk++lkh7G2PZ+p&#10;y3whQgi7GBWU3jexlC4vyaBb2oY4cHfbGvQBtoXULfYh3NTyI4rW0mDFoaHEhtKS8kf2ZxT8jNJ3&#10;19t6++zSatTZb/p9olSp+Ww4fILwNPi3+OU+agVha7gSboDc/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tx2fq/AAAA2gAAAA8AAAAAAAAAAAAAAAAAlwIAAGRycy9kb3ducmV2&#10;LnhtbFBLBQYAAAAABAAEAPUAAACDAwAAAAA=&#10;" fillcolor="white [3201]" strokecolor="black [3200]" strokeweight="2pt">
                    <v:textbox>
                      <w:txbxContent>
                        <w:p w14:paraId="5FE61F74" w14:textId="77777777" w:rsidR="006A347B" w:rsidRDefault="006A347B" w:rsidP="00665D3E">
                          <w:pPr>
                            <w:jc w:val="center"/>
                          </w:pPr>
                          <w:r>
                            <w:t>S</w:t>
                          </w:r>
                          <w:r w:rsidRPr="00665D3E">
                            <w:rPr>
                              <w:vertAlign w:val="subscript"/>
                            </w:rPr>
                            <w:t>M</w:t>
                          </w:r>
                        </w:p>
                      </w:txbxContent>
                    </v:textbox>
                  </v:rect>
                  <v:rect id="Rectangle 9" o:spid="_x0000_s1034" style="position:absolute;left:4229100;top:2171700;width:457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XxhwgAA&#10;ANoAAAAPAAAAZHJzL2Rvd25yZXYueG1sRI9Bi8IwFITvC/6H8ARva+oeZK1GkYIo7mlrPXh7NM+2&#10;2LyUJltbf/1GEDwOM/MNs9r0phYdta6yrGA2jUAQ51ZXXCjITrvPbxDOI2usLZOCgRxs1qOPFcba&#10;3vmXutQXIkDYxaig9L6JpXR5SQbd1DbEwbva1qAPsi2kbvEe4KaWX1E0lwYrDgslNpSUlN/SP6Pg&#10;Z5C+y87zxaNLqkGnl2R/pESpybjfLkF46v07/GoftIIFPK+EG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9fGHCAAAA2gAAAA8AAAAAAAAAAAAAAAAAlwIAAGRycy9kb3du&#10;cmV2LnhtbFBLBQYAAAAABAAEAPUAAACGAwAAAAA=&#10;" fillcolor="white [3201]" strokecolor="black [3200]" strokeweight="2pt">
                    <v:textbox>
                      <w:txbxContent>
                        <w:p w14:paraId="54A077AB" w14:textId="77777777" w:rsidR="006A347B" w:rsidRDefault="006A347B" w:rsidP="00665D3E">
                          <w:pPr>
                            <w:jc w:val="center"/>
                          </w:pPr>
                          <w:r>
                            <w:t>E</w:t>
                          </w:r>
                          <w:r w:rsidRPr="00665D3E">
                            <w:rPr>
                              <w:vertAlign w:val="subscript"/>
                            </w:rPr>
                            <w:t>M,2</w:t>
                          </w:r>
                        </w:p>
                      </w:txbxContent>
                    </v:textbox>
                  </v:rect>
                  <v:rect id="Rectangle 10" o:spid="_x0000_s1035" style="position:absolute;left:6286500;top:2171700;width:8001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T5/xAAA&#10;ANsAAAAPAAAAZHJzL2Rvd25yZXYueG1sRI9Ba8JAEIXvBf/DMoK3urEHqamrSKBU7KlRD70N2TEJ&#10;ZmdDdhsTf33nIHib4b1575v1dnCN6qkLtWcDi3kCirjwtubSwOn4+foOKkRki41nMjBSgO1m8rLG&#10;1Pob/1Cfx1JJCIcUDVQxtqnWoajIYZj7lli0i+8cRlm7UtsObxLuGv2WJEvtsGZpqLClrKLimv85&#10;A9+jjv3pvFzd+6webf6bfR0oM2Y2HXYfoCIN8Wl+XO+t4Au9/CID6M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hE+f8QAAADbAAAADwAAAAAAAAAAAAAAAACXAgAAZHJzL2Rv&#10;d25yZXYueG1sUEsFBgAAAAAEAAQA9QAAAIgDAAAAAA==&#10;" fillcolor="white [3201]" strokecolor="black [3200]" strokeweight="2pt">
                    <v:textbox>
                      <w:txbxContent>
                        <w:p w14:paraId="2F64B833" w14:textId="77777777" w:rsidR="006A347B" w:rsidRDefault="006A347B" w:rsidP="00665D3E">
                          <w:pPr>
                            <w:jc w:val="center"/>
                          </w:pPr>
                          <w:r>
                            <w:t>I</w:t>
                          </w:r>
                          <w:r w:rsidRPr="00665D3E">
                            <w:rPr>
                              <w:vertAlign w:val="subscript"/>
                            </w:rPr>
                            <w:t>M</w:t>
                          </w:r>
                        </w:p>
                      </w:txbxContent>
                    </v:textbox>
                  </v:rect>
                  <v:rect id="Rectangle 11" o:spid="_x0000_s1036" style="position:absolute;left:3200400;top:2171700;width:457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ZvkwgAA&#10;ANsAAAAPAAAAZHJzL2Rvd25yZXYueG1sRE9Na8JAEL0X/A/LFHprNnoQG7NKCYilnprqwduQnSah&#10;2dmQ3a6Jv74rCN7m8T4n346mE4EG11pWME9SEMSV1S3XCo7fu9cVCOeRNXaWScFEDrab2VOOmbYX&#10;/qJQ+lrEEHYZKmi87zMpXdWQQZfYnjhyP3Yw6CMcaqkHvMRw08lFmi6lwZZjQ4M9FQ1Vv+WfUXCY&#10;pA/H0/LtGop20uW52H9SodTL8/i+BuFp9A/x3f2h4/w53H6JB8jN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1dm+TCAAAA2wAAAA8AAAAAAAAAAAAAAAAAlwIAAGRycy9kb3du&#10;cmV2LnhtbFBLBQYAAAAABAAEAPUAAACGAwAAAAA=&#10;" fillcolor="white [3201]" strokecolor="black [3200]" strokeweight="2pt">
                    <v:textbox>
                      <w:txbxContent>
                        <w:p w14:paraId="3827B1CB" w14:textId="77777777" w:rsidR="006A347B" w:rsidRDefault="006A347B" w:rsidP="00665D3E">
                          <w:pPr>
                            <w:jc w:val="center"/>
                          </w:pPr>
                          <w:r>
                            <w:t>E</w:t>
                          </w:r>
                          <w:r w:rsidRPr="00665D3E">
                            <w:rPr>
                              <w:vertAlign w:val="subscript"/>
                            </w:rPr>
                            <w:t>M</w:t>
                          </w:r>
                          <w:r>
                            <w:rPr>
                              <w:vertAlign w:val="subscript"/>
                            </w:rPr>
                            <w:t>,1</w:t>
                          </w:r>
                        </w:p>
                      </w:txbxContent>
                    </v:textbox>
                  </v:rect>
                  <v:rect id="Rectangle 12" o:spid="_x0000_s1037" style="position:absolute;left:5257800;top:2171700;width:4572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wWTwAAA&#10;ANsAAAAPAAAAZHJzL2Rvd25yZXYueG1sRE9Ni8IwEL0L/ocwgjdN9SBrNYoURNHTVj14G5qxLTaT&#10;0sTa+us3Cwt7m8f7nPW2M5VoqXGlZQWzaQSCOLO65FzB9bKffIFwHlljZZkU9ORguxkO1hhr++Zv&#10;alOfixDCLkYFhfd1LKXLCjLoprYmDtzDNgZ9gE0udYPvEG4qOY+ihTRYcmgosKakoOyZvoyCcy99&#10;e70tlp82KXud3pPDiRKlxqNutwLhqfP/4j/3UYf5c/j9JRwgN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jwWTwAAAANsAAAAPAAAAAAAAAAAAAAAAAJcCAABkcnMvZG93bnJl&#10;di54bWxQSwUGAAAAAAQABAD1AAAAhAMAAAAA&#10;" fillcolor="white [3201]" strokecolor="black [3200]" strokeweight="2pt">
                    <v:textbox>
                      <w:txbxContent>
                        <w:p w14:paraId="067A0FC9" w14:textId="77777777" w:rsidR="006A347B" w:rsidRDefault="006A347B" w:rsidP="00665D3E">
                          <w:pPr>
                            <w:jc w:val="center"/>
                          </w:pPr>
                          <w:r>
                            <w:t>E</w:t>
                          </w:r>
                          <w:r w:rsidRPr="00665D3E">
                            <w:rPr>
                              <w:vertAlign w:val="subscript"/>
                            </w:rPr>
                            <w:t>M,3</w:t>
                          </w:r>
                        </w:p>
                      </w:txbxContent>
                    </v:textbox>
                  </v:rect>
                  <v:shapetype id="_x0000_t32" coordsize="21600,21600" o:spt="32" o:oned="t" path="m0,0l21600,21600e" filled="f">
                    <v:path arrowok="t" fillok="f" o:connecttype="none"/>
                    <o:lock v:ext="edit" shapetype="t"/>
                  </v:shapetype>
                  <v:shape id="Straight Arrow Connector 13" o:spid="_x0000_s1038" type="#_x0000_t32" style="position:absolute;left:1943100;top:8001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2gZcEAAADbAAAADwAAAGRycy9kb3ducmV2LnhtbERPS2sCMRC+F/ofwgjealYF0a1RpKiI&#10;h4KPlh7HzbhZ3EyWJOr675tCwdt8fM+Zzltbixv5UDlW0O9lIIgLpysuFRwPq7cxiBCRNdaOScGD&#10;Asxnry9TzLW7845u+1iKFMIhRwUmxiaXMhSGLIaea4gTd3beYkzQl1J7vKdwW8tBlo2kxYpTg8GG&#10;PgwVl/3VKvhcj78mvjLfk3U52j1O0i239KNUt9Mu3kFEauNT/O/e6DR/CH+/pAPk7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zzaBlwQAAANsAAAAPAAAAAAAAAAAAAAAA&#10;AKECAABkcnMvZG93bnJldi54bWxQSwUGAAAAAAQABAD5AAAAjwMAAAAA&#10;" strokecolor="black [3200]" strokeweight="2pt">
                    <v:stroke endarrow="open"/>
                    <v:shadow on="t" opacity="24903f" mv:blur="40000f" origin=",.5" offset="0,20000emu"/>
                  </v:shape>
                  <v:shape id="Straight Arrow Connector 14" o:spid="_x0000_s1039" type="#_x0000_t32" style="position:absolute;left:4000500;top:8001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Q4EcEAAADbAAAADwAAAGRycy9kb3ducmV2LnhtbERPS2sCMRC+F/ofwgjealYR0a1RpKiI&#10;h4KPlh7HzbhZ3EyWJOr675tCwdt8fM+Zzltbixv5UDlW0O9lIIgLpysuFRwPq7cxiBCRNdaOScGD&#10;Asxnry9TzLW7845u+1iKFMIhRwUmxiaXMhSGLIaea4gTd3beYkzQl1J7vKdwW8tBlo2kxYpTg8GG&#10;PgwVl/3VKvhcj78mvjLfk3U52j1O0i239KNUt9Mu3kFEauNT/O/e6DR/CH+/pAPk7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JDgRwQAAANsAAAAPAAAAAAAAAAAAAAAA&#10;AKECAABkcnMvZG93bnJldi54bWxQSwUGAAAAAAQABAD5AAAAjwMAAAAA&#10;" strokecolor="black [3200]" strokeweight="2pt">
                    <v:stroke endarrow="open"/>
                    <v:shadow on="t" opacity="24903f" mv:blur="40000f" origin=",.5" offset="0,20000emu"/>
                  </v:shape>
                  <v:shape id="Straight Arrow Connector 15" o:spid="_x0000_s1040" type="#_x0000_t32" style="position:absolute;left:12573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idisEAAADbAAAADwAAAGRycy9kb3ducmV2LnhtbERPS2sCMRC+F/ofwgjealZB0a1RpKiI&#10;h4KPlh7HzbhZ3EyWJOr675tCwdt8fM+Zzltbixv5UDlW0O9lIIgLpysuFRwPq7cxiBCRNdaOScGD&#10;Asxnry9TzLW7845u+1iKFMIhRwUmxiaXMhSGLIaea4gTd3beYkzQl1J7vKdwW8tBlo2kxYpTg8GG&#10;PgwVl/3VKvhcj78mvjLfk3U52j1O0i239KNUt9Mu3kFEauNT/O/e6DR/CH+/pAPk7B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aJ2KwQAAANsAAAAPAAAAAAAAAAAAAAAA&#10;AKECAABkcnMvZG93bnJldi54bWxQSwUGAAAAAAQABAD5AAAAjwMAAAAA&#10;" strokecolor="black [3200]" strokeweight="2pt">
                    <v:stroke endarrow="open"/>
                    <v:shadow on="t" opacity="24903f" mv:blur="40000f" origin=",.5" offset="0,20000emu"/>
                  </v:shape>
                  <v:shape id="Straight Arrow Connector 16" o:spid="_x0000_s1041" type="#_x0000_t32" style="position:absolute;left:57150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oD/cEAAADbAAAADwAAAGRycy9kb3ducmV2LnhtbERPS2sCMRC+F/wPYYTealYPi26NItJK&#10;8SD4pMfpZrpZ3EyWJOr6741Q6G0+vudM551txJV8qB0rGA4yEMSl0zVXCg77z7cxiBCRNTaOScGd&#10;AsxnvZcpFtrdeEvXXaxECuFQoAITY1tIGUpDFsPAtcSJ+3XeYkzQV1J7vKVw28hRluXSYs2pwWBL&#10;S0PleXexCjar8XHia3OarKp8e/+R7mNN30q99rvFO4hIXfwX/7m/dJqfw/OXdICcP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ugP9wQAAANsAAAAPAAAAAAAAAAAAAAAA&#10;AKECAABkcnMvZG93bnJldi54bWxQSwUGAAAAAAQABAD5AAAAjwMAAAAA&#10;" strokecolor="black [3200]" strokeweight="2pt">
                    <v:stroke endarrow="open"/>
                    <v:shadow on="t" opacity="24903f" mv:blur="40000f" origin=",.5" offset="0,20000emu"/>
                  </v:shape>
                  <v:shape id="Straight Arrow Connector 17" o:spid="_x0000_s1042" type="#_x0000_t32" style="position:absolute;left:46863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PamZsIAAADbAAAADwAAAGRycy9kb3ducmV2LnhtbERPS2sCMRC+C/6HMAVvmm0PVrfGpUgV&#10;6UHQPuhxuplulm4mSxJ1998bQfA2H99zFkVnG3EiH2rHCh4nGQji0umaKwWfH+vxDESIyBobx6Sg&#10;pwDFcjhYYK7dmfd0OsRKpBAOOSowMba5lKE0ZDFMXEucuD/nLcYEfSW1x3MKt418yrKptFhzajDY&#10;0spQ+X84WgW7zexr7mvzPd9U033/K93bO/0oNXroXl9AROriXXxzb3Wa/wzXX9IBcn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PamZsIAAADbAAAADwAAAAAAAAAAAAAA&#10;AAChAgAAZHJzL2Rvd25yZXYueG1sUEsFBgAAAAAEAAQA+QAAAJADAAAAAA==&#10;" strokecolor="black [3200]" strokeweight="2pt">
                    <v:stroke endarrow="open"/>
                    <v:shadow on="t" opacity="24903f" mv:blur="40000f" origin=",.5" offset="0,20000emu"/>
                  </v:shape>
                  <v:shape id="Straight Arrow Connector 18" o:spid="_x0000_s1043" type="#_x0000_t32" style="position:absolute;left:36576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yFMQAAADbAAAADwAAAGRycy9kb3ducmV2LnhtbESPQWsCMRCF7wX/Qxiht5q1B9HVKFKs&#10;lB4Kaisex824WbqZLEmq67/vHAq9zfDevPfNYtX7Vl0ppiawgfGoAEVcBdtwbeDz8Po0BZUyssU2&#10;MBm4U4LVcvCwwNKGG+/ous+1khBOJRpwOXel1qly5DGNQkcs2iVEj1nWWGsb8SbhvtXPRTHRHhuW&#10;BocdvTiqvvc/3sDHdvo1i407zrb1ZHc/67B5p5Mxj8N+PQeVqc//5r/rNyv4Aiu/yAB6+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aTIUxAAAANsAAAAPAAAAAAAAAAAA&#10;AAAAAKECAABkcnMvZG93bnJldi54bWxQSwUGAAAAAAQABAD5AAAAkgMAAAAA&#10;" strokecolor="black [3200]" strokeweight="2pt">
                    <v:stroke endarrow="open"/>
                    <v:shadow on="t" opacity="24903f" mv:blur="40000f" origin=",.5" offset="0,20000emu"/>
                  </v:shape>
                  <v:shape id="Straight Arrow Connector 19" o:spid="_x0000_s1044" type="#_x0000_t32" style="position:absolute;left:2628900;top:2514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WXj8IAAADbAAAADwAAAGRycy9kb3ducmV2LnhtbERPS2sCMRC+C/0PYQreNNsexF3NLqWo&#10;SA8F7QOP42bcLN1MliTV9d83BcHbfHzPWVaD7cSZfGgdK3iaZiCIa6dbbhR8fqwncxAhImvsHJOC&#10;KwWoyofREgvtLryj8z42IoVwKFCBibEvpAy1IYth6nrixJ2ctxgT9I3UHi8p3HbyOctm0mLLqcFg&#10;T6+G6p/9r1Xwvpl/5b413/mmme2uR+lWb3RQavw4vCxARBriXXxzb3Wan8P/L+kAWf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iWXj8IAAADbAAAADwAAAAAAAAAAAAAA&#10;AAChAgAAZHJzL2Rvd25yZXYueG1sUEsFBgAAAAAEAAQA+QAAAJADAAAAAA==&#10;" strokecolor="black [3200]" strokeweight="2pt">
                    <v:stroke endarrow="open"/>
                    <v:shadow on="t" opacity="24903f" mv:blur="40000f" origin=",.5" offset="0,20000emu"/>
                  </v:shape>
                  <v:shape id="Straight Arrow Connector 20" o:spid="_x0000_s1045" type="#_x0000_t32" style="position:absolute;top:25146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P0r8AAAADbAAAADwAAAGRycy9kb3ducmV2LnhtbERPTYvCMBC9C/6HMII3TfUgWo0iorJ4&#10;WNBdxePYjE2xmZQkq/Xfbw4Le3y878WqtbV4kg+VYwWjYQaCuHC64lLB99duMAURIrLG2jEpeFOA&#10;1bLbWWCu3YuP9DzFUqQQDjkqMDE2uZShMGQxDF1DnLi78xZjgr6U2uMrhdtajrNsIi1WnBoMNrQx&#10;VDxOP1bB5356nvnKXGb7cnJ836TbHuiqVL/XrucgIrXxX/zn/tAKxml9+pJ+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1z9K/AAAAA2wAAAA8AAAAAAAAAAAAAAAAA&#10;oQIAAGRycy9kb3ducmV2LnhtbFBLBQYAAAAABAAEAPkAAACOAwAAAAA=&#10;" strokecolor="black [3200]" strokeweight="2pt">
                    <v:stroke endarrow="open"/>
                    <v:shadow on="t" opacity="24903f" mv:blur="40000f" origin=",.5" offset="0,20000emu"/>
                  </v:shape>
                  <v:shape id="Straight Arrow Connector 21" o:spid="_x0000_s1046" type="#_x0000_t32" style="position:absolute;left:8001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9RNMQAAADbAAAADwAAAGRycy9kb3ducmV2LnhtbESPT2sCMRTE70K/Q3gFb5pdD6Jb41JK&#10;FfEgaP/Q4+vmdbN087IkUddvbwTB4zAzv2EWZW9bcSIfGscK8nEGgrhyuuFawefHajQDESKyxtYx&#10;KbhQgHL5NFhgod2Z93Q6xFokCIcCFZgYu0LKUBmyGMauI07en/MWY5K+ltrjOcFtKydZNpUWG04L&#10;Bjt6M1T9H45WwW49+5r7xnzP1/V0f/mV7n1LP0oNn/vXFxCR+vgI39sbrWCSw+1L+gFye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P1E0xAAAANsAAAAPAAAAAAAAAAAA&#10;AAAAAKECAABkcnMvZG93bnJldi54bWxQSwUGAAAAAAQABAD5AAAAkgMAAAAA&#10;" strokecolor="black [3200]" strokeweight="2pt">
                    <v:stroke endarrow="open"/>
                    <v:shadow on="t" opacity="24903f" mv:blur="40000f" origin=",.5" offset="0,20000emu"/>
                  </v:shape>
                  <v:shape id="Straight Arrow Connector 22" o:spid="_x0000_s1047" type="#_x0000_t32" style="position:absolute;left:1600200;top:11430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u3PQ8MAAADbAAAADwAAAGRycy9kb3ducmV2LnhtbESPT2sCMRTE70K/Q3hCbzXrHkRXo4i0&#10;Unoo+BePz81zs7h5WZJU12/fFAoeh5n5DTNbdLYRN/KhdqxgOMhAEJdO11wp2O8+3sYgQkTW2Dgm&#10;BQ8KsJi/9GZYaHfnDd22sRIJwqFABSbGtpAylIYshoFriZN3cd5iTNJXUnu8J7htZJ5lI2mx5rRg&#10;sKWVofK6/bEKvtfjw8TX5jhZV6PN4yzd+xedlHrtd8spiEhdfIb/259aQZ7D35f0A+T8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Ltz0PDAAAA2wAAAA8AAAAAAAAAAAAA&#10;AAAAoQIAAGRycy9kb3ducmV2LnhtbFBLBQYAAAAABAAEAPkAAACRAwAAAAA=&#10;" strokecolor="black [3200]" strokeweight="2pt">
                    <v:stroke endarrow="open"/>
                    <v:shadow on="t" opacity="24903f" mv:blur="40000f" origin=",.5" offset="0,20000emu"/>
                  </v:shape>
                  <v:shape id="Straight Arrow Connector 23" o:spid="_x0000_s1048" type="#_x0000_t32" style="position:absolute;left:21717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aFq2MMAAADbAAAADwAAAGRycy9kb3ducmV2LnhtbESPQWsCMRSE7wX/Q3iCt5pVQXRrFBEV&#10;8SCobenxdfO6Wbp5WZKo6783hYLHYWa+YWaL1tbiSj5UjhUM+hkI4sLpiksF7+fN6wREiMgaa8ek&#10;4E4BFvPOywxz7W58pOspliJBOOSowMTY5FKGwpDF0HcNcfJ+nLcYk/Sl1B5vCW5rOcyysbRYcVow&#10;2NDKUPF7ulgFh+3kY+or8zndluPj/Vu69Z6+lOp12+UbiEhtfIb/2zutYDiC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2hatjDAAAA2wAAAA8AAAAAAAAAAAAA&#10;AAAAoQIAAGRycy9kb3ducmV2LnhtbFBLBQYAAAAABAAEAPkAAACRAwAAAAA=&#10;" strokecolor="black [3200]" strokeweight="2pt">
                    <v:stroke endarrow="open"/>
                    <v:shadow on="t" opacity="24903f" mv:blur="40000f" origin=",.5" offset="0,20000emu"/>
                  </v:shape>
                  <v:shape id="Straight Arrow Connector 24" o:spid="_x0000_s1049" type="#_x0000_t32" style="position:absolute;left:34290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jyrMMAAADbAAAADwAAAGRycy9kb3ducmV2LnhtbESPQWsCMRSE7wX/Q3iCt5pVRHRrFBEV&#10;8SCobenxdfO6Wbp5WZKo6783hYLHYWa+YWaL1tbiSj5UjhUM+hkI4sLpiksF7+fN6wREiMgaa8ek&#10;4E4BFvPOywxz7W58pOspliJBOOSowMTY5FKGwpDF0HcNcfJ+nLcYk/Sl1B5vCW5rOcyysbRYcVow&#10;2NDKUPF7ulgFh+3kY+or8zndluPj/Vu69Z6+lOp12+UbiEhtfIb/2zutYDiC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I8qzDAAAA2wAAAA8AAAAAAAAAAAAA&#10;AAAAoQIAAGRycy9kb3ducmV2LnhtbFBLBQYAAAAABAAEAPkAAACRAwAAAAA=&#10;" strokecolor="black [3200]" strokeweight="2pt">
                    <v:stroke endarrow="open"/>
                    <v:shadow on="t" opacity="24903f" mv:blur="40000f" origin=",.5" offset="0,20000emu"/>
                  </v:shape>
                  <v:shape id="Straight Arrow Connector 25" o:spid="_x0000_s1050" type="#_x0000_t32" style="position:absolute;left:44577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QRXN8MAAADbAAAADwAAAGRycy9kb3ducmV2LnhtbESPQWsCMRSE7wX/Q3iCt5pVUHRrFBEV&#10;8SCobenxdfO6Wbp5WZKo6783hYLHYWa+YWaL1tbiSj5UjhUM+hkI4sLpiksF7+fN6wREiMgaa8ek&#10;4E4BFvPOywxz7W58pOspliJBOOSowMTY5FKGwpDF0HcNcfJ+nLcYk/Sl1B5vCW5rOcyysbRYcVow&#10;2NDKUPF7ulgFh+3kY+or8zndluPj/Vu69Z6+lOp12+UbiEhtfIb/2zutYDiC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0EVzfDAAAA2wAAAA8AAAAAAAAAAAAA&#10;AAAAoQIAAGRycy9kb3ducmV2LnhtbFBLBQYAAAAABAAEAPkAAACRAwAAAAA=&#10;" strokecolor="black [3200]" strokeweight="2pt">
                    <v:stroke endarrow="open"/>
                    <v:shadow on="t" opacity="24903f" mv:blur="40000f" origin=",.5" offset="0,20000emu"/>
                  </v:shape>
                  <v:shape id="Straight Arrow Connector 26" o:spid="_x0000_s1051" type="#_x0000_t32" style="position:absolute;left:54864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bJQMMAAADbAAAADwAAAGRycy9kb3ducmV2LnhtbESPT2sCMRTE70K/Q3hCbzWrh0VXo4i0&#10;Unoo+BePz81zs7h5WZJU12/fFAoeh5n5DTNbdLYRN/KhdqxgOMhAEJdO11wp2O8+3sYgQkTW2Dgm&#10;BQ8KsJi/9GZYaHfnDd22sRIJwqFABSbGtpAylIYshoFriZN3cd5iTNJXUnu8J7ht5CjLcmmx5rRg&#10;sKWVofK6/bEKvtfjw8TX5jhZV/nmcZbu/YtOSr32u+UURKQuPsP/7U+tYJTD35f0A+T8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3WyUDDAAAA2wAAAA8AAAAAAAAAAAAA&#10;AAAAoQIAAGRycy9kb3ducmV2LnhtbFBLBQYAAAAABAAEAPkAAACRAwAAAAA=&#10;" strokecolor="black [3200]" strokeweight="2pt">
                    <v:stroke endarrow="open"/>
                    <v:shadow on="t" opacity="24903f" mv:blur="40000f" origin=",.5" offset="0,20000emu"/>
                  </v:shape>
                  <v:shape id="Straight Arrow Connector 27" o:spid="_x0000_s1052" type="#_x0000_t32" style="position:absolute;left:6743700;top:28575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ps28UAAADbAAAADwAAAGRycy9kb3ducmV2LnhtbESPQWsCMRSE70L/Q3gFb5rtHqxujUsp&#10;VUoPglZLj6+b52Zx87Ikqa7/3ghCj8PMfMPMy9624kQ+NI4VPI0zEMSV0w3XCnZfy9EURIjIGlvH&#10;pOBCAcrFw2COhXZn3tBpG2uRIBwKVGBi7AopQ2XIYhi7jjh5B+ctxiR9LbXHc4LbVuZZNpEWG04L&#10;Bjt6M1Qdt39WwXo13c98Y75nq3qyufxK9/5JP0oNH/vXFxCR+vgfvrc/tIL8GW5f0g+Qi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ps28UAAADbAAAADwAAAAAAAAAA&#10;AAAAAAChAgAAZHJzL2Rvd25yZXYueG1sUEsFBgAAAAAEAAQA+QAAAJMDAAAAAA==&#10;" strokecolor="black [3200]" strokeweight="2pt">
                    <v:stroke endarrow="open"/>
                    <v:shadow on="t" opacity="24903f" mv:blur="40000f" origin=",.5" offset="0,20000emu"/>
                  </v:shape>
                  <v:shape id="Straight Arrow Connector 28" o:spid="_x0000_s1053" type="#_x0000_t32" style="position:absolute;left:3657600;top:11430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X4qcAAAADbAAAADwAAAGRycy9kb3ducmV2LnhtbERPTYvCMBC9C/6HMII3TfUgWo0iorJ4&#10;WNBdxePYjE2xmZQkq/Xfbw4Le3y878WqtbV4kg+VYwWjYQaCuHC64lLB99duMAURIrLG2jEpeFOA&#10;1bLbWWCu3YuP9DzFUqQQDjkqMDE2uZShMGQxDF1DnLi78xZjgr6U2uMrhdtajrNsIi1WnBoMNrQx&#10;VDxOP1bB5356nvnKXGb7cnJ836TbHuiqVL/XrucgIrXxX/zn/tAKxmls+pJ+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MF+KnAAAAA2wAAAA8AAAAAAAAAAAAAAAAA&#10;oQIAAGRycy9kb3ducmV2LnhtbFBLBQYAAAAABAAEAPkAAACOAwAAAAA=&#10;" strokecolor="black [3200]" strokeweight="2pt">
                    <v:stroke endarrow="open"/>
                    <v:shadow on="t" opacity="24903f" mv:blur="40000f" origin=",.5" offset="0,20000emu"/>
                  </v:shape>
                  <v:shape id="Straight Arrow Connector 29" o:spid="_x0000_s1054" type="#_x0000_t32" style="position:absolute;left:5715000;top:11430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ldMsMAAADbAAAADwAAAGRycy9kb3ducmV2LnhtbESPT2sCMRTE70K/Q3hCbzWrB3FXo4i0&#10;Unoo+BePz81zs7h5WZJU12/fFAoeh5n5DTNbdLYRN/KhdqxgOMhAEJdO11wp2O8+3iYgQkTW2Dgm&#10;BQ8KsJi/9GZYaHfnDd22sRIJwqFABSbGtpAylIYshoFriZN3cd5iTNJXUnu8J7ht5CjLxtJizWnB&#10;YEsrQ+V1+2MVfK8nh9zX5pivq/HmcZbu/YtOSr32u+UURKQuPsP/7U+tYJTD35f0A+T8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JXTLDAAAA2wAAAA8AAAAAAAAAAAAA&#10;AAAAoQIAAGRycy9kb3ducmV2LnhtbFBLBQYAAAAABAAEAPkAAACRAwAAAAA=&#10;" strokecolor="black [3200]" strokeweight="2pt">
                    <v:stroke endarrow="open"/>
                    <v:shadow on="t" opacity="24903f" mv:blur="40000f" origin=",.5" offset="0,20000emu"/>
                  </v:shape>
                  <v:shape id="Straight Arrow Connector 30" o:spid="_x0000_s1055" type="#_x0000_t32" style="position:absolute;left:3657600;width: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3pwMAAAADbAAAADwAAAGRycy9kb3ducmV2LnhtbERPTYvCMBC9L/gfwgje1tSVXaQaRURR&#10;8KRWxNvQjE21mXSbqN1/bw4LHh/vezJrbSUe1PjSsYJBPwFBnDtdcqEgO6w+RyB8QNZYOSYFf+Rh&#10;Nu18TDDV7sk7euxDIWII+xQVmBDqVEqfG7Lo+64mjtzFNRZDhE0hdYPPGG4r+ZUkP9JiybHBYE0L&#10;Q/ltf7cK5scsXM32tD7/Dtr1YUlnW9++lep12/kYRKA2vMX/7o1WMIzr45f4A+T0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fd6cDAAAAA2wAAAA8AAAAAAAAAAAAAAAAA&#10;oQIAAGRycy9kb3ducmV2LnhtbFBLBQYAAAAABAAEAPkAAACOAwAAAAA=&#10;" strokecolor="black [3200]" strokeweight="2pt">
                    <v:stroke endarrow="open"/>
                    <v:shadow on="t" opacity="24903f" mv:blur="40000f" origin=",.5" offset="0,20000emu"/>
                  </v:shape>
                  <v:shape id="Straight Arrow Connector 31" o:spid="_x0000_s1056" type="#_x0000_t32" style="position:absolute;left:571500;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H6cMAAADbAAAADwAAAGRycy9kb3ducmV2LnhtbESPQWsCMRSE7wX/Q3hCbzWrguhqFBGV&#10;0oOgtuLxuXndLN28LEmq6783hYLHYWa+YWaL1tbiSj5UjhX0exkI4sLpiksFn8fN2xhEiMgaa8ek&#10;4E4BFvPOywxz7W68p+shliJBOOSowMTY5FKGwpDF0HMNcfK+nbcYk/Sl1B5vCW5rOciykbRYcVow&#10;2NDKUPFz+LUKdtvx18RX5jTZlqP9/SLd+oPOSr122+UURKQ2PsP/7XetYNiH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fmx+nDAAAA2wAAAA8AAAAAAAAAAAAA&#10;AAAAoQIAAGRycy9kb3ducmV2LnhtbFBLBQYAAAAABAAEAPkAAACRAwAAAAA=&#10;" strokecolor="black [3200]" strokeweight="2pt">
                    <v:stroke endarrow="open"/>
                    <v:shadow on="t" opacity="24903f" mv:blur="40000f" origin=",.5" offset="0,20000emu"/>
                  </v:shape>
                  <v:shapetype id="_x0000_t202" coordsize="21600,21600" o:spt="202" path="m0,0l0,21600,21600,21600,21600,0xe">
                    <v:stroke joinstyle="miter"/>
                    <v:path gradientshapeok="t" o:connecttype="rect"/>
                  </v:shapetype>
                  <v:shape id="Text Box 160" o:spid="_x0000_s1057" type="#_x0000_t202" style="position:absolute;left:457200;top:457200;width:5715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pAxAAA&#10;ANwAAAAPAAAAZHJzL2Rvd25yZXYueG1sRI9Ba8JAEIXvQv/DMoXedLei0kZXKYrQU6XaCt6G7JgE&#10;s7Mhu5r03zsHobcZ3pv3vlmsel+rG7WxCmzhdWRAEefBVVxY+Dlsh2+gYkJ2WAcmC38UYbV8Giww&#10;c6Hjb7rtU6EkhGOGFsqUmkzrmJfkMY5CQyzaObQek6xtoV2LnYT7Wo+NmWmPFUtDiQ2tS8ov+6u3&#10;8Pt1Ph0nZlds/LTpQm80+3dt7ctz/zEHlahP/+bH9acT/JngyzMygV7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6QMQAAADcAAAADwAAAAAAAAAAAAAAAACXAgAAZHJzL2Rv&#10;d25yZXYueG1sUEsFBgAAAAAEAAQA9QAAAIgDAAAAAA==&#10;" filled="f" stroked="f">
                    <v:textbox>
                      <w:txbxContent>
                        <w:p w14:paraId="55BF8F4D" w14:textId="77777777" w:rsidR="006A347B" w:rsidRDefault="006A347B" w:rsidP="0035508A">
                          <w:r>
                            <w:rPr>
                              <w:rFonts w:ascii="Cambria" w:hAnsi="Cambria"/>
                            </w:rPr>
                            <w:t>N</w:t>
                          </w:r>
                          <w:r w:rsidRPr="0035508A">
                            <w:rPr>
                              <w:rFonts w:ascii="Cambria" w:hAnsi="Cambria"/>
                              <w:vertAlign w:val="subscript"/>
                            </w:rPr>
                            <w:t>H</w:t>
                          </w:r>
                          <w:r>
                            <w:rPr>
                              <w:rFonts w:ascii="Cambria" w:hAnsi="Cambria"/>
                            </w:rPr>
                            <w:t>μ</w:t>
                          </w:r>
                          <w:r w:rsidRPr="0035508A">
                            <w:rPr>
                              <w:rFonts w:ascii="Cambria" w:hAnsi="Cambria"/>
                              <w:vertAlign w:val="subscript"/>
                            </w:rPr>
                            <w:t>H</w:t>
                          </w:r>
                        </w:p>
                      </w:txbxContent>
                    </v:textbox>
                  </v:shape>
                  <v:shape id="Text Box 161" o:spid="_x0000_s1058" type="#_x0000_t202" style="position:absolute;left:2400300;top:4572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1/bwgAA&#10;ANwAAAAPAAAAZHJzL2Rvd25yZXYueG1sRE9Na8JAEL0L/Q/LCL2Z3UgrmmYNxVLoqaK2Qm9DdkyC&#10;2dmQ3Zr033cFwds83ufkxWhbcaHeN441pIkCQVw603Cl4evwPluC8AHZYOuYNPyRh2L9MMkxM27g&#10;HV32oRIxhH2GGuoQukxKX9Zk0SeuI47cyfUWQ4R9JU2PQwy3rZwrtZAWG44NNXa0qak873+thu/P&#10;08/xSW2rN/vcDW5Uku1Kav04HV9fQAQaw118c3+YOH+RwvW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DX9vCAAAA3AAAAA8AAAAAAAAAAAAAAAAAlwIAAGRycy9kb3du&#10;cmV2LnhtbFBLBQYAAAAABAAEAPUAAACGAwAAAAA=&#10;" filled="f" stroked="f">
                    <v:textbox>
                      <w:txbxContent>
                        <w:p w14:paraId="5D52F34A" w14:textId="77777777" w:rsidR="006A347B" w:rsidRDefault="006A347B" w:rsidP="005D1EA4">
                          <w:r>
                            <w:rPr>
                              <w:rFonts w:ascii="Cambria" w:hAnsi="Cambria"/>
                            </w:rPr>
                            <w:t>λ</w:t>
                          </w:r>
                          <w:r w:rsidRPr="005D1EA4">
                            <w:rPr>
                              <w:rFonts w:ascii="Cambria" w:hAnsi="Cambria"/>
                              <w:vertAlign w:val="subscript"/>
                            </w:rPr>
                            <w:t>H</w:t>
                          </w:r>
                        </w:p>
                      </w:txbxContent>
                    </v:textbox>
                  </v:shape>
                  <v:shape id="Text Box 162" o:spid="_x0000_s1059" type="#_x0000_t202" style="position:absolute;left:57150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cGswAAA&#10;ANwAAAAPAAAAZHJzL2Rvd25yZXYueG1sRE9Li8IwEL4v+B/CCHtbE0VFq1FEEfa0sr7A29CMbbGZ&#10;lCba7r83woK3+fieM1+2thQPqn3hWEO/p0AQp84UnGk4HrZfExA+IBssHZOGP/KwXHQ+5pgY1/Av&#10;PfYhEzGEfYIa8hCqREqf5mTR91xFHLmrqy2GCOtMmhqbGG5LOVBqLC0WHBtyrGidU3rb362G08/1&#10;ch6qXbaxo6pxrZJsp1Lrz267moEI1Ia3+N/9beL88QBez8QL5O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EcGswAAAANwAAAAPAAAAAAAAAAAAAAAAAJcCAABkcnMvZG93bnJl&#10;di54bWxQSwUGAAAAAAQABAD1AAAAhAMAAAAA&#10;" filled="f" stroked="f">
                    <v:textbox>
                      <w:txbxContent>
                        <w:p w14:paraId="564DF798" w14:textId="77777777" w:rsidR="006A347B" w:rsidRDefault="006A347B" w:rsidP="005D1EA4">
                          <w:r>
                            <w:rPr>
                              <w:rFonts w:ascii="Cambria" w:hAnsi="Cambria"/>
                            </w:rPr>
                            <w:t>μ</w:t>
                          </w:r>
                          <w:r w:rsidRPr="0035508A">
                            <w:rPr>
                              <w:rFonts w:ascii="Cambria" w:hAnsi="Cambria"/>
                              <w:vertAlign w:val="subscript"/>
                            </w:rPr>
                            <w:t>H</w:t>
                          </w:r>
                        </w:p>
                      </w:txbxContent>
                    </v:textbox>
                  </v:shape>
                  <v:shape id="Text Box 163" o:spid="_x0000_s1060" type="#_x0000_t202" style="position:absolute;left:36576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WQ3wQAA&#10;ANwAAAAPAAAAZHJzL2Rvd25yZXYueG1sRE9La8JAEL4L/Q/LFHrT3fqija5SlEJPirEKvQ3ZMQlm&#10;Z0N2a+K/dwXB23x8z5kvO1uJCzW+dKzhfaBAEGfOlJxr+N1/9z9A+IBssHJMGq7kYbl46c0xMa7l&#10;HV3SkIsYwj5BDUUIdSKlzwqy6AeuJo7cyTUWQ4RNLk2DbQy3lRwqNZUWS44NBda0Kig7p/9Ww2Fz&#10;+juO1TZf20nduk5Jtp9S67fX7msGIlAXnuKH+8fE+dMR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V1kN8EAAADcAAAADwAAAAAAAAAAAAAAAACXAgAAZHJzL2Rvd25y&#10;ZXYueG1sUEsFBgAAAAAEAAQA9QAAAIUDAAAAAA==&#10;" filled="f" stroked="f">
                    <v:textbox>
                      <w:txbxContent>
                        <w:p w14:paraId="0849B6A9" w14:textId="77777777" w:rsidR="006A347B" w:rsidRDefault="006A347B" w:rsidP="005D1EA4">
                          <w:r>
                            <w:rPr>
                              <w:rFonts w:ascii="Cambria" w:hAnsi="Cambria"/>
                            </w:rPr>
                            <w:t>μ</w:t>
                          </w:r>
                          <w:r w:rsidRPr="0035508A">
                            <w:rPr>
                              <w:rFonts w:ascii="Cambria" w:hAnsi="Cambria"/>
                              <w:vertAlign w:val="subscript"/>
                            </w:rPr>
                            <w:t>H</w:t>
                          </w:r>
                        </w:p>
                      </w:txbxContent>
                    </v:textbox>
                  </v:shape>
                  <v:shape id="Text Box 164" o:spid="_x0000_s1061" type="#_x0000_t202" style="position:absolute;left:1600200;top:11430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PxDwgAA&#10;ANwAAAAPAAAAZHJzL2Rvd25yZXYueG1sRE9Na8JAEL0L/odlBG9mV7GhplmlVAqeWrSt0NuQHZNg&#10;djZkt0n677sFwds83ufku9E2oqfO1441LBMFgrhwpuZSw+fH6+IRhA/IBhvHpOGXPOy200mOmXED&#10;H6k/hVLEEPYZaqhCaDMpfVGRRZ+4ljhyF9dZDBF2pTQdDjHcNnKlVCot1hwbKmzppaLievqxGr7e&#10;Lt/ntXov9/ahHdyoJNuN1Ho+G5+fQAQaw118cx9MnJ+u4f+ZeIH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60/EPCAAAA3AAAAA8AAAAAAAAAAAAAAAAAlwIAAGRycy9kb3du&#10;cmV2LnhtbFBLBQYAAAAABAAEAPUAAACGAwAAAAA=&#10;" filled="f" stroked="f">
                    <v:textbox>
                      <w:txbxContent>
                        <w:p w14:paraId="51ECF9B8" w14:textId="77777777" w:rsidR="006A347B" w:rsidRDefault="006A347B" w:rsidP="005D1EA4">
                          <w:r>
                            <w:rPr>
                              <w:rFonts w:ascii="Cambria" w:hAnsi="Cambria"/>
                            </w:rPr>
                            <w:t>μ</w:t>
                          </w:r>
                          <w:r w:rsidRPr="0035508A">
                            <w:rPr>
                              <w:rFonts w:ascii="Cambria" w:hAnsi="Cambria"/>
                              <w:vertAlign w:val="subscript"/>
                            </w:rPr>
                            <w:t>H</w:t>
                          </w:r>
                        </w:p>
                      </w:txbxContent>
                    </v:textbox>
                  </v:shape>
                  <v:shape id="Text Box 165" o:spid="_x0000_s1062" type="#_x0000_t202" style="position:absolute;left:21717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nYwAAA&#10;ANwAAAAPAAAAZHJzL2Rvd25yZXYueG1sRE9Li8IwEL4L/ocwwt40UVbRahRRhD25rC/wNjRjW2wm&#10;pYm2++/NwoK3+fies1i1thRPqn3hWMNwoEAQp84UnGk4HXf9KQgfkA2WjknDL3lYLbudBSbGNfxD&#10;z0PIRAxhn6CGPIQqkdKnOVn0A1cRR+7maoshwjqTpsYmhttSjpSaSIsFx4YcK9rklN4PD6vhvL9d&#10;L5/qO9vacdW4Vkm2M6n1R69dz0EEasNb/O/+MnH+ZAx/z8QL5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h+FnYwAAAANwAAAAPAAAAAAAAAAAAAAAAAJcCAABkcnMvZG93bnJl&#10;di54bWxQSwUGAAAAAAQABAD1AAAAhAMAAAAA&#10;" filled="f" stroked="f">
                    <v:textbox>
                      <w:txbxContent>
                        <w:p w14:paraId="5AFC5F7E" w14:textId="77777777" w:rsidR="006A347B" w:rsidRDefault="006A347B" w:rsidP="005D1EA4">
                          <w:r>
                            <w:rPr>
                              <w:rFonts w:ascii="Cambria" w:hAnsi="Cambria"/>
                            </w:rPr>
                            <w:t>μ</w:t>
                          </w:r>
                          <w:r>
                            <w:rPr>
                              <w:rFonts w:ascii="Cambria" w:hAnsi="Cambria"/>
                              <w:vertAlign w:val="subscript"/>
                            </w:rPr>
                            <w:t>M</w:t>
                          </w:r>
                        </w:p>
                      </w:txbxContent>
                    </v:textbox>
                  </v:shape>
                  <v:shape id="Text Box 166" o:spid="_x0000_s1063" type="#_x0000_t202" style="position:absolute;left:34290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KsevwQAA&#10;ANwAAAAPAAAAZHJzL2Rvd25yZXYueG1sRE9Ni8IwEL0v+B/CCHtbE0WLVqOIi7AnZV0VvA3N2Bab&#10;SWmytv57IyzsbR7vcxarzlbiTo0vHWsYDhQI4syZknMNx5/txxSED8gGK8ek4UEeVsve2wJT41r+&#10;pvsh5CKGsE9RQxFCnUrps4Is+oGriSN3dY3FEGGTS9NgG8NtJUdKJdJiybGhwJo2BWW3w6/VcNpd&#10;L+ex2uefdlK3rlOS7Uxq/d7v1nMQgbrwL/5zf5k4P0ng9Uy8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SrHr8EAAADcAAAADwAAAAAAAAAAAAAAAACXAgAAZHJzL2Rvd25y&#10;ZXYueG1sUEsFBgAAAAAEAAQA9QAAAIUDAAAAAA==&#10;" filled="f" stroked="f">
                    <v:textbox>
                      <w:txbxContent>
                        <w:p w14:paraId="5F86E55C" w14:textId="77777777" w:rsidR="006A347B" w:rsidRDefault="006A347B" w:rsidP="005D1EA4">
                          <w:r>
                            <w:rPr>
                              <w:rFonts w:ascii="Cambria" w:hAnsi="Cambria"/>
                            </w:rPr>
                            <w:t>μ</w:t>
                          </w:r>
                          <w:r>
                            <w:rPr>
                              <w:rFonts w:ascii="Cambria" w:hAnsi="Cambria"/>
                              <w:vertAlign w:val="subscript"/>
                            </w:rPr>
                            <w:t>M</w:t>
                          </w:r>
                        </w:p>
                      </w:txbxContent>
                    </v:textbox>
                  </v:shape>
                  <v:shape id="Text Box 167" o:spid="_x0000_s1064" type="#_x0000_t202" style="position:absolute;left:44577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I0wgAA&#10;ANwAAAAPAAAAZHJzL2Rvd25yZXYueG1sRE9La8JAEL4L/Q/LFHrT3YqPNrpKUQo9KcYq9DZkxySY&#10;nQ3ZrYn/3hUEb/PxPWe+7GwlLtT40rGG94ECQZw5U3Ku4Xf/3f8A4QOywcoxabiSh+XipTfHxLiW&#10;d3RJQy5iCPsENRQh1ImUPivIoh+4mjhyJ9dYDBE2uTQNtjHcVnKo1ERaLDk2FFjTqqDsnP5bDYfN&#10;6e84Utt8bcd16zol2X5Krd9eu68ZiEBdeIof7h8T50+m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5mYjTCAAAA3AAAAA8AAAAAAAAAAAAAAAAAlwIAAGRycy9kb3du&#10;cmV2LnhtbFBLBQYAAAAABAAEAPUAAACGAwAAAAA=&#10;" filled="f" stroked="f">
                    <v:textbox>
                      <w:txbxContent>
                        <w:p w14:paraId="054AFF0C" w14:textId="77777777" w:rsidR="006A347B" w:rsidRDefault="006A347B" w:rsidP="005D1EA4">
                          <w:r>
                            <w:rPr>
                              <w:rFonts w:ascii="Cambria" w:hAnsi="Cambria"/>
                            </w:rPr>
                            <w:t>μ</w:t>
                          </w:r>
                          <w:r>
                            <w:rPr>
                              <w:rFonts w:ascii="Cambria" w:hAnsi="Cambria"/>
                              <w:vertAlign w:val="subscript"/>
                            </w:rPr>
                            <w:t>M</w:t>
                          </w:r>
                        </w:p>
                      </w:txbxContent>
                    </v:textbox>
                  </v:shape>
                  <v:shape id="Text Box 168" o:spid="_x0000_s1065" type="#_x0000_t202" style="position:absolute;left:54864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fZGxAAA&#10;ANwAAAAPAAAAZHJzL2Rvd25yZXYueG1sRI9Ba8JAEIXvQv/DMoXedLei0kZXKYrQU6XaCt6G7JgE&#10;s7Mhu5r03zsHobcZ3pv3vlmsel+rG7WxCmzhdWRAEefBVVxY+Dlsh2+gYkJ2WAcmC38UYbV8Giww&#10;c6Hjb7rtU6EkhGOGFsqUmkzrmJfkMY5CQyzaObQek6xtoV2LnYT7Wo+NmWmPFUtDiQ2tS8ov+6u3&#10;8Pt1Ph0nZlds/LTpQm80+3dt7ctz/zEHlahP/+bH9acT/JnQyjMygV7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2RsQAAADcAAAADwAAAAAAAAAAAAAAAACXAgAAZHJzL2Rv&#10;d25yZXYueG1sUEsFBgAAAAAEAAQA9QAAAIgDAAAAAA==&#10;" filled="f" stroked="f">
                    <v:textbox>
                      <w:txbxContent>
                        <w:p w14:paraId="223508D2" w14:textId="77777777" w:rsidR="006A347B" w:rsidRDefault="006A347B" w:rsidP="005D1EA4">
                          <w:r>
                            <w:rPr>
                              <w:rFonts w:ascii="Cambria" w:hAnsi="Cambria"/>
                            </w:rPr>
                            <w:t>μ</w:t>
                          </w:r>
                          <w:r>
                            <w:rPr>
                              <w:rFonts w:ascii="Cambria" w:hAnsi="Cambria"/>
                              <w:vertAlign w:val="subscript"/>
                            </w:rPr>
                            <w:t>M</w:t>
                          </w:r>
                        </w:p>
                      </w:txbxContent>
                    </v:textbox>
                  </v:shape>
                  <v:shape id="Text Box 169" o:spid="_x0000_s1066" type="#_x0000_t202" style="position:absolute;left:67437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VPdwAAA&#10;ANwAAAAPAAAAZHJzL2Rvd25yZXYueG1sRE9Ni8IwEL0L/ocwgjdNlFXWrlFEWfCk6O4K3oZmbMs2&#10;k9JEW/+9EQRv83ifM1+2thQ3qn3hWMNoqEAQp84UnGn4/fkefILwAdlg6Zg03MnDctHtzDExruED&#10;3Y4hEzGEfYIa8hCqREqf5mTRD11FHLmLqy2GCOtMmhqbGG5LOVZqKi0WHBtyrGidU/p/vFoNf7vL&#10;+fSh9tnGTqrGtUqynUmt+7129QUiUBve4pd7a+L86Qy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tVPdwAAAANwAAAAPAAAAAAAAAAAAAAAAAJcCAABkcnMvZG93bnJl&#10;di54bWxQSwUGAAAAAAQABAD1AAAAhAMAAAAA&#10;" filled="f" stroked="f">
                    <v:textbox>
                      <w:txbxContent>
                        <w:p w14:paraId="0847802E" w14:textId="77777777" w:rsidR="006A347B" w:rsidRDefault="006A347B" w:rsidP="005D1EA4">
                          <w:r>
                            <w:rPr>
                              <w:rFonts w:ascii="Cambria" w:hAnsi="Cambria"/>
                            </w:rPr>
                            <w:t>μ</w:t>
                          </w:r>
                          <w:r>
                            <w:rPr>
                              <w:rFonts w:ascii="Cambria" w:hAnsi="Cambria"/>
                              <w:vertAlign w:val="subscript"/>
                            </w:rPr>
                            <w:t>M</w:t>
                          </w:r>
                        </w:p>
                      </w:txbxContent>
                    </v:textbox>
                  </v:shape>
                  <v:shape id="Text Box 170" o:spid="_x0000_s1067" type="#_x0000_t202" style="position:absolute;left:800100;top:28575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mydxQAA&#10;ANwAAAAPAAAAZHJzL2Rvd25yZXYueG1sRI9Pa8JAEMXvQr/DMoI33bWobVNXKRXBk0X7B3obsmMS&#10;mp0N2dXEb+8cCt5meG/e+81y3ftaXaiNVWAL04kBRZwHV3Fh4etzO34GFROywzowWbhShPXqYbDE&#10;zIWOD3Q5pkJJCMcMLZQpNZnWMS/JY5yEhli0U2g9JlnbQrsWOwn3tX40ZqE9ViwNJTb0XlL+dzx7&#10;C9/70+/PzHwUGz9vutAbzf5FWzsa9m+voBL16W7+v945wX8SfH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WbJ3FAAAA3AAAAA8AAAAAAAAAAAAAAAAAlwIAAGRycy9k&#10;b3ducmV2LnhtbFBLBQYAAAAABAAEAPUAAACJAwAAAAA=&#10;" filled="f" stroked="f">
                    <v:textbox>
                      <w:txbxContent>
                        <w:p w14:paraId="0C800F07" w14:textId="77777777" w:rsidR="006A347B" w:rsidRDefault="006A347B" w:rsidP="005D1EA4">
                          <w:r>
                            <w:rPr>
                              <w:rFonts w:ascii="Cambria" w:hAnsi="Cambria"/>
                            </w:rPr>
                            <w:t>μ</w:t>
                          </w:r>
                          <w:r>
                            <w:rPr>
                              <w:rFonts w:ascii="Cambria" w:hAnsi="Cambria"/>
                              <w:vertAlign w:val="subscript"/>
                            </w:rPr>
                            <w:t>E</w:t>
                          </w:r>
                        </w:p>
                      </w:txbxContent>
                    </v:textbox>
                  </v:shape>
                  <v:shape id="Text Box 171" o:spid="_x0000_s1068" type="#_x0000_t202" style="position:absolute;left:2743200;top:21717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skGwQAA&#10;ANwAAAAPAAAAZHJzL2Rvd25yZXYueG1sRE9Ni8IwEL0L/ocwgrc1cVF3txplUQRPiu4q7G1oxrbY&#10;TEoTbf33RljwNo/3ObNFa0txo9oXjjUMBwoEcepMwZmG35/12ycIH5ANlo5Jw508LObdzgwT4xre&#10;0+0QMhFD2CeoIQ+hSqT0aU4W/cBVxJE7u9piiLDOpKmxieG2lO9KTaTFgmNDjhUtc0ovh6vVcNye&#10;/04jtctWdlw1rlWS7ZfUut9rv6cgArXhJf53b0yc/zGE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xrJBsEAAADcAAAADwAAAAAAAAAAAAAAAACXAgAAZHJzL2Rvd25y&#10;ZXYueG1sUEsFBgAAAAAEAAQA9QAAAIUDAAAAAA==&#10;" filled="f" stroked="f">
                    <v:textbox>
                      <w:txbxContent>
                        <w:p w14:paraId="624A1560" w14:textId="77777777" w:rsidR="006A347B" w:rsidRDefault="006A347B" w:rsidP="00F67829">
                          <w:r>
                            <w:rPr>
                              <w:rFonts w:ascii="Cambria" w:hAnsi="Cambria"/>
                            </w:rPr>
                            <w:t>λ</w:t>
                          </w:r>
                          <w:r>
                            <w:rPr>
                              <w:rFonts w:ascii="Cambria" w:hAnsi="Cambria"/>
                              <w:vertAlign w:val="subscript"/>
                            </w:rPr>
                            <w:t>M</w:t>
                          </w:r>
                        </w:p>
                      </w:txbxContent>
                    </v:textbox>
                  </v:shape>
                  <v:shape id="Text Box 172" o:spid="_x0000_s1069" type="#_x0000_t202" style="position:absolute;left:4343400;top:4572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FdxwgAA&#10;ANwAAAAPAAAAZHJzL2Rvd25yZXYueG1sRE9La8JAEL4X+h+WKXjT3Yr2kWYjRRE8WUyr0NuQHZPQ&#10;7GzIrib+e1cQepuP7znpYrCNOFPna8canicKBHHhTM2lhp/v9fgNhA/IBhvHpOFCHhbZ40OKiXE9&#10;7+ich1LEEPYJaqhCaBMpfVGRRT9xLXHkjq6zGCLsSmk67GO4beRUqRdpsebYUGFLy4qKv/xkNey3&#10;x9/DTH2VKztvezcoyfZdaj16Gj4/QAQawr/47t6YOP91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IV3HCAAAA3AAAAA8AAAAAAAAAAAAAAAAAlwIAAGRycy9kb3du&#10;cmV2LnhtbFBLBQYAAAAABAAEAPUAAACGAwAAAAA=&#10;" filled="f" stroked="f">
                    <v:textbox>
                      <w:txbxContent>
                        <w:p w14:paraId="376FFD89" w14:textId="77777777" w:rsidR="006A347B" w:rsidRDefault="006A347B" w:rsidP="00F67829">
                          <w:r>
                            <w:rPr>
                              <w:rFonts w:ascii="Cambria" w:hAnsi="Cambria"/>
                            </w:rPr>
                            <w:t>γ</w:t>
                          </w:r>
                          <w:r w:rsidRPr="005D1EA4">
                            <w:rPr>
                              <w:rFonts w:ascii="Cambria" w:hAnsi="Cambria"/>
                              <w:vertAlign w:val="subscript"/>
                            </w:rPr>
                            <w:t>H</w:t>
                          </w:r>
                        </w:p>
                      </w:txbxContent>
                    </v:textbox>
                  </v:shape>
                  <v:shape id="Text Box 173" o:spid="_x0000_s1070" type="#_x0000_t202" style="position:absolute;left:3657600;top:11430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PLqwgAA&#10;ANwAAAAPAAAAZHJzL2Rvd25yZXYueG1sRE9NawIxEL0L/ocwgjdNqq1tt0YRpeBJ0Wqht2Ez7i5u&#10;Jssmuuu/NwXB2zze50znrS3FlWpfONbwMlQgiFNnCs40HH6+Bx8gfEA2WDomDTfyMJ91O1NMjGt4&#10;R9d9yEQMYZ+ghjyEKpHSpzlZ9ENXEUfu5GqLIcI6k6bGJobbUo6UmkiLBceGHCta5pSe9xer4bg5&#10;/f2+qm22sm9V41ol2X5Krfu9dvEFIlAbnuKHe23i/Pcx/D8TL5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E8urCAAAA3AAAAA8AAAAAAAAAAAAAAAAAlwIAAGRycy9kb3du&#10;cmV2LnhtbFBLBQYAAAAABAAEAPUAAACGAwAAAAA=&#10;" filled="f" stroked="f">
                    <v:textbox>
                      <w:txbxContent>
                        <w:p w14:paraId="3FA846C6" w14:textId="77777777" w:rsidR="006A347B" w:rsidRDefault="006A347B" w:rsidP="00F67829">
                          <w:r>
                            <w:rPr>
                              <w:rFonts w:ascii="Cambria" w:hAnsi="Cambria"/>
                            </w:rPr>
                            <w:t>α</w:t>
                          </w:r>
                          <w:r w:rsidRPr="005D1EA4">
                            <w:rPr>
                              <w:rFonts w:ascii="Cambria" w:hAnsi="Cambria"/>
                              <w:vertAlign w:val="subscript"/>
                            </w:rPr>
                            <w:t>H</w:t>
                          </w:r>
                        </w:p>
                      </w:txbxContent>
                    </v:textbox>
                  </v:shape>
                  <v:shape id="Text Box 174" o:spid="_x0000_s1071" type="#_x0000_t202" style="position:absolute;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bWqewQAA&#10;ANwAAAAPAAAAZHJzL2Rvd25yZXYueG1sRE9Li8IwEL4L+x/CLHjTZBcfu9Uoy4rgSVFXYW9DM7bF&#10;ZlKaaOu/N4LgbT6+50znrS3FlWpfONbw0VcgiFNnCs40/O2XvS8QPiAbLB2Thht5mM/eOlNMjGt4&#10;S9ddyEQMYZ+ghjyEKpHSpzlZ9H1XEUfu5GqLIcI6k6bGJobbUn4qNZIWC44NOVb0m1N63l2shsP6&#10;9H8cqE22sMOqca2SbL+l1t339mcCIlAbXuKne2Xi/P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y21qnsEAAADcAAAADwAAAAAAAAAAAAAAAACXAgAAZHJzL2Rvd25y&#10;ZXYueG1sUEsFBgAAAAAEAAQA9QAAAIUDAAAAAA==&#10;" filled="f" stroked="f">
                    <v:textbox>
                      <w:txbxContent>
                        <w:p w14:paraId="15F9D288" w14:textId="77777777" w:rsidR="006A347B" w:rsidRDefault="006A347B" w:rsidP="00F67829">
                          <w:r>
                            <w:rPr>
                              <w:rFonts w:ascii="Cambria" w:hAnsi="Cambria"/>
                            </w:rPr>
                            <w:t>L</w:t>
                          </w:r>
                        </w:p>
                      </w:txbxContent>
                    </v:textbox>
                  </v:shape>
                  <v:shape id="Text Box 176" o:spid="_x0000_s1072" type="#_x0000_t202" style="position:absolute;left:13716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81FywgAA&#10;ANwAAAAPAAAAZHJzL2Rvd25yZXYueG1sRE9La8JAEL4L/Q/LFHrT3YqPNrpKUQo9KcYq9DZkxySY&#10;nQ3ZrYn/3hUEb/PxPWe+7GwlLtT40rGG94ECQZw5U3Ku4Xf/3f8A4QOywcoxabiSh+XipTfHxLiW&#10;d3RJQy5iCPsENRQh1ImUPivIoh+4mjhyJ9dYDBE2uTQNtjHcVnKo1ERaLDk2FFjTqqDsnP5bDYfN&#10;6e84Utt8bcd16zol2X5Krd9eu68ZiEBdeIof7h8T508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zUXLCAAAA3AAAAA8AAAAAAAAAAAAAAAAAlwIAAGRycy9kb3du&#10;cmV2LnhtbFBLBQYAAAAABAAEAPUAAACGAwAAAAA=&#10;" filled="f" stroked="f">
                    <v:textbox>
                      <w:txbxContent>
                        <w:p w14:paraId="632CA018" w14:textId="77777777" w:rsidR="006A347B" w:rsidRDefault="006A347B" w:rsidP="00F10569">
                          <w:r>
                            <w:rPr>
                              <w:rFonts w:ascii="Cambria" w:hAnsi="Cambria"/>
                            </w:rPr>
                            <w:t>H</w:t>
                          </w:r>
                        </w:p>
                      </w:txbxContent>
                    </v:textbox>
                  </v:shape>
                  <v:shape id="Text Box 177" o:spid="_x0000_s1073" type="#_x0000_t202" style="position:absolute;left:37719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v/TpwgAA&#10;ANwAAAAPAAAAZHJzL2Rvd25yZXYueG1sRE9La8JAEL4L/Q/LFHrT3YqPNrpKUQo9KcYq9DZkxySY&#10;nQ3ZrYn/3hUEb/PxPWe+7GwlLtT40rGG94ECQZw5U3Ku4Xf/3f8A4QOywcoxabiSh+XipTfHxLiW&#10;d3RJQy5iCPsENRQh1ImUPivIoh+4mjhyJ9dYDBE2uTQNtjHcVnKo1ERaLDk2FFjTqqDsnP5bDYfN&#10;6e84Utt8bcd16zol2X5Krd9eu68ZiEBdeIof7h8T50+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9OnCAAAA3AAAAA8AAAAAAAAAAAAAAAAAlwIAAGRycy9kb3du&#10;cmV2LnhtbFBLBQYAAAAABAAEAPUAAACGAwAAAAA=&#10;" filled="f" stroked="f">
                    <v:textbox>
                      <w:txbxContent>
                        <w:p w14:paraId="55F8C2CF" w14:textId="77777777" w:rsidR="006A347B" w:rsidRDefault="006A347B" w:rsidP="00F10569">
                          <w:r>
                            <w:rPr>
                              <w:rFonts w:ascii="Cambria" w:hAnsi="Cambria"/>
                            </w:rPr>
                            <w:t>3τ</w:t>
                          </w:r>
                        </w:p>
                      </w:txbxContent>
                    </v:textbox>
                  </v:shape>
                  <v:shape id="Text Box 178" o:spid="_x0000_s1074" type="#_x0000_t202" style="position:absolute;left:48006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IGCbxQAA&#10;ANwAAAAPAAAAZHJzL2Rvd25yZXYueG1sRI9Pa8JAEMXvQr/DMoI33bWobVNXKRXBk0X7B3obsmMS&#10;mp0N2dXEb+8cCt5meG/e+81y3ftaXaiNVWAL04kBRZwHV3Fh4etzO34GFROywzowWbhShPXqYbDE&#10;zIWOD3Q5pkJJCMcMLZQpNZnWMS/JY5yEhli0U2g9JlnbQrsWOwn3tX40ZqE9ViwNJTb0XlL+dzx7&#10;C9/70+/PzHwUGz9vutAbzf5FWzsa9m+voBL16W7+v945wX8SWn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gYJvFAAAA3AAAAA8AAAAAAAAAAAAAAAAAlwIAAGRycy9k&#10;b3ducmV2LnhtbFBLBQYAAAAABAAEAPUAAACJAwAAAAA=&#10;" filled="f" stroked="f">
                    <v:textbox>
                      <w:txbxContent>
                        <w:p w14:paraId="0D0CFEBA" w14:textId="77777777" w:rsidR="006A347B" w:rsidRDefault="006A347B" w:rsidP="00F10569">
                          <w:r>
                            <w:rPr>
                              <w:rFonts w:ascii="Cambria" w:hAnsi="Cambria"/>
                            </w:rPr>
                            <w:t>3τ</w:t>
                          </w:r>
                        </w:p>
                      </w:txbxContent>
                    </v:textbox>
                  </v:shape>
                  <v:shape id="Text Box 179" o:spid="_x0000_s1075" type="#_x0000_t202" style="position:absolute;left:5829300;top:2171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MUAwQAA&#10;ANwAAAAPAAAAZHJzL2Rvd25yZXYueG1sRE9Ni8IwEL0L/ocwgrc1cVF37RplUQRPiu4q7G1oxrbY&#10;TEoTbf33RljwNo/3ObNFa0txo9oXjjUMBwoEcepMwZmG35/12ycIH5ANlo5Jw508LObdzgwT4xre&#10;0+0QMhFD2CeoIQ+hSqT0aU4W/cBVxJE7u9piiLDOpKmxieG2lO9KTaTFgmNDjhUtc0ovh6vVcNye&#10;/04jtctWdlw1rlWS7VRq3e+1318gArXhJf53b0yc/zGF5zPxAj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zFAMEAAADcAAAADwAAAAAAAAAAAAAAAACXAgAAZHJzL2Rvd25y&#10;ZXYueG1sUEsFBgAAAAAEAAQA9QAAAIUDAAAAAA==&#10;" filled="f" stroked="f">
                    <v:textbox>
                      <w:txbxContent>
                        <w:p w14:paraId="2EBBD59F" w14:textId="77777777" w:rsidR="006A347B" w:rsidRDefault="006A347B" w:rsidP="00F10569">
                          <w:r>
                            <w:rPr>
                              <w:rFonts w:ascii="Cambria" w:hAnsi="Cambria"/>
                            </w:rPr>
                            <w:t>3τ</w:t>
                          </w:r>
                        </w:p>
                      </w:txbxContent>
                    </v:textbox>
                  </v:shape>
                </v:group>
                <v:shape id="Text Box 175" o:spid="_x0000_s1076" type="#_x0000_t202" style="position:absolute;left:457200;top:8382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Ic8FwQAA&#10;ANwAAAAPAAAAZHJzL2Rvd25yZXYueG1sRE9Na8JAEL0L/Q/LFLzpbovWNrpKqQieLMYq9DZkxySY&#10;nQ3Z1cR/7wqCt3m8z5ktOluJCzW+dKzhbahAEGfOlJxr+NutBp8gfEA2WDkmDVfysJi/9GaYGNfy&#10;li5pyEUMYZ+ghiKEOpHSZwVZ9ENXE0fu6BqLIcIml6bBNobbSr4r9SEtlhwbCqzpp6DslJ6thv3m&#10;+H8Yqd98acd16zol2X5Jrfuv3fcURKAuPMUP99rE+ZMx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CHPBcEAAADcAAAADwAAAAAAAAAAAAAAAACXAgAAZHJzL2Rvd25y&#10;ZXYueG1sUEsFBgAAAAAEAAQA9QAAAIUDAAAAAA==&#10;" filled="f" stroked="f">
                  <v:textbox>
                    <w:txbxContent>
                      <w:p w14:paraId="183415C4" w14:textId="77777777" w:rsidR="006A347B" w:rsidRPr="0013377B" w:rsidRDefault="006A347B">
                        <w:pPr>
                          <w:rPr>
                            <w:u w:val="single"/>
                          </w:rPr>
                        </w:pPr>
                        <w:r w:rsidRPr="0013377B">
                          <w:rPr>
                            <w:u w:val="single"/>
                          </w:rPr>
                          <w:t>Humans</w:t>
                        </w:r>
                      </w:p>
                    </w:txbxContent>
                  </v:textbox>
                </v:shape>
                <v:shape id="Text Box 180" o:spid="_x0000_s1077" type="#_x0000_t202" style="position:absolute;left:457200;top:156972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xy6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vj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McusQAAADcAAAADwAAAAAAAAAAAAAAAACXAgAAZHJzL2Rv&#10;d25yZXYueG1sUEsFBgAAAAAEAAQA9QAAAIgDAAAAAA==&#10;" filled="f" stroked="f">
                  <v:textbox>
                    <w:txbxContent>
                      <w:p w14:paraId="4F1CFDCB" w14:textId="77777777" w:rsidR="006A347B" w:rsidRPr="0013377B" w:rsidRDefault="006A347B" w:rsidP="00DC4DF5">
                        <w:pPr>
                          <w:rPr>
                            <w:u w:val="single"/>
                          </w:rPr>
                        </w:pPr>
                        <w:r>
                          <w:rPr>
                            <w:u w:val="single"/>
                          </w:rPr>
                          <w:t>Mosquitos</w:t>
                        </w:r>
                      </w:p>
                    </w:txbxContent>
                  </v:textbox>
                </v:shape>
                <w10:wrap type="through"/>
              </v:group>
            </w:pict>
          </mc:Fallback>
        </mc:AlternateContent>
      </w:r>
    </w:p>
    <w:p w14:paraId="36EBAAC0" w14:textId="77777777" w:rsidR="00DB5C26" w:rsidRDefault="00DB5C26" w:rsidP="00585607">
      <w:pPr>
        <w:spacing w:line="360" w:lineRule="auto"/>
        <w:jc w:val="both"/>
        <w:rPr>
          <w:rFonts w:ascii="Arial" w:hAnsi="Arial" w:cs="Arial"/>
        </w:rPr>
      </w:pPr>
    </w:p>
    <w:p w14:paraId="0A024EA3" w14:textId="77777777" w:rsidR="00DB5C26" w:rsidRDefault="00DB5C26" w:rsidP="00585607">
      <w:pPr>
        <w:spacing w:line="360" w:lineRule="auto"/>
        <w:jc w:val="both"/>
        <w:rPr>
          <w:rFonts w:ascii="Arial" w:hAnsi="Arial" w:cs="Arial"/>
        </w:rPr>
      </w:pPr>
    </w:p>
    <w:p w14:paraId="7D8C72A0" w14:textId="77777777" w:rsidR="00DB5C26" w:rsidRDefault="00DB5C26" w:rsidP="00585607">
      <w:pPr>
        <w:spacing w:line="360" w:lineRule="auto"/>
        <w:jc w:val="both"/>
        <w:rPr>
          <w:rFonts w:ascii="Arial" w:hAnsi="Arial" w:cs="Arial"/>
          <w:u w:val="single"/>
        </w:rPr>
      </w:pPr>
    </w:p>
    <w:p w14:paraId="10165545" w14:textId="77777777" w:rsidR="00DB5C26" w:rsidRDefault="00DB5C26" w:rsidP="00585607">
      <w:pPr>
        <w:spacing w:line="360" w:lineRule="auto"/>
        <w:jc w:val="both"/>
        <w:rPr>
          <w:rFonts w:ascii="Arial" w:hAnsi="Arial" w:cs="Arial"/>
          <w:u w:val="single"/>
        </w:rPr>
      </w:pPr>
    </w:p>
    <w:p w14:paraId="43D1F655" w14:textId="7D6F78C3" w:rsidR="00DB5C26" w:rsidRDefault="00DB5C26" w:rsidP="00585607">
      <w:pPr>
        <w:spacing w:line="360" w:lineRule="auto"/>
        <w:jc w:val="both"/>
        <w:rPr>
          <w:rFonts w:ascii="Arial" w:hAnsi="Arial" w:cs="Arial"/>
          <w:u w:val="single"/>
        </w:rPr>
      </w:pPr>
    </w:p>
    <w:p w14:paraId="4537C43E" w14:textId="77777777" w:rsidR="0033117E" w:rsidRDefault="0033117E" w:rsidP="00585607">
      <w:pPr>
        <w:spacing w:line="360" w:lineRule="auto"/>
        <w:jc w:val="both"/>
        <w:rPr>
          <w:rFonts w:ascii="Arial" w:hAnsi="Arial" w:cs="Arial"/>
          <w:u w:val="single"/>
        </w:rPr>
      </w:pPr>
    </w:p>
    <w:p w14:paraId="07705C56" w14:textId="77777777" w:rsidR="0033117E" w:rsidRDefault="0033117E" w:rsidP="00585607">
      <w:pPr>
        <w:spacing w:line="360" w:lineRule="auto"/>
        <w:jc w:val="both"/>
        <w:rPr>
          <w:rFonts w:ascii="Arial" w:hAnsi="Arial" w:cs="Arial"/>
          <w:u w:val="single"/>
        </w:rPr>
      </w:pPr>
    </w:p>
    <w:p w14:paraId="7C931299" w14:textId="77777777" w:rsidR="0033117E" w:rsidRDefault="0033117E" w:rsidP="00585607">
      <w:pPr>
        <w:spacing w:line="360" w:lineRule="auto"/>
        <w:jc w:val="both"/>
        <w:rPr>
          <w:rFonts w:ascii="Arial" w:hAnsi="Arial" w:cs="Arial"/>
          <w:u w:val="single"/>
        </w:rPr>
      </w:pPr>
    </w:p>
    <w:p w14:paraId="210CFFF0" w14:textId="77777777" w:rsidR="00E41777" w:rsidRPr="00DB5C26" w:rsidRDefault="00E41777" w:rsidP="00E41777">
      <w:pPr>
        <w:spacing w:line="360" w:lineRule="auto"/>
        <w:jc w:val="both"/>
        <w:rPr>
          <w:rFonts w:ascii="Arial" w:hAnsi="Arial" w:cs="Arial"/>
          <w:i/>
        </w:rPr>
      </w:pPr>
      <w:r w:rsidRPr="00DB5C26">
        <w:rPr>
          <w:rFonts w:ascii="Arial" w:hAnsi="Arial" w:cs="Arial"/>
          <w:i/>
        </w:rPr>
        <w:t>Figure 1: The flow diagram of hosts and vectors through the different stages of infection</w:t>
      </w:r>
    </w:p>
    <w:p w14:paraId="7EFD583E" w14:textId="1FDB3851" w:rsidR="005A3ED9" w:rsidRDefault="005A3ED9" w:rsidP="00585607">
      <w:pPr>
        <w:spacing w:line="360" w:lineRule="auto"/>
        <w:jc w:val="both"/>
        <w:rPr>
          <w:rFonts w:ascii="Arial" w:hAnsi="Arial" w:cs="Arial"/>
          <w:u w:val="single"/>
        </w:rPr>
      </w:pPr>
    </w:p>
    <w:p w14:paraId="380C33EC" w14:textId="77777777" w:rsidR="0033117E" w:rsidRDefault="0033117E" w:rsidP="00585607">
      <w:pPr>
        <w:spacing w:line="360" w:lineRule="auto"/>
        <w:jc w:val="both"/>
        <w:rPr>
          <w:rFonts w:ascii="Arial" w:hAnsi="Arial" w:cs="Arial"/>
          <w:u w:val="single"/>
        </w:rPr>
      </w:pPr>
    </w:p>
    <w:p w14:paraId="4297F793" w14:textId="615D550E" w:rsidR="0033117E" w:rsidRPr="00154496" w:rsidRDefault="0033117E" w:rsidP="00585607">
      <w:pPr>
        <w:spacing w:line="360" w:lineRule="auto"/>
        <w:jc w:val="both"/>
        <w:rPr>
          <w:rFonts w:ascii="Arial" w:hAnsi="Arial" w:cs="Arial"/>
          <w:u w:val="single"/>
        </w:rPr>
      </w:pPr>
      <w:r w:rsidRPr="00DA0772">
        <w:rPr>
          <w:rFonts w:ascii="Arial" w:hAnsi="Arial" w:cs="Arial"/>
          <w:u w:val="single"/>
        </w:rPr>
        <w:t>Key</w:t>
      </w:r>
    </w:p>
    <w:p w14:paraId="5B01A2D5" w14:textId="77777777" w:rsidR="0033117E" w:rsidRDefault="0033117E" w:rsidP="00585607">
      <w:pPr>
        <w:spacing w:line="360" w:lineRule="auto"/>
        <w:jc w:val="both"/>
        <w:rPr>
          <w:rFonts w:ascii="Arial" w:hAnsi="Arial" w:cs="Arial"/>
        </w:rPr>
      </w:pPr>
      <w:r>
        <w:rPr>
          <w:rFonts w:ascii="Arial" w:hAnsi="Arial" w:cs="Arial"/>
        </w:rPr>
        <w:t>S</w:t>
      </w:r>
      <w:r w:rsidRPr="00DA0772">
        <w:rPr>
          <w:rFonts w:ascii="Arial" w:hAnsi="Arial" w:cs="Arial"/>
          <w:vertAlign w:val="subscript"/>
        </w:rPr>
        <w:t>H</w:t>
      </w:r>
      <w:r>
        <w:rPr>
          <w:rFonts w:ascii="Arial" w:hAnsi="Arial" w:cs="Arial"/>
        </w:rPr>
        <w:t>: Susceptible humans</w:t>
      </w:r>
    </w:p>
    <w:p w14:paraId="68D0BCD0" w14:textId="77777777" w:rsidR="0033117E" w:rsidRDefault="0033117E" w:rsidP="00585607">
      <w:pPr>
        <w:spacing w:line="360" w:lineRule="auto"/>
        <w:jc w:val="both"/>
        <w:rPr>
          <w:rFonts w:ascii="Arial" w:hAnsi="Arial" w:cs="Arial"/>
        </w:rPr>
      </w:pPr>
      <w:r>
        <w:rPr>
          <w:rFonts w:ascii="Arial" w:hAnsi="Arial" w:cs="Arial"/>
        </w:rPr>
        <w:t>I</w:t>
      </w:r>
      <w:r w:rsidRPr="00DA0772">
        <w:rPr>
          <w:rFonts w:ascii="Arial" w:hAnsi="Arial" w:cs="Arial"/>
          <w:vertAlign w:val="subscript"/>
        </w:rPr>
        <w:t>H</w:t>
      </w:r>
      <w:r>
        <w:rPr>
          <w:rFonts w:ascii="Arial" w:hAnsi="Arial" w:cs="Arial"/>
        </w:rPr>
        <w:t>: Infectious humans</w:t>
      </w:r>
    </w:p>
    <w:p w14:paraId="2AE865EF" w14:textId="77777777" w:rsidR="0033117E" w:rsidRDefault="0033117E" w:rsidP="00585607">
      <w:pPr>
        <w:spacing w:line="360" w:lineRule="auto"/>
        <w:jc w:val="both"/>
        <w:rPr>
          <w:rFonts w:ascii="Arial" w:hAnsi="Arial" w:cs="Arial"/>
        </w:rPr>
      </w:pPr>
      <w:r>
        <w:rPr>
          <w:rFonts w:ascii="Arial" w:hAnsi="Arial" w:cs="Arial"/>
        </w:rPr>
        <w:t>R</w:t>
      </w:r>
      <w:r w:rsidRPr="00DA0772">
        <w:rPr>
          <w:rFonts w:ascii="Arial" w:hAnsi="Arial" w:cs="Arial"/>
          <w:vertAlign w:val="subscript"/>
        </w:rPr>
        <w:t>H</w:t>
      </w:r>
      <w:r>
        <w:rPr>
          <w:rFonts w:ascii="Arial" w:hAnsi="Arial" w:cs="Arial"/>
        </w:rPr>
        <w:t>: Recovered humans</w:t>
      </w:r>
    </w:p>
    <w:p w14:paraId="309B4AA8" w14:textId="395F55A0" w:rsidR="0033117E" w:rsidRDefault="0033117E" w:rsidP="00585607">
      <w:pPr>
        <w:spacing w:line="360" w:lineRule="auto"/>
        <w:jc w:val="both"/>
        <w:rPr>
          <w:rFonts w:ascii="Arial" w:hAnsi="Arial" w:cs="Arial"/>
        </w:rPr>
      </w:pPr>
      <w:r>
        <w:rPr>
          <w:rFonts w:ascii="Arial" w:hAnsi="Arial" w:cs="Arial"/>
        </w:rPr>
        <w:t>A</w:t>
      </w:r>
      <w:r>
        <w:rPr>
          <w:rFonts w:ascii="Arial" w:hAnsi="Arial" w:cs="Arial"/>
          <w:vertAlign w:val="subscript"/>
        </w:rPr>
        <w:t>M</w:t>
      </w:r>
      <w:r>
        <w:rPr>
          <w:rFonts w:ascii="Arial" w:hAnsi="Arial" w:cs="Arial"/>
        </w:rPr>
        <w:t>: Aquatic stage mosquitos</w:t>
      </w:r>
    </w:p>
    <w:p w14:paraId="508BD7C9" w14:textId="77777777" w:rsidR="0033117E" w:rsidRDefault="0033117E" w:rsidP="00585607">
      <w:pPr>
        <w:spacing w:line="360" w:lineRule="auto"/>
        <w:jc w:val="both"/>
        <w:rPr>
          <w:rFonts w:ascii="Arial" w:hAnsi="Arial" w:cs="Arial"/>
        </w:rPr>
      </w:pPr>
      <w:r>
        <w:rPr>
          <w:rFonts w:ascii="Arial" w:hAnsi="Arial" w:cs="Arial"/>
        </w:rPr>
        <w:t>S</w:t>
      </w:r>
      <w:r w:rsidRPr="00DA0772">
        <w:rPr>
          <w:rFonts w:ascii="Arial" w:hAnsi="Arial" w:cs="Arial"/>
          <w:vertAlign w:val="subscript"/>
        </w:rPr>
        <w:t>M</w:t>
      </w:r>
      <w:r>
        <w:rPr>
          <w:rFonts w:ascii="Arial" w:hAnsi="Arial" w:cs="Arial"/>
        </w:rPr>
        <w:t>: Susceptible mosquitos</w:t>
      </w:r>
    </w:p>
    <w:p w14:paraId="1FE2222C" w14:textId="77777777" w:rsidR="0033117E" w:rsidRDefault="0033117E" w:rsidP="00585607">
      <w:pPr>
        <w:spacing w:line="360" w:lineRule="auto"/>
        <w:jc w:val="both"/>
        <w:rPr>
          <w:rFonts w:ascii="Arial" w:hAnsi="Arial" w:cs="Arial"/>
        </w:rPr>
      </w:pPr>
      <w:r>
        <w:rPr>
          <w:rFonts w:ascii="Arial" w:hAnsi="Arial" w:cs="Arial"/>
        </w:rPr>
        <w:t>E</w:t>
      </w:r>
      <w:r w:rsidRPr="00DA0772">
        <w:rPr>
          <w:rFonts w:ascii="Arial" w:hAnsi="Arial" w:cs="Arial"/>
          <w:vertAlign w:val="subscript"/>
        </w:rPr>
        <w:t>M,i</w:t>
      </w:r>
      <w:r>
        <w:rPr>
          <w:rFonts w:ascii="Arial" w:hAnsi="Arial" w:cs="Arial"/>
        </w:rPr>
        <w:t>: Incubating mosquitos, i=1…3</w:t>
      </w:r>
    </w:p>
    <w:p w14:paraId="5E9D55A7" w14:textId="5494EB87" w:rsidR="00436D14" w:rsidRDefault="0033117E" w:rsidP="00585607">
      <w:pPr>
        <w:spacing w:line="360" w:lineRule="auto"/>
        <w:jc w:val="both"/>
        <w:rPr>
          <w:rFonts w:ascii="Arial" w:hAnsi="Arial" w:cs="Arial"/>
        </w:rPr>
      </w:pPr>
      <w:r>
        <w:rPr>
          <w:rFonts w:ascii="Arial" w:hAnsi="Arial" w:cs="Arial"/>
        </w:rPr>
        <w:t>I</w:t>
      </w:r>
      <w:r w:rsidRPr="00DA0772">
        <w:rPr>
          <w:rFonts w:ascii="Arial" w:hAnsi="Arial" w:cs="Arial"/>
          <w:vertAlign w:val="subscript"/>
        </w:rPr>
        <w:t>M</w:t>
      </w:r>
      <w:r>
        <w:rPr>
          <w:rFonts w:ascii="Arial" w:hAnsi="Arial" w:cs="Arial"/>
        </w:rPr>
        <w:t>: Infectious mosquitos</w:t>
      </w:r>
    </w:p>
    <w:p w14:paraId="701C7407" w14:textId="77777777" w:rsidR="00154496" w:rsidRPr="00154496" w:rsidRDefault="00154496" w:rsidP="00585607">
      <w:pPr>
        <w:spacing w:line="360" w:lineRule="auto"/>
        <w:jc w:val="both"/>
        <w:rPr>
          <w:rFonts w:ascii="Arial" w:hAnsi="Arial" w:cs="Arial"/>
        </w:rPr>
      </w:pPr>
    </w:p>
    <w:p w14:paraId="2DDA8798" w14:textId="2D3181B8" w:rsidR="0033117E" w:rsidRDefault="0033117E" w:rsidP="00585607">
      <w:pPr>
        <w:spacing w:line="360" w:lineRule="auto"/>
        <w:jc w:val="both"/>
        <w:rPr>
          <w:rFonts w:ascii="Arial" w:hAnsi="Arial" w:cs="Arial"/>
          <w:u w:val="single"/>
        </w:rPr>
      </w:pPr>
    </w:p>
    <w:p w14:paraId="3390973B" w14:textId="061FB3A2" w:rsidR="0033117E" w:rsidRPr="00DB5C26" w:rsidRDefault="0033117E" w:rsidP="00585607">
      <w:pPr>
        <w:spacing w:line="360" w:lineRule="auto"/>
        <w:jc w:val="both"/>
        <w:rPr>
          <w:rFonts w:ascii="Arial" w:hAnsi="Arial" w:cs="Arial"/>
          <w:u w:val="single"/>
        </w:rPr>
      </w:pPr>
    </w:p>
    <w:p w14:paraId="3F208238" w14:textId="57082F41" w:rsidR="002E2920" w:rsidRDefault="00436D14" w:rsidP="00585607">
      <w:pPr>
        <w:spacing w:line="360" w:lineRule="auto"/>
        <w:jc w:val="both"/>
        <w:rPr>
          <w:rFonts w:ascii="Arial" w:hAnsi="Arial" w:cs="Arial"/>
          <w:i/>
        </w:rPr>
      </w:pPr>
      <w:r>
        <w:rPr>
          <w:rFonts w:ascii="Arial" w:hAnsi="Arial" w:cs="Arial"/>
          <w:noProof/>
          <w:lang w:val="en-US"/>
        </w:rPr>
        <mc:AlternateContent>
          <mc:Choice Requires="wpg">
            <w:drawing>
              <wp:anchor distT="0" distB="0" distL="114300" distR="114300" simplePos="0" relativeHeight="251761664" behindDoc="0" locked="0" layoutInCell="1" allowOverlap="1" wp14:anchorId="22CFD3F7" wp14:editId="7009C114">
                <wp:simplePos x="0" y="0"/>
                <wp:positionH relativeFrom="column">
                  <wp:posOffset>0</wp:posOffset>
                </wp:positionH>
                <wp:positionV relativeFrom="paragraph">
                  <wp:posOffset>99060</wp:posOffset>
                </wp:positionV>
                <wp:extent cx="6057900" cy="1714500"/>
                <wp:effectExtent l="0" t="0" r="38100" b="38100"/>
                <wp:wrapThrough wrapText="bothSides">
                  <wp:wrapPolygon edited="0">
                    <wp:start x="3079" y="0"/>
                    <wp:lineTo x="2264" y="640"/>
                    <wp:lineTo x="362" y="4160"/>
                    <wp:lineTo x="0" y="8000"/>
                    <wp:lineTo x="0" y="13440"/>
                    <wp:lineTo x="91" y="16000"/>
                    <wp:lineTo x="1721" y="20480"/>
                    <wp:lineTo x="2989" y="21760"/>
                    <wp:lineTo x="3170" y="21760"/>
                    <wp:lineTo x="18475" y="21760"/>
                    <wp:lineTo x="18747" y="21760"/>
                    <wp:lineTo x="19925" y="20480"/>
                    <wp:lineTo x="21555" y="16000"/>
                    <wp:lineTo x="21645" y="13440"/>
                    <wp:lineTo x="21645" y="8000"/>
                    <wp:lineTo x="21374" y="4480"/>
                    <wp:lineTo x="19381" y="640"/>
                    <wp:lineTo x="18566" y="0"/>
                    <wp:lineTo x="3079" y="0"/>
                  </wp:wrapPolygon>
                </wp:wrapThrough>
                <wp:docPr id="204" name="Group 204"/>
                <wp:cNvGraphicFramePr/>
                <a:graphic xmlns:a="http://schemas.openxmlformats.org/drawingml/2006/main">
                  <a:graphicData uri="http://schemas.microsoft.com/office/word/2010/wordprocessingGroup">
                    <wpg:wgp>
                      <wpg:cNvGrpSpPr/>
                      <wpg:grpSpPr>
                        <a:xfrm>
                          <a:off x="0" y="0"/>
                          <a:ext cx="6057900" cy="1714500"/>
                          <a:chOff x="0" y="0"/>
                          <a:chExt cx="6057900" cy="1714500"/>
                        </a:xfrm>
                      </wpg:grpSpPr>
                      <wpg:grpSp>
                        <wpg:cNvPr id="205" name="Group 205"/>
                        <wpg:cNvGrpSpPr/>
                        <wpg:grpSpPr>
                          <a:xfrm>
                            <a:off x="0" y="0"/>
                            <a:ext cx="6057900" cy="1714500"/>
                            <a:chOff x="0" y="0"/>
                            <a:chExt cx="6057900" cy="1714500"/>
                          </a:xfrm>
                        </wpg:grpSpPr>
                        <wps:wsp>
                          <wps:cNvPr id="206" name="Oval 206"/>
                          <wps:cNvSpPr/>
                          <wps:spPr>
                            <a:xfrm>
                              <a:off x="3657600" y="0"/>
                              <a:ext cx="2400300" cy="1714500"/>
                            </a:xfrm>
                            <a:prstGeom prst="ellipse">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54EBD4D6" w14:textId="77777777" w:rsidR="006A347B" w:rsidRDefault="006A347B" w:rsidP="00436D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0" y="0"/>
                              <a:ext cx="2400300" cy="1714500"/>
                            </a:xfrm>
                            <a:prstGeom prst="ellipse">
                              <a:avLst/>
                            </a:prstGeom>
                          </wps:spPr>
                          <wps:style>
                            <a:lnRef idx="2">
                              <a:schemeClr val="dk1"/>
                            </a:lnRef>
                            <a:fillRef idx="1">
                              <a:schemeClr val="lt1"/>
                            </a:fillRef>
                            <a:effectRef idx="0">
                              <a:schemeClr val="dk1"/>
                            </a:effectRef>
                            <a:fontRef idx="minor">
                              <a:schemeClr val="dk1"/>
                            </a:fontRef>
                          </wps:style>
                          <wps:txbx>
                            <w:txbxContent>
                              <w:p w14:paraId="76510888" w14:textId="77777777" w:rsidR="006A347B" w:rsidRDefault="006A347B" w:rsidP="00436D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14300" y="457200"/>
                              <a:ext cx="800100"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1DC12DBD" w14:textId="77777777" w:rsidR="006A347B" w:rsidRDefault="006A347B" w:rsidP="00436D14">
                                <w:pPr>
                                  <w:jc w:val="center"/>
                                </w:pPr>
                                <w:r>
                                  <w:t>Area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1485900" y="457200"/>
                              <a:ext cx="800100" cy="800100"/>
                            </a:xfrm>
                            <a:prstGeom prst="ellipse">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7046788" w14:textId="77777777" w:rsidR="006A347B" w:rsidRDefault="006A347B" w:rsidP="00436D14">
                                <w:pPr>
                                  <w:jc w:val="center"/>
                                </w:pPr>
                                <w:r>
                                  <w:t>Area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771900" y="457200"/>
                              <a:ext cx="800100" cy="800100"/>
                            </a:xfrm>
                            <a:prstGeom prst="ellipse">
                              <a:avLst/>
                            </a:prstGeom>
                          </wps:spPr>
                          <wps:style>
                            <a:lnRef idx="2">
                              <a:schemeClr val="dk1"/>
                            </a:lnRef>
                            <a:fillRef idx="1">
                              <a:schemeClr val="lt1"/>
                            </a:fillRef>
                            <a:effectRef idx="0">
                              <a:schemeClr val="dk1"/>
                            </a:effectRef>
                            <a:fontRef idx="minor">
                              <a:schemeClr val="dk1"/>
                            </a:fontRef>
                          </wps:style>
                          <wps:txbx>
                            <w:txbxContent>
                              <w:p w14:paraId="1F0484E8" w14:textId="77777777" w:rsidR="006A347B" w:rsidRDefault="006A347B" w:rsidP="00436D14">
                                <w:pPr>
                                  <w:jc w:val="center"/>
                                </w:pPr>
                                <w:r>
                                  <w:t>Area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5143500" y="457200"/>
                              <a:ext cx="800100" cy="800100"/>
                            </a:xfrm>
                            <a:prstGeom prst="ellipse">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0B6B6A1D" w14:textId="77777777" w:rsidR="006A347B" w:rsidRDefault="006A347B" w:rsidP="00436D14">
                                <w:pPr>
                                  <w:jc w:val="center"/>
                                </w:pPr>
                                <w:r>
                                  <w:t>Area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wps:spPr>
                            <a:xfrm>
                              <a:off x="800100" y="5715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3" name="Straight Arrow Connector 213"/>
                          <wps:cNvCnPr/>
                          <wps:spPr>
                            <a:xfrm flipH="1">
                              <a:off x="800100" y="11430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4" name="Straight Arrow Connector 214"/>
                          <wps:cNvCnPr/>
                          <wps:spPr>
                            <a:xfrm>
                              <a:off x="4457700" y="5715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5" name="Straight Arrow Connector 215"/>
                          <wps:cNvCnPr/>
                          <wps:spPr>
                            <a:xfrm flipH="1">
                              <a:off x="4457700" y="1143000"/>
                              <a:ext cx="800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6" name="Straight Arrow Connector 216"/>
                          <wps:cNvCnPr/>
                          <wps:spPr>
                            <a:xfrm flipH="1">
                              <a:off x="2057400" y="1485900"/>
                              <a:ext cx="1943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17" name="Straight Arrow Connector 217"/>
                          <wps:cNvCnPr/>
                          <wps:spPr>
                            <a:xfrm>
                              <a:off x="2057400" y="228600"/>
                              <a:ext cx="1943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218" name="Text Box 218"/>
                        <wps:cNvSpPr txBox="1"/>
                        <wps:spPr>
                          <a:xfrm>
                            <a:off x="1028700" y="11493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285FF" w14:textId="77777777" w:rsidR="006A347B" w:rsidRDefault="006A347B" w:rsidP="00436D14">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4686300" y="11493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6B4899" w14:textId="77777777" w:rsidR="006A347B" w:rsidRDefault="006A347B" w:rsidP="00436D14">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4" o:spid="_x0000_s1078" style="position:absolute;left:0;text-align:left;margin-left:0;margin-top:7.8pt;width:477pt;height:135pt;z-index:251761664" coordsize="60579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">
                <v:group id="Group 205" o:spid="_x0000_s1079" style="position:absolute;width:6057900;height:1714500" coordsize="60579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oval id="Oval 206" o:spid="_x0000_s1080" style="position:absolute;left:3657600;width:2400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XTVxwAA&#10;ANwAAAAPAAAAZHJzL2Rvd25yZXYueG1sRI9Ba8JAFITvgv9heUIvUne1VEJ0FZHaemoxKnp8zb4m&#10;wezbkN1q/PfdQqHHYWa+YebLztbiSq2vHGsYjxQI4tyZigsNh/3mMQHhA7LB2jFpuJOH5aLfm2Nq&#10;3I13dM1CISKEfYoayhCaVEqfl2TRj1xDHL0v11oMUbaFNC3eItzWcqLUVFqsOC6U2NC6pPySfVsN&#10;+90lO35uko/h+KDO78+vT8np5U3rh0G3moEI1IX/8F97azRM1BR+z8QjIB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cl01ccAAADcAAAADwAAAAAAAAAAAAAAAACXAgAAZHJz&#10;L2Rvd25yZXYueG1sUEsFBgAAAAAEAAQA9QAAAIsDAAAAAA==&#10;" fillcolor="white [3201]" strokecolor="red" strokeweight="2pt">
                    <v:textbox>
                      <w:txbxContent>
                        <w:p w14:paraId="54EBD4D6" w14:textId="77777777" w:rsidR="006A347B" w:rsidRDefault="006A347B" w:rsidP="00436D14">
                          <w:pPr>
                            <w:jc w:val="center"/>
                          </w:pPr>
                        </w:p>
                      </w:txbxContent>
                    </v:textbox>
                  </v:oval>
                  <v:oval id="Oval 207" o:spid="_x0000_s1081" style="position:absolute;width:2400300;height:1714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VSq4wwAA&#10;ANwAAAAPAAAAZHJzL2Rvd25yZXYueG1sRI9Bi8IwFITvC/6H8IS9rak9rLYaRQRBZS+2gtdn82yr&#10;zUtpotZ/v1lY8DjMzDfMfNmbRjyoc7VlBeNRBIK4sLrmUsEx33xNQTiPrLGxTApe5GC5GHzMMdX2&#10;yQd6ZL4UAcIuRQWV920qpSsqMuhGtiUO3sV2Bn2QXSl1h88AN42Mo+hbGqw5LFTY0rqi4pbdjYLy&#10;cHP7GJPiek4m2a6p85/klCv1OexXMxCeev8O/7e3WkEcTeDvTDgCcvE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VSq4wwAAANwAAAAPAAAAAAAAAAAAAAAAAJcCAABkcnMvZG93&#10;bnJldi54bWxQSwUGAAAAAAQABAD1AAAAhwMAAAAA&#10;" fillcolor="white [3201]" strokecolor="black [3200]" strokeweight="2pt">
                    <v:textbox>
                      <w:txbxContent>
                        <w:p w14:paraId="76510888" w14:textId="77777777" w:rsidR="006A347B" w:rsidRDefault="006A347B" w:rsidP="00436D14">
                          <w:pPr>
                            <w:jc w:val="center"/>
                          </w:pPr>
                        </w:p>
                      </w:txbxContent>
                    </v:textbox>
                  </v:oval>
                  <v:oval id="Oval 208" o:spid="_x0000_s1082" style="position:absolute;left:1143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r7KwQAA&#10;ANwAAAAPAAAAZHJzL2Rvd25yZXYueG1sRE9Ni8IwEL0v+B/CCHvbpvaw2moUERbWxYut4HVsxrba&#10;TEoTtfvvzUHw+Hjfi9VgWnGn3jWWFUyiGARxaXXDlYJD8fM1A+E8ssbWMin4Jwer5ehjgZm2D97T&#10;PfeVCCHsMlRQe99lUrqyJoMush1x4M62N+gD7Cupe3yEcNPKJI6/pcGGQ0ONHW1qKq/5zSio9lf3&#10;l2BaXk7pNN+2TbFLj4VSn+NhPQfhafBv8cv9qxUkcVgbzoQjIJ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Mq+ysEAAADcAAAADwAAAAAAAAAAAAAAAACXAgAAZHJzL2Rvd25y&#10;ZXYueG1sUEsFBgAAAAAEAAQA9QAAAIUDAAAAAA==&#10;" fillcolor="white [3201]" strokecolor="black [3200]" strokeweight="2pt">
                    <v:textbox>
                      <w:txbxContent>
                        <w:p w14:paraId="1DC12DBD" w14:textId="77777777" w:rsidR="006A347B" w:rsidRDefault="006A347B" w:rsidP="00436D14">
                          <w:pPr>
                            <w:jc w:val="center"/>
                          </w:pPr>
                          <w:r>
                            <w:t>Area 1</w:t>
                          </w:r>
                        </w:p>
                      </w:txbxContent>
                    </v:textbox>
                  </v:oval>
                  <v:oval id="Oval 209" o:spid="_x0000_s1083" style="position:absolute;left:14859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VuCnxwAA&#10;ANwAAAAPAAAAZHJzL2Rvd25yZXYueG1sRI9Ba8JAFITvBf/D8oReiu5qscTUVURq21OLUbHHZ/aZ&#10;BLNvQ3ar6b/vFoQeh5n5hpktOluLC7W+cqxhNFQgiHNnKi407LbrQQLCB2SDtWPS8EMeFvPe3QxT&#10;4668oUsWChEh7FPUUIbQpFL6vCSLfuga4uidXGsxRNkW0rR4jXBby7FST9JixXGhxIZWJeXn7Ntq&#10;2G7O2f64Tj4fRjv19TF5fUwOL29a3/e75TOIQF34D9/a70bDWE3h70w8An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GFbgp8cAAADcAAAADwAAAAAAAAAAAAAAAACXAgAAZHJz&#10;L2Rvd25yZXYueG1sUEsFBgAAAAAEAAQA9QAAAIsDAAAAAA==&#10;" fillcolor="white [3201]" strokecolor="red" strokeweight="2pt">
                    <v:textbox>
                      <w:txbxContent>
                        <w:p w14:paraId="17046788" w14:textId="77777777" w:rsidR="006A347B" w:rsidRDefault="006A347B" w:rsidP="00436D14">
                          <w:pPr>
                            <w:jc w:val="center"/>
                          </w:pPr>
                          <w:r>
                            <w:t>Area 2</w:t>
                          </w:r>
                        </w:p>
                      </w:txbxContent>
                    </v:textbox>
                  </v:oval>
                  <v:oval id="Oval 210" o:spid="_x0000_s1084" style="position:absolute;left:37719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QRwQAA&#10;ANwAAAAPAAAAZHJzL2Rvd25yZXYueG1sRE9Ni8IwEL0L/ocwgjeb2oO7rUYRYWFdvNgKXsdmbKvN&#10;pDRRu//eHBb2+Hjfq81gWvGk3jWWFcyjGARxaXXDlYJT8TX7BOE8ssbWMin4JQeb9Xi0wkzbFx/p&#10;mftKhBB2GSqove8yKV1Zk0EX2Y44cFfbG/QB9pXUPb5CuGllEscLabDh0FBjR7uaynv+MAqq4939&#10;JJiWt0v6ke/bpjik50Kp6WTYLkF4Gvy/+M/9rRUk8zA/nAlHQK7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2UkEcEAAADcAAAADwAAAAAAAAAAAAAAAACXAgAAZHJzL2Rvd25y&#10;ZXYueG1sUEsFBgAAAAAEAAQA9QAAAIUDAAAAAA==&#10;" fillcolor="white [3201]" strokecolor="black [3200]" strokeweight="2pt">
                    <v:textbox>
                      <w:txbxContent>
                        <w:p w14:paraId="1F0484E8" w14:textId="77777777" w:rsidR="006A347B" w:rsidRDefault="006A347B" w:rsidP="00436D14">
                          <w:pPr>
                            <w:jc w:val="center"/>
                          </w:pPr>
                          <w:r>
                            <w:t>Area 3</w:t>
                          </w:r>
                        </w:p>
                      </w:txbxContent>
                    </v:textbox>
                  </v:oval>
                  <v:oval id="Oval 211" o:spid="_x0000_s1085" style="position:absolute;left:5143500;top:4572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p8xwAA&#10;ANwAAAAPAAAAZHJzL2Rvd25yZXYueG1sRI9Ba8JAFITvBf/D8gQvRTexWEJ0FSnV9lQxKnp8Zp9J&#10;MPs2ZLea/vtuQehxmJlvmNmiM7W4UesqywriUQSCOLe64kLBfrcaJiCcR9ZYWyYFP+RgMe89zTDV&#10;9s5bumW+EAHCLkUFpfdNKqXLSzLoRrYhDt7FtgZ9kG0hdYv3ADe1HEfRqzRYcVgosaG3kvJr9m0U&#10;7LbX7HBeJZvneB+dvibrl+T4/qHUoN8tpyA8df4//Gh/agXjOIa/M+EIyP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l6fMcAAADcAAAADwAAAAAAAAAAAAAAAACXAgAAZHJz&#10;L2Rvd25yZXYueG1sUEsFBgAAAAAEAAQA9QAAAIsDAAAAAA==&#10;" fillcolor="white [3201]" strokecolor="red" strokeweight="2pt">
                    <v:textbox>
                      <w:txbxContent>
                        <w:p w14:paraId="0B6B6A1D" w14:textId="77777777" w:rsidR="006A347B" w:rsidRDefault="006A347B" w:rsidP="00436D14">
                          <w:pPr>
                            <w:jc w:val="center"/>
                          </w:pPr>
                          <w:r>
                            <w:t>Area 4</w:t>
                          </w:r>
                        </w:p>
                      </w:txbxContent>
                    </v:textbox>
                  </v:oval>
                  <v:shape id="Straight Arrow Connector 212" o:spid="_x0000_s1086" type="#_x0000_t32" style="position:absolute;left:8001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5XsVsQAAADcAAAADwAAAGRycy9kb3ducmV2LnhtbESPT2sCMRTE70K/Q3iCt5p1D6KrUYq0&#10;Ij0U/IvH183rZunmZUlSXb+9EQoeh5n5DTNfdrYRF/KhdqxgNMxAEJdO11wpOOw/XicgQkTW2Dgm&#10;BTcKsFy89OZYaHflLV12sRIJwqFABSbGtpAylIYshqFriZP347zFmKSvpPZ4TXDbyDzLxtJizWnB&#10;YEsrQ+Xv7s8q+FpPjlNfm9N0XY23t2/p3j/prNSg373NQETq4jP8395oBfkoh8eZdATk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lexWxAAAANwAAAAPAAAAAAAAAAAA&#10;AAAAAKECAABkcnMvZG93bnJldi54bWxQSwUGAAAAAAQABAD5AAAAkgMAAAAA&#10;" strokecolor="black [3200]" strokeweight="2pt">
                    <v:stroke endarrow="open"/>
                    <v:shadow on="t" opacity="24903f" mv:blur="40000f" origin=",.5" offset="0,20000emu"/>
                  </v:shape>
                  <v:shape id="Straight Arrow Connector 213" o:spid="_x0000_s1087" type="#_x0000_t32" style="position:absolute;left:800100;top:1143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n+de8UAAADcAAAADwAAAGRycy9kb3ducmV2LnhtbESPQWvCQBSE70L/w/IKvekmFqWkriKl&#10;ouBJTSneHtnXbGr2bcyuGv+9Kwgeh5n5hpnMOluLM7W+cqwgHSQgiAunKy4V5LtF/wOED8gaa8ek&#10;4EoeZtOX3gQz7S68ofM2lCJC2GeowITQZFL6wpBFP3ANcfT+XGsxRNmWUrd4iXBby2GSjKXFiuOC&#10;wYa+DBWH7ckqmP/k4d+sf5f7Y9otd9+0t81hpNTbazf/BBGoC8/wo73SCobpO9zPxCMgp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n+de8UAAADcAAAADwAAAAAAAAAA&#10;AAAAAAChAgAAZHJzL2Rvd25yZXYueG1sUEsFBgAAAAAEAAQA+QAAAJMDAAAAAA==&#10;" strokecolor="black [3200]" strokeweight="2pt">
                    <v:stroke endarrow="open"/>
                    <v:shadow on="t" opacity="24903f" mv:blur="40000f" origin=",.5" offset="0,20000emu"/>
                  </v:shape>
                  <v:shape id="Straight Arrow Connector 214" o:spid="_x0000_s1088" type="#_x0000_t32" style="position:absolute;left:4457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DRucQAAADcAAAADwAAAGRycy9kb3ducmV2LnhtbESPQWsCMRSE74X+h/AK3mpWKaKrUUSs&#10;lB4K2ioen5vnZnHzsiRR13/fCILHYWa+YSaz1tbiQj5UjhX0uhkI4sLpiksFf7+f70MQISJrrB2T&#10;ghsFmE1fXyaYa3flNV02sRQJwiFHBSbGJpcyFIYshq5riJN3dN5iTNKXUnu8JritZT/LBtJixWnB&#10;YEMLQ8Vpc7YKflbD7chXZjdalYP17SDd8pv2SnXe2vkYRKQ2PsOP9pdW0O99wP1MOgJ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MNG5xAAAANwAAAAPAAAAAAAAAAAA&#10;AAAAAKECAABkcnMvZG93bnJldi54bWxQSwUGAAAAAAQABAD5AAAAkgMAAAAA&#10;" strokecolor="black [3200]" strokeweight="2pt">
                    <v:stroke endarrow="open"/>
                    <v:shadow on="t" opacity="24903f" mv:blur="40000f" origin=",.5" offset="0,20000emu"/>
                  </v:shape>
                  <v:shape id="Straight Arrow Connector 215" o:spid="_x0000_s1089" type="#_x0000_t32" style="position:absolute;left:4457700;top:1143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qglMUAAADcAAAADwAAAGRycy9kb3ducmV2LnhtbESPQWsCMRSE7wX/Q3hCbzW7wpayGkXE&#10;soWeqpbi7bF5blY3L+sm1fTfN4WCx2FmvmHmy2g7caXBt44V5JMMBHHtdMuNgv3u9ekFhA/IGjvH&#10;pOCHPCwXo4c5ltrd+IOu29CIBGFfogITQl9K6WtDFv3E9cTJO7rBYkhyaKQe8JbgtpPTLHuWFltO&#10;CwZ7Whuqz9tvq2D1uQ8n8/5VHS55rHYbOtj+XCj1OI6rGYhAMdzD/+03rWCaF/B3Jh0Bufg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tqglMUAAADcAAAADwAAAAAAAAAA&#10;AAAAAAChAgAAZHJzL2Rvd25yZXYueG1sUEsFBgAAAAAEAAQA+QAAAJMDAAAAAA==&#10;" strokecolor="black [3200]" strokeweight="2pt">
                    <v:stroke endarrow="open"/>
                    <v:shadow on="t" opacity="24903f" mv:blur="40000f" origin=",.5" offset="0,20000emu"/>
                  </v:shape>
                  <v:shape id="Straight Arrow Connector 216" o:spid="_x0000_s1090" type="#_x0000_t32" style="position:absolute;left:2057400;top:1485900;width:1943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g+48YAAADcAAAADwAAAGRycy9kb3ducmV2LnhtbESPzWrDMBCE74W8g9hAb7XsQE1xooQQ&#10;WlLoKT+l+LZYG8uJtXItNXbevioUchxm5htmsRptK67U+8axgixJQRBXTjdcKzge3p5eQPiArLF1&#10;TApu5GG1nDwssNBu4B1d96EWEcK+QAUmhK6Q0leGLPrEdcTRO7neYoiyr6XucYhw28pZmubSYsNx&#10;wWBHG0PVZf9jFaw/j+FsPr625Xc2bg+vVNru8qzU43Rcz0EEGsM9/N9+1wpmWQ5/Z+IRk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IIPuPGAAAA3AAAAA8AAAAAAAAA&#10;AAAAAAAAoQIAAGRycy9kb3ducmV2LnhtbFBLBQYAAAAABAAEAPkAAACUAwAAAAA=&#10;" strokecolor="black [3200]" strokeweight="2pt">
                    <v:stroke endarrow="open"/>
                    <v:shadow on="t" opacity="24903f" mv:blur="40000f" origin=",.5" offset="0,20000emu"/>
                  </v:shape>
                  <v:shape id="Straight Arrow Connector 217" o:spid="_x0000_s1091" type="#_x0000_t32" style="position:absolute;left:2057400;top:228600;width:194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PzsQAAADcAAAADwAAAGRycy9kb3ducmV2LnhtbESPQWsCMRSE70L/Q3gFb5rVg9XVKFKq&#10;SA8FbRWPz81zs7h5WZKo679vCgWPw8x8w8wWra3FjXyoHCsY9DMQxIXTFZcKfr5XvTGIEJE11o5J&#10;wYMCLOYvnRnm2t15S7ddLEWCcMhRgYmxyaUMhSGLoe8a4uSdnbcYk/Sl1B7vCW5rOcyykbRYcVow&#10;2NC7oeKyu1oFX+vxfuIrc5isy9H2cZLu45OOSnVf2+UURKQ2PsP/7Y1WMBy8wd+ZdATk/B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4k/OxAAAANwAAAAPAAAAAAAAAAAA&#10;AAAAAKECAABkcnMvZG93bnJldi54bWxQSwUGAAAAAAQABAD5AAAAkgMAAAAA&#10;" strokecolor="black [3200]" strokeweight="2pt">
                    <v:stroke endarrow="open"/>
                    <v:shadow on="t" opacity="24903f" mv:blur="40000f" origin=",.5" offset="0,20000emu"/>
                  </v:shape>
                </v:group>
                <v:shape id="Text Box 218" o:spid="_x0000_s1092" type="#_x0000_t202" style="position:absolute;left:1028700;top:11493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2uRHwAAA&#10;ANwAAAAPAAAAZHJzL2Rvd25yZXYueG1sRE9Ni8IwEL0L/ocwgjdNFFfcahRRBE8r1t0Fb0MztsVm&#10;Uppo6783h4U9Pt73atPZSjyp8aVjDZOxAkGcOVNyruH7chgtQPiAbLByTBpe5GGz7vdWmBjX8pme&#10;achFDGGfoIYihDqR0mcFWfRjVxNH7uYaiyHCJpemwTaG20pOlZpLiyXHhgJr2hWU3dOH1fDzdbv+&#10;ztQp39uPunWdkmw/pdbDQbddggjUhX/xn/toNEwncW08E4+A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2uRHwAAAANwAAAAPAAAAAAAAAAAAAAAAAJcCAABkcnMvZG93bnJl&#10;di54bWxQSwUGAAAAAAQABAD1AAAAhAMAAAAA&#10;" filled="f" stroked="f">
                  <v:textbox>
                    <w:txbxContent>
                      <w:p w14:paraId="32D285FF" w14:textId="77777777" w:rsidR="006A347B" w:rsidRDefault="006A347B" w:rsidP="00436D14">
                        <w:r>
                          <w:t>P1</w:t>
                        </w:r>
                      </w:p>
                    </w:txbxContent>
                  </v:textbox>
                </v:shape>
                <v:shape id="Text Box 219" o:spid="_x0000_s1093" type="#_x0000_t202" style="position:absolute;left:4686300;top:11493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lkHcwwAA&#10;ANwAAAAPAAAAZHJzL2Rvd25yZXYueG1sRI9Bi8IwFITvwv6H8Ba8aaKorNUoiyJ4UtTdBW+P5tmW&#10;bV5KE23990YQPA4z8w0zX7a2FDeqfeFYw6CvQBCnzhScafg5bXpfIHxANlg6Jg138rBcfHTmmBjX&#10;8IFux5CJCGGfoIY8hCqR0qc5WfR9VxFH7+JqiyHKOpOmxibCbSmHSk2kxYLjQo4VrXJK/49Xq+F3&#10;dzn/jdQ+W9tx1bhWSbZTqXX3s/2egQjUhnf41d4aDc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lkHcwwAAANwAAAAPAAAAAAAAAAAAAAAAAJcCAABkcnMvZG93&#10;bnJldi54bWxQSwUGAAAAAAQABAD1AAAAhwMAAAAA&#10;" filled="f" stroked="f">
                  <v:textbox>
                    <w:txbxContent>
                      <w:p w14:paraId="516B4899" w14:textId="77777777" w:rsidR="006A347B" w:rsidRDefault="006A347B" w:rsidP="00436D14">
                        <w:r>
                          <w:t>P2</w:t>
                        </w:r>
                      </w:p>
                    </w:txbxContent>
                  </v:textbox>
                </v:shape>
                <w10:wrap type="through"/>
              </v:group>
            </w:pict>
          </mc:Fallback>
        </mc:AlternateContent>
      </w:r>
    </w:p>
    <w:p w14:paraId="10DFAACC" w14:textId="44C5101E" w:rsidR="00436D14" w:rsidRDefault="00436D14" w:rsidP="00585607">
      <w:pPr>
        <w:spacing w:line="360" w:lineRule="auto"/>
        <w:jc w:val="both"/>
        <w:rPr>
          <w:rFonts w:ascii="Arial" w:hAnsi="Arial" w:cs="Arial"/>
          <w:u w:val="single"/>
        </w:rPr>
      </w:pPr>
    </w:p>
    <w:p w14:paraId="6FA80602" w14:textId="77777777" w:rsidR="00436D14" w:rsidRDefault="00436D14" w:rsidP="00585607">
      <w:pPr>
        <w:spacing w:line="360" w:lineRule="auto"/>
        <w:jc w:val="both"/>
        <w:rPr>
          <w:rFonts w:ascii="Arial" w:hAnsi="Arial" w:cs="Arial"/>
          <w:u w:val="single"/>
        </w:rPr>
      </w:pPr>
    </w:p>
    <w:p w14:paraId="050DDBD3" w14:textId="77777777" w:rsidR="00E41777" w:rsidRPr="00436D14" w:rsidRDefault="00E41777" w:rsidP="00E41777">
      <w:pPr>
        <w:spacing w:line="360" w:lineRule="auto"/>
        <w:jc w:val="both"/>
        <w:rPr>
          <w:rFonts w:ascii="Arial" w:hAnsi="Arial" w:cs="Arial"/>
          <w:i/>
        </w:rPr>
      </w:pPr>
      <w:r w:rsidRPr="00436D14">
        <w:rPr>
          <w:rFonts w:ascii="Arial" w:hAnsi="Arial" w:cs="Arial"/>
          <w:i/>
        </w:rPr>
        <w:t>Figure 2: The two levels of space</w:t>
      </w:r>
    </w:p>
    <w:p w14:paraId="41410EC2" w14:textId="77777777" w:rsidR="00436D14" w:rsidRDefault="00436D14" w:rsidP="00585607">
      <w:pPr>
        <w:spacing w:line="360" w:lineRule="auto"/>
        <w:jc w:val="both"/>
        <w:rPr>
          <w:rFonts w:ascii="Arial" w:hAnsi="Arial" w:cs="Arial"/>
          <w:u w:val="single"/>
        </w:rPr>
      </w:pPr>
    </w:p>
    <w:p w14:paraId="26B365D1" w14:textId="77777777" w:rsidR="00436D14" w:rsidRDefault="00436D14" w:rsidP="00585607">
      <w:pPr>
        <w:spacing w:line="360" w:lineRule="auto"/>
        <w:jc w:val="both"/>
        <w:rPr>
          <w:rFonts w:ascii="Arial" w:hAnsi="Arial" w:cs="Arial"/>
          <w:i/>
        </w:rPr>
      </w:pPr>
    </w:p>
    <w:p w14:paraId="3066D5A6" w14:textId="53C5B605" w:rsidR="005E10BE" w:rsidRDefault="00436D14" w:rsidP="00585607">
      <w:pPr>
        <w:spacing w:line="360" w:lineRule="auto"/>
        <w:jc w:val="both"/>
        <w:rPr>
          <w:rFonts w:ascii="Arial" w:hAnsi="Arial" w:cs="Arial"/>
          <w:i/>
        </w:rPr>
      </w:pPr>
      <w:r w:rsidRPr="005E10BE">
        <w:rPr>
          <w:rFonts w:ascii="Arial" w:hAnsi="Arial" w:cs="Arial"/>
          <w:i/>
        </w:rPr>
        <w:t>Ordinary Differential Equations</w:t>
      </w:r>
    </w:p>
    <w:p w14:paraId="62E4C7FD" w14:textId="77777777" w:rsidR="00436D14" w:rsidRPr="00436D14" w:rsidRDefault="00436D14" w:rsidP="00585607">
      <w:pPr>
        <w:spacing w:line="360" w:lineRule="auto"/>
        <w:jc w:val="both"/>
        <w:rPr>
          <w:rFonts w:ascii="Arial" w:hAnsi="Arial" w:cs="Arial"/>
          <w:i/>
        </w:rPr>
      </w:pPr>
    </w:p>
    <w:p w14:paraId="741F1359" w14:textId="77777777" w:rsidR="00DA0772"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num>
            <m:den>
              <m:r>
                <w:rPr>
                  <w:rFonts w:ascii="Cambria Math" w:hAnsi="Cambria Math" w:cs="Arial"/>
                </w:rPr>
                <m:t>dt</m:t>
              </m:r>
            </m:den>
          </m:f>
          <m:r>
            <w:rPr>
              <w:rFonts w:ascii="Cambria Math" w:hAnsi="Cambria Math" w:cs="Arial"/>
            </w:rPr>
            <m:t xml:space="preserve">=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N</m:t>
                  </m:r>
                </m:e>
                <m:sub>
                  <m:r>
                    <w:rPr>
                      <w:rFonts w:ascii="Cambria Math" w:hAnsi="Cambria Math" w:cs="Arial"/>
                    </w:rPr>
                    <m:t>hi</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e>
          </m:d>
          <m:r>
            <w:rPr>
              <w:rFonts w:ascii="Cambria Math" w:hAnsi="Cambria Math" w:cs="Arial"/>
            </w:rPr>
            <m:t>-ab</m:t>
          </m:r>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oMath>
      </m:oMathPara>
    </w:p>
    <w:p w14:paraId="67363990" w14:textId="77777777" w:rsidR="005E10BE" w:rsidRPr="005E10BE" w:rsidRDefault="005E10BE" w:rsidP="00585607">
      <w:pPr>
        <w:spacing w:line="360" w:lineRule="auto"/>
        <w:jc w:val="both"/>
        <w:rPr>
          <w:rFonts w:ascii="Arial" w:hAnsi="Arial" w:cs="Arial"/>
        </w:rPr>
      </w:pPr>
    </w:p>
    <w:p w14:paraId="264B2973" w14:textId="77777777" w:rsidR="004D42FA"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num>
            <m:den>
              <m:r>
                <w:rPr>
                  <w:rFonts w:ascii="Cambria Math" w:hAnsi="Cambria Math" w:cs="Arial"/>
                </w:rPr>
                <m:t>dt</m:t>
              </m:r>
            </m:den>
          </m:f>
          <m:r>
            <w:rPr>
              <w:rFonts w:ascii="Cambria Math" w:hAnsi="Cambria Math" w:cs="Arial"/>
            </w:rPr>
            <m:t>=ab</m:t>
          </m:r>
          <m:sSub>
            <m:sSubPr>
              <m:ctrlPr>
                <w:rPr>
                  <w:rFonts w:ascii="Cambria Math" w:hAnsi="Cambria Math" w:cs="Arial"/>
                  <w:i/>
                </w:rPr>
              </m:ctrlPr>
            </m:sSubPr>
            <m:e>
              <m:r>
                <w:rPr>
                  <w:rFonts w:ascii="Cambria Math" w:hAnsi="Cambria Math" w:cs="Arial"/>
                </w:rPr>
                <m:t>S</m:t>
              </m:r>
            </m:e>
            <m:sub>
              <m:r>
                <w:rPr>
                  <w:rFonts w:ascii="Cambria Math" w:hAnsi="Cambria Math" w:cs="Arial"/>
                </w:rPr>
                <m:t>hi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h</m:t>
                  </m:r>
                </m:sub>
              </m:sSub>
            </m:e>
          </m:d>
        </m:oMath>
      </m:oMathPara>
    </w:p>
    <w:p w14:paraId="2C81D5FA" w14:textId="77777777" w:rsidR="005E10BE" w:rsidRPr="005E10BE" w:rsidRDefault="005E10BE" w:rsidP="00585607">
      <w:pPr>
        <w:spacing w:line="360" w:lineRule="auto"/>
        <w:jc w:val="both"/>
        <w:rPr>
          <w:rFonts w:ascii="Arial" w:hAnsi="Arial" w:cs="Arial"/>
        </w:rPr>
      </w:pPr>
    </w:p>
    <w:p w14:paraId="0BFAB050" w14:textId="77777777" w:rsidR="00353C63"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R</m:t>
                  </m:r>
                </m:e>
                <m:sub>
                  <m:r>
                    <w:rPr>
                      <w:rFonts w:ascii="Cambria Math" w:hAnsi="Cambria Math" w:cs="Arial"/>
                    </w:rPr>
                    <m:t>hi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hi</m:t>
              </m:r>
            </m:sub>
          </m:sSub>
          <m:sSub>
            <m:sSubPr>
              <m:ctrlPr>
                <w:rPr>
                  <w:rFonts w:ascii="Cambria Math" w:hAnsi="Cambria Math" w:cs="Arial"/>
                  <w:i/>
                </w:rPr>
              </m:ctrlPr>
            </m:sSubPr>
            <m:e>
              <m:r>
                <w:rPr>
                  <w:rFonts w:ascii="Cambria Math" w:hAnsi="Cambria Math" w:cs="Arial"/>
                </w:rPr>
                <m:t>γ</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hi</m:t>
              </m:r>
            </m:sub>
          </m:sSub>
        </m:oMath>
      </m:oMathPara>
    </w:p>
    <w:p w14:paraId="2B4AB465" w14:textId="77777777" w:rsidR="005E10BE" w:rsidRPr="005E10BE" w:rsidRDefault="005E10BE" w:rsidP="00585607">
      <w:pPr>
        <w:spacing w:line="360" w:lineRule="auto"/>
        <w:jc w:val="both"/>
        <w:rPr>
          <w:rFonts w:ascii="Arial" w:hAnsi="Arial" w:cs="Arial"/>
        </w:rPr>
      </w:pPr>
    </w:p>
    <w:p w14:paraId="6BF75D88" w14:textId="1180CE13" w:rsidR="004D42FA"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num>
            <m:den>
              <m:r>
                <w:rPr>
                  <w:rFonts w:ascii="Cambria Math" w:hAnsi="Cambria Math" w:cs="Arial"/>
                </w:rPr>
                <m:t>dt</m:t>
              </m:r>
            </m:den>
          </m:f>
          <m:r>
            <w:rPr>
              <w:rFonts w:ascii="Cambria Math" w:hAnsi="Cambria Math" w:cs="Arial"/>
            </w:rPr>
            <m:t>= Og</m:t>
          </m:r>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num>
                <m:den>
                  <m:sSub>
                    <m:sSubPr>
                      <m:ctrlPr>
                        <w:rPr>
                          <w:rFonts w:ascii="Cambria Math" w:hAnsi="Cambria Math" w:cs="Arial"/>
                          <w:i/>
                        </w:rPr>
                      </m:ctrlPr>
                    </m:sSubPr>
                    <m:e>
                      <m:r>
                        <w:rPr>
                          <w:rFonts w:ascii="Cambria Math" w:hAnsi="Cambria Math" w:cs="Arial"/>
                        </w:rPr>
                        <m:t>K</m:t>
                      </m:r>
                    </m:e>
                    <m:sub>
                      <m:r>
                        <w:rPr>
                          <w:rFonts w:ascii="Cambria Math" w:hAnsi="Cambria Math" w:cs="Arial"/>
                        </w:rPr>
                        <m:t>Ei</m:t>
                      </m:r>
                    </m:sub>
                  </m:sSub>
                </m:den>
              </m:f>
            </m:e>
          </m:d>
          <m:sSub>
            <m:sSubPr>
              <m:ctrlPr>
                <w:rPr>
                  <w:rFonts w:ascii="Cambria Math" w:hAnsi="Cambria Math" w:cs="Arial"/>
                  <w:i/>
                </w:rPr>
              </m:ctrlPr>
            </m:sSubPr>
            <m:e>
              <m:r>
                <w:rPr>
                  <w:rFonts w:ascii="Cambria Math" w:hAnsi="Cambria Math" w:cs="Arial"/>
                </w:rPr>
                <m:t>N</m:t>
              </m:r>
            </m:e>
            <m:sub>
              <m:r>
                <w:rPr>
                  <w:rFonts w:ascii="Cambria Math" w:hAnsi="Cambria Math" w:cs="Arial"/>
                </w:rPr>
                <m:t>mi</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Ai</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Si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S</m:t>
                  </m:r>
                </m:sub>
              </m:sSub>
            </m:e>
          </m:d>
        </m:oMath>
      </m:oMathPara>
    </w:p>
    <w:p w14:paraId="0BCC1841" w14:textId="77777777" w:rsidR="005E10BE" w:rsidRPr="005E10BE" w:rsidRDefault="005E10BE" w:rsidP="00585607">
      <w:pPr>
        <w:spacing w:line="360" w:lineRule="auto"/>
        <w:jc w:val="both"/>
        <w:rPr>
          <w:rFonts w:ascii="Arial" w:hAnsi="Arial" w:cs="Arial"/>
        </w:rPr>
      </w:pPr>
    </w:p>
    <w:p w14:paraId="2FCB342E" w14:textId="44B086F2" w:rsidR="00212919"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mi</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Si</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S</m:t>
              </m:r>
            </m:sub>
          </m:sSub>
          <m:r>
            <w:rPr>
              <w:rFonts w:ascii="Cambria Math" w:hAnsi="Cambria Math" w:cs="Arial"/>
            </w:rPr>
            <m:t>-ac</m:t>
          </m:r>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ji</m:t>
                  </m:r>
                </m:sub>
              </m:sSub>
            </m:e>
          </m:nary>
          <m:sSub>
            <m:sSubPr>
              <m:ctrlPr>
                <w:rPr>
                  <w:rFonts w:ascii="Cambria Math" w:hAnsi="Cambria Math" w:cs="Arial"/>
                  <w:i/>
                </w:rPr>
              </m:ctrlPr>
            </m:sSubPr>
            <m:e>
              <m:r>
                <w:rPr>
                  <w:rFonts w:ascii="Cambria Math" w:hAnsi="Cambria Math" w:cs="Arial"/>
                </w:rPr>
                <m:t>I</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oMath>
      </m:oMathPara>
    </w:p>
    <w:p w14:paraId="219D95E4" w14:textId="77777777" w:rsidR="005E10BE" w:rsidRPr="005E10BE" w:rsidRDefault="005E10BE" w:rsidP="00585607">
      <w:pPr>
        <w:spacing w:line="360" w:lineRule="auto"/>
        <w:jc w:val="both"/>
        <w:rPr>
          <w:rFonts w:ascii="Arial" w:hAnsi="Arial" w:cs="Arial"/>
        </w:rPr>
      </w:pPr>
    </w:p>
    <w:p w14:paraId="358C02C0" w14:textId="77777777" w:rsidR="00071DA0"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mi,1</m:t>
                  </m:r>
                </m:sub>
              </m:sSub>
            </m:num>
            <m:den>
              <m:r>
                <w:rPr>
                  <w:rFonts w:ascii="Cambria Math" w:hAnsi="Cambria Math" w:cs="Arial"/>
                </w:rPr>
                <m:t>dt</m:t>
              </m:r>
            </m:den>
          </m:f>
          <m:r>
            <w:rPr>
              <w:rFonts w:ascii="Cambria Math" w:hAnsi="Cambria Math" w:cs="Arial"/>
            </w:rPr>
            <m:t>=ac</m:t>
          </m:r>
          <m:sSub>
            <m:sSubPr>
              <m:ctrlPr>
                <w:rPr>
                  <w:rFonts w:ascii="Cambria Math" w:hAnsi="Cambria Math" w:cs="Arial"/>
                  <w:i/>
                </w:rPr>
              </m:ctrlPr>
            </m:sSubPr>
            <m:e>
              <m:r>
                <w:rPr>
                  <w:rFonts w:ascii="Cambria Math" w:hAnsi="Cambria Math" w:cs="Arial"/>
                </w:rPr>
                <m:t>S</m:t>
              </m:r>
            </m:e>
            <m:sub>
              <m:r>
                <w:rPr>
                  <w:rFonts w:ascii="Cambria Math" w:hAnsi="Cambria Math" w:cs="Arial"/>
                </w:rPr>
                <m:t>mi</m:t>
              </m:r>
            </m:sub>
          </m:sSub>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ji</m:t>
                  </m:r>
                </m:sub>
              </m:sSub>
            </m:e>
          </m:nary>
          <m:sSub>
            <m:sSubPr>
              <m:ctrlPr>
                <w:rPr>
                  <w:rFonts w:ascii="Cambria Math" w:hAnsi="Cambria Math" w:cs="Arial"/>
                  <w:i/>
                </w:rPr>
              </m:ctrlPr>
            </m:sSubPr>
            <m:e>
              <m:r>
                <w:rPr>
                  <w:rFonts w:ascii="Cambria Math" w:hAnsi="Cambria Math" w:cs="Arial"/>
                </w:rPr>
                <m:t>I</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mi,1</m:t>
              </m:r>
            </m:sub>
          </m:sSub>
          <m:d>
            <m:dPr>
              <m:ctrlPr>
                <w:rPr>
                  <w:rFonts w:ascii="Cambria Math" w:hAnsi="Cambria Math" w:cs="Arial"/>
                  <w:i/>
                </w:rPr>
              </m:ctrlPr>
            </m:dPr>
            <m:e>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e>
          </m:d>
        </m:oMath>
      </m:oMathPara>
    </w:p>
    <w:p w14:paraId="57525F0F" w14:textId="77777777" w:rsidR="005E10BE" w:rsidRPr="005E10BE" w:rsidRDefault="005E10BE" w:rsidP="00585607">
      <w:pPr>
        <w:spacing w:line="360" w:lineRule="auto"/>
        <w:jc w:val="both"/>
        <w:rPr>
          <w:rFonts w:ascii="Arial" w:hAnsi="Arial" w:cs="Arial"/>
        </w:rPr>
      </w:pPr>
    </w:p>
    <w:p w14:paraId="0E159E17" w14:textId="77777777" w:rsidR="00DC4DF5"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mi,2</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mi,1</m:t>
              </m:r>
            </m:sub>
          </m:sSub>
          <m:r>
            <w:rPr>
              <w:rFonts w:ascii="Cambria Math" w:hAnsi="Cambria Math" w:cs="Arial"/>
            </w:rPr>
            <m:t>3τ-</m:t>
          </m:r>
          <m:sSub>
            <m:sSubPr>
              <m:ctrlPr>
                <w:rPr>
                  <w:rFonts w:ascii="Cambria Math" w:hAnsi="Cambria Math" w:cs="Arial"/>
                  <w:i/>
                </w:rPr>
              </m:ctrlPr>
            </m:sSubPr>
            <m:e>
              <m:r>
                <w:rPr>
                  <w:rFonts w:ascii="Cambria Math" w:hAnsi="Cambria Math" w:cs="Arial"/>
                </w:rPr>
                <m:t>E</m:t>
              </m:r>
            </m:e>
            <m:sub>
              <m:r>
                <w:rPr>
                  <w:rFonts w:ascii="Cambria Math" w:hAnsi="Cambria Math" w:cs="Arial"/>
                </w:rPr>
                <m:t>mi,2</m:t>
              </m:r>
            </m:sub>
          </m:sSub>
          <m:d>
            <m:dPr>
              <m:ctrlPr>
                <w:rPr>
                  <w:rFonts w:ascii="Cambria Math" w:hAnsi="Cambria Math" w:cs="Arial"/>
                  <w:i/>
                </w:rPr>
              </m:ctrlPr>
            </m:dPr>
            <m:e>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e>
          </m:d>
        </m:oMath>
      </m:oMathPara>
    </w:p>
    <w:p w14:paraId="6E5E9173" w14:textId="77777777" w:rsidR="005E10BE" w:rsidRPr="005E10BE" w:rsidRDefault="005E10BE" w:rsidP="00585607">
      <w:pPr>
        <w:spacing w:line="360" w:lineRule="auto"/>
        <w:jc w:val="both"/>
        <w:rPr>
          <w:rFonts w:ascii="Arial" w:hAnsi="Arial" w:cs="Arial"/>
        </w:rPr>
      </w:pPr>
    </w:p>
    <w:p w14:paraId="3CFED25A" w14:textId="77777777" w:rsidR="00315826"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E</m:t>
                  </m:r>
                </m:e>
                <m:sub>
                  <m:r>
                    <w:rPr>
                      <w:rFonts w:ascii="Cambria Math" w:hAnsi="Cambria Math" w:cs="Arial"/>
                    </w:rPr>
                    <m:t>mi,3</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mi,2</m:t>
              </m:r>
            </m:sub>
          </m:sSub>
          <m:r>
            <w:rPr>
              <w:rFonts w:ascii="Cambria Math" w:hAnsi="Cambria Math" w:cs="Arial"/>
            </w:rPr>
            <m:t>3τ-</m:t>
          </m:r>
          <m:sSub>
            <m:sSubPr>
              <m:ctrlPr>
                <w:rPr>
                  <w:rFonts w:ascii="Cambria Math" w:hAnsi="Cambria Math" w:cs="Arial"/>
                  <w:i/>
                </w:rPr>
              </m:ctrlPr>
            </m:sSubPr>
            <m:e>
              <m:r>
                <w:rPr>
                  <w:rFonts w:ascii="Cambria Math" w:hAnsi="Cambria Math" w:cs="Arial"/>
                </w:rPr>
                <m:t>E</m:t>
              </m:r>
            </m:e>
            <m:sub>
              <m:r>
                <w:rPr>
                  <w:rFonts w:ascii="Cambria Math" w:hAnsi="Cambria Math" w:cs="Arial"/>
                </w:rPr>
                <m:t>mi,3</m:t>
              </m:r>
            </m:sub>
          </m:sSub>
          <m:d>
            <m:dPr>
              <m:ctrlPr>
                <w:rPr>
                  <w:rFonts w:ascii="Cambria Math" w:hAnsi="Cambria Math" w:cs="Arial"/>
                  <w:i/>
                </w:rPr>
              </m:ctrlPr>
            </m:dPr>
            <m:e>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e>
          </m:d>
        </m:oMath>
      </m:oMathPara>
    </w:p>
    <w:p w14:paraId="16D89DFD" w14:textId="77777777" w:rsidR="005E10BE" w:rsidRPr="005E10BE" w:rsidRDefault="005E10BE" w:rsidP="00585607">
      <w:pPr>
        <w:spacing w:line="360" w:lineRule="auto"/>
        <w:jc w:val="both"/>
        <w:rPr>
          <w:rFonts w:ascii="Arial" w:hAnsi="Arial" w:cs="Arial"/>
        </w:rPr>
      </w:pPr>
    </w:p>
    <w:p w14:paraId="0F31BDD7" w14:textId="77777777" w:rsidR="00315826" w:rsidRPr="005E10BE" w:rsidRDefault="00CE6203" w:rsidP="00585607">
      <w:pPr>
        <w:spacing w:line="360" w:lineRule="auto"/>
        <w:jc w:val="both"/>
        <w:rPr>
          <w:rFonts w:ascii="Arial" w:hAnsi="Arial" w:cs="Arial"/>
        </w:rPr>
      </w:pPr>
      <m:oMathPara>
        <m:oMathParaPr>
          <m:jc m:val="left"/>
        </m:oMathPara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num>
            <m:den>
              <m:r>
                <w:rPr>
                  <w:rFonts w:ascii="Cambria Math" w:hAnsi="Cambria Math" w:cs="Arial"/>
                </w:rPr>
                <m:t>dt</m:t>
              </m:r>
            </m:den>
          </m:f>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mi,3</m:t>
              </m:r>
            </m:sub>
          </m:sSub>
          <m:r>
            <w:rPr>
              <w:rFonts w:ascii="Cambria Math" w:hAnsi="Cambria Math" w:cs="Arial"/>
            </w:rPr>
            <m:t>3τ-</m:t>
          </m:r>
          <m:sSub>
            <m:sSubPr>
              <m:ctrlPr>
                <w:rPr>
                  <w:rFonts w:ascii="Cambria Math" w:hAnsi="Cambria Math" w:cs="Arial"/>
                  <w:i/>
                </w:rPr>
              </m:ctrlPr>
            </m:sSubPr>
            <m:e>
              <m:r>
                <w:rPr>
                  <w:rFonts w:ascii="Cambria Math" w:hAnsi="Cambria Math" w:cs="Arial"/>
                </w:rPr>
                <m:t>I</m:t>
              </m:r>
            </m:e>
            <m:sub>
              <m:r>
                <w:rPr>
                  <w:rFonts w:ascii="Cambria Math" w:hAnsi="Cambria Math" w:cs="Arial"/>
                </w:rPr>
                <m:t>mi</m:t>
              </m:r>
            </m:sub>
          </m:sSub>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oMath>
      </m:oMathPara>
    </w:p>
    <w:p w14:paraId="024CAD29" w14:textId="77777777" w:rsidR="005E10BE" w:rsidRPr="005E10BE" w:rsidRDefault="005E10BE" w:rsidP="00585607">
      <w:pPr>
        <w:spacing w:line="360" w:lineRule="auto"/>
        <w:jc w:val="both"/>
        <w:rPr>
          <w:rFonts w:ascii="Arial" w:hAnsi="Arial" w:cs="Arial"/>
        </w:rPr>
      </w:pPr>
    </w:p>
    <w:p w14:paraId="529BBF62" w14:textId="18B12507" w:rsidR="00DC4DF5" w:rsidRPr="00DA0772" w:rsidRDefault="00DC4DF5" w:rsidP="00585607">
      <w:pPr>
        <w:spacing w:line="360" w:lineRule="auto"/>
        <w:jc w:val="both"/>
        <w:rPr>
          <w:rFonts w:ascii="Arial" w:hAnsi="Arial" w:cs="Arial"/>
        </w:rPr>
      </w:pPr>
    </w:p>
    <w:p w14:paraId="3289FBB5" w14:textId="2762EF97" w:rsidR="00DC4DF5" w:rsidRPr="00EA7D04" w:rsidRDefault="00436D14" w:rsidP="00585607">
      <w:pPr>
        <w:spacing w:line="360" w:lineRule="auto"/>
        <w:jc w:val="both"/>
        <w:rPr>
          <w:rFonts w:ascii="Arial" w:hAnsi="Arial" w:cs="Arial"/>
        </w:rPr>
      </w:pPr>
      <w:r>
        <w:rPr>
          <w:rFonts w:ascii="Arial" w:hAnsi="Arial" w:cs="Arial"/>
        </w:rPr>
        <w:t>The basic reproductive number</w:t>
      </w:r>
      <w:r w:rsidR="00CC1235">
        <w:rPr>
          <w:rFonts w:ascii="Arial" w:hAnsi="Arial" w:cs="Arial"/>
        </w:rPr>
        <w:t xml:space="preserve">, Ro, is the number of secondary cases from a single infected individual in a completely susceptible </w:t>
      </w:r>
      <w:r w:rsidR="00154496">
        <w:rPr>
          <w:rFonts w:ascii="Arial" w:hAnsi="Arial" w:cs="Arial"/>
        </w:rPr>
        <w:t>population. Ro was calculated s</w:t>
      </w:r>
      <w:r w:rsidR="00CC1235">
        <w:rPr>
          <w:rFonts w:ascii="Arial" w:hAnsi="Arial" w:cs="Arial"/>
        </w:rPr>
        <w:t>eparately</w:t>
      </w:r>
      <w:r>
        <w:rPr>
          <w:rFonts w:ascii="Arial" w:hAnsi="Arial" w:cs="Arial"/>
        </w:rPr>
        <w:t xml:space="preserve"> for each area without the use of the next generation operator method</w:t>
      </w:r>
      <w:r w:rsidR="00E41777">
        <w:rPr>
          <w:rFonts w:ascii="Arial" w:hAnsi="Arial" w:cs="Arial"/>
        </w:rPr>
        <w:t xml:space="preserve"> as this</w:t>
      </w:r>
      <w:r w:rsidR="00986B29">
        <w:rPr>
          <w:rFonts w:ascii="Arial" w:hAnsi="Arial" w:cs="Arial"/>
        </w:rPr>
        <w:t xml:space="preserve"> was simpler</w:t>
      </w:r>
      <w:r>
        <w:rPr>
          <w:rFonts w:ascii="Arial" w:hAnsi="Arial" w:cs="Arial"/>
        </w:rPr>
        <w:t xml:space="preserve">. </w:t>
      </w:r>
      <w:r w:rsidR="00986B29">
        <w:rPr>
          <w:rFonts w:ascii="Arial" w:hAnsi="Arial" w:cs="Arial"/>
        </w:rPr>
        <w:t xml:space="preserve">However </w:t>
      </w:r>
      <w:r>
        <w:rPr>
          <w:rFonts w:ascii="Arial" w:hAnsi="Arial" w:cs="Arial"/>
        </w:rPr>
        <w:t xml:space="preserve">for more accurate descriptions, the next generation method should be used. The area specific </w:t>
      </w:r>
      <w:r w:rsidR="00CC1235">
        <w:rPr>
          <w:rFonts w:ascii="Arial" w:hAnsi="Arial" w:cs="Arial"/>
        </w:rPr>
        <w:t>Ro is given as:</w:t>
      </w:r>
    </w:p>
    <w:p w14:paraId="3A079819" w14:textId="77777777" w:rsidR="00DC4DF5" w:rsidRPr="00DA0772" w:rsidRDefault="00DC4DF5" w:rsidP="00585607">
      <w:pPr>
        <w:spacing w:line="360" w:lineRule="auto"/>
        <w:jc w:val="both"/>
        <w:rPr>
          <w:rFonts w:ascii="Arial" w:hAnsi="Arial" w:cs="Arial"/>
        </w:rPr>
      </w:pPr>
    </w:p>
    <w:p w14:paraId="5062C4EF" w14:textId="77777777" w:rsidR="001D5001" w:rsidRPr="003719BB" w:rsidRDefault="00CE6203" w:rsidP="00585607">
      <w:pPr>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oi</m:t>
              </m:r>
            </m:sub>
          </m:sSub>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3τ</m:t>
                      </m:r>
                    </m:num>
                    <m:den>
                      <m:r>
                        <w:rPr>
                          <w:rFonts w:ascii="Cambria Math" w:hAnsi="Cambria Math" w:cs="Arial"/>
                        </w:rPr>
                        <m:t>3τ+</m:t>
                      </m:r>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den>
                  </m:f>
                </m:e>
              </m:d>
            </m:e>
            <m:sup>
              <m:r>
                <w:rPr>
                  <w:rFonts w:ascii="Cambria Math" w:hAnsi="Cambria Math" w:cs="Arial"/>
                </w:rPr>
                <m:t>3</m:t>
              </m:r>
            </m:sup>
          </m:sSup>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bc</m:t>
              </m:r>
              <m:d>
                <m:dPr>
                  <m:ctrlPr>
                    <w:rPr>
                      <w:rFonts w:ascii="Cambria Math" w:hAnsi="Cambria Math" w:cs="Arial"/>
                      <w:i/>
                    </w:rPr>
                  </m:ctrlPr>
                </m:dPr>
                <m:e>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mi</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hi</m:t>
                          </m:r>
                        </m:sub>
                      </m:sSub>
                    </m:den>
                  </m:f>
                </m:e>
              </m:d>
            </m:num>
            <m:den>
              <m:sSub>
                <m:sSubPr>
                  <m:ctrlPr>
                    <w:rPr>
                      <w:rFonts w:ascii="Cambria Math" w:hAnsi="Cambria Math" w:cs="Arial"/>
                      <w:i/>
                    </w:rPr>
                  </m:ctrlPr>
                </m:sSubPr>
                <m:e>
                  <m:r>
                    <w:rPr>
                      <w:rFonts w:ascii="Cambria Math" w:hAnsi="Cambria Math" w:cs="Arial"/>
                    </w:rPr>
                    <m:t>μ</m:t>
                  </m:r>
                </m:e>
                <m:sub>
                  <m:r>
                    <w:rPr>
                      <w:rFonts w:ascii="Cambria Math" w:hAnsi="Cambria Math" w:cs="Arial"/>
                    </w:rPr>
                    <m:t>mi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μ</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h</m:t>
                      </m:r>
                    </m:sub>
                  </m:sSub>
                  <m:r>
                    <w:rPr>
                      <w:rFonts w:ascii="Cambria Math" w:hAnsi="Cambria Math" w:cs="Arial"/>
                    </w:rPr>
                    <m:t>+</m:t>
                  </m:r>
                  <m:sSub>
                    <m:sSubPr>
                      <m:ctrlPr>
                        <w:rPr>
                          <w:rFonts w:ascii="Cambria Math" w:hAnsi="Cambria Math" w:cs="Arial"/>
                          <w:i/>
                        </w:rPr>
                      </m:ctrlPr>
                    </m:sSubPr>
                    <m:e>
                      <m:r>
                        <w:rPr>
                          <w:rFonts w:ascii="Cambria Math" w:hAnsi="Cambria Math" w:cs="Arial"/>
                        </w:rPr>
                        <m:t>γ</m:t>
                      </m:r>
                    </m:e>
                    <m:sub>
                      <m:r>
                        <w:rPr>
                          <w:rFonts w:ascii="Cambria Math" w:hAnsi="Cambria Math" w:cs="Arial"/>
                        </w:rPr>
                        <m:t>h</m:t>
                      </m:r>
                    </m:sub>
                  </m:sSub>
                </m:e>
              </m:d>
            </m:den>
          </m:f>
        </m:oMath>
      </m:oMathPara>
    </w:p>
    <w:p w14:paraId="7829D418" w14:textId="77777777" w:rsidR="003719BB" w:rsidRPr="008B74A7" w:rsidRDefault="003719BB" w:rsidP="00585607">
      <w:pPr>
        <w:spacing w:line="360" w:lineRule="auto"/>
        <w:jc w:val="both"/>
        <w:rPr>
          <w:rFonts w:ascii="Arial" w:hAnsi="Arial" w:cs="Arial"/>
        </w:rPr>
      </w:pPr>
    </w:p>
    <w:p w14:paraId="4E258FD7" w14:textId="450D7E79" w:rsidR="009D33EC" w:rsidRDefault="00CC1235" w:rsidP="00585607">
      <w:pPr>
        <w:spacing w:line="360" w:lineRule="auto"/>
        <w:jc w:val="both"/>
        <w:rPr>
          <w:rFonts w:ascii="Arial" w:hAnsi="Arial" w:cs="Arial"/>
        </w:rPr>
      </w:pPr>
      <w:r>
        <w:rPr>
          <w:rFonts w:ascii="Arial" w:hAnsi="Arial" w:cs="Arial"/>
        </w:rPr>
        <w:t>The area specific forces of infection on the hosts and mosquitos are respectively:</w:t>
      </w:r>
    </w:p>
    <w:p w14:paraId="31B9C5B2" w14:textId="77777777" w:rsidR="00CC1235" w:rsidRPr="00CC1235" w:rsidRDefault="00CC1235" w:rsidP="00585607">
      <w:pPr>
        <w:spacing w:line="360" w:lineRule="auto"/>
        <w:jc w:val="both"/>
        <w:rPr>
          <w:rFonts w:ascii="Arial" w:hAnsi="Arial" w:cs="Arial"/>
        </w:rPr>
      </w:pPr>
    </w:p>
    <w:p w14:paraId="120C1847" w14:textId="77777777" w:rsidR="00262363" w:rsidRPr="003719BB" w:rsidRDefault="00CE6203" w:rsidP="00585607">
      <w:pPr>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λ</m:t>
              </m:r>
            </m:e>
            <m:sub>
              <m:r>
                <w:rPr>
                  <w:rFonts w:ascii="Cambria Math" w:hAnsi="Cambria Math" w:cs="Arial"/>
                </w:rPr>
                <m:t>hi</m:t>
              </m:r>
            </m:sub>
          </m:sSub>
          <m:r>
            <w:rPr>
              <w:rFonts w:ascii="Cambria Math" w:hAnsi="Cambria Math" w:cs="Arial"/>
            </w:rPr>
            <m:t>=ab</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mj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oMath>
      </m:oMathPara>
    </w:p>
    <w:p w14:paraId="750C2838" w14:textId="77777777" w:rsidR="003719BB" w:rsidRPr="009D33EC" w:rsidRDefault="00CE6203" w:rsidP="00585607">
      <w:pPr>
        <w:spacing w:line="360" w:lineRule="auto"/>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λ</m:t>
              </m:r>
            </m:e>
            <m:sub>
              <m:r>
                <w:rPr>
                  <w:rFonts w:ascii="Cambria Math" w:hAnsi="Cambria Math" w:cs="Arial"/>
                </w:rPr>
                <m:t>mi</m:t>
              </m:r>
            </m:sub>
          </m:sSub>
          <m:r>
            <w:rPr>
              <w:rFonts w:ascii="Cambria Math" w:hAnsi="Cambria Math" w:cs="Arial"/>
            </w:rPr>
            <m:t>=ac</m:t>
          </m:r>
          <m:nary>
            <m:naryPr>
              <m:chr m:val="∑"/>
              <m:limLoc m:val="undOvr"/>
              <m:ctrlPr>
                <w:rPr>
                  <w:rFonts w:ascii="Cambria Math" w:hAnsi="Cambria Math" w:cs="Arial"/>
                  <w:i/>
                </w:rPr>
              </m:ctrlPr>
            </m:naryPr>
            <m:sub>
              <m:r>
                <w:rPr>
                  <w:rFonts w:ascii="Cambria Math" w:hAnsi="Cambria Math" w:cs="Arial"/>
                </w:rPr>
                <m:t>j=1</m:t>
              </m:r>
            </m:sub>
            <m:sup>
              <m:r>
                <w:rPr>
                  <w:rFonts w:ascii="Cambria Math" w:hAnsi="Cambria Math" w:cs="Arial"/>
                </w:rPr>
                <m:t>4</m:t>
              </m:r>
            </m:sup>
            <m:e>
              <m:sSub>
                <m:sSubPr>
                  <m:ctrlPr>
                    <w:rPr>
                      <w:rFonts w:ascii="Cambria Math" w:hAnsi="Cambria Math" w:cs="Arial"/>
                      <w:i/>
                    </w:rPr>
                  </m:ctrlPr>
                </m:sSubPr>
                <m:e>
                  <m:r>
                    <w:rPr>
                      <w:rFonts w:ascii="Cambria Math" w:hAnsi="Cambria Math" w:cs="Arial"/>
                    </w:rPr>
                    <m:t>P</m:t>
                  </m:r>
                </m:e>
                <m:sub>
                  <m:r>
                    <w:rPr>
                      <w:rFonts w:ascii="Cambria Math" w:hAnsi="Cambria Math" w:cs="Arial"/>
                    </w:rPr>
                    <m:t>ji</m:t>
                  </m:r>
                </m:sub>
              </m:sSub>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I</m:t>
                      </m:r>
                    </m:e>
                    <m:sub>
                      <m:r>
                        <w:rPr>
                          <w:rFonts w:ascii="Cambria Math" w:hAnsi="Cambria Math" w:cs="Arial"/>
                        </w:rPr>
                        <m:t>hj</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hj</m:t>
                      </m:r>
                    </m:sub>
                  </m:sSub>
                </m:den>
              </m:f>
            </m:e>
          </m:nary>
        </m:oMath>
      </m:oMathPara>
    </w:p>
    <w:p w14:paraId="6E6FD0AC" w14:textId="77777777" w:rsidR="009D33EC" w:rsidRDefault="009D33EC" w:rsidP="00585607">
      <w:pPr>
        <w:spacing w:line="360" w:lineRule="auto"/>
        <w:jc w:val="both"/>
        <w:rPr>
          <w:rFonts w:ascii="Arial" w:hAnsi="Arial" w:cs="Arial"/>
        </w:rPr>
      </w:pPr>
    </w:p>
    <w:p w14:paraId="193A85D3" w14:textId="7E42D45B" w:rsidR="00866ABE" w:rsidRDefault="00CC1235" w:rsidP="00585607">
      <w:pPr>
        <w:spacing w:line="360" w:lineRule="auto"/>
        <w:jc w:val="both"/>
        <w:rPr>
          <w:rFonts w:ascii="Arial" w:hAnsi="Arial" w:cs="Arial"/>
          <w:u w:val="single"/>
        </w:rPr>
      </w:pPr>
      <w:r w:rsidRPr="00CC1235">
        <w:rPr>
          <w:rFonts w:ascii="Arial" w:hAnsi="Arial" w:cs="Arial"/>
          <w:u w:val="single"/>
        </w:rPr>
        <w:t>Implementing vector control</w:t>
      </w:r>
    </w:p>
    <w:p w14:paraId="64D9AF20" w14:textId="77777777" w:rsidR="00CC1235" w:rsidRDefault="00CC1235" w:rsidP="00585607">
      <w:pPr>
        <w:spacing w:line="360" w:lineRule="auto"/>
        <w:jc w:val="both"/>
        <w:rPr>
          <w:rFonts w:ascii="Arial" w:hAnsi="Arial" w:cs="Arial"/>
          <w:u w:val="single"/>
        </w:rPr>
      </w:pPr>
    </w:p>
    <w:p w14:paraId="0E205970" w14:textId="660C6286" w:rsidR="00CC1235" w:rsidRDefault="006E4758" w:rsidP="00585607">
      <w:pPr>
        <w:spacing w:line="360" w:lineRule="auto"/>
        <w:jc w:val="both"/>
        <w:rPr>
          <w:rFonts w:ascii="Arial" w:hAnsi="Arial" w:cs="Arial"/>
        </w:rPr>
      </w:pPr>
      <w:r>
        <w:rPr>
          <w:rFonts w:ascii="Arial" w:hAnsi="Arial" w:cs="Arial"/>
        </w:rPr>
        <w:t>Vector control is implemented through</w:t>
      </w:r>
      <w:r w:rsidR="00154496">
        <w:rPr>
          <w:rFonts w:ascii="Arial" w:hAnsi="Arial" w:cs="Arial"/>
        </w:rPr>
        <w:t xml:space="preserve"> an increase in the mortality rates of the adult and aquatic stage mosquito</w:t>
      </w:r>
      <w:r w:rsidR="00E41777">
        <w:rPr>
          <w:rFonts w:ascii="Arial" w:hAnsi="Arial" w:cs="Arial"/>
        </w:rPr>
        <w:t>. An increase in mortality rate is</w:t>
      </w:r>
      <w:r>
        <w:rPr>
          <w:rFonts w:ascii="Arial" w:hAnsi="Arial" w:cs="Arial"/>
        </w:rPr>
        <w:t xml:space="preserve"> </w:t>
      </w:r>
      <w:r w:rsidR="00154496">
        <w:rPr>
          <w:rFonts w:ascii="Arial" w:hAnsi="Arial" w:cs="Arial"/>
        </w:rPr>
        <w:t xml:space="preserve">equal to </w:t>
      </w:r>
      <w:r>
        <w:rPr>
          <w:rFonts w:ascii="Arial" w:hAnsi="Arial" w:cs="Arial"/>
        </w:rPr>
        <w:t>a</w:t>
      </w:r>
      <w:r w:rsidR="00154496">
        <w:rPr>
          <w:rFonts w:ascii="Arial" w:hAnsi="Arial" w:cs="Arial"/>
        </w:rPr>
        <w:t xml:space="preserve"> reduction in </w:t>
      </w:r>
      <w:r>
        <w:rPr>
          <w:rFonts w:ascii="Arial" w:hAnsi="Arial" w:cs="Arial"/>
        </w:rPr>
        <w:t xml:space="preserve">life span. This reflects adulticide and larvicide treatment, respectively. Control is implemented at equilibrium and is discrete. </w:t>
      </w:r>
      <w:r w:rsidR="00E41777">
        <w:rPr>
          <w:rFonts w:ascii="Arial" w:hAnsi="Arial" w:cs="Arial"/>
        </w:rPr>
        <w:t xml:space="preserve">The choice of a discrete rather than continuous simulation of vector control is so as to more accurately represent how control would be carried our in real life. </w:t>
      </w:r>
      <w:r>
        <w:rPr>
          <w:rFonts w:ascii="Arial" w:hAnsi="Arial" w:cs="Arial"/>
        </w:rPr>
        <w:t>Control is carried</w:t>
      </w:r>
      <w:r w:rsidR="00CF6E0F">
        <w:rPr>
          <w:rFonts w:ascii="Arial" w:hAnsi="Arial" w:cs="Arial"/>
        </w:rPr>
        <w:t xml:space="preserve"> out for two months out of twelve months in a year. T</w:t>
      </w:r>
      <w:r>
        <w:rPr>
          <w:rFonts w:ascii="Arial" w:hAnsi="Arial" w:cs="Arial"/>
        </w:rPr>
        <w:t xml:space="preserve">he first month of control is at the beginning of the year (and dengue season) the second is after six months. This is done for 5 years. </w:t>
      </w:r>
    </w:p>
    <w:p w14:paraId="7FEF3C1A" w14:textId="6A874050" w:rsidR="00CF6E0F" w:rsidRDefault="00CF6E0F" w:rsidP="00585607">
      <w:pPr>
        <w:spacing w:line="360" w:lineRule="auto"/>
        <w:jc w:val="both"/>
        <w:rPr>
          <w:rFonts w:ascii="Arial" w:hAnsi="Arial" w:cs="Arial"/>
        </w:rPr>
      </w:pPr>
      <w:r>
        <w:rPr>
          <w:rFonts w:ascii="Arial" w:hAnsi="Arial" w:cs="Arial"/>
        </w:rPr>
        <w:t>The parameter values and initial conditions used in the simulation are given in table 1.</w:t>
      </w:r>
      <w:r w:rsidR="008D6F69">
        <w:rPr>
          <w:rFonts w:ascii="Arial" w:hAnsi="Arial" w:cs="Arial"/>
        </w:rPr>
        <w:t xml:space="preserve"> The parameters are from </w:t>
      </w:r>
      <w:r w:rsidR="008D6F69">
        <w:rPr>
          <w:rFonts w:ascii="Arial" w:hAnsi="Arial" w:cs="Arial"/>
        </w:rPr>
        <w:fldChar w:fldCharType="begin" w:fldLock="1"/>
      </w:r>
      <w:r w:rsidR="00CE6203">
        <w:rPr>
          <w:rFonts w:ascii="Arial" w:hAnsi="Arial" w:cs="Arial"/>
        </w:rPr>
        <w:instrText>ADDIN CSL_CITATION { "citationItems" : [ { "id" : "ITEM-1", "itemData" : { "DOI" : "10.1017/S0950268807008667", "ISBN" : "0950-2688", "ISSN" : "0950-2688", "PMID" : "17540051", "abstract" : "Notified cases of dengue infections in Singapore reached historical highs in 2004 (9459 cases) and 2005 (13,817 cases) and the reason for such an increase is still to be established. We apply a mathematical model for dengue infection that takes into account the seasonal variation in incidence, characteristic of dengue fever, and which mimics the 2004-2005 epidemics in Singapore. We simulated a set of possible control strategies and confirmed the intuitive belief that killing adult mosquitoes is the most effective strategy to control an ongoing epidemic. On the other hand, the control of immature forms was very efficient in preventing the resurgence of dengue epidemics. Since the control of immature forms allows the reduction of adulticide, it seems that the best strategy is to combine both adulticide and larvicide control measures during an outbreak, followed by the maintenance of larvicide methods after the epidemic has subsided. In addition, the model showed that the mixed strategy of adulticide and larvicide methods introduced by the government seems to be very effective in reducing the number of cases in the first weeks after the start of control.", "author" : [ { "dropping-particle" : "", "family" : "Burattini", "given" : "M N", "non-dropping-particle" : "", "parse-names" : false, "suffix" : "" }, { "dropping-particle" : "", "family" : "Chen", "given" : "M", "non-dropping-particle" : "", "parse-names" : false, "suffix" : "" }, { "dropping-particle" : "", "family" : "Chow", "given" : "a", "non-dropping-particle" : "", "parse-names" : false, "suffix" : "" }, { "dropping-particle" : "", "family" : "Coutinho", "given" : "F a B", "non-dropping-particle" : "", "parse-names" : false, "suffix" : "" }, { "dropping-particle" : "", "family" : "Goh", "given" : "K T", "non-dropping-particle" : "", "parse-names" : false, "suffix" : "" }, { "dropping-particle" : "", "family" : "Lopez", "given" : "L F", "non-dropping-particle" : "", "parse-names" : false, "suffix" : "" }, { "dropping-particle" : "", "family" : "Ma", "given" : "S", "non-dropping-particle" : "", "parse-names" : false, "suffix" : "" }, { "dropping-particle" : "", "family" : "Massad", "given" : "E", "non-dropping-particle" : "", "parse-names" : false, "suffix" : "" } ], "container-title" : "Epidemiology and infection", "id" : "ITEM-1", "issued" : { "date-parts" : [ [ "2008" ] ] }, "page" : "309-319", "title" : "Modelling the control strategies against dengue in Singapore.", "type" : "article-journal", "volume" : "136" }, "uris" : [ "http://www.mendeley.com/documents/?uuid=628e1bc9-f796-436d-aa4a-a2ccbb1881bb" ] }, { "id" : "ITEM-2",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"ITEM-2", "issued" : { "date-parts" : [ [ "2015" ] ] }, "page" : "152-164", "publisher" : "Elsevier", "title" : "The role of residence times in two-patch dengue transmission dynamics and optimal strategies", "type" : "article-journal", "volume" : "374" }, "uris" : [ "http://www.mendeley.com/documents/?uuid=13dc7342-376c-408d-8db6-24263926cec8" ] }, { "id" : "ITEM-3", "itemData" : { "DOI" : "10.1007/s10729-013-9263-x", "author" : [ { "dropping-particle" : "", "family" : "Knerer", "given" : "Gerhart", "non-dropping-particle" : "", "parse-names" : false, "suffix" : "" }, { "dropping-particle" : "", "family" : "Currie", "given" : "Christine S M", "non-dropping-particle" : "", "parse-names" : false, "suffix" : "" }, { "dropping-particle" : "", "family" : "Brailsford", "given" : "Sally C", "non-dropping-particle" : "", "parse-names" : false, "suffix" : "" } ], "id" : "ITEM-3", "issued" : { "date-parts" : [ [ "2013" ] ] }, "title" : "Impact of combined vector-control and vaccination strategies on transmission dynamics of dengue fever : a model-based analysis", "type" : "article-journal" }, "uris" : [ "http://www.mendeley.com/documents/?uuid=45803167-2b89-42e5-ab85-22f77ba0f9fc" ] } ], "mendeley" : { "formattedCitation" : "(10\u201312)", "plainTextFormattedCitation" : "(10\u201312)", "previouslyFormattedCitation" : "(9\u201311)" }, "properties" : { "noteIndex" : 0 }, "schema" : "https://github.com/citation-style-language/schema/raw/master/csl-citation.json" }</w:instrText>
      </w:r>
      <w:r w:rsidR="008D6F69">
        <w:rPr>
          <w:rFonts w:ascii="Arial" w:hAnsi="Arial" w:cs="Arial"/>
        </w:rPr>
        <w:fldChar w:fldCharType="separate"/>
      </w:r>
      <w:r w:rsidR="00CE6203" w:rsidRPr="00CE6203">
        <w:rPr>
          <w:rFonts w:ascii="Arial" w:hAnsi="Arial" w:cs="Arial"/>
          <w:noProof/>
        </w:rPr>
        <w:t>(10–12)</w:t>
      </w:r>
      <w:r w:rsidR="008D6F69">
        <w:rPr>
          <w:rFonts w:ascii="Arial" w:hAnsi="Arial" w:cs="Arial"/>
        </w:rPr>
        <w:fldChar w:fldCharType="end"/>
      </w:r>
    </w:p>
    <w:p w14:paraId="1E969CF0" w14:textId="77777777" w:rsidR="00CF6E0F" w:rsidRDefault="00CF6E0F" w:rsidP="00585607">
      <w:pPr>
        <w:spacing w:line="360" w:lineRule="auto"/>
        <w:jc w:val="both"/>
        <w:rPr>
          <w:rFonts w:ascii="Arial" w:hAnsi="Arial" w:cs="Arial"/>
        </w:rPr>
      </w:pPr>
    </w:p>
    <w:p w14:paraId="3EE1FA0F" w14:textId="1E40A844" w:rsidR="00CC1235" w:rsidRPr="00CF6E0F" w:rsidRDefault="00CF6E0F" w:rsidP="00585607">
      <w:pPr>
        <w:spacing w:line="360" w:lineRule="auto"/>
        <w:jc w:val="both"/>
        <w:rPr>
          <w:rFonts w:ascii="Arial" w:hAnsi="Arial" w:cs="Arial"/>
          <w:i/>
        </w:rPr>
      </w:pPr>
      <w:r w:rsidRPr="00CF6E0F">
        <w:rPr>
          <w:rFonts w:ascii="Arial" w:hAnsi="Arial" w:cs="Arial"/>
          <w:i/>
        </w:rPr>
        <w:t>Table 1: parameters and initial conditions used in the simulations</w:t>
      </w:r>
    </w:p>
    <w:p w14:paraId="50C12F4E" w14:textId="77777777" w:rsidR="00CF6E0F" w:rsidRDefault="00CF6E0F" w:rsidP="00585607">
      <w:pPr>
        <w:spacing w:line="360" w:lineRule="auto"/>
        <w:jc w:val="both"/>
        <w:rPr>
          <w:rFonts w:ascii="Arial" w:hAnsi="Arial" w:cs="Arial"/>
        </w:rPr>
      </w:pPr>
    </w:p>
    <w:tbl>
      <w:tblPr>
        <w:tblStyle w:val="TableGrid"/>
        <w:tblW w:w="9639" w:type="dxa"/>
        <w:tblInd w:w="108" w:type="dxa"/>
        <w:tblLook w:val="04A0" w:firstRow="1" w:lastRow="0" w:firstColumn="1" w:lastColumn="0" w:noHBand="0" w:noVBand="1"/>
      </w:tblPr>
      <w:tblGrid>
        <w:gridCol w:w="1430"/>
        <w:gridCol w:w="5658"/>
        <w:gridCol w:w="2551"/>
      </w:tblGrid>
      <w:tr w:rsidR="008D6F69" w14:paraId="0489D0CC" w14:textId="77777777" w:rsidTr="00B74987">
        <w:tc>
          <w:tcPr>
            <w:tcW w:w="1430" w:type="dxa"/>
          </w:tcPr>
          <w:p w14:paraId="752CB0FD" w14:textId="4C39E85F" w:rsidR="008D6F69" w:rsidRPr="00866ABE" w:rsidRDefault="008D6F69" w:rsidP="00585607">
            <w:pPr>
              <w:spacing w:line="360" w:lineRule="auto"/>
              <w:jc w:val="both"/>
              <w:rPr>
                <w:rFonts w:ascii="Arial" w:hAnsi="Arial" w:cs="Arial"/>
                <w:b/>
              </w:rPr>
            </w:pPr>
            <w:r w:rsidRPr="00866ABE">
              <w:rPr>
                <w:rFonts w:ascii="Arial" w:hAnsi="Arial" w:cs="Arial"/>
                <w:b/>
              </w:rPr>
              <w:t>Parameter</w:t>
            </w:r>
          </w:p>
        </w:tc>
        <w:tc>
          <w:tcPr>
            <w:tcW w:w="5658" w:type="dxa"/>
          </w:tcPr>
          <w:p w14:paraId="4E8EC2BC" w14:textId="77777777" w:rsidR="008D6F69" w:rsidRPr="00866ABE" w:rsidRDefault="008D6F69" w:rsidP="00585607">
            <w:pPr>
              <w:spacing w:line="360" w:lineRule="auto"/>
              <w:jc w:val="both"/>
              <w:rPr>
                <w:rFonts w:ascii="Arial" w:hAnsi="Arial" w:cs="Arial"/>
                <w:b/>
              </w:rPr>
            </w:pPr>
            <w:r w:rsidRPr="00866ABE">
              <w:rPr>
                <w:rFonts w:ascii="Arial" w:hAnsi="Arial" w:cs="Arial"/>
                <w:b/>
              </w:rPr>
              <w:t>Description</w:t>
            </w:r>
          </w:p>
        </w:tc>
        <w:tc>
          <w:tcPr>
            <w:tcW w:w="2551" w:type="dxa"/>
          </w:tcPr>
          <w:p w14:paraId="55D184A1" w14:textId="77777777" w:rsidR="008D6F69" w:rsidRDefault="008D6F69" w:rsidP="00585607">
            <w:pPr>
              <w:spacing w:line="360" w:lineRule="auto"/>
              <w:jc w:val="both"/>
              <w:rPr>
                <w:rFonts w:ascii="Arial" w:hAnsi="Arial" w:cs="Arial"/>
              </w:rPr>
            </w:pPr>
            <w:r w:rsidRPr="00866ABE">
              <w:rPr>
                <w:rFonts w:ascii="Arial" w:hAnsi="Arial" w:cs="Arial"/>
                <w:b/>
              </w:rPr>
              <w:t>Value</w:t>
            </w:r>
            <w:r>
              <w:rPr>
                <w:rFonts w:ascii="Arial" w:hAnsi="Arial" w:cs="Arial"/>
              </w:rPr>
              <w:t xml:space="preserve"> (all rates are per day)</w:t>
            </w:r>
          </w:p>
        </w:tc>
      </w:tr>
      <w:tr w:rsidR="008D6F69" w14:paraId="4ED704AA" w14:textId="77777777" w:rsidTr="00B74987">
        <w:tc>
          <w:tcPr>
            <w:tcW w:w="1430" w:type="dxa"/>
          </w:tcPr>
          <w:p w14:paraId="361BE073" w14:textId="77777777" w:rsidR="008D6F69" w:rsidRDefault="008D6F69" w:rsidP="00585607">
            <w:pPr>
              <w:spacing w:line="360" w:lineRule="auto"/>
              <w:jc w:val="both"/>
              <w:rPr>
                <w:rFonts w:ascii="Arial" w:hAnsi="Arial" w:cs="Arial"/>
              </w:rPr>
            </w:pPr>
            <w:r>
              <w:rPr>
                <w:rFonts w:ascii="Arial" w:hAnsi="Arial" w:cs="Arial"/>
              </w:rPr>
              <w:t>μ</w:t>
            </w:r>
            <w:r w:rsidRPr="0073083E">
              <w:rPr>
                <w:rFonts w:ascii="Arial" w:hAnsi="Arial" w:cs="Arial"/>
                <w:vertAlign w:val="subscript"/>
              </w:rPr>
              <w:t>h</w:t>
            </w:r>
          </w:p>
        </w:tc>
        <w:tc>
          <w:tcPr>
            <w:tcW w:w="5658" w:type="dxa"/>
          </w:tcPr>
          <w:p w14:paraId="667E7A69" w14:textId="169873E5" w:rsidR="008D6F69" w:rsidRDefault="008D6F69" w:rsidP="00585607">
            <w:pPr>
              <w:spacing w:line="360" w:lineRule="auto"/>
              <w:jc w:val="both"/>
              <w:rPr>
                <w:rFonts w:ascii="Arial" w:hAnsi="Arial" w:cs="Arial"/>
              </w:rPr>
            </w:pPr>
            <w:r>
              <w:rPr>
                <w:rFonts w:ascii="Arial" w:hAnsi="Arial" w:cs="Arial"/>
              </w:rPr>
              <w:t>Human death/birth rate</w:t>
            </w:r>
          </w:p>
        </w:tc>
        <w:tc>
          <w:tcPr>
            <w:tcW w:w="2551" w:type="dxa"/>
          </w:tcPr>
          <w:p w14:paraId="1D2AF7CC" w14:textId="3405C14B" w:rsidR="008D6F69" w:rsidRDefault="008D6F69" w:rsidP="00585607">
            <w:pPr>
              <w:spacing w:line="360" w:lineRule="auto"/>
              <w:jc w:val="both"/>
              <w:rPr>
                <w:rFonts w:ascii="Arial" w:hAnsi="Arial" w:cs="Arial"/>
              </w:rPr>
            </w:pPr>
            <w:r>
              <w:rPr>
                <w:rFonts w:ascii="Arial" w:hAnsi="Arial" w:cs="Arial"/>
              </w:rPr>
              <w:t>3.5 x 10</w:t>
            </w:r>
            <w:r w:rsidRPr="00CF6E0F">
              <w:rPr>
                <w:rFonts w:ascii="Arial" w:hAnsi="Arial" w:cs="Arial"/>
                <w:vertAlign w:val="superscript"/>
              </w:rPr>
              <w:t>-5</w:t>
            </w:r>
          </w:p>
        </w:tc>
      </w:tr>
      <w:tr w:rsidR="008D6F69" w14:paraId="33F77FDB" w14:textId="77777777" w:rsidTr="00B74987">
        <w:tc>
          <w:tcPr>
            <w:tcW w:w="1430" w:type="dxa"/>
          </w:tcPr>
          <w:p w14:paraId="29DABE4F" w14:textId="77777777" w:rsidR="008D6F69" w:rsidRDefault="008D6F69" w:rsidP="00585607">
            <w:pPr>
              <w:spacing w:line="360" w:lineRule="auto"/>
              <w:jc w:val="both"/>
              <w:rPr>
                <w:rFonts w:ascii="Arial" w:hAnsi="Arial" w:cs="Arial"/>
              </w:rPr>
            </w:pPr>
            <w:r>
              <w:rPr>
                <w:rFonts w:ascii="Arial" w:hAnsi="Arial" w:cs="Arial"/>
              </w:rPr>
              <w:t>α</w:t>
            </w:r>
            <w:r w:rsidRPr="0073083E">
              <w:rPr>
                <w:rFonts w:ascii="Arial" w:hAnsi="Arial" w:cs="Arial"/>
                <w:vertAlign w:val="subscript"/>
              </w:rPr>
              <w:t>h</w:t>
            </w:r>
          </w:p>
        </w:tc>
        <w:tc>
          <w:tcPr>
            <w:tcW w:w="5658" w:type="dxa"/>
          </w:tcPr>
          <w:p w14:paraId="47C39A4A" w14:textId="108F9463" w:rsidR="008D6F69" w:rsidRDefault="008D6F69" w:rsidP="00585607">
            <w:pPr>
              <w:spacing w:line="360" w:lineRule="auto"/>
              <w:jc w:val="both"/>
              <w:rPr>
                <w:rFonts w:ascii="Arial" w:hAnsi="Arial" w:cs="Arial"/>
              </w:rPr>
            </w:pPr>
            <w:r>
              <w:rPr>
                <w:rFonts w:ascii="Arial" w:hAnsi="Arial" w:cs="Arial"/>
              </w:rPr>
              <w:t>Dengue mortality rate in humans</w:t>
            </w:r>
          </w:p>
        </w:tc>
        <w:tc>
          <w:tcPr>
            <w:tcW w:w="2551" w:type="dxa"/>
          </w:tcPr>
          <w:p w14:paraId="3602EE90" w14:textId="5BD52014" w:rsidR="008D6F69" w:rsidRDefault="008D6F69" w:rsidP="00585607">
            <w:pPr>
              <w:spacing w:line="360" w:lineRule="auto"/>
              <w:jc w:val="both"/>
              <w:rPr>
                <w:rFonts w:ascii="Arial" w:hAnsi="Arial" w:cs="Arial"/>
              </w:rPr>
            </w:pPr>
            <w:r>
              <w:rPr>
                <w:rFonts w:ascii="Arial" w:hAnsi="Arial" w:cs="Arial"/>
              </w:rPr>
              <w:t>10</w:t>
            </w:r>
            <w:r w:rsidRPr="00CF6E0F">
              <w:rPr>
                <w:rFonts w:ascii="Arial" w:hAnsi="Arial" w:cs="Arial"/>
                <w:vertAlign w:val="superscript"/>
              </w:rPr>
              <w:t>-3</w:t>
            </w:r>
          </w:p>
        </w:tc>
      </w:tr>
      <w:tr w:rsidR="008D6F69" w14:paraId="7D50976E" w14:textId="77777777" w:rsidTr="00B74987">
        <w:tc>
          <w:tcPr>
            <w:tcW w:w="1430" w:type="dxa"/>
          </w:tcPr>
          <w:p w14:paraId="38F0B140" w14:textId="77777777" w:rsidR="008D6F69" w:rsidRDefault="008D6F69" w:rsidP="00585607">
            <w:pPr>
              <w:spacing w:line="360" w:lineRule="auto"/>
              <w:jc w:val="both"/>
              <w:rPr>
                <w:rFonts w:ascii="Arial" w:hAnsi="Arial" w:cs="Arial"/>
              </w:rPr>
            </w:pPr>
            <w:r>
              <w:rPr>
                <w:rFonts w:ascii="Arial" w:hAnsi="Arial" w:cs="Arial"/>
              </w:rPr>
              <w:t>a</w:t>
            </w:r>
          </w:p>
        </w:tc>
        <w:tc>
          <w:tcPr>
            <w:tcW w:w="5658" w:type="dxa"/>
          </w:tcPr>
          <w:p w14:paraId="04CCC30A" w14:textId="1B15F286" w:rsidR="008D6F69" w:rsidRDefault="008D6F69" w:rsidP="00585607">
            <w:pPr>
              <w:spacing w:line="360" w:lineRule="auto"/>
              <w:jc w:val="both"/>
              <w:rPr>
                <w:rFonts w:ascii="Arial" w:hAnsi="Arial" w:cs="Arial"/>
              </w:rPr>
            </w:pPr>
            <w:r>
              <w:rPr>
                <w:rFonts w:ascii="Arial" w:hAnsi="Arial" w:cs="Arial"/>
              </w:rPr>
              <w:t>Average daily biting rate</w:t>
            </w:r>
          </w:p>
        </w:tc>
        <w:tc>
          <w:tcPr>
            <w:tcW w:w="2551" w:type="dxa"/>
          </w:tcPr>
          <w:p w14:paraId="3E63017E" w14:textId="1A3C8432" w:rsidR="008D6F69" w:rsidRDefault="008D6F69" w:rsidP="00585607">
            <w:pPr>
              <w:spacing w:line="360" w:lineRule="auto"/>
              <w:jc w:val="both"/>
              <w:rPr>
                <w:rFonts w:ascii="Arial" w:hAnsi="Arial" w:cs="Arial"/>
              </w:rPr>
            </w:pPr>
            <w:r>
              <w:rPr>
                <w:rFonts w:ascii="Arial" w:hAnsi="Arial" w:cs="Arial"/>
              </w:rPr>
              <w:t>0.7-1.9</w:t>
            </w:r>
          </w:p>
        </w:tc>
      </w:tr>
      <w:tr w:rsidR="008D6F69" w14:paraId="6AB1F67C" w14:textId="77777777" w:rsidTr="00B74987">
        <w:tc>
          <w:tcPr>
            <w:tcW w:w="1430" w:type="dxa"/>
          </w:tcPr>
          <w:p w14:paraId="17CE46FB" w14:textId="77777777" w:rsidR="008D6F69" w:rsidRDefault="008D6F69" w:rsidP="00585607">
            <w:pPr>
              <w:spacing w:line="360" w:lineRule="auto"/>
              <w:jc w:val="both"/>
              <w:rPr>
                <w:rFonts w:ascii="Arial" w:hAnsi="Arial" w:cs="Arial"/>
              </w:rPr>
            </w:pPr>
            <w:r>
              <w:rPr>
                <w:rFonts w:ascii="Arial" w:hAnsi="Arial" w:cs="Arial"/>
              </w:rPr>
              <w:t>b</w:t>
            </w:r>
          </w:p>
        </w:tc>
        <w:tc>
          <w:tcPr>
            <w:tcW w:w="5658" w:type="dxa"/>
          </w:tcPr>
          <w:p w14:paraId="5F85D3F0" w14:textId="7F474C63" w:rsidR="008D6F69" w:rsidRDefault="008D6F69" w:rsidP="00585607">
            <w:pPr>
              <w:spacing w:line="360" w:lineRule="auto"/>
              <w:jc w:val="both"/>
              <w:rPr>
                <w:rFonts w:ascii="Arial" w:hAnsi="Arial" w:cs="Arial"/>
              </w:rPr>
            </w:pPr>
            <w:r>
              <w:rPr>
                <w:rFonts w:ascii="Arial" w:hAnsi="Arial" w:cs="Arial"/>
              </w:rPr>
              <w:t>Fraction of infective bites on humans</w:t>
            </w:r>
          </w:p>
        </w:tc>
        <w:tc>
          <w:tcPr>
            <w:tcW w:w="2551" w:type="dxa"/>
          </w:tcPr>
          <w:p w14:paraId="2C208657" w14:textId="1EA83F58" w:rsidR="008D6F69" w:rsidRDefault="008D6F69" w:rsidP="00585607">
            <w:pPr>
              <w:spacing w:line="360" w:lineRule="auto"/>
              <w:jc w:val="both"/>
              <w:rPr>
                <w:rFonts w:ascii="Arial" w:hAnsi="Arial" w:cs="Arial"/>
              </w:rPr>
            </w:pPr>
            <w:r>
              <w:rPr>
                <w:rFonts w:ascii="Arial" w:hAnsi="Arial" w:cs="Arial"/>
              </w:rPr>
              <w:t>0.6</w:t>
            </w:r>
          </w:p>
        </w:tc>
      </w:tr>
      <w:tr w:rsidR="008D6F69" w14:paraId="20D6334C" w14:textId="77777777" w:rsidTr="00B74987">
        <w:tc>
          <w:tcPr>
            <w:tcW w:w="1430" w:type="dxa"/>
          </w:tcPr>
          <w:p w14:paraId="4849E277" w14:textId="77777777" w:rsidR="008D6F69" w:rsidRDefault="008D6F69" w:rsidP="00585607">
            <w:pPr>
              <w:spacing w:line="360" w:lineRule="auto"/>
              <w:jc w:val="both"/>
              <w:rPr>
                <w:rFonts w:ascii="Arial" w:hAnsi="Arial" w:cs="Arial"/>
              </w:rPr>
            </w:pPr>
            <w:r>
              <w:rPr>
                <w:rFonts w:ascii="Arial" w:hAnsi="Arial" w:cs="Arial"/>
              </w:rPr>
              <w:t>γ</w:t>
            </w:r>
            <w:r w:rsidRPr="0073083E">
              <w:rPr>
                <w:rFonts w:ascii="Arial" w:hAnsi="Arial" w:cs="Arial"/>
                <w:vertAlign w:val="subscript"/>
              </w:rPr>
              <w:t>h</w:t>
            </w:r>
          </w:p>
        </w:tc>
        <w:tc>
          <w:tcPr>
            <w:tcW w:w="5658" w:type="dxa"/>
          </w:tcPr>
          <w:p w14:paraId="5581CCE4" w14:textId="1B7655C3" w:rsidR="008D6F69" w:rsidRDefault="008D6F69" w:rsidP="00585607">
            <w:pPr>
              <w:spacing w:line="360" w:lineRule="auto"/>
              <w:jc w:val="both"/>
              <w:rPr>
                <w:rFonts w:ascii="Arial" w:hAnsi="Arial" w:cs="Arial"/>
              </w:rPr>
            </w:pPr>
            <w:r>
              <w:rPr>
                <w:rFonts w:ascii="Arial" w:hAnsi="Arial" w:cs="Arial"/>
              </w:rPr>
              <w:t>Human recovery rate</w:t>
            </w:r>
          </w:p>
        </w:tc>
        <w:tc>
          <w:tcPr>
            <w:tcW w:w="2551" w:type="dxa"/>
          </w:tcPr>
          <w:p w14:paraId="6F9E229D" w14:textId="3792C9E4" w:rsidR="008D6F69" w:rsidRDefault="008D6F69" w:rsidP="00585607">
            <w:pPr>
              <w:spacing w:line="360" w:lineRule="auto"/>
              <w:jc w:val="both"/>
              <w:rPr>
                <w:rFonts w:ascii="Arial" w:hAnsi="Arial" w:cs="Arial"/>
              </w:rPr>
            </w:pPr>
            <w:r>
              <w:rPr>
                <w:rFonts w:ascii="Arial" w:hAnsi="Arial" w:cs="Arial"/>
              </w:rPr>
              <w:t>0.143</w:t>
            </w:r>
          </w:p>
        </w:tc>
      </w:tr>
      <w:tr w:rsidR="008D6F69" w14:paraId="26153070" w14:textId="77777777" w:rsidTr="00B74987">
        <w:tc>
          <w:tcPr>
            <w:tcW w:w="1430" w:type="dxa"/>
          </w:tcPr>
          <w:p w14:paraId="547A9C36" w14:textId="16C09528" w:rsidR="008D6F69" w:rsidRDefault="008D6F69" w:rsidP="00585607">
            <w:pPr>
              <w:spacing w:line="360" w:lineRule="auto"/>
              <w:jc w:val="both"/>
              <w:rPr>
                <w:rFonts w:ascii="Arial" w:hAnsi="Arial" w:cs="Arial"/>
              </w:rPr>
            </w:pPr>
            <w:r>
              <w:rPr>
                <w:rFonts w:ascii="Arial" w:hAnsi="Arial" w:cs="Arial"/>
              </w:rPr>
              <w:t>O</w:t>
            </w:r>
          </w:p>
        </w:tc>
        <w:tc>
          <w:tcPr>
            <w:tcW w:w="5658" w:type="dxa"/>
          </w:tcPr>
          <w:p w14:paraId="7EC7A6E5" w14:textId="2BFE83BD" w:rsidR="008D6F69" w:rsidRDefault="008D6F69" w:rsidP="00585607">
            <w:pPr>
              <w:spacing w:line="360" w:lineRule="auto"/>
              <w:jc w:val="both"/>
              <w:rPr>
                <w:rFonts w:ascii="Arial" w:hAnsi="Arial" w:cs="Arial"/>
              </w:rPr>
            </w:pPr>
            <w:r>
              <w:rPr>
                <w:rFonts w:ascii="Arial" w:hAnsi="Arial" w:cs="Arial"/>
              </w:rPr>
              <w:t>Oviposition rate</w:t>
            </w:r>
          </w:p>
        </w:tc>
        <w:tc>
          <w:tcPr>
            <w:tcW w:w="2551" w:type="dxa"/>
          </w:tcPr>
          <w:p w14:paraId="4C5A92E1" w14:textId="7526E2E4" w:rsidR="008D6F69" w:rsidRDefault="008D6F69" w:rsidP="00585607">
            <w:pPr>
              <w:spacing w:line="360" w:lineRule="auto"/>
              <w:jc w:val="both"/>
              <w:rPr>
                <w:rFonts w:ascii="Arial" w:hAnsi="Arial" w:cs="Arial"/>
              </w:rPr>
            </w:pPr>
            <w:r>
              <w:rPr>
                <w:rFonts w:ascii="Arial" w:hAnsi="Arial" w:cs="Arial"/>
              </w:rPr>
              <w:t>50</w:t>
            </w:r>
          </w:p>
        </w:tc>
      </w:tr>
      <w:tr w:rsidR="008D6F69" w14:paraId="7CD59D88" w14:textId="77777777" w:rsidTr="00B74987">
        <w:tc>
          <w:tcPr>
            <w:tcW w:w="1430" w:type="dxa"/>
          </w:tcPr>
          <w:p w14:paraId="15EFEEB7" w14:textId="77777777" w:rsidR="008D6F69" w:rsidRDefault="008D6F69" w:rsidP="00585607">
            <w:pPr>
              <w:spacing w:line="360" w:lineRule="auto"/>
              <w:jc w:val="both"/>
              <w:rPr>
                <w:rFonts w:ascii="Arial" w:hAnsi="Arial" w:cs="Arial"/>
              </w:rPr>
            </w:pPr>
            <w:r>
              <w:rPr>
                <w:rFonts w:ascii="Arial" w:hAnsi="Arial" w:cs="Arial"/>
              </w:rPr>
              <w:t>P</w:t>
            </w:r>
            <w:r>
              <w:rPr>
                <w:rFonts w:ascii="Arial" w:hAnsi="Arial" w:cs="Arial"/>
                <w:vertAlign w:val="subscript"/>
              </w:rPr>
              <w:t>S</w:t>
            </w:r>
          </w:p>
        </w:tc>
        <w:tc>
          <w:tcPr>
            <w:tcW w:w="5658" w:type="dxa"/>
          </w:tcPr>
          <w:p w14:paraId="30A59489" w14:textId="008827DB" w:rsidR="008D6F69" w:rsidRDefault="00154496" w:rsidP="00585607">
            <w:pPr>
              <w:spacing w:line="360" w:lineRule="auto"/>
              <w:jc w:val="both"/>
              <w:rPr>
                <w:rFonts w:ascii="Arial" w:hAnsi="Arial" w:cs="Arial"/>
              </w:rPr>
            </w:pPr>
            <w:r>
              <w:rPr>
                <w:rFonts w:ascii="Arial" w:hAnsi="Arial" w:cs="Arial"/>
              </w:rPr>
              <w:t>Maturation</w:t>
            </w:r>
            <w:r w:rsidR="008D6F69">
              <w:rPr>
                <w:rFonts w:ascii="Arial" w:hAnsi="Arial" w:cs="Arial"/>
              </w:rPr>
              <w:t xml:space="preserve"> rate</w:t>
            </w:r>
          </w:p>
        </w:tc>
        <w:tc>
          <w:tcPr>
            <w:tcW w:w="2551" w:type="dxa"/>
          </w:tcPr>
          <w:p w14:paraId="5B400C22" w14:textId="6FDB29FB" w:rsidR="008D6F69" w:rsidRDefault="008D6F69" w:rsidP="00585607">
            <w:pPr>
              <w:spacing w:line="360" w:lineRule="auto"/>
              <w:jc w:val="both"/>
              <w:rPr>
                <w:rFonts w:ascii="Arial" w:hAnsi="Arial" w:cs="Arial"/>
              </w:rPr>
            </w:pPr>
            <w:r>
              <w:rPr>
                <w:rFonts w:ascii="Arial" w:hAnsi="Arial" w:cs="Arial"/>
              </w:rPr>
              <w:t>0.15</w:t>
            </w:r>
          </w:p>
        </w:tc>
      </w:tr>
      <w:tr w:rsidR="008D6F69" w14:paraId="3AFCBD6C" w14:textId="77777777" w:rsidTr="00B74987">
        <w:tc>
          <w:tcPr>
            <w:tcW w:w="1430" w:type="dxa"/>
          </w:tcPr>
          <w:p w14:paraId="2A0952B5" w14:textId="77777777" w:rsidR="008D6F69" w:rsidRDefault="008D6F69" w:rsidP="00585607">
            <w:pPr>
              <w:spacing w:line="360" w:lineRule="auto"/>
              <w:jc w:val="both"/>
              <w:rPr>
                <w:rFonts w:ascii="Arial" w:hAnsi="Arial" w:cs="Arial"/>
              </w:rPr>
            </w:pPr>
            <w:r>
              <w:rPr>
                <w:rFonts w:ascii="Arial" w:hAnsi="Arial" w:cs="Arial"/>
              </w:rPr>
              <w:t>c</w:t>
            </w:r>
          </w:p>
        </w:tc>
        <w:tc>
          <w:tcPr>
            <w:tcW w:w="5658" w:type="dxa"/>
          </w:tcPr>
          <w:p w14:paraId="42B6BD99" w14:textId="705F84CB" w:rsidR="008D6F69" w:rsidRDefault="008D6F69" w:rsidP="00585607">
            <w:pPr>
              <w:spacing w:line="360" w:lineRule="auto"/>
              <w:jc w:val="both"/>
              <w:rPr>
                <w:rFonts w:ascii="Arial" w:hAnsi="Arial" w:cs="Arial"/>
              </w:rPr>
            </w:pPr>
            <w:r>
              <w:rPr>
                <w:rFonts w:ascii="Arial" w:hAnsi="Arial" w:cs="Arial"/>
              </w:rPr>
              <w:t>Mosquito susceptibility to infection</w:t>
            </w:r>
          </w:p>
        </w:tc>
        <w:tc>
          <w:tcPr>
            <w:tcW w:w="2551" w:type="dxa"/>
          </w:tcPr>
          <w:p w14:paraId="77947A3C" w14:textId="45E6646A" w:rsidR="008D6F69" w:rsidRDefault="008D6F69" w:rsidP="00585607">
            <w:pPr>
              <w:spacing w:line="360" w:lineRule="auto"/>
              <w:jc w:val="both"/>
              <w:rPr>
                <w:rFonts w:ascii="Arial" w:hAnsi="Arial" w:cs="Arial"/>
              </w:rPr>
            </w:pPr>
            <w:r>
              <w:rPr>
                <w:rFonts w:ascii="Arial" w:hAnsi="Arial" w:cs="Arial"/>
              </w:rPr>
              <w:t>0.375</w:t>
            </w:r>
          </w:p>
        </w:tc>
      </w:tr>
      <w:tr w:rsidR="008D6F69" w14:paraId="2B3A7A2D" w14:textId="77777777" w:rsidTr="00B74987">
        <w:tc>
          <w:tcPr>
            <w:tcW w:w="1430" w:type="dxa"/>
          </w:tcPr>
          <w:p w14:paraId="0CFBB825" w14:textId="77777777" w:rsidR="008D6F69" w:rsidRDefault="008D6F69" w:rsidP="00585607">
            <w:pPr>
              <w:spacing w:line="360" w:lineRule="auto"/>
              <w:jc w:val="both"/>
              <w:rPr>
                <w:rFonts w:ascii="Arial" w:hAnsi="Arial" w:cs="Arial"/>
              </w:rPr>
            </w:pPr>
            <w:r>
              <w:rPr>
                <w:rFonts w:ascii="Arial" w:hAnsi="Arial" w:cs="Arial"/>
              </w:rPr>
              <w:t>τ</w:t>
            </w:r>
          </w:p>
        </w:tc>
        <w:tc>
          <w:tcPr>
            <w:tcW w:w="5658" w:type="dxa"/>
          </w:tcPr>
          <w:p w14:paraId="2FD42A1A" w14:textId="4411D835" w:rsidR="008D6F69" w:rsidRDefault="008D6F69" w:rsidP="00585607">
            <w:pPr>
              <w:spacing w:line="360" w:lineRule="auto"/>
              <w:jc w:val="both"/>
              <w:rPr>
                <w:rFonts w:ascii="Arial" w:hAnsi="Arial" w:cs="Arial"/>
              </w:rPr>
            </w:pPr>
            <w:r>
              <w:rPr>
                <w:rFonts w:ascii="Arial" w:hAnsi="Arial" w:cs="Arial"/>
              </w:rPr>
              <w:t>Extrinsic incubation period</w:t>
            </w:r>
          </w:p>
        </w:tc>
        <w:tc>
          <w:tcPr>
            <w:tcW w:w="2551" w:type="dxa"/>
          </w:tcPr>
          <w:p w14:paraId="795FE5EF" w14:textId="32A71571" w:rsidR="008D6F69" w:rsidRDefault="008D6F69" w:rsidP="00585607">
            <w:pPr>
              <w:spacing w:line="360" w:lineRule="auto"/>
              <w:jc w:val="both"/>
              <w:rPr>
                <w:rFonts w:ascii="Arial" w:hAnsi="Arial" w:cs="Arial"/>
              </w:rPr>
            </w:pPr>
            <w:r>
              <w:rPr>
                <w:rFonts w:ascii="Arial" w:hAnsi="Arial" w:cs="Arial"/>
              </w:rPr>
              <w:t>9 days</w:t>
            </w:r>
          </w:p>
        </w:tc>
      </w:tr>
      <w:tr w:rsidR="008D6F69" w14:paraId="0E663C9C" w14:textId="77777777" w:rsidTr="00B74987">
        <w:tc>
          <w:tcPr>
            <w:tcW w:w="1430" w:type="dxa"/>
          </w:tcPr>
          <w:p w14:paraId="00398A76" w14:textId="77777777" w:rsidR="008D6F69" w:rsidRDefault="008D6F69" w:rsidP="00585607">
            <w:pPr>
              <w:spacing w:line="360" w:lineRule="auto"/>
              <w:jc w:val="both"/>
              <w:rPr>
                <w:rFonts w:ascii="Arial" w:hAnsi="Arial" w:cs="Arial"/>
                <w:vertAlign w:val="subscript"/>
              </w:rPr>
            </w:pPr>
            <w:r>
              <w:rPr>
                <w:rFonts w:ascii="Arial" w:hAnsi="Arial" w:cs="Arial"/>
              </w:rPr>
              <w:t>μ</w:t>
            </w:r>
            <w:r>
              <w:rPr>
                <w:rFonts w:ascii="Arial" w:hAnsi="Arial" w:cs="Arial"/>
                <w:vertAlign w:val="subscript"/>
              </w:rPr>
              <w:t>A</w:t>
            </w:r>
            <w:r w:rsidRPr="0073083E">
              <w:rPr>
                <w:rFonts w:ascii="Arial" w:hAnsi="Arial" w:cs="Arial"/>
                <w:vertAlign w:val="subscript"/>
              </w:rPr>
              <w:t>,i</w:t>
            </w:r>
          </w:p>
          <w:p w14:paraId="7D6DCFF5" w14:textId="3A816ED7" w:rsidR="008D6F69" w:rsidRDefault="008D6F69" w:rsidP="00585607">
            <w:pPr>
              <w:spacing w:line="360" w:lineRule="auto"/>
              <w:jc w:val="both"/>
              <w:rPr>
                <w:rFonts w:ascii="Arial" w:hAnsi="Arial" w:cs="Arial"/>
              </w:rPr>
            </w:pPr>
            <w:r>
              <w:rPr>
                <w:rFonts w:ascii="Arial" w:hAnsi="Arial" w:cs="Arial"/>
                <w:vertAlign w:val="subscript"/>
              </w:rPr>
              <w:t>for i=1..4</w:t>
            </w:r>
          </w:p>
        </w:tc>
        <w:tc>
          <w:tcPr>
            <w:tcW w:w="5658" w:type="dxa"/>
          </w:tcPr>
          <w:p w14:paraId="78CFF25F" w14:textId="2C421C45" w:rsidR="008D6F69" w:rsidRDefault="008D6F69" w:rsidP="00585607">
            <w:pPr>
              <w:spacing w:line="360" w:lineRule="auto"/>
              <w:jc w:val="both"/>
              <w:rPr>
                <w:rFonts w:ascii="Arial" w:hAnsi="Arial" w:cs="Arial"/>
              </w:rPr>
            </w:pPr>
            <w:r>
              <w:rPr>
                <w:rFonts w:ascii="Arial" w:hAnsi="Arial" w:cs="Arial"/>
              </w:rPr>
              <w:t>Aquatic stage mortality rate (area specific under vector control)</w:t>
            </w:r>
          </w:p>
        </w:tc>
        <w:tc>
          <w:tcPr>
            <w:tcW w:w="2551" w:type="dxa"/>
          </w:tcPr>
          <w:p w14:paraId="5C9216D4" w14:textId="749D8507" w:rsidR="008D6F69" w:rsidRDefault="008D6F69" w:rsidP="00585607">
            <w:pPr>
              <w:spacing w:line="360" w:lineRule="auto"/>
              <w:jc w:val="both"/>
              <w:rPr>
                <w:rFonts w:ascii="Arial" w:hAnsi="Arial" w:cs="Arial"/>
              </w:rPr>
            </w:pPr>
            <w:r>
              <w:rPr>
                <w:rFonts w:ascii="Arial" w:hAnsi="Arial" w:cs="Arial"/>
              </w:rPr>
              <w:t>0.1</w:t>
            </w:r>
          </w:p>
        </w:tc>
      </w:tr>
      <w:tr w:rsidR="008D6F69" w14:paraId="192D86E9" w14:textId="77777777" w:rsidTr="00B74987">
        <w:tc>
          <w:tcPr>
            <w:tcW w:w="1430" w:type="dxa"/>
          </w:tcPr>
          <w:p w14:paraId="244E4676" w14:textId="77777777" w:rsidR="008D6F69" w:rsidRDefault="008D6F69" w:rsidP="00585607">
            <w:pPr>
              <w:spacing w:line="360" w:lineRule="auto"/>
              <w:jc w:val="both"/>
              <w:rPr>
                <w:rFonts w:ascii="Arial" w:hAnsi="Arial" w:cs="Arial"/>
                <w:vertAlign w:val="subscript"/>
              </w:rPr>
            </w:pPr>
            <w:r>
              <w:rPr>
                <w:rFonts w:ascii="Arial" w:hAnsi="Arial" w:cs="Arial"/>
              </w:rPr>
              <w:t>μ</w:t>
            </w:r>
            <w:r w:rsidRPr="0073083E">
              <w:rPr>
                <w:rFonts w:ascii="Arial" w:hAnsi="Arial" w:cs="Arial"/>
                <w:vertAlign w:val="subscript"/>
              </w:rPr>
              <w:t>m,i</w:t>
            </w:r>
          </w:p>
          <w:p w14:paraId="032FF43C" w14:textId="69F1E70B" w:rsidR="008D6F69" w:rsidRDefault="008D6F69" w:rsidP="00585607">
            <w:pPr>
              <w:spacing w:line="360" w:lineRule="auto"/>
              <w:jc w:val="both"/>
              <w:rPr>
                <w:rFonts w:ascii="Arial" w:hAnsi="Arial" w:cs="Arial"/>
              </w:rPr>
            </w:pPr>
            <w:r>
              <w:rPr>
                <w:rFonts w:ascii="Arial" w:hAnsi="Arial" w:cs="Arial"/>
                <w:vertAlign w:val="subscript"/>
              </w:rPr>
              <w:t>for i=1..4</w:t>
            </w:r>
          </w:p>
        </w:tc>
        <w:tc>
          <w:tcPr>
            <w:tcW w:w="5658" w:type="dxa"/>
          </w:tcPr>
          <w:p w14:paraId="61B940D1" w14:textId="526A8ED4" w:rsidR="008D6F69" w:rsidRDefault="008D6F69" w:rsidP="00585607">
            <w:pPr>
              <w:spacing w:line="360" w:lineRule="auto"/>
              <w:jc w:val="both"/>
              <w:rPr>
                <w:rFonts w:ascii="Arial" w:hAnsi="Arial" w:cs="Arial"/>
              </w:rPr>
            </w:pPr>
            <w:r>
              <w:rPr>
                <w:rFonts w:ascii="Arial" w:hAnsi="Arial" w:cs="Arial"/>
              </w:rPr>
              <w:t>Mosquito mortality rate (area specific under vector control)</w:t>
            </w:r>
          </w:p>
        </w:tc>
        <w:tc>
          <w:tcPr>
            <w:tcW w:w="2551" w:type="dxa"/>
          </w:tcPr>
          <w:p w14:paraId="1AF8736A" w14:textId="1626D921" w:rsidR="008D6F69" w:rsidRDefault="008D6F69" w:rsidP="00585607">
            <w:pPr>
              <w:spacing w:line="360" w:lineRule="auto"/>
              <w:jc w:val="both"/>
              <w:rPr>
                <w:rFonts w:ascii="Arial" w:hAnsi="Arial" w:cs="Arial"/>
              </w:rPr>
            </w:pPr>
            <w:r>
              <w:rPr>
                <w:rFonts w:ascii="Arial" w:hAnsi="Arial" w:cs="Arial"/>
              </w:rPr>
              <w:t>0.083</w:t>
            </w:r>
          </w:p>
        </w:tc>
      </w:tr>
      <w:tr w:rsidR="008D6F69" w14:paraId="695B7889" w14:textId="77777777" w:rsidTr="00B74987">
        <w:tc>
          <w:tcPr>
            <w:tcW w:w="1430" w:type="dxa"/>
          </w:tcPr>
          <w:p w14:paraId="62AF3909" w14:textId="752BFEA0" w:rsidR="008D6F69" w:rsidRDefault="008D6F69" w:rsidP="00585607">
            <w:pPr>
              <w:spacing w:line="360" w:lineRule="auto"/>
              <w:jc w:val="both"/>
              <w:rPr>
                <w:rFonts w:ascii="Arial" w:hAnsi="Arial" w:cs="Arial"/>
              </w:rPr>
            </w:pPr>
            <w:r>
              <w:rPr>
                <w:rFonts w:ascii="Arial" w:hAnsi="Arial" w:cs="Arial"/>
              </w:rPr>
              <w:t>g</w:t>
            </w:r>
          </w:p>
        </w:tc>
        <w:tc>
          <w:tcPr>
            <w:tcW w:w="5658" w:type="dxa"/>
          </w:tcPr>
          <w:p w14:paraId="772BFB70" w14:textId="7F4342E7" w:rsidR="008D6F69" w:rsidRDefault="008D6F69" w:rsidP="00585607">
            <w:pPr>
              <w:spacing w:line="360" w:lineRule="auto"/>
              <w:jc w:val="both"/>
              <w:rPr>
                <w:rFonts w:ascii="Arial" w:hAnsi="Arial" w:cs="Arial"/>
              </w:rPr>
            </w:pPr>
            <w:r>
              <w:rPr>
                <w:rFonts w:ascii="Arial" w:hAnsi="Arial" w:cs="Arial"/>
              </w:rPr>
              <w:t>Proportion of infected eggs/ larvae</w:t>
            </w:r>
          </w:p>
        </w:tc>
        <w:tc>
          <w:tcPr>
            <w:tcW w:w="2551" w:type="dxa"/>
          </w:tcPr>
          <w:p w14:paraId="6D59EA7A" w14:textId="77777777" w:rsidR="008D6F69" w:rsidRDefault="008D6F69" w:rsidP="00585607">
            <w:pPr>
              <w:spacing w:line="360" w:lineRule="auto"/>
              <w:jc w:val="both"/>
              <w:rPr>
                <w:rFonts w:ascii="Arial" w:hAnsi="Arial" w:cs="Arial"/>
              </w:rPr>
            </w:pPr>
          </w:p>
        </w:tc>
      </w:tr>
      <w:tr w:rsidR="008D6F69" w14:paraId="7EDCA765" w14:textId="77777777" w:rsidTr="00B74987">
        <w:tc>
          <w:tcPr>
            <w:tcW w:w="1430" w:type="dxa"/>
          </w:tcPr>
          <w:p w14:paraId="1C6B4592" w14:textId="720ED8FB" w:rsidR="008D6F69" w:rsidRDefault="008D6F69" w:rsidP="00585607">
            <w:pPr>
              <w:spacing w:line="360" w:lineRule="auto"/>
              <w:jc w:val="both"/>
              <w:rPr>
                <w:rFonts w:ascii="Arial" w:hAnsi="Arial" w:cs="Arial"/>
              </w:rPr>
            </w:pPr>
            <w:r>
              <w:rPr>
                <w:rFonts w:ascii="Arial" w:hAnsi="Arial" w:cs="Arial"/>
              </w:rPr>
              <w:t>f</w:t>
            </w:r>
          </w:p>
        </w:tc>
        <w:tc>
          <w:tcPr>
            <w:tcW w:w="5658" w:type="dxa"/>
          </w:tcPr>
          <w:p w14:paraId="5A58AB82" w14:textId="20F0C65D" w:rsidR="008D6F69" w:rsidRDefault="008D6F69" w:rsidP="00585607">
            <w:pPr>
              <w:spacing w:line="360" w:lineRule="auto"/>
              <w:jc w:val="both"/>
              <w:rPr>
                <w:rFonts w:ascii="Arial" w:hAnsi="Arial" w:cs="Arial"/>
              </w:rPr>
            </w:pPr>
            <w:r>
              <w:rPr>
                <w:rFonts w:ascii="Arial" w:hAnsi="Arial" w:cs="Arial"/>
              </w:rPr>
              <w:t>Frequency of seasonal cycle</w:t>
            </w:r>
          </w:p>
        </w:tc>
        <w:tc>
          <w:tcPr>
            <w:tcW w:w="2551" w:type="dxa"/>
          </w:tcPr>
          <w:p w14:paraId="16B88048" w14:textId="4FF693BC" w:rsidR="008D6F69" w:rsidRDefault="008D6F69" w:rsidP="00585607">
            <w:pPr>
              <w:spacing w:line="360" w:lineRule="auto"/>
              <w:jc w:val="both"/>
              <w:rPr>
                <w:rFonts w:ascii="Arial" w:hAnsi="Arial" w:cs="Arial"/>
              </w:rPr>
            </w:pPr>
            <w:r>
              <w:rPr>
                <w:rFonts w:ascii="Arial" w:hAnsi="Arial" w:cs="Arial"/>
              </w:rPr>
              <w:t>2.8 x 10^</w:t>
            </w:r>
            <w:r w:rsidRPr="00CF6E0F">
              <w:rPr>
                <w:rFonts w:ascii="Arial" w:hAnsi="Arial" w:cs="Arial"/>
                <w:vertAlign w:val="superscript"/>
              </w:rPr>
              <w:t>-3</w:t>
            </w:r>
          </w:p>
        </w:tc>
      </w:tr>
      <w:tr w:rsidR="008D6F69" w14:paraId="05264E5C" w14:textId="77777777" w:rsidTr="00B74987">
        <w:tc>
          <w:tcPr>
            <w:tcW w:w="1430" w:type="dxa"/>
          </w:tcPr>
          <w:p w14:paraId="029D678C" w14:textId="25274F86" w:rsidR="008D6F69" w:rsidRDefault="008D6F69" w:rsidP="00585607">
            <w:pPr>
              <w:spacing w:line="360" w:lineRule="auto"/>
              <w:jc w:val="both"/>
              <w:rPr>
                <w:rFonts w:ascii="Arial" w:hAnsi="Arial" w:cs="Arial"/>
              </w:rPr>
            </w:pPr>
            <w:r>
              <w:rPr>
                <w:rFonts w:ascii="Arial" w:hAnsi="Arial" w:cs="Arial"/>
              </w:rPr>
              <w:t>θ</w:t>
            </w:r>
            <w:r w:rsidRPr="0073083E">
              <w:rPr>
                <w:rFonts w:ascii="Arial" w:hAnsi="Arial" w:cs="Arial"/>
                <w:vertAlign w:val="subscript"/>
              </w:rPr>
              <w:t>i</w:t>
            </w:r>
            <w:r>
              <w:rPr>
                <w:rFonts w:ascii="Arial" w:hAnsi="Arial" w:cs="Arial"/>
              </w:rPr>
              <w:t>,σ</w:t>
            </w:r>
            <w:r w:rsidRPr="0073083E">
              <w:rPr>
                <w:rFonts w:ascii="Arial" w:hAnsi="Arial" w:cs="Arial"/>
                <w:vertAlign w:val="subscript"/>
              </w:rPr>
              <w:t>i</w:t>
            </w:r>
          </w:p>
        </w:tc>
        <w:tc>
          <w:tcPr>
            <w:tcW w:w="5658" w:type="dxa"/>
          </w:tcPr>
          <w:p w14:paraId="6B9A2399" w14:textId="7022898A" w:rsidR="008D6F69" w:rsidRDefault="008D6F69" w:rsidP="00585607">
            <w:pPr>
              <w:spacing w:line="360" w:lineRule="auto"/>
              <w:jc w:val="both"/>
              <w:rPr>
                <w:rFonts w:ascii="Arial" w:hAnsi="Arial" w:cs="Arial"/>
              </w:rPr>
            </w:pPr>
            <w:r>
              <w:rPr>
                <w:rFonts w:ascii="Arial" w:hAnsi="Arial" w:cs="Arial"/>
              </w:rPr>
              <w:t>Seasonal forcing parameters</w:t>
            </w:r>
          </w:p>
        </w:tc>
        <w:tc>
          <w:tcPr>
            <w:tcW w:w="2551" w:type="dxa"/>
          </w:tcPr>
          <w:p w14:paraId="13549834" w14:textId="035CBC97" w:rsidR="008D6F69" w:rsidRDefault="008D6F69" w:rsidP="00585607">
            <w:pPr>
              <w:spacing w:line="360" w:lineRule="auto"/>
              <w:jc w:val="both"/>
              <w:rPr>
                <w:rFonts w:ascii="Arial" w:hAnsi="Arial" w:cs="Arial"/>
              </w:rPr>
            </w:pPr>
            <w:r>
              <w:rPr>
                <w:rFonts w:ascii="Arial" w:hAnsi="Arial" w:cs="Arial"/>
              </w:rPr>
              <w:t>varied</w:t>
            </w:r>
          </w:p>
        </w:tc>
      </w:tr>
      <w:tr w:rsidR="008D6F69" w14:paraId="1D404565" w14:textId="77777777" w:rsidTr="00B74987">
        <w:trPr>
          <w:trHeight w:val="1234"/>
        </w:trPr>
        <w:tc>
          <w:tcPr>
            <w:tcW w:w="1430" w:type="dxa"/>
          </w:tcPr>
          <w:p w14:paraId="29069032" w14:textId="77777777" w:rsidR="008D6F69" w:rsidRDefault="008D6F69" w:rsidP="00585607">
            <w:pPr>
              <w:spacing w:line="360" w:lineRule="auto"/>
              <w:jc w:val="both"/>
              <w:rPr>
                <w:rFonts w:ascii="Arial" w:hAnsi="Arial" w:cs="Arial"/>
              </w:rPr>
            </w:pPr>
            <w:r>
              <w:rPr>
                <w:rFonts w:ascii="Arial" w:hAnsi="Arial" w:cs="Arial"/>
              </w:rPr>
              <w:t>P</w:t>
            </w:r>
            <w:r w:rsidRPr="0073083E">
              <w:rPr>
                <w:rFonts w:ascii="Arial" w:hAnsi="Arial" w:cs="Arial"/>
                <w:vertAlign w:val="subscript"/>
              </w:rPr>
              <w:t>i,j</w:t>
            </w:r>
          </w:p>
        </w:tc>
        <w:tc>
          <w:tcPr>
            <w:tcW w:w="5658" w:type="dxa"/>
          </w:tcPr>
          <w:p w14:paraId="7BD68708" w14:textId="2FBAFFF1" w:rsidR="008D6F69" w:rsidRDefault="008D6F69" w:rsidP="00585607">
            <w:pPr>
              <w:spacing w:line="360" w:lineRule="auto"/>
              <w:jc w:val="both"/>
              <w:rPr>
                <w:rFonts w:ascii="Arial" w:hAnsi="Arial" w:cs="Arial"/>
              </w:rPr>
            </w:pPr>
            <w:r>
              <w:rPr>
                <w:rFonts w:ascii="Arial" w:hAnsi="Arial" w:cs="Arial"/>
              </w:rPr>
              <w:t>Coupling parameter connecting the different areas. P</w:t>
            </w:r>
            <w:r w:rsidRPr="004A1A38">
              <w:rPr>
                <w:rFonts w:ascii="Arial" w:hAnsi="Arial" w:cs="Arial"/>
                <w:vertAlign w:val="subscript"/>
              </w:rPr>
              <w:t>ij</w:t>
            </w:r>
            <w:r>
              <w:rPr>
                <w:rFonts w:ascii="Arial" w:hAnsi="Arial" w:cs="Arial"/>
              </w:rPr>
              <w:t>= the proportion of time that a person living in area i spends in area j</w:t>
            </w:r>
          </w:p>
        </w:tc>
        <w:tc>
          <w:tcPr>
            <w:tcW w:w="2551" w:type="dxa"/>
          </w:tcPr>
          <w:p w14:paraId="4E4E3238" w14:textId="77B952D2" w:rsidR="008D6F69" w:rsidRDefault="008D6F69" w:rsidP="00585607">
            <w:pPr>
              <w:spacing w:line="360" w:lineRule="auto"/>
              <w:jc w:val="both"/>
              <w:rPr>
                <w:rFonts w:ascii="Arial" w:hAnsi="Arial" w:cs="Arial"/>
              </w:rPr>
            </w:pPr>
            <w:r>
              <w:rPr>
                <w:rFonts w:ascii="Arial" w:hAnsi="Arial" w:cs="Arial"/>
              </w:rPr>
              <w:t>p</w:t>
            </w:r>
            <w:r w:rsidRPr="004A1A38">
              <w:rPr>
                <w:rFonts w:ascii="Arial" w:hAnsi="Arial" w:cs="Arial"/>
                <w:vertAlign w:val="subscript"/>
              </w:rPr>
              <w:t>11</w:t>
            </w:r>
            <w:r>
              <w:rPr>
                <w:rFonts w:ascii="Arial" w:hAnsi="Arial" w:cs="Arial"/>
              </w:rPr>
              <w:t>=0.59, p</w:t>
            </w:r>
            <w:r w:rsidRPr="004A1A38">
              <w:rPr>
                <w:rFonts w:ascii="Arial" w:hAnsi="Arial" w:cs="Arial"/>
                <w:vertAlign w:val="subscript"/>
              </w:rPr>
              <w:t>1</w:t>
            </w:r>
            <w:r>
              <w:rPr>
                <w:rFonts w:ascii="Arial" w:hAnsi="Arial" w:cs="Arial"/>
                <w:vertAlign w:val="subscript"/>
              </w:rPr>
              <w:t>2</w:t>
            </w:r>
            <w:r>
              <w:rPr>
                <w:rFonts w:ascii="Arial" w:hAnsi="Arial" w:cs="Arial"/>
              </w:rPr>
              <w:t>=0.39, p</w:t>
            </w:r>
            <w:r w:rsidRPr="004A1A38">
              <w:rPr>
                <w:rFonts w:ascii="Arial" w:hAnsi="Arial" w:cs="Arial"/>
                <w:vertAlign w:val="subscript"/>
              </w:rPr>
              <w:t>1</w:t>
            </w:r>
            <w:r>
              <w:rPr>
                <w:rFonts w:ascii="Arial" w:hAnsi="Arial" w:cs="Arial"/>
                <w:vertAlign w:val="subscript"/>
              </w:rPr>
              <w:t>3</w:t>
            </w:r>
            <w:r>
              <w:rPr>
                <w:rFonts w:ascii="Arial" w:hAnsi="Arial" w:cs="Arial"/>
              </w:rPr>
              <w:t>=0.01, p</w:t>
            </w:r>
            <w:r w:rsidRPr="004A1A38">
              <w:rPr>
                <w:rFonts w:ascii="Arial" w:hAnsi="Arial" w:cs="Arial"/>
                <w:vertAlign w:val="subscript"/>
              </w:rPr>
              <w:t>1</w:t>
            </w:r>
            <w:r>
              <w:rPr>
                <w:rFonts w:ascii="Arial" w:hAnsi="Arial" w:cs="Arial"/>
                <w:vertAlign w:val="subscript"/>
              </w:rPr>
              <w:t>4</w:t>
            </w:r>
            <w:r>
              <w:rPr>
                <w:rFonts w:ascii="Arial" w:hAnsi="Arial" w:cs="Arial"/>
              </w:rPr>
              <w:t>=0.01, p</w:t>
            </w:r>
            <w:r>
              <w:rPr>
                <w:rFonts w:ascii="Arial" w:hAnsi="Arial" w:cs="Arial"/>
                <w:vertAlign w:val="subscript"/>
              </w:rPr>
              <w:t>2</w:t>
            </w:r>
            <w:r w:rsidRPr="004A1A38">
              <w:rPr>
                <w:rFonts w:ascii="Arial" w:hAnsi="Arial" w:cs="Arial"/>
                <w:vertAlign w:val="subscript"/>
              </w:rPr>
              <w:t>1</w:t>
            </w:r>
            <w:r>
              <w:rPr>
                <w:rFonts w:ascii="Arial" w:hAnsi="Arial" w:cs="Arial"/>
              </w:rPr>
              <w:t>=0.39, p</w:t>
            </w:r>
            <w:r>
              <w:rPr>
                <w:rFonts w:ascii="Arial" w:hAnsi="Arial" w:cs="Arial"/>
                <w:vertAlign w:val="subscript"/>
              </w:rPr>
              <w:t>22</w:t>
            </w:r>
            <w:r>
              <w:rPr>
                <w:rFonts w:ascii="Arial" w:hAnsi="Arial" w:cs="Arial"/>
              </w:rPr>
              <w:t>=0.59, p</w:t>
            </w:r>
            <w:r>
              <w:rPr>
                <w:rFonts w:ascii="Arial" w:hAnsi="Arial" w:cs="Arial"/>
                <w:vertAlign w:val="subscript"/>
              </w:rPr>
              <w:t>23</w:t>
            </w:r>
            <w:r>
              <w:rPr>
                <w:rFonts w:ascii="Arial" w:hAnsi="Arial" w:cs="Arial"/>
              </w:rPr>
              <w:t>=0.01, p</w:t>
            </w:r>
            <w:r>
              <w:rPr>
                <w:rFonts w:ascii="Arial" w:hAnsi="Arial" w:cs="Arial"/>
                <w:vertAlign w:val="subscript"/>
              </w:rPr>
              <w:t>24</w:t>
            </w:r>
            <w:r>
              <w:rPr>
                <w:rFonts w:ascii="Arial" w:hAnsi="Arial" w:cs="Arial"/>
              </w:rPr>
              <w:t>=0.01, p</w:t>
            </w:r>
            <w:r>
              <w:rPr>
                <w:rFonts w:ascii="Arial" w:hAnsi="Arial" w:cs="Arial"/>
                <w:vertAlign w:val="subscript"/>
              </w:rPr>
              <w:t>3</w:t>
            </w:r>
            <w:r w:rsidRPr="004A1A38">
              <w:rPr>
                <w:rFonts w:ascii="Arial" w:hAnsi="Arial" w:cs="Arial"/>
                <w:vertAlign w:val="subscript"/>
              </w:rPr>
              <w:t>1</w:t>
            </w:r>
            <w:r>
              <w:rPr>
                <w:rFonts w:ascii="Arial" w:hAnsi="Arial" w:cs="Arial"/>
              </w:rPr>
              <w:t>=0.01, p</w:t>
            </w:r>
            <w:r>
              <w:rPr>
                <w:rFonts w:ascii="Arial" w:hAnsi="Arial" w:cs="Arial"/>
                <w:vertAlign w:val="subscript"/>
              </w:rPr>
              <w:t>32</w:t>
            </w:r>
            <w:r>
              <w:rPr>
                <w:rFonts w:ascii="Arial" w:hAnsi="Arial" w:cs="Arial"/>
              </w:rPr>
              <w:t>=0.01, p</w:t>
            </w:r>
            <w:r>
              <w:rPr>
                <w:rFonts w:ascii="Arial" w:hAnsi="Arial" w:cs="Arial"/>
                <w:vertAlign w:val="subscript"/>
              </w:rPr>
              <w:t>33</w:t>
            </w:r>
            <w:r>
              <w:rPr>
                <w:rFonts w:ascii="Arial" w:hAnsi="Arial" w:cs="Arial"/>
              </w:rPr>
              <w:t>=0.59, p</w:t>
            </w:r>
            <w:r>
              <w:rPr>
                <w:rFonts w:ascii="Arial" w:hAnsi="Arial" w:cs="Arial"/>
                <w:vertAlign w:val="subscript"/>
              </w:rPr>
              <w:t>34</w:t>
            </w:r>
            <w:r>
              <w:rPr>
                <w:rFonts w:ascii="Arial" w:hAnsi="Arial" w:cs="Arial"/>
              </w:rPr>
              <w:t>=0.39, p</w:t>
            </w:r>
            <w:r>
              <w:rPr>
                <w:rFonts w:ascii="Arial" w:hAnsi="Arial" w:cs="Arial"/>
                <w:vertAlign w:val="subscript"/>
              </w:rPr>
              <w:t>4</w:t>
            </w:r>
            <w:r w:rsidRPr="004A1A38">
              <w:rPr>
                <w:rFonts w:ascii="Arial" w:hAnsi="Arial" w:cs="Arial"/>
                <w:vertAlign w:val="subscript"/>
              </w:rPr>
              <w:t>1</w:t>
            </w:r>
            <w:r>
              <w:rPr>
                <w:rFonts w:ascii="Arial" w:hAnsi="Arial" w:cs="Arial"/>
              </w:rPr>
              <w:t>=0.01, p</w:t>
            </w:r>
            <w:r>
              <w:rPr>
                <w:rFonts w:ascii="Arial" w:hAnsi="Arial" w:cs="Arial"/>
                <w:vertAlign w:val="subscript"/>
              </w:rPr>
              <w:t>42</w:t>
            </w:r>
            <w:r>
              <w:rPr>
                <w:rFonts w:ascii="Arial" w:hAnsi="Arial" w:cs="Arial"/>
              </w:rPr>
              <w:t>=0.01, p</w:t>
            </w:r>
            <w:r>
              <w:rPr>
                <w:rFonts w:ascii="Arial" w:hAnsi="Arial" w:cs="Arial"/>
                <w:vertAlign w:val="subscript"/>
              </w:rPr>
              <w:t>43</w:t>
            </w:r>
            <w:r>
              <w:rPr>
                <w:rFonts w:ascii="Arial" w:hAnsi="Arial" w:cs="Arial"/>
              </w:rPr>
              <w:t>=0.39, p</w:t>
            </w:r>
            <w:r>
              <w:rPr>
                <w:rFonts w:ascii="Arial" w:hAnsi="Arial" w:cs="Arial"/>
                <w:vertAlign w:val="subscript"/>
              </w:rPr>
              <w:t>44</w:t>
            </w:r>
            <w:r>
              <w:rPr>
                <w:rFonts w:ascii="Arial" w:hAnsi="Arial" w:cs="Arial"/>
              </w:rPr>
              <w:t>=0.59</w:t>
            </w:r>
          </w:p>
        </w:tc>
      </w:tr>
      <w:tr w:rsidR="008D6F69" w14:paraId="3F8EECF4" w14:textId="77777777" w:rsidTr="00B74987">
        <w:trPr>
          <w:trHeight w:val="459"/>
        </w:trPr>
        <w:tc>
          <w:tcPr>
            <w:tcW w:w="1430" w:type="dxa"/>
          </w:tcPr>
          <w:p w14:paraId="0AE124BB" w14:textId="3E965F35" w:rsidR="008D6F69" w:rsidRDefault="008D6F69" w:rsidP="00585607">
            <w:pPr>
              <w:spacing w:line="360" w:lineRule="auto"/>
              <w:jc w:val="both"/>
              <w:rPr>
                <w:rFonts w:ascii="Arial" w:hAnsi="Arial" w:cs="Arial"/>
              </w:rPr>
            </w:pPr>
            <w:r>
              <w:rPr>
                <w:rFonts w:ascii="Arial" w:hAnsi="Arial" w:cs="Arial"/>
              </w:rPr>
              <w:t>K</w:t>
            </w:r>
            <w:r w:rsidRPr="008538F1">
              <w:rPr>
                <w:rFonts w:ascii="Arial" w:hAnsi="Arial" w:cs="Arial"/>
                <w:vertAlign w:val="subscript"/>
              </w:rPr>
              <w:t>E</w:t>
            </w:r>
            <w:r>
              <w:rPr>
                <w:rFonts w:ascii="Arial" w:hAnsi="Arial" w:cs="Arial"/>
                <w:vertAlign w:val="subscript"/>
              </w:rPr>
              <w:t>i</w:t>
            </w:r>
          </w:p>
        </w:tc>
        <w:tc>
          <w:tcPr>
            <w:tcW w:w="5658" w:type="dxa"/>
          </w:tcPr>
          <w:p w14:paraId="7A4ABE0C" w14:textId="09D69904" w:rsidR="008D6F69" w:rsidRDefault="008D6F69" w:rsidP="00585607">
            <w:pPr>
              <w:spacing w:line="360" w:lineRule="auto"/>
              <w:jc w:val="both"/>
              <w:rPr>
                <w:rFonts w:ascii="Arial" w:hAnsi="Arial" w:cs="Arial"/>
              </w:rPr>
            </w:pPr>
            <w:r>
              <w:rPr>
                <w:rFonts w:ascii="Arial" w:hAnsi="Arial" w:cs="Arial"/>
              </w:rPr>
              <w:t>Area specific carrying capacity</w:t>
            </w:r>
          </w:p>
        </w:tc>
        <w:tc>
          <w:tcPr>
            <w:tcW w:w="2551" w:type="dxa"/>
          </w:tcPr>
          <w:p w14:paraId="2069C155" w14:textId="28CF0596" w:rsidR="008D6F69" w:rsidRDefault="008D6F69" w:rsidP="00585607">
            <w:pPr>
              <w:spacing w:line="360" w:lineRule="auto"/>
              <w:jc w:val="both"/>
              <w:rPr>
                <w:rFonts w:ascii="Arial" w:hAnsi="Arial" w:cs="Arial"/>
              </w:rPr>
            </w:pPr>
            <w:r>
              <w:rPr>
                <w:rFonts w:ascii="Arial" w:hAnsi="Arial" w:cs="Arial"/>
              </w:rPr>
              <w:t>Varied to support different transmission intensities</w:t>
            </w:r>
          </w:p>
        </w:tc>
      </w:tr>
      <w:tr w:rsidR="008D6F69" w14:paraId="405E2191" w14:textId="77777777" w:rsidTr="00B74987">
        <w:trPr>
          <w:trHeight w:val="317"/>
        </w:trPr>
        <w:tc>
          <w:tcPr>
            <w:tcW w:w="1430" w:type="dxa"/>
          </w:tcPr>
          <w:p w14:paraId="2AEEDC8C" w14:textId="068C8B64" w:rsidR="008D6F69" w:rsidRPr="008538F1" w:rsidRDefault="008D6F69" w:rsidP="00585607">
            <w:pPr>
              <w:spacing w:line="360" w:lineRule="auto"/>
              <w:jc w:val="both"/>
              <w:rPr>
                <w:rFonts w:ascii="Arial" w:hAnsi="Arial" w:cs="Arial"/>
                <w:b/>
              </w:rPr>
            </w:pPr>
            <w:r w:rsidRPr="008538F1">
              <w:rPr>
                <w:rFonts w:ascii="Arial" w:hAnsi="Arial" w:cs="Arial"/>
                <w:b/>
              </w:rPr>
              <w:t>Initial conditions</w:t>
            </w:r>
          </w:p>
        </w:tc>
        <w:tc>
          <w:tcPr>
            <w:tcW w:w="5658" w:type="dxa"/>
          </w:tcPr>
          <w:p w14:paraId="0B317A65" w14:textId="77777777" w:rsidR="008D6F69" w:rsidRDefault="008D6F69" w:rsidP="00585607">
            <w:pPr>
              <w:spacing w:line="360" w:lineRule="auto"/>
              <w:jc w:val="both"/>
              <w:rPr>
                <w:rFonts w:ascii="Arial" w:hAnsi="Arial" w:cs="Arial"/>
                <w:b/>
              </w:rPr>
            </w:pPr>
            <w:r w:rsidRPr="008538F1">
              <w:rPr>
                <w:rFonts w:ascii="Arial" w:hAnsi="Arial" w:cs="Arial"/>
                <w:b/>
              </w:rPr>
              <w:t>Descriptio</w:t>
            </w:r>
            <w:r>
              <w:rPr>
                <w:rFonts w:ascii="Arial" w:hAnsi="Arial" w:cs="Arial"/>
                <w:b/>
              </w:rPr>
              <w:t>n</w:t>
            </w:r>
          </w:p>
          <w:p w14:paraId="288FACEB" w14:textId="6AF62147" w:rsidR="008D6F69" w:rsidRPr="005C4DD3" w:rsidRDefault="008D6F69" w:rsidP="00585607">
            <w:pPr>
              <w:spacing w:line="360" w:lineRule="auto"/>
              <w:jc w:val="both"/>
              <w:rPr>
                <w:rFonts w:ascii="Arial" w:hAnsi="Arial" w:cs="Arial"/>
              </w:rPr>
            </w:pPr>
            <w:r>
              <w:rPr>
                <w:rFonts w:ascii="Arial" w:hAnsi="Arial" w:cs="Arial"/>
              </w:rPr>
              <w:t>(for each area i=1..4)</w:t>
            </w:r>
          </w:p>
        </w:tc>
        <w:tc>
          <w:tcPr>
            <w:tcW w:w="2551" w:type="dxa"/>
          </w:tcPr>
          <w:p w14:paraId="2AE986D8" w14:textId="70A8E6B1" w:rsidR="008D6F69" w:rsidRPr="008538F1" w:rsidRDefault="008D6F69" w:rsidP="00585607">
            <w:pPr>
              <w:spacing w:line="360" w:lineRule="auto"/>
              <w:jc w:val="both"/>
              <w:rPr>
                <w:rFonts w:ascii="Arial" w:hAnsi="Arial" w:cs="Arial"/>
                <w:b/>
              </w:rPr>
            </w:pPr>
            <w:r w:rsidRPr="008538F1">
              <w:rPr>
                <w:rFonts w:ascii="Arial" w:hAnsi="Arial" w:cs="Arial"/>
                <w:b/>
              </w:rPr>
              <w:t xml:space="preserve">Value </w:t>
            </w:r>
          </w:p>
        </w:tc>
      </w:tr>
      <w:tr w:rsidR="008D6F69" w14:paraId="44081EA5" w14:textId="77777777" w:rsidTr="00B74987">
        <w:trPr>
          <w:trHeight w:val="325"/>
        </w:trPr>
        <w:tc>
          <w:tcPr>
            <w:tcW w:w="1430" w:type="dxa"/>
          </w:tcPr>
          <w:p w14:paraId="6CFE5364" w14:textId="04311B6F" w:rsidR="008D6F69" w:rsidRDefault="008D6F69" w:rsidP="00585607">
            <w:pPr>
              <w:spacing w:line="360" w:lineRule="auto"/>
              <w:jc w:val="both"/>
              <w:rPr>
                <w:rFonts w:ascii="Arial" w:hAnsi="Arial" w:cs="Arial"/>
              </w:rPr>
            </w:pPr>
            <w:r>
              <w:rPr>
                <w:rFonts w:ascii="Arial" w:hAnsi="Arial" w:cs="Arial"/>
              </w:rPr>
              <w:t>N</w:t>
            </w:r>
            <w:r w:rsidRPr="008538F1">
              <w:rPr>
                <w:rFonts w:ascii="Arial" w:hAnsi="Arial" w:cs="Arial"/>
                <w:vertAlign w:val="subscript"/>
              </w:rPr>
              <w:t>hi</w:t>
            </w:r>
          </w:p>
          <w:p w14:paraId="73D217FD" w14:textId="77777777" w:rsidR="008D6F69" w:rsidRDefault="008D6F69" w:rsidP="00585607">
            <w:pPr>
              <w:spacing w:line="360" w:lineRule="auto"/>
              <w:jc w:val="both"/>
              <w:rPr>
                <w:rFonts w:ascii="Arial" w:hAnsi="Arial" w:cs="Arial"/>
              </w:rPr>
            </w:pPr>
            <w:r>
              <w:rPr>
                <w:rFonts w:ascii="Arial" w:hAnsi="Arial" w:cs="Arial"/>
              </w:rPr>
              <w:t>I</w:t>
            </w:r>
            <w:r w:rsidRPr="008538F1">
              <w:rPr>
                <w:rFonts w:ascii="Arial" w:hAnsi="Arial" w:cs="Arial"/>
                <w:vertAlign w:val="subscript"/>
              </w:rPr>
              <w:t>hi</w:t>
            </w:r>
          </w:p>
          <w:p w14:paraId="3E2D0770" w14:textId="77777777" w:rsidR="008D6F69" w:rsidRDefault="008D6F69" w:rsidP="00585607">
            <w:pPr>
              <w:spacing w:line="360" w:lineRule="auto"/>
              <w:jc w:val="both"/>
              <w:rPr>
                <w:rFonts w:ascii="Arial" w:hAnsi="Arial" w:cs="Arial"/>
              </w:rPr>
            </w:pPr>
            <w:r>
              <w:rPr>
                <w:rFonts w:ascii="Arial" w:hAnsi="Arial" w:cs="Arial"/>
              </w:rPr>
              <w:t>R</w:t>
            </w:r>
            <w:r w:rsidRPr="008538F1">
              <w:rPr>
                <w:rFonts w:ascii="Arial" w:hAnsi="Arial" w:cs="Arial"/>
                <w:vertAlign w:val="subscript"/>
              </w:rPr>
              <w:t>hi</w:t>
            </w:r>
          </w:p>
          <w:p w14:paraId="25003400" w14:textId="77777777" w:rsidR="008D6F69" w:rsidRDefault="008D6F69" w:rsidP="00585607">
            <w:pPr>
              <w:spacing w:line="360" w:lineRule="auto"/>
              <w:jc w:val="both"/>
              <w:rPr>
                <w:rFonts w:ascii="Arial" w:hAnsi="Arial" w:cs="Arial"/>
                <w:vertAlign w:val="subscript"/>
              </w:rPr>
            </w:pPr>
            <w:r>
              <w:rPr>
                <w:rFonts w:ascii="Arial" w:hAnsi="Arial" w:cs="Arial"/>
              </w:rPr>
              <w:t>A</w:t>
            </w:r>
            <w:r w:rsidRPr="008538F1">
              <w:rPr>
                <w:rFonts w:ascii="Arial" w:hAnsi="Arial" w:cs="Arial"/>
                <w:vertAlign w:val="subscript"/>
              </w:rPr>
              <w:t>vi</w:t>
            </w:r>
          </w:p>
          <w:p w14:paraId="526A8304" w14:textId="77777777" w:rsidR="008D6F69" w:rsidRDefault="008D6F69" w:rsidP="00585607">
            <w:pPr>
              <w:spacing w:line="360" w:lineRule="auto"/>
              <w:jc w:val="both"/>
              <w:rPr>
                <w:rFonts w:ascii="Arial" w:hAnsi="Arial" w:cs="Arial"/>
                <w:vertAlign w:val="subscript"/>
              </w:rPr>
            </w:pPr>
            <w:r>
              <w:rPr>
                <w:rFonts w:ascii="Arial" w:hAnsi="Arial" w:cs="Arial"/>
              </w:rPr>
              <w:t>S</w:t>
            </w:r>
            <w:r w:rsidRPr="008538F1">
              <w:rPr>
                <w:rFonts w:ascii="Arial" w:hAnsi="Arial" w:cs="Arial"/>
                <w:vertAlign w:val="subscript"/>
              </w:rPr>
              <w:t>vi</w:t>
            </w:r>
          </w:p>
          <w:p w14:paraId="647405E4" w14:textId="77777777" w:rsidR="008D6F69" w:rsidRDefault="008D6F69" w:rsidP="00585607">
            <w:pPr>
              <w:spacing w:line="360" w:lineRule="auto"/>
              <w:jc w:val="both"/>
              <w:rPr>
                <w:rFonts w:ascii="Arial" w:hAnsi="Arial" w:cs="Arial"/>
                <w:vertAlign w:val="subscript"/>
              </w:rPr>
            </w:pPr>
            <w:r>
              <w:rPr>
                <w:rFonts w:ascii="Arial" w:hAnsi="Arial" w:cs="Arial"/>
              </w:rPr>
              <w:t>E</w:t>
            </w:r>
            <w:r w:rsidRPr="008538F1">
              <w:rPr>
                <w:rFonts w:ascii="Arial" w:hAnsi="Arial" w:cs="Arial"/>
                <w:vertAlign w:val="subscript"/>
              </w:rPr>
              <w:t>vi1</w:t>
            </w:r>
          </w:p>
          <w:p w14:paraId="2A3294A3" w14:textId="77777777" w:rsidR="008D6F69" w:rsidRDefault="008D6F69" w:rsidP="00585607">
            <w:pPr>
              <w:spacing w:line="360" w:lineRule="auto"/>
              <w:jc w:val="both"/>
              <w:rPr>
                <w:rFonts w:ascii="Arial" w:hAnsi="Arial" w:cs="Arial"/>
              </w:rPr>
            </w:pPr>
          </w:p>
          <w:p w14:paraId="68AEE88C" w14:textId="5D87D971" w:rsidR="008D6F69" w:rsidRDefault="008D6F69" w:rsidP="00585607">
            <w:pPr>
              <w:spacing w:line="360" w:lineRule="auto"/>
              <w:jc w:val="both"/>
              <w:rPr>
                <w:rFonts w:ascii="Arial" w:hAnsi="Arial" w:cs="Arial"/>
                <w:vertAlign w:val="subscript"/>
              </w:rPr>
            </w:pPr>
            <w:r>
              <w:rPr>
                <w:rFonts w:ascii="Arial" w:hAnsi="Arial" w:cs="Arial"/>
              </w:rPr>
              <w:t>E</w:t>
            </w:r>
            <w:r w:rsidRPr="008538F1">
              <w:rPr>
                <w:rFonts w:ascii="Arial" w:hAnsi="Arial" w:cs="Arial"/>
                <w:vertAlign w:val="subscript"/>
              </w:rPr>
              <w:t>vi2,3</w:t>
            </w:r>
          </w:p>
          <w:p w14:paraId="64745163" w14:textId="77777777" w:rsidR="008D6F69" w:rsidRDefault="008D6F69" w:rsidP="00585607">
            <w:pPr>
              <w:spacing w:line="360" w:lineRule="auto"/>
              <w:jc w:val="both"/>
              <w:rPr>
                <w:rFonts w:ascii="Arial" w:hAnsi="Arial" w:cs="Arial"/>
                <w:vertAlign w:val="subscript"/>
              </w:rPr>
            </w:pPr>
          </w:p>
          <w:p w14:paraId="3FADA8D4" w14:textId="27FB3CEE" w:rsidR="008D6F69" w:rsidRDefault="008D6F69" w:rsidP="00585607">
            <w:pPr>
              <w:spacing w:line="360" w:lineRule="auto"/>
              <w:jc w:val="both"/>
              <w:rPr>
                <w:rFonts w:ascii="Arial" w:hAnsi="Arial" w:cs="Arial"/>
              </w:rPr>
            </w:pPr>
            <w:r>
              <w:rPr>
                <w:rFonts w:ascii="Arial" w:hAnsi="Arial" w:cs="Arial"/>
              </w:rPr>
              <w:t>I</w:t>
            </w:r>
            <w:r w:rsidRPr="008538F1">
              <w:rPr>
                <w:rFonts w:ascii="Arial" w:hAnsi="Arial" w:cs="Arial"/>
                <w:vertAlign w:val="subscript"/>
              </w:rPr>
              <w:t>vi</w:t>
            </w:r>
          </w:p>
          <w:p w14:paraId="2304D628" w14:textId="137790E5" w:rsidR="008D6F69" w:rsidRDefault="008D6F69" w:rsidP="00585607">
            <w:pPr>
              <w:spacing w:line="360" w:lineRule="auto"/>
              <w:jc w:val="both"/>
              <w:rPr>
                <w:rFonts w:ascii="Arial" w:hAnsi="Arial" w:cs="Arial"/>
              </w:rPr>
            </w:pPr>
          </w:p>
        </w:tc>
        <w:tc>
          <w:tcPr>
            <w:tcW w:w="5658" w:type="dxa"/>
          </w:tcPr>
          <w:p w14:paraId="75574EBD" w14:textId="5825AFFB" w:rsidR="008D6F69" w:rsidRDefault="008D6F69" w:rsidP="00585607">
            <w:pPr>
              <w:spacing w:line="360" w:lineRule="auto"/>
              <w:jc w:val="both"/>
              <w:rPr>
                <w:rFonts w:ascii="Arial" w:hAnsi="Arial" w:cs="Arial"/>
              </w:rPr>
            </w:pPr>
            <w:r>
              <w:rPr>
                <w:rFonts w:ascii="Arial" w:hAnsi="Arial" w:cs="Arial"/>
              </w:rPr>
              <w:t>Total number of hosts</w:t>
            </w:r>
          </w:p>
          <w:p w14:paraId="13F7D340" w14:textId="25700103" w:rsidR="008D6F69" w:rsidRDefault="008D6F69" w:rsidP="00585607">
            <w:pPr>
              <w:spacing w:line="360" w:lineRule="auto"/>
              <w:jc w:val="both"/>
              <w:rPr>
                <w:rFonts w:ascii="Arial" w:hAnsi="Arial" w:cs="Arial"/>
              </w:rPr>
            </w:pPr>
            <w:r>
              <w:rPr>
                <w:rFonts w:ascii="Arial" w:hAnsi="Arial" w:cs="Arial"/>
              </w:rPr>
              <w:t>Initial number of hosts infected</w:t>
            </w:r>
          </w:p>
          <w:p w14:paraId="1B542D9A" w14:textId="07661CD4" w:rsidR="008D6F69" w:rsidRDefault="008D6F69" w:rsidP="00585607">
            <w:pPr>
              <w:spacing w:line="360" w:lineRule="auto"/>
              <w:jc w:val="both"/>
              <w:rPr>
                <w:rFonts w:ascii="Arial" w:hAnsi="Arial" w:cs="Arial"/>
              </w:rPr>
            </w:pPr>
            <w:r>
              <w:rPr>
                <w:rFonts w:ascii="Arial" w:hAnsi="Arial" w:cs="Arial"/>
              </w:rPr>
              <w:t>Initial number of hosts recovered</w:t>
            </w:r>
          </w:p>
          <w:p w14:paraId="6F35340D" w14:textId="07392760" w:rsidR="008D6F69" w:rsidRDefault="008D6F69" w:rsidP="00585607">
            <w:pPr>
              <w:spacing w:line="360" w:lineRule="auto"/>
              <w:jc w:val="both"/>
              <w:rPr>
                <w:rFonts w:ascii="Arial" w:hAnsi="Arial" w:cs="Arial"/>
              </w:rPr>
            </w:pPr>
            <w:r>
              <w:rPr>
                <w:rFonts w:ascii="Arial" w:hAnsi="Arial" w:cs="Arial"/>
              </w:rPr>
              <w:t>Initial number of aquatic stage mosquitos</w:t>
            </w:r>
          </w:p>
          <w:p w14:paraId="512774F5" w14:textId="3BDC17C3" w:rsidR="008D6F69" w:rsidRDefault="008D6F69" w:rsidP="00585607">
            <w:pPr>
              <w:spacing w:line="360" w:lineRule="auto"/>
              <w:jc w:val="both"/>
              <w:rPr>
                <w:rFonts w:ascii="Arial" w:hAnsi="Arial" w:cs="Arial"/>
              </w:rPr>
            </w:pPr>
            <w:r>
              <w:rPr>
                <w:rFonts w:ascii="Arial" w:hAnsi="Arial" w:cs="Arial"/>
              </w:rPr>
              <w:t>Initial number of susceptible mosquitos</w:t>
            </w:r>
          </w:p>
          <w:p w14:paraId="21BE207E" w14:textId="19D532A4" w:rsidR="008D6F69" w:rsidRDefault="008D6F69" w:rsidP="00585607">
            <w:pPr>
              <w:spacing w:line="360" w:lineRule="auto"/>
              <w:jc w:val="both"/>
              <w:rPr>
                <w:rFonts w:ascii="Arial" w:hAnsi="Arial" w:cs="Arial"/>
              </w:rPr>
            </w:pPr>
            <w:r>
              <w:rPr>
                <w:rFonts w:ascii="Arial" w:hAnsi="Arial" w:cs="Arial"/>
              </w:rPr>
              <w:t>Initial number of exposed mosquitos in 1</w:t>
            </w:r>
            <w:r w:rsidRPr="005C4DD3">
              <w:rPr>
                <w:rFonts w:ascii="Arial" w:hAnsi="Arial" w:cs="Arial"/>
                <w:vertAlign w:val="superscript"/>
              </w:rPr>
              <w:t>st</w:t>
            </w:r>
            <w:r>
              <w:rPr>
                <w:rFonts w:ascii="Arial" w:hAnsi="Arial" w:cs="Arial"/>
              </w:rPr>
              <w:t xml:space="preserve"> E compartment</w:t>
            </w:r>
          </w:p>
          <w:p w14:paraId="7C77B77F" w14:textId="79F0F6C4" w:rsidR="008D6F69" w:rsidRDefault="008D6F69" w:rsidP="00585607">
            <w:pPr>
              <w:spacing w:line="360" w:lineRule="auto"/>
              <w:jc w:val="both"/>
              <w:rPr>
                <w:rFonts w:ascii="Arial" w:hAnsi="Arial" w:cs="Arial"/>
              </w:rPr>
            </w:pPr>
            <w:r>
              <w:rPr>
                <w:rFonts w:ascii="Arial" w:hAnsi="Arial" w:cs="Arial"/>
              </w:rPr>
              <w:t>Initial number of exposed mosquitos in 2</w:t>
            </w:r>
            <w:r>
              <w:rPr>
                <w:rFonts w:ascii="Arial" w:hAnsi="Arial" w:cs="Arial"/>
                <w:vertAlign w:val="superscript"/>
              </w:rPr>
              <w:t xml:space="preserve">nd </w:t>
            </w:r>
            <w:r>
              <w:rPr>
                <w:rFonts w:ascii="Arial" w:hAnsi="Arial" w:cs="Arial"/>
              </w:rPr>
              <w:t>and 3</w:t>
            </w:r>
            <w:r w:rsidRPr="005C4DD3">
              <w:rPr>
                <w:rFonts w:ascii="Arial" w:hAnsi="Arial" w:cs="Arial"/>
                <w:vertAlign w:val="superscript"/>
              </w:rPr>
              <w:t>rd</w:t>
            </w:r>
            <w:r>
              <w:rPr>
                <w:rFonts w:ascii="Arial" w:hAnsi="Arial" w:cs="Arial"/>
              </w:rPr>
              <w:t xml:space="preserve"> E compartments</w:t>
            </w:r>
          </w:p>
          <w:p w14:paraId="0B9876FB" w14:textId="5C81D843" w:rsidR="008D6F69" w:rsidRDefault="008D6F69" w:rsidP="00585607">
            <w:pPr>
              <w:spacing w:line="360" w:lineRule="auto"/>
              <w:jc w:val="both"/>
              <w:rPr>
                <w:rFonts w:ascii="Arial" w:hAnsi="Arial" w:cs="Arial"/>
              </w:rPr>
            </w:pPr>
            <w:r>
              <w:rPr>
                <w:rFonts w:ascii="Arial" w:hAnsi="Arial" w:cs="Arial"/>
              </w:rPr>
              <w:t xml:space="preserve">Initial number of infected mosquitos </w:t>
            </w:r>
          </w:p>
        </w:tc>
        <w:tc>
          <w:tcPr>
            <w:tcW w:w="2551" w:type="dxa"/>
          </w:tcPr>
          <w:p w14:paraId="5D5D29EE" w14:textId="77777777" w:rsidR="008D6F69" w:rsidRDefault="008D6F69" w:rsidP="00585607">
            <w:pPr>
              <w:spacing w:line="360" w:lineRule="auto"/>
              <w:jc w:val="both"/>
              <w:rPr>
                <w:rFonts w:ascii="Arial" w:hAnsi="Arial" w:cs="Arial"/>
              </w:rPr>
            </w:pPr>
            <w:r>
              <w:rPr>
                <w:rFonts w:ascii="Arial" w:hAnsi="Arial" w:cs="Arial"/>
              </w:rPr>
              <w:t>250,000</w:t>
            </w:r>
          </w:p>
          <w:p w14:paraId="5A1E85C5" w14:textId="77777777" w:rsidR="008D6F69" w:rsidRDefault="008D6F69" w:rsidP="00585607">
            <w:pPr>
              <w:spacing w:line="360" w:lineRule="auto"/>
              <w:jc w:val="both"/>
              <w:rPr>
                <w:rFonts w:ascii="Arial" w:hAnsi="Arial" w:cs="Arial"/>
              </w:rPr>
            </w:pPr>
            <w:r>
              <w:rPr>
                <w:rFonts w:ascii="Arial" w:hAnsi="Arial" w:cs="Arial"/>
              </w:rPr>
              <w:t>100 for i=1</w:t>
            </w:r>
          </w:p>
          <w:p w14:paraId="4D6B41C8" w14:textId="77777777" w:rsidR="008D6F69" w:rsidRDefault="008D6F69" w:rsidP="00585607">
            <w:pPr>
              <w:spacing w:line="360" w:lineRule="auto"/>
              <w:jc w:val="both"/>
              <w:rPr>
                <w:rFonts w:ascii="Arial" w:hAnsi="Arial" w:cs="Arial"/>
              </w:rPr>
            </w:pPr>
            <w:r>
              <w:rPr>
                <w:rFonts w:ascii="Arial" w:hAnsi="Arial" w:cs="Arial"/>
              </w:rPr>
              <w:t>0</w:t>
            </w:r>
          </w:p>
          <w:p w14:paraId="4E65F1C7" w14:textId="77777777" w:rsidR="008D6F69" w:rsidRDefault="008D6F69" w:rsidP="00585607">
            <w:pPr>
              <w:spacing w:line="360" w:lineRule="auto"/>
              <w:jc w:val="both"/>
              <w:rPr>
                <w:rFonts w:ascii="Arial" w:hAnsi="Arial" w:cs="Arial"/>
              </w:rPr>
            </w:pPr>
            <w:r>
              <w:rPr>
                <w:rFonts w:ascii="Arial" w:hAnsi="Arial" w:cs="Arial"/>
              </w:rPr>
              <w:t>0</w:t>
            </w:r>
          </w:p>
          <w:p w14:paraId="07B24281" w14:textId="77777777" w:rsidR="008D6F69" w:rsidRDefault="008D6F69" w:rsidP="00585607">
            <w:pPr>
              <w:spacing w:line="360" w:lineRule="auto"/>
              <w:jc w:val="both"/>
              <w:rPr>
                <w:rFonts w:ascii="Arial" w:hAnsi="Arial" w:cs="Arial"/>
                <w:vertAlign w:val="superscript"/>
              </w:rPr>
            </w:pPr>
            <w:r>
              <w:rPr>
                <w:rFonts w:ascii="Arial" w:hAnsi="Arial" w:cs="Arial"/>
              </w:rPr>
              <w:t>10</w:t>
            </w:r>
            <w:r w:rsidRPr="005C4DD3">
              <w:rPr>
                <w:rFonts w:ascii="Arial" w:hAnsi="Arial" w:cs="Arial"/>
                <w:vertAlign w:val="superscript"/>
              </w:rPr>
              <w:t>7</w:t>
            </w:r>
          </w:p>
          <w:p w14:paraId="5CAE1106" w14:textId="77777777" w:rsidR="008D6F69" w:rsidRDefault="008D6F69" w:rsidP="00585607">
            <w:pPr>
              <w:spacing w:line="360" w:lineRule="auto"/>
              <w:jc w:val="both"/>
              <w:rPr>
                <w:rFonts w:ascii="Arial" w:hAnsi="Arial" w:cs="Arial"/>
              </w:rPr>
            </w:pPr>
            <w:r>
              <w:rPr>
                <w:rFonts w:ascii="Arial" w:hAnsi="Arial" w:cs="Arial"/>
              </w:rPr>
              <w:t>1000 for i=1</w:t>
            </w:r>
          </w:p>
          <w:p w14:paraId="717D06A1" w14:textId="77777777" w:rsidR="008D6F69" w:rsidRDefault="008D6F69" w:rsidP="00585607">
            <w:pPr>
              <w:spacing w:line="360" w:lineRule="auto"/>
              <w:jc w:val="both"/>
              <w:rPr>
                <w:rFonts w:ascii="Arial" w:hAnsi="Arial" w:cs="Arial"/>
              </w:rPr>
            </w:pPr>
          </w:p>
          <w:p w14:paraId="7200B0C0" w14:textId="77777777" w:rsidR="008D6F69" w:rsidRDefault="008D6F69" w:rsidP="00585607">
            <w:pPr>
              <w:spacing w:line="360" w:lineRule="auto"/>
              <w:jc w:val="both"/>
              <w:rPr>
                <w:rFonts w:ascii="Arial" w:hAnsi="Arial" w:cs="Arial"/>
              </w:rPr>
            </w:pPr>
            <w:r>
              <w:rPr>
                <w:rFonts w:ascii="Arial" w:hAnsi="Arial" w:cs="Arial"/>
              </w:rPr>
              <w:t>0</w:t>
            </w:r>
          </w:p>
          <w:p w14:paraId="4037C6C8" w14:textId="77777777" w:rsidR="008D6F69" w:rsidRDefault="008D6F69" w:rsidP="00585607">
            <w:pPr>
              <w:spacing w:line="360" w:lineRule="auto"/>
              <w:jc w:val="both"/>
              <w:rPr>
                <w:rFonts w:ascii="Arial" w:hAnsi="Arial" w:cs="Arial"/>
              </w:rPr>
            </w:pPr>
          </w:p>
          <w:p w14:paraId="7319225E" w14:textId="7EDA1D0B" w:rsidR="008D6F69" w:rsidRPr="005C4DD3" w:rsidRDefault="008D6F69" w:rsidP="00585607">
            <w:pPr>
              <w:spacing w:line="360" w:lineRule="auto"/>
              <w:jc w:val="both"/>
              <w:rPr>
                <w:rFonts w:ascii="Arial" w:hAnsi="Arial" w:cs="Arial"/>
              </w:rPr>
            </w:pPr>
            <w:r>
              <w:rPr>
                <w:rFonts w:ascii="Arial" w:hAnsi="Arial" w:cs="Arial"/>
              </w:rPr>
              <w:t>0</w:t>
            </w:r>
          </w:p>
        </w:tc>
      </w:tr>
    </w:tbl>
    <w:p w14:paraId="45B2FB53" w14:textId="715031C4" w:rsidR="00866ABE" w:rsidRDefault="00866ABE" w:rsidP="00585607">
      <w:pPr>
        <w:spacing w:line="360" w:lineRule="auto"/>
        <w:jc w:val="both"/>
        <w:rPr>
          <w:rFonts w:ascii="Arial" w:hAnsi="Arial" w:cs="Arial"/>
        </w:rPr>
      </w:pPr>
    </w:p>
    <w:p w14:paraId="682E5ACB" w14:textId="34846585" w:rsidR="006E4758" w:rsidRDefault="006E4758" w:rsidP="00585607">
      <w:pPr>
        <w:spacing w:line="360" w:lineRule="auto"/>
        <w:jc w:val="both"/>
        <w:rPr>
          <w:rFonts w:ascii="Arial" w:hAnsi="Arial" w:cs="Arial"/>
        </w:rPr>
      </w:pPr>
      <w:r>
        <w:rPr>
          <w:rFonts w:ascii="Arial" w:hAnsi="Arial" w:cs="Arial"/>
        </w:rPr>
        <w:t>All the simulations were done in Berkley Madonna, beta version 9.0.120 and the code is provided in the appendix section.</w:t>
      </w:r>
    </w:p>
    <w:p w14:paraId="47AF9C93" w14:textId="77777777" w:rsidR="00A2224E" w:rsidRDefault="00A2224E" w:rsidP="00585607">
      <w:pPr>
        <w:spacing w:line="360" w:lineRule="auto"/>
        <w:jc w:val="both"/>
        <w:rPr>
          <w:rFonts w:ascii="Arial" w:hAnsi="Arial" w:cs="Arial"/>
        </w:rPr>
      </w:pPr>
    </w:p>
    <w:p w14:paraId="37169183" w14:textId="77D92DD2" w:rsidR="00A2224E" w:rsidRDefault="00A2224E" w:rsidP="00585607">
      <w:pPr>
        <w:spacing w:line="360" w:lineRule="auto"/>
        <w:jc w:val="both"/>
        <w:rPr>
          <w:rFonts w:ascii="Arial" w:hAnsi="Arial" w:cs="Arial"/>
          <w:b/>
        </w:rPr>
      </w:pPr>
      <w:r w:rsidRPr="00A2224E">
        <w:rPr>
          <w:rFonts w:ascii="Arial" w:hAnsi="Arial" w:cs="Arial"/>
          <w:b/>
        </w:rPr>
        <w:t>Results</w:t>
      </w:r>
    </w:p>
    <w:p w14:paraId="2C996FEF" w14:textId="750C62FF" w:rsidR="00031803" w:rsidRDefault="00026CEB" w:rsidP="00585607">
      <w:pPr>
        <w:spacing w:line="360" w:lineRule="auto"/>
        <w:jc w:val="both"/>
        <w:rPr>
          <w:rFonts w:ascii="Arial" w:hAnsi="Arial" w:cs="Arial"/>
        </w:rPr>
      </w:pPr>
      <w:r>
        <w:rPr>
          <w:rFonts w:ascii="Arial" w:hAnsi="Arial" w:cs="Arial"/>
        </w:rPr>
        <w:t>The model simulations were carried out under different assumption and implementations o</w:t>
      </w:r>
      <w:r w:rsidR="002D6D04">
        <w:rPr>
          <w:rFonts w:ascii="Arial" w:hAnsi="Arial" w:cs="Arial"/>
        </w:rPr>
        <w:t xml:space="preserve">f the vector control strategies. For all simulations, infection was introduced in area 1 and the system allowed to run to equilibrium. </w:t>
      </w:r>
      <w:r w:rsidR="00E41777">
        <w:rPr>
          <w:rFonts w:ascii="Arial" w:hAnsi="Arial" w:cs="Arial"/>
        </w:rPr>
        <w:t xml:space="preserve">Equilibrium is reached quickly and so the </w:t>
      </w:r>
      <w:r w:rsidR="00283F1A">
        <w:rPr>
          <w:rFonts w:ascii="Arial" w:hAnsi="Arial" w:cs="Arial"/>
        </w:rPr>
        <w:t>entire</w:t>
      </w:r>
      <w:r w:rsidR="00E41777">
        <w:rPr>
          <w:rFonts w:ascii="Arial" w:hAnsi="Arial" w:cs="Arial"/>
        </w:rPr>
        <w:t xml:space="preserve"> simulation period is at most ten years. </w:t>
      </w:r>
      <w:r w:rsidR="002D6D04">
        <w:rPr>
          <w:rFonts w:ascii="Arial" w:hAnsi="Arial" w:cs="Arial"/>
        </w:rPr>
        <w:t>There were no differences in equilibrium dynamics with change in area of infection introduction (results not shown).</w:t>
      </w:r>
      <w:r>
        <w:rPr>
          <w:rFonts w:ascii="Arial" w:hAnsi="Arial" w:cs="Arial"/>
        </w:rPr>
        <w:t xml:space="preserve"> </w:t>
      </w:r>
      <w:r w:rsidR="002D6D04">
        <w:rPr>
          <w:rFonts w:ascii="Arial" w:hAnsi="Arial" w:cs="Arial"/>
        </w:rPr>
        <w:t>The rest of the simulations are as described and</w:t>
      </w:r>
      <w:r w:rsidR="00523EED">
        <w:rPr>
          <w:rFonts w:ascii="Arial" w:hAnsi="Arial" w:cs="Arial"/>
        </w:rPr>
        <w:t xml:space="preserve"> results are summarized in </w:t>
      </w:r>
      <w:r w:rsidR="00523EED" w:rsidRPr="00B74987">
        <w:rPr>
          <w:rFonts w:ascii="Arial" w:hAnsi="Arial" w:cs="Arial"/>
        </w:rPr>
        <w:t>table 2</w:t>
      </w:r>
      <w:r w:rsidR="004F70E6">
        <w:rPr>
          <w:rFonts w:ascii="Arial" w:hAnsi="Arial" w:cs="Arial"/>
        </w:rPr>
        <w:t xml:space="preserve"> using the cumulative number infected at the end of the simulation period as the comparison output</w:t>
      </w:r>
      <w:r w:rsidR="00523EED">
        <w:rPr>
          <w:rFonts w:ascii="Arial" w:hAnsi="Arial" w:cs="Arial"/>
        </w:rPr>
        <w:t>.</w:t>
      </w:r>
      <w:r w:rsidR="004F70E6">
        <w:rPr>
          <w:rFonts w:ascii="Arial" w:hAnsi="Arial" w:cs="Arial"/>
        </w:rPr>
        <w:t xml:space="preserve"> It is noted that the reduction in absolute difference in numbers when comparing baseline (no intervention) and intervention is very small. The point of this analysis is not to evaluate the effectiveness of the intervention, but to compare the results a homogeneous transmission setting and a heterogeneous transmission setting.</w:t>
      </w:r>
      <w:r w:rsidR="00523EED">
        <w:rPr>
          <w:rFonts w:ascii="Arial" w:hAnsi="Arial" w:cs="Arial"/>
        </w:rPr>
        <w:t xml:space="preserve"> </w:t>
      </w:r>
      <w:r>
        <w:rPr>
          <w:rFonts w:ascii="Arial" w:hAnsi="Arial" w:cs="Arial"/>
        </w:rPr>
        <w:t xml:space="preserve">Initial simulation was done assuming a homogeneous population i.e. no sub-populations. Control was implemented after five years of initial introduction </w:t>
      </w:r>
      <w:r w:rsidR="00523EED">
        <w:rPr>
          <w:rFonts w:ascii="Arial" w:hAnsi="Arial" w:cs="Arial"/>
        </w:rPr>
        <w:t>and continued in pulses as previ</w:t>
      </w:r>
      <w:r w:rsidR="004F70E6">
        <w:rPr>
          <w:rFonts w:ascii="Arial" w:hAnsi="Arial" w:cs="Arial"/>
        </w:rPr>
        <w:t>ously described, for five years</w:t>
      </w:r>
      <w:r w:rsidR="00523EED">
        <w:rPr>
          <w:rFonts w:ascii="Arial" w:hAnsi="Arial" w:cs="Arial"/>
        </w:rPr>
        <w:t>. The vector and aquatic stage mortality rates were increased by 50%</w:t>
      </w:r>
      <w:r w:rsidR="00031803">
        <w:rPr>
          <w:rFonts w:ascii="Arial" w:hAnsi="Arial" w:cs="Arial"/>
        </w:rPr>
        <w:t>(0.5)</w:t>
      </w:r>
      <w:r w:rsidR="00523EED">
        <w:rPr>
          <w:rFonts w:ascii="Arial" w:hAnsi="Arial" w:cs="Arial"/>
        </w:rPr>
        <w:t xml:space="preserve"> and 100%</w:t>
      </w:r>
      <w:r w:rsidR="00031803">
        <w:rPr>
          <w:rFonts w:ascii="Arial" w:hAnsi="Arial" w:cs="Arial"/>
        </w:rPr>
        <w:t>(1)</w:t>
      </w:r>
      <w:r w:rsidR="00523EED">
        <w:rPr>
          <w:rFonts w:ascii="Arial" w:hAnsi="Arial" w:cs="Arial"/>
        </w:rPr>
        <w:t xml:space="preserve"> under the control strategies and the output for these compared against no control.</w:t>
      </w:r>
      <w:r w:rsidR="00031803">
        <w:rPr>
          <w:rFonts w:ascii="Arial" w:hAnsi="Arial" w:cs="Arial"/>
        </w:rPr>
        <w:t xml:space="preserve"> Figure 3 </w:t>
      </w:r>
      <w:r w:rsidR="002D6D04">
        <w:rPr>
          <w:rFonts w:ascii="Arial" w:hAnsi="Arial" w:cs="Arial"/>
        </w:rPr>
        <w:t>shows the results of this simulation in terms of the epidemics</w:t>
      </w:r>
      <w:r w:rsidR="00031803">
        <w:rPr>
          <w:rFonts w:ascii="Arial" w:hAnsi="Arial" w:cs="Arial"/>
        </w:rPr>
        <w:t xml:space="preserve"> and Ro curves</w:t>
      </w:r>
      <w:r w:rsidR="002D6D04">
        <w:rPr>
          <w:rFonts w:ascii="Arial" w:hAnsi="Arial" w:cs="Arial"/>
        </w:rPr>
        <w:t xml:space="preserve"> post </w:t>
      </w:r>
      <w:r w:rsidR="00031803">
        <w:rPr>
          <w:rFonts w:ascii="Arial" w:hAnsi="Arial" w:cs="Arial"/>
        </w:rPr>
        <w:t>intervention. The epidemic curves have higher peaks but shorter durations while Ro has periods of reduced value during control implementation.</w:t>
      </w:r>
    </w:p>
    <w:p w14:paraId="3477E3DC" w14:textId="77777777" w:rsidR="00031803" w:rsidRDefault="00031803" w:rsidP="00585607">
      <w:pPr>
        <w:spacing w:line="360" w:lineRule="auto"/>
        <w:jc w:val="both"/>
        <w:rPr>
          <w:rFonts w:ascii="Arial" w:hAnsi="Arial" w:cs="Arial"/>
        </w:rPr>
      </w:pPr>
    </w:p>
    <w:p w14:paraId="2CB57B9A" w14:textId="16F73601" w:rsidR="00523EED" w:rsidRPr="00026CEB" w:rsidRDefault="00523EED" w:rsidP="00585607">
      <w:pPr>
        <w:spacing w:line="360" w:lineRule="auto"/>
        <w:jc w:val="both"/>
        <w:rPr>
          <w:rFonts w:ascii="Arial" w:hAnsi="Arial" w:cs="Arial"/>
        </w:rPr>
      </w:pPr>
      <w:r>
        <w:rPr>
          <w:rFonts w:ascii="Arial" w:hAnsi="Arial" w:cs="Arial"/>
        </w:rPr>
        <w:t>The next set of simulations were carried out assuming spatial heterogeneity in transmission as reflected by different sizes of vector populations and</w:t>
      </w:r>
      <w:r w:rsidR="004F70E6">
        <w:rPr>
          <w:rFonts w:ascii="Arial" w:hAnsi="Arial" w:cs="Arial"/>
        </w:rPr>
        <w:t xml:space="preserve"> matching</w:t>
      </w:r>
      <w:r>
        <w:rPr>
          <w:rFonts w:ascii="Arial" w:hAnsi="Arial" w:cs="Arial"/>
        </w:rPr>
        <w:t xml:space="preserve"> carrying capacities per local area. The </w:t>
      </w:r>
      <w:r w:rsidR="00055292">
        <w:rPr>
          <w:rFonts w:ascii="Arial" w:hAnsi="Arial" w:cs="Arial"/>
        </w:rPr>
        <w:t>increase in mortality rates was</w:t>
      </w:r>
      <w:r>
        <w:rPr>
          <w:rFonts w:ascii="Arial" w:hAnsi="Arial" w:cs="Arial"/>
        </w:rPr>
        <w:t xml:space="preserve"> as in the homogeneous population assumption. The timing and frequency of vector control could be varied </w:t>
      </w:r>
      <w:r w:rsidR="00031803">
        <w:rPr>
          <w:rFonts w:ascii="Arial" w:hAnsi="Arial" w:cs="Arial"/>
        </w:rPr>
        <w:t>for the different local areas.</w:t>
      </w:r>
    </w:p>
    <w:p w14:paraId="40D58E4F" w14:textId="77777777" w:rsidR="00E628F0" w:rsidRDefault="00E628F0" w:rsidP="00585607">
      <w:pPr>
        <w:spacing w:line="360" w:lineRule="auto"/>
        <w:jc w:val="both"/>
        <w:rPr>
          <w:rFonts w:ascii="Arial" w:hAnsi="Arial" w:cs="Arial"/>
          <w:b/>
        </w:rPr>
      </w:pPr>
    </w:p>
    <w:p w14:paraId="771A4DE4" w14:textId="7FC5CB7E" w:rsidR="00CC305E" w:rsidRDefault="00CC305E" w:rsidP="00585607">
      <w:pPr>
        <w:spacing w:line="360" w:lineRule="auto"/>
        <w:jc w:val="both"/>
        <w:rPr>
          <w:rFonts w:ascii="Arial" w:hAnsi="Arial" w:cs="Arial"/>
        </w:rPr>
      </w:pPr>
      <w:r>
        <w:rPr>
          <w:rFonts w:ascii="Arial" w:hAnsi="Arial" w:cs="Arial"/>
          <w:noProof/>
          <w:lang w:val="en-US"/>
        </w:rPr>
        <mc:AlternateContent>
          <mc:Choice Requires="wpc">
            <w:drawing>
              <wp:inline distT="0" distB="0" distL="0" distR="0" wp14:anchorId="621C9968" wp14:editId="0E30EC90">
                <wp:extent cx="6315075" cy="3200400"/>
                <wp:effectExtent l="0" t="0" r="9525" b="0"/>
                <wp:docPr id="188" name="Canvas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90" name="Group 190"/>
                        <wpg:cNvGrpSpPr/>
                        <wpg:grpSpPr>
                          <a:xfrm>
                            <a:off x="104793" y="95251"/>
                            <a:ext cx="6162657" cy="3105149"/>
                            <a:chOff x="104793" y="95251"/>
                            <a:chExt cx="6162657" cy="3105149"/>
                          </a:xfrm>
                        </wpg:grpSpPr>
                        <pic:pic xmlns:pic="http://schemas.openxmlformats.org/drawingml/2006/picture">
                          <pic:nvPicPr>
                            <pic:cNvPr id="80" name="Picture 80"/>
                            <pic:cNvPicPr/>
                          </pic:nvPicPr>
                          <pic:blipFill>
                            <a:blip r:embed="rId8">
                              <a:extLst>
                                <a:ext uri="{28A0092B-C50C-407E-A947-70E740481C1C}">
                                  <a14:useLocalDpi xmlns:a14="http://schemas.microsoft.com/office/drawing/2010/main" val="0"/>
                                </a:ext>
                              </a:extLst>
                            </a:blip>
                            <a:srcRect/>
                            <a:stretch>
                              <a:fillRect/>
                            </a:stretch>
                          </pic:blipFill>
                          <pic:spPr bwMode="auto">
                            <a:xfrm>
                              <a:off x="104793" y="95251"/>
                              <a:ext cx="3143232" cy="3105149"/>
                            </a:xfrm>
                            <a:prstGeom prst="rect">
                              <a:avLst/>
                            </a:prstGeom>
                            <a:noFill/>
                            <a:ln>
                              <a:noFill/>
                            </a:ln>
                          </pic:spPr>
                        </pic:pic>
                        <pic:pic xmlns:pic="http://schemas.openxmlformats.org/drawingml/2006/picture">
                          <pic:nvPicPr>
                            <pic:cNvPr id="81" name="Picture 81"/>
                            <pic:cNvPicPr/>
                          </pic:nvPicPr>
                          <pic:blipFill>
                            <a:blip r:embed="rId9">
                              <a:extLst>
                                <a:ext uri="{28A0092B-C50C-407E-A947-70E740481C1C}">
                                  <a14:useLocalDpi xmlns:a14="http://schemas.microsoft.com/office/drawing/2010/main" val="0"/>
                                </a:ext>
                              </a:extLst>
                            </a:blip>
                            <a:srcRect/>
                            <a:stretch>
                              <a:fillRect/>
                            </a:stretch>
                          </pic:blipFill>
                          <pic:spPr bwMode="auto">
                            <a:xfrm>
                              <a:off x="3257550" y="107315"/>
                              <a:ext cx="3009900" cy="3093085"/>
                            </a:xfrm>
                            <a:prstGeom prst="rect">
                              <a:avLst/>
                            </a:prstGeom>
                            <a:noFill/>
                            <a:ln>
                              <a:noFill/>
                            </a:ln>
                          </pic:spPr>
                        </pic:pic>
                      </wpg:wgp>
                    </wpc:wpc>
                  </a:graphicData>
                </a:graphic>
              </wp:inline>
            </w:drawing>
          </mc:Choice>
          <mc:Fallback xmlns:w15="http://schemas.microsoft.com/office/word/2012/wordml">
            <w:pict>
              <v:group w14:anchorId="4004D694" id="Canvas 188" o:spid="_x0000_s1026" editas="canvas" style="width:497.25pt;height:252pt;mso-position-horizontal-relative:char;mso-position-vertical-relative:line" coordsize="63150,320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150;height:32004;visibility:visible;mso-wrap-style:square">
                  <v:fill o:detectmouseclick="t"/>
                  <v:path o:connecttype="none"/>
                </v:shape>
                <v:group id="Group 190" o:spid="_x0000_s1028" style="position:absolute;left:1047;top:952;width:61627;height:31052" coordorigin="1047,952" coordsize="61626,3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Picture 80" o:spid="_x0000_s1029" type="#_x0000_t75" style="position:absolute;left:1047;top:952;width:31433;height:3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RCu26AAAA2wAAAA8AAABkcnMvZG93bnJldi54bWxET0sKwjAQ3QveIYzgTlNFtFSjFFF0a/UA&#10;QzO21WZSmmjr7c1CcPl4/82uN7V4U+sqywpm0wgEcW51xYWC2/U4iUE4j6yxtkwKPuRgtx0ONpho&#10;2/GF3pkvRAhhl6CC0vsmkdLlJRl0U9sQB+5uW4M+wLaQusUuhJtazqNoKQ1WHBpKbGhfUv7MXkZB&#10;mtGpe6X2XmX0XC2NOdjFI1JqPOrTNQhPvf+Lf+6zVhCH9eFL+AFy+wU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SdEK7boAAADbAAAADwAAAAAAAAAAAAAAAACfAgAAZHJzL2Rv&#10;d25yZXYueG1sUEsFBgAAAAAEAAQA9wAAAIYDAAAAAA==&#10;">
                    <v:imagedata r:id="rId10" o:title=""/>
                  </v:shape>
                  <v:shape id="Picture 81" o:spid="_x0000_s1030" type="#_x0000_t75" style="position:absolute;left:32575;top:1073;width:30099;height:30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3onPCAAAA2wAAAA8AAABkcnMvZG93bnJldi54bWxEj81qwzAQhO+BvoPYQm6J7KSExLUcSmkh&#10;9FLy8wCLtLFNrZVjKY7y9lWhkOMwM98w5TbaTow0+NaxgnyegSDWzrRcKzgdP2drED4gG+wck4I7&#10;edhWT5MSC+NuvKfxEGqRIOwLVNCE0BdSet2QRT93PXHyzm6wGJIcamkGvCW47eQiy1bSYstpocGe&#10;3hvSP4erVXD5+MJ8fNHtt86DjLg0+0vcKDV9jm+vIALF8Aj/t3dGwTqHvy/pB8jq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96JzwgAAANsAAAAPAAAAAAAAAAAAAAAAAJ8C&#10;AABkcnMvZG93bnJldi54bWxQSwUGAAAAAAQABAD3AAAAjgMAAAAA&#10;">
                    <v:imagedata r:id="rId11" o:title=""/>
                  </v:shape>
                </v:group>
                <w10:anchorlock/>
              </v:group>
            </w:pict>
          </mc:Fallback>
        </mc:AlternateContent>
      </w:r>
    </w:p>
    <w:p w14:paraId="030D49D0" w14:textId="77777777" w:rsidR="00986B29" w:rsidRPr="00CC305E" w:rsidRDefault="00986B29" w:rsidP="00986B29">
      <w:pPr>
        <w:spacing w:line="360" w:lineRule="auto"/>
        <w:jc w:val="both"/>
        <w:rPr>
          <w:rFonts w:ascii="Arial" w:hAnsi="Arial" w:cs="Arial"/>
          <w:i/>
        </w:rPr>
      </w:pPr>
      <w:r w:rsidRPr="00031803">
        <w:rPr>
          <w:rFonts w:ascii="Arial" w:hAnsi="Arial" w:cs="Arial"/>
          <w:i/>
        </w:rPr>
        <w:t>Figure 3: Homogeneous population simulation output of</w:t>
      </w:r>
      <w:r>
        <w:rPr>
          <w:rFonts w:ascii="Arial" w:hAnsi="Arial" w:cs="Arial"/>
          <w:i/>
        </w:rPr>
        <w:t xml:space="preserve"> Ro and the epidemic curve </w:t>
      </w:r>
      <w:r w:rsidRPr="00031803">
        <w:rPr>
          <w:rFonts w:ascii="Arial" w:hAnsi="Arial" w:cs="Arial"/>
          <w:i/>
        </w:rPr>
        <w:t xml:space="preserve">post intervention </w:t>
      </w:r>
    </w:p>
    <w:p w14:paraId="472B2E85" w14:textId="77777777" w:rsidR="00CC305E" w:rsidRDefault="00CC305E" w:rsidP="00585607">
      <w:pPr>
        <w:spacing w:line="360" w:lineRule="auto"/>
        <w:jc w:val="both"/>
        <w:rPr>
          <w:rFonts w:ascii="Arial" w:hAnsi="Arial" w:cs="Arial"/>
        </w:rPr>
      </w:pPr>
    </w:p>
    <w:p w14:paraId="3CC57609" w14:textId="137716AB" w:rsidR="00CC305E" w:rsidRDefault="006D4488" w:rsidP="00585607">
      <w:pPr>
        <w:spacing w:line="360" w:lineRule="auto"/>
        <w:jc w:val="both"/>
        <w:rPr>
          <w:rFonts w:ascii="Arial" w:hAnsi="Arial" w:cs="Arial"/>
        </w:rPr>
      </w:pPr>
      <w:r>
        <w:rPr>
          <w:rFonts w:ascii="Arial" w:hAnsi="Arial" w:cs="Arial"/>
        </w:rPr>
        <w:t>Under the heterogeneous transmission</w:t>
      </w:r>
      <w:r w:rsidR="006737BD">
        <w:rPr>
          <w:rFonts w:ascii="Arial" w:hAnsi="Arial" w:cs="Arial"/>
        </w:rPr>
        <w:t xml:space="preserve"> assumption, the control strategies explored were: </w:t>
      </w:r>
    </w:p>
    <w:p w14:paraId="663C5BC8" w14:textId="62F7225F" w:rsidR="006737BD" w:rsidRDefault="006737BD" w:rsidP="00585607">
      <w:pPr>
        <w:pStyle w:val="ListParagraph"/>
        <w:numPr>
          <w:ilvl w:val="0"/>
          <w:numId w:val="1"/>
        </w:numPr>
        <w:spacing w:line="360" w:lineRule="auto"/>
        <w:jc w:val="both"/>
        <w:rPr>
          <w:rFonts w:ascii="Arial" w:hAnsi="Arial" w:cs="Arial"/>
        </w:rPr>
      </w:pPr>
      <w:r>
        <w:rPr>
          <w:rFonts w:ascii="Arial" w:hAnsi="Arial" w:cs="Arial"/>
        </w:rPr>
        <w:t>Homogeneous</w:t>
      </w:r>
      <w:r w:rsidRPr="006737BD">
        <w:rPr>
          <w:rFonts w:ascii="Arial" w:hAnsi="Arial" w:cs="Arial"/>
        </w:rPr>
        <w:t>: same timing and frequency for all areas</w:t>
      </w:r>
    </w:p>
    <w:p w14:paraId="0E205EAA" w14:textId="38C2972E" w:rsidR="006737BD" w:rsidRDefault="006737BD" w:rsidP="00585607">
      <w:pPr>
        <w:pStyle w:val="ListParagraph"/>
        <w:numPr>
          <w:ilvl w:val="0"/>
          <w:numId w:val="1"/>
        </w:numPr>
        <w:spacing w:line="360" w:lineRule="auto"/>
        <w:jc w:val="both"/>
        <w:rPr>
          <w:rFonts w:ascii="Arial" w:hAnsi="Arial" w:cs="Arial"/>
        </w:rPr>
      </w:pPr>
      <w:r>
        <w:rPr>
          <w:rFonts w:ascii="Arial" w:hAnsi="Arial" w:cs="Arial"/>
        </w:rPr>
        <w:t>Heterogeneous: delaying timing of intervention in area 1 and 2 by 25 days</w:t>
      </w:r>
    </w:p>
    <w:p w14:paraId="1C2E9355" w14:textId="2FD563D1" w:rsidR="006737BD" w:rsidRDefault="006737BD" w:rsidP="00585607">
      <w:pPr>
        <w:pStyle w:val="ListParagraph"/>
        <w:numPr>
          <w:ilvl w:val="0"/>
          <w:numId w:val="1"/>
        </w:numPr>
        <w:spacing w:line="360" w:lineRule="auto"/>
        <w:jc w:val="both"/>
        <w:rPr>
          <w:rFonts w:ascii="Arial" w:hAnsi="Arial" w:cs="Arial"/>
        </w:rPr>
      </w:pPr>
      <w:r>
        <w:rPr>
          <w:rFonts w:ascii="Arial" w:hAnsi="Arial" w:cs="Arial"/>
        </w:rPr>
        <w:t>Heterogeneous: Doubling frequency</w:t>
      </w:r>
      <w:r w:rsidR="00986B29">
        <w:rPr>
          <w:rFonts w:ascii="Arial" w:hAnsi="Arial" w:cs="Arial"/>
        </w:rPr>
        <w:t xml:space="preserve"> of intervention</w:t>
      </w:r>
      <w:r>
        <w:rPr>
          <w:rFonts w:ascii="Arial" w:hAnsi="Arial" w:cs="Arial"/>
        </w:rPr>
        <w:t xml:space="preserve"> in high transmission areas A2 and A3</w:t>
      </w:r>
    </w:p>
    <w:p w14:paraId="6E26E0A7" w14:textId="286305B2" w:rsidR="006737BD" w:rsidRDefault="006737BD" w:rsidP="00585607">
      <w:pPr>
        <w:pStyle w:val="ListParagraph"/>
        <w:numPr>
          <w:ilvl w:val="0"/>
          <w:numId w:val="1"/>
        </w:numPr>
        <w:spacing w:line="360" w:lineRule="auto"/>
        <w:jc w:val="both"/>
        <w:rPr>
          <w:rFonts w:ascii="Arial" w:hAnsi="Arial" w:cs="Arial"/>
        </w:rPr>
      </w:pPr>
      <w:r>
        <w:rPr>
          <w:rFonts w:ascii="Arial" w:hAnsi="Arial" w:cs="Arial"/>
        </w:rPr>
        <w:t>Heterogeneous: Doubling frequency</w:t>
      </w:r>
      <w:r w:rsidR="00986B29">
        <w:rPr>
          <w:rFonts w:ascii="Arial" w:hAnsi="Arial" w:cs="Arial"/>
        </w:rPr>
        <w:t xml:space="preserve"> of intervention</w:t>
      </w:r>
      <w:r>
        <w:rPr>
          <w:rFonts w:ascii="Arial" w:hAnsi="Arial" w:cs="Arial"/>
        </w:rPr>
        <w:t xml:space="preserve"> in high transmission areas A3 and A4</w:t>
      </w:r>
    </w:p>
    <w:p w14:paraId="4034D518" w14:textId="77777777" w:rsidR="006737BD" w:rsidRDefault="006737BD" w:rsidP="00585607">
      <w:pPr>
        <w:spacing w:line="360" w:lineRule="auto"/>
        <w:jc w:val="both"/>
        <w:rPr>
          <w:rFonts w:ascii="Arial" w:hAnsi="Arial" w:cs="Arial"/>
        </w:rPr>
      </w:pPr>
      <w:r>
        <w:rPr>
          <w:rFonts w:ascii="Arial" w:hAnsi="Arial" w:cs="Arial"/>
        </w:rPr>
        <w:t>Strategy (a) and (b) produced the same results which can be seen in figure 4(a). Doubling frequency in area 2 and 4 was more beneficial and the output can be seen in figure 4(b).</w:t>
      </w:r>
    </w:p>
    <w:p w14:paraId="0970218E" w14:textId="77777777" w:rsidR="00187754" w:rsidRDefault="00187754" w:rsidP="00585607">
      <w:pPr>
        <w:spacing w:line="360" w:lineRule="auto"/>
        <w:jc w:val="both"/>
        <w:rPr>
          <w:rFonts w:ascii="Arial" w:hAnsi="Arial" w:cs="Arial"/>
        </w:rPr>
      </w:pPr>
    </w:p>
    <w:p w14:paraId="2BAAA654" w14:textId="7A7C2409" w:rsidR="0037078F" w:rsidRDefault="0037078F" w:rsidP="00585607">
      <w:pPr>
        <w:spacing w:line="360" w:lineRule="auto"/>
        <w:jc w:val="both"/>
        <w:rPr>
          <w:rFonts w:ascii="Arial" w:hAnsi="Arial" w:cs="Arial"/>
          <w:i/>
        </w:rPr>
      </w:pPr>
      <w:r w:rsidRPr="0037078F">
        <w:rPr>
          <w:rFonts w:ascii="Arial" w:hAnsi="Arial" w:cs="Arial"/>
          <w:i/>
        </w:rPr>
        <w:t>Table 2: Summary of the simulation output using cumulative number infected as outcome</w:t>
      </w:r>
    </w:p>
    <w:p w14:paraId="653976A1" w14:textId="15FDC51D" w:rsidR="008F090D" w:rsidRPr="0037078F" w:rsidRDefault="008F090D" w:rsidP="00585607">
      <w:pPr>
        <w:spacing w:line="360" w:lineRule="auto"/>
        <w:jc w:val="both"/>
        <w:rPr>
          <w:rFonts w:ascii="Arial" w:hAnsi="Arial" w:cs="Arial"/>
          <w:i/>
        </w:rPr>
      </w:pPr>
      <w:r>
        <w:rPr>
          <w:rFonts w:ascii="Arial" w:hAnsi="Arial" w:cs="Arial"/>
          <w:i/>
        </w:rPr>
        <w:tab/>
        <w:t xml:space="preserve">  The figures in brackets are the percentage decreases relative to baseline.</w:t>
      </w:r>
    </w:p>
    <w:tbl>
      <w:tblPr>
        <w:tblStyle w:val="TableGrid"/>
        <w:tblW w:w="0" w:type="auto"/>
        <w:tblLook w:val="04A0" w:firstRow="1" w:lastRow="0" w:firstColumn="1" w:lastColumn="0" w:noHBand="0" w:noVBand="1"/>
      </w:tblPr>
      <w:tblGrid>
        <w:gridCol w:w="1526"/>
        <w:gridCol w:w="2380"/>
        <w:gridCol w:w="1778"/>
        <w:gridCol w:w="1370"/>
        <w:gridCol w:w="1418"/>
        <w:gridCol w:w="1376"/>
      </w:tblGrid>
      <w:tr w:rsidR="0037078F" w14:paraId="4FA51350" w14:textId="77777777" w:rsidTr="008F090D">
        <w:tc>
          <w:tcPr>
            <w:tcW w:w="1526" w:type="dxa"/>
            <w:vMerge w:val="restart"/>
          </w:tcPr>
          <w:p w14:paraId="7CBE6451" w14:textId="46BA9E02" w:rsidR="0037078F" w:rsidRDefault="0037078F" w:rsidP="00585607">
            <w:pPr>
              <w:spacing w:line="360" w:lineRule="auto"/>
              <w:jc w:val="both"/>
              <w:rPr>
                <w:rFonts w:ascii="Arial" w:hAnsi="Arial" w:cs="Arial"/>
              </w:rPr>
            </w:pPr>
            <w:r>
              <w:rPr>
                <w:rFonts w:ascii="Arial" w:hAnsi="Arial" w:cs="Arial"/>
              </w:rPr>
              <w:t>Proportion increase in mortality rate</w:t>
            </w:r>
          </w:p>
        </w:tc>
        <w:tc>
          <w:tcPr>
            <w:tcW w:w="2380" w:type="dxa"/>
            <w:vMerge w:val="restart"/>
          </w:tcPr>
          <w:p w14:paraId="645E047B" w14:textId="004C969C" w:rsidR="0037078F" w:rsidRDefault="0037078F" w:rsidP="00585607">
            <w:pPr>
              <w:spacing w:line="360" w:lineRule="auto"/>
              <w:jc w:val="both"/>
              <w:rPr>
                <w:rFonts w:ascii="Arial" w:hAnsi="Arial" w:cs="Arial"/>
              </w:rPr>
            </w:pPr>
            <w:r>
              <w:rPr>
                <w:rFonts w:ascii="Arial" w:hAnsi="Arial" w:cs="Arial"/>
              </w:rPr>
              <w:t xml:space="preserve">Homogeneous population </w:t>
            </w:r>
          </w:p>
        </w:tc>
        <w:tc>
          <w:tcPr>
            <w:tcW w:w="5942" w:type="dxa"/>
            <w:gridSpan w:val="4"/>
          </w:tcPr>
          <w:p w14:paraId="05DECE82" w14:textId="153A9705" w:rsidR="0037078F" w:rsidRDefault="0037078F" w:rsidP="00585607">
            <w:pPr>
              <w:spacing w:line="360" w:lineRule="auto"/>
              <w:jc w:val="both"/>
              <w:rPr>
                <w:rFonts w:ascii="Arial" w:hAnsi="Arial" w:cs="Arial"/>
              </w:rPr>
            </w:pPr>
            <w:r>
              <w:rPr>
                <w:rFonts w:ascii="Arial" w:hAnsi="Arial" w:cs="Arial"/>
              </w:rPr>
              <w:t>Heterogeneous population</w:t>
            </w:r>
          </w:p>
        </w:tc>
      </w:tr>
      <w:tr w:rsidR="0037078F" w14:paraId="15DC536C" w14:textId="77777777" w:rsidTr="008F090D">
        <w:tc>
          <w:tcPr>
            <w:tcW w:w="1526" w:type="dxa"/>
            <w:vMerge/>
          </w:tcPr>
          <w:p w14:paraId="53ACB5B2" w14:textId="77777777" w:rsidR="0037078F" w:rsidRDefault="0037078F" w:rsidP="00585607">
            <w:pPr>
              <w:spacing w:line="360" w:lineRule="auto"/>
              <w:jc w:val="both"/>
              <w:rPr>
                <w:rFonts w:ascii="Arial" w:hAnsi="Arial" w:cs="Arial"/>
              </w:rPr>
            </w:pPr>
          </w:p>
        </w:tc>
        <w:tc>
          <w:tcPr>
            <w:tcW w:w="2380" w:type="dxa"/>
            <w:vMerge/>
          </w:tcPr>
          <w:p w14:paraId="23C33FCA" w14:textId="77777777" w:rsidR="0037078F" w:rsidRDefault="0037078F" w:rsidP="00585607">
            <w:pPr>
              <w:spacing w:line="360" w:lineRule="auto"/>
              <w:jc w:val="both"/>
              <w:rPr>
                <w:rFonts w:ascii="Arial" w:hAnsi="Arial" w:cs="Arial"/>
              </w:rPr>
            </w:pPr>
          </w:p>
        </w:tc>
        <w:tc>
          <w:tcPr>
            <w:tcW w:w="1778" w:type="dxa"/>
            <w:vMerge w:val="restart"/>
          </w:tcPr>
          <w:p w14:paraId="32DE56F5" w14:textId="16BAD0F2" w:rsidR="0037078F" w:rsidRDefault="0037078F" w:rsidP="00585607">
            <w:pPr>
              <w:spacing w:line="360" w:lineRule="auto"/>
              <w:jc w:val="both"/>
              <w:rPr>
                <w:rFonts w:ascii="Arial" w:hAnsi="Arial" w:cs="Arial"/>
              </w:rPr>
            </w:pPr>
            <w:r>
              <w:rPr>
                <w:rFonts w:ascii="Arial" w:hAnsi="Arial" w:cs="Arial"/>
              </w:rPr>
              <w:t>Homogeneous control</w:t>
            </w:r>
          </w:p>
        </w:tc>
        <w:tc>
          <w:tcPr>
            <w:tcW w:w="4164" w:type="dxa"/>
            <w:gridSpan w:val="3"/>
          </w:tcPr>
          <w:p w14:paraId="1472DEDC" w14:textId="17EE8286" w:rsidR="0037078F" w:rsidRDefault="0037078F" w:rsidP="00585607">
            <w:pPr>
              <w:spacing w:line="360" w:lineRule="auto"/>
              <w:jc w:val="both"/>
              <w:rPr>
                <w:rFonts w:ascii="Arial" w:hAnsi="Arial" w:cs="Arial"/>
              </w:rPr>
            </w:pPr>
            <w:r>
              <w:rPr>
                <w:rFonts w:ascii="Arial" w:hAnsi="Arial" w:cs="Arial"/>
              </w:rPr>
              <w:t>Heterogeneous control</w:t>
            </w:r>
          </w:p>
        </w:tc>
      </w:tr>
      <w:tr w:rsidR="0037078F" w14:paraId="12F4B996" w14:textId="77777777" w:rsidTr="008F090D">
        <w:tc>
          <w:tcPr>
            <w:tcW w:w="1526" w:type="dxa"/>
            <w:vMerge/>
          </w:tcPr>
          <w:p w14:paraId="602F0135" w14:textId="77777777" w:rsidR="0037078F" w:rsidRDefault="0037078F" w:rsidP="00585607">
            <w:pPr>
              <w:spacing w:line="360" w:lineRule="auto"/>
              <w:jc w:val="both"/>
              <w:rPr>
                <w:rFonts w:ascii="Arial" w:hAnsi="Arial" w:cs="Arial"/>
              </w:rPr>
            </w:pPr>
          </w:p>
        </w:tc>
        <w:tc>
          <w:tcPr>
            <w:tcW w:w="2380" w:type="dxa"/>
            <w:vMerge/>
          </w:tcPr>
          <w:p w14:paraId="064E35F5" w14:textId="77777777" w:rsidR="0037078F" w:rsidRDefault="0037078F" w:rsidP="00585607">
            <w:pPr>
              <w:spacing w:line="360" w:lineRule="auto"/>
              <w:jc w:val="both"/>
              <w:rPr>
                <w:rFonts w:ascii="Arial" w:hAnsi="Arial" w:cs="Arial"/>
              </w:rPr>
            </w:pPr>
          </w:p>
        </w:tc>
        <w:tc>
          <w:tcPr>
            <w:tcW w:w="1778" w:type="dxa"/>
            <w:vMerge/>
          </w:tcPr>
          <w:p w14:paraId="0178BA78" w14:textId="77777777" w:rsidR="0037078F" w:rsidRDefault="0037078F" w:rsidP="00585607">
            <w:pPr>
              <w:spacing w:line="360" w:lineRule="auto"/>
              <w:jc w:val="both"/>
              <w:rPr>
                <w:rFonts w:ascii="Arial" w:hAnsi="Arial" w:cs="Arial"/>
              </w:rPr>
            </w:pPr>
          </w:p>
        </w:tc>
        <w:tc>
          <w:tcPr>
            <w:tcW w:w="1370" w:type="dxa"/>
            <w:vMerge w:val="restart"/>
          </w:tcPr>
          <w:p w14:paraId="531B5246" w14:textId="19738C91" w:rsidR="0037078F" w:rsidRDefault="0037078F" w:rsidP="00585607">
            <w:pPr>
              <w:spacing w:line="360" w:lineRule="auto"/>
              <w:jc w:val="both"/>
              <w:rPr>
                <w:rFonts w:ascii="Arial" w:hAnsi="Arial" w:cs="Arial"/>
              </w:rPr>
            </w:pPr>
            <w:r>
              <w:rPr>
                <w:rFonts w:ascii="Arial" w:hAnsi="Arial" w:cs="Arial"/>
              </w:rPr>
              <w:t>Delay in timing</w:t>
            </w:r>
          </w:p>
        </w:tc>
        <w:tc>
          <w:tcPr>
            <w:tcW w:w="2794" w:type="dxa"/>
            <w:gridSpan w:val="2"/>
          </w:tcPr>
          <w:p w14:paraId="0F96457E" w14:textId="00E44AE8" w:rsidR="0037078F" w:rsidRDefault="0037078F" w:rsidP="00585607">
            <w:pPr>
              <w:spacing w:line="360" w:lineRule="auto"/>
              <w:jc w:val="both"/>
              <w:rPr>
                <w:rFonts w:ascii="Arial" w:hAnsi="Arial" w:cs="Arial"/>
              </w:rPr>
            </w:pPr>
            <w:r>
              <w:rPr>
                <w:rFonts w:ascii="Arial" w:hAnsi="Arial" w:cs="Arial"/>
              </w:rPr>
              <w:t>Doubling frequency</w:t>
            </w:r>
          </w:p>
        </w:tc>
      </w:tr>
      <w:tr w:rsidR="008F090D" w14:paraId="727F36F6" w14:textId="77777777" w:rsidTr="008F090D">
        <w:tc>
          <w:tcPr>
            <w:tcW w:w="1526" w:type="dxa"/>
            <w:vMerge/>
          </w:tcPr>
          <w:p w14:paraId="0E52D0AA" w14:textId="77777777" w:rsidR="0037078F" w:rsidRDefault="0037078F" w:rsidP="00585607">
            <w:pPr>
              <w:spacing w:line="360" w:lineRule="auto"/>
              <w:jc w:val="both"/>
              <w:rPr>
                <w:rFonts w:ascii="Arial" w:hAnsi="Arial" w:cs="Arial"/>
              </w:rPr>
            </w:pPr>
          </w:p>
        </w:tc>
        <w:tc>
          <w:tcPr>
            <w:tcW w:w="2380" w:type="dxa"/>
            <w:vMerge/>
          </w:tcPr>
          <w:p w14:paraId="1A1BD43D" w14:textId="77777777" w:rsidR="0037078F" w:rsidRDefault="0037078F" w:rsidP="00585607">
            <w:pPr>
              <w:spacing w:line="360" w:lineRule="auto"/>
              <w:jc w:val="both"/>
              <w:rPr>
                <w:rFonts w:ascii="Arial" w:hAnsi="Arial" w:cs="Arial"/>
              </w:rPr>
            </w:pPr>
          </w:p>
        </w:tc>
        <w:tc>
          <w:tcPr>
            <w:tcW w:w="1778" w:type="dxa"/>
            <w:vMerge/>
          </w:tcPr>
          <w:p w14:paraId="38A9F0C4" w14:textId="77777777" w:rsidR="0037078F" w:rsidRDefault="0037078F" w:rsidP="00585607">
            <w:pPr>
              <w:spacing w:line="360" w:lineRule="auto"/>
              <w:jc w:val="both"/>
              <w:rPr>
                <w:rFonts w:ascii="Arial" w:hAnsi="Arial" w:cs="Arial"/>
              </w:rPr>
            </w:pPr>
          </w:p>
        </w:tc>
        <w:tc>
          <w:tcPr>
            <w:tcW w:w="1370" w:type="dxa"/>
            <w:vMerge/>
          </w:tcPr>
          <w:p w14:paraId="6A86696A" w14:textId="77777777" w:rsidR="0037078F" w:rsidRDefault="0037078F" w:rsidP="00585607">
            <w:pPr>
              <w:spacing w:line="360" w:lineRule="auto"/>
              <w:jc w:val="both"/>
              <w:rPr>
                <w:rFonts w:ascii="Arial" w:hAnsi="Arial" w:cs="Arial"/>
              </w:rPr>
            </w:pPr>
          </w:p>
        </w:tc>
        <w:tc>
          <w:tcPr>
            <w:tcW w:w="1418" w:type="dxa"/>
          </w:tcPr>
          <w:p w14:paraId="7FE67972" w14:textId="47CDF5DC" w:rsidR="0037078F" w:rsidRDefault="0037078F" w:rsidP="00585607">
            <w:pPr>
              <w:spacing w:line="360" w:lineRule="auto"/>
              <w:jc w:val="both"/>
              <w:rPr>
                <w:rFonts w:ascii="Arial" w:hAnsi="Arial" w:cs="Arial"/>
              </w:rPr>
            </w:pPr>
            <w:r>
              <w:rPr>
                <w:rFonts w:ascii="Arial" w:hAnsi="Arial" w:cs="Arial"/>
              </w:rPr>
              <w:t>A2 and A4</w:t>
            </w:r>
          </w:p>
        </w:tc>
        <w:tc>
          <w:tcPr>
            <w:tcW w:w="1376" w:type="dxa"/>
          </w:tcPr>
          <w:p w14:paraId="4186FC06" w14:textId="435DE50B" w:rsidR="0037078F" w:rsidRDefault="0037078F" w:rsidP="00585607">
            <w:pPr>
              <w:spacing w:line="360" w:lineRule="auto"/>
              <w:jc w:val="both"/>
              <w:rPr>
                <w:rFonts w:ascii="Arial" w:hAnsi="Arial" w:cs="Arial"/>
              </w:rPr>
            </w:pPr>
            <w:r>
              <w:rPr>
                <w:rFonts w:ascii="Arial" w:hAnsi="Arial" w:cs="Arial"/>
              </w:rPr>
              <w:t>A3 and A4</w:t>
            </w:r>
          </w:p>
        </w:tc>
      </w:tr>
      <w:tr w:rsidR="008F090D" w14:paraId="23900AA8" w14:textId="77777777" w:rsidTr="008F090D">
        <w:tc>
          <w:tcPr>
            <w:tcW w:w="1526" w:type="dxa"/>
          </w:tcPr>
          <w:p w14:paraId="7C918589" w14:textId="77777777" w:rsidR="00311141" w:rsidRDefault="00311141" w:rsidP="00585607">
            <w:pPr>
              <w:spacing w:line="360" w:lineRule="auto"/>
              <w:jc w:val="both"/>
              <w:rPr>
                <w:rFonts w:ascii="Arial" w:hAnsi="Arial" w:cs="Arial"/>
              </w:rPr>
            </w:pPr>
            <w:r>
              <w:rPr>
                <w:rFonts w:ascii="Arial" w:hAnsi="Arial" w:cs="Arial"/>
              </w:rPr>
              <w:t>0</w:t>
            </w:r>
          </w:p>
          <w:p w14:paraId="4898D1F7" w14:textId="75BCD0BA" w:rsidR="00CE0E4D" w:rsidRDefault="00CE0E4D" w:rsidP="00585607">
            <w:pPr>
              <w:spacing w:line="360" w:lineRule="auto"/>
              <w:jc w:val="both"/>
              <w:rPr>
                <w:rFonts w:ascii="Arial" w:hAnsi="Arial" w:cs="Arial"/>
              </w:rPr>
            </w:pPr>
            <w:r>
              <w:rPr>
                <w:rFonts w:ascii="Arial" w:hAnsi="Arial" w:cs="Arial"/>
              </w:rPr>
              <w:t>(Baseline)</w:t>
            </w:r>
          </w:p>
        </w:tc>
        <w:tc>
          <w:tcPr>
            <w:tcW w:w="2380" w:type="dxa"/>
          </w:tcPr>
          <w:p w14:paraId="18F701CB" w14:textId="77777777" w:rsidR="008F090D" w:rsidRDefault="00311141" w:rsidP="00585607">
            <w:pPr>
              <w:spacing w:line="360" w:lineRule="auto"/>
              <w:jc w:val="both"/>
              <w:rPr>
                <w:rFonts w:ascii="Arial" w:hAnsi="Arial" w:cs="Arial"/>
              </w:rPr>
            </w:pPr>
            <w:r>
              <w:rPr>
                <w:rFonts w:ascii="Arial" w:hAnsi="Arial" w:cs="Arial"/>
              </w:rPr>
              <w:t>1133953</w:t>
            </w:r>
          </w:p>
          <w:p w14:paraId="0AE2C5D9" w14:textId="570C7B2C" w:rsidR="00311141" w:rsidRDefault="008F090D" w:rsidP="00585607">
            <w:pPr>
              <w:spacing w:line="360" w:lineRule="auto"/>
              <w:jc w:val="both"/>
              <w:rPr>
                <w:rFonts w:ascii="Arial" w:hAnsi="Arial" w:cs="Arial"/>
              </w:rPr>
            </w:pPr>
            <w:r>
              <w:rPr>
                <w:rFonts w:ascii="Arial" w:hAnsi="Arial" w:cs="Arial"/>
              </w:rPr>
              <w:t>(0)</w:t>
            </w:r>
          </w:p>
        </w:tc>
        <w:tc>
          <w:tcPr>
            <w:tcW w:w="1778" w:type="dxa"/>
          </w:tcPr>
          <w:p w14:paraId="114B2916" w14:textId="77777777" w:rsidR="008F090D" w:rsidRDefault="00311141" w:rsidP="00585607">
            <w:pPr>
              <w:spacing w:line="360" w:lineRule="auto"/>
              <w:jc w:val="both"/>
              <w:rPr>
                <w:rFonts w:ascii="Arial" w:hAnsi="Arial" w:cs="Arial"/>
              </w:rPr>
            </w:pPr>
            <w:r>
              <w:rPr>
                <w:rFonts w:ascii="Arial" w:hAnsi="Arial" w:cs="Arial"/>
              </w:rPr>
              <w:t>1002759</w:t>
            </w:r>
          </w:p>
          <w:p w14:paraId="4837FF72" w14:textId="0B73F7A7" w:rsidR="00311141" w:rsidRDefault="008F090D" w:rsidP="00585607">
            <w:pPr>
              <w:spacing w:line="360" w:lineRule="auto"/>
              <w:jc w:val="both"/>
              <w:rPr>
                <w:rFonts w:ascii="Arial" w:hAnsi="Arial" w:cs="Arial"/>
              </w:rPr>
            </w:pPr>
            <w:r>
              <w:rPr>
                <w:rFonts w:ascii="Arial" w:hAnsi="Arial" w:cs="Arial"/>
              </w:rPr>
              <w:t>(0)</w:t>
            </w:r>
          </w:p>
        </w:tc>
        <w:tc>
          <w:tcPr>
            <w:tcW w:w="1370" w:type="dxa"/>
          </w:tcPr>
          <w:p w14:paraId="298AC9E9" w14:textId="77777777" w:rsidR="00311141" w:rsidRDefault="00311141" w:rsidP="00585607">
            <w:pPr>
              <w:spacing w:line="360" w:lineRule="auto"/>
              <w:jc w:val="both"/>
              <w:rPr>
                <w:rFonts w:ascii="Arial" w:hAnsi="Arial" w:cs="Arial"/>
              </w:rPr>
            </w:pPr>
            <w:r>
              <w:rPr>
                <w:rFonts w:ascii="Arial" w:hAnsi="Arial" w:cs="Arial"/>
              </w:rPr>
              <w:t>1002759</w:t>
            </w:r>
          </w:p>
          <w:p w14:paraId="21654C92" w14:textId="4C70B999" w:rsidR="008F090D" w:rsidRDefault="008F090D" w:rsidP="00585607">
            <w:pPr>
              <w:spacing w:line="360" w:lineRule="auto"/>
              <w:jc w:val="both"/>
              <w:rPr>
                <w:rFonts w:ascii="Arial" w:hAnsi="Arial" w:cs="Arial"/>
              </w:rPr>
            </w:pPr>
            <w:r>
              <w:rPr>
                <w:rFonts w:ascii="Arial" w:hAnsi="Arial" w:cs="Arial"/>
              </w:rPr>
              <w:t>(0)</w:t>
            </w:r>
          </w:p>
        </w:tc>
        <w:tc>
          <w:tcPr>
            <w:tcW w:w="1418" w:type="dxa"/>
          </w:tcPr>
          <w:p w14:paraId="6F5624A2" w14:textId="77777777" w:rsidR="00311141" w:rsidRDefault="00311141" w:rsidP="00585607">
            <w:pPr>
              <w:spacing w:line="360" w:lineRule="auto"/>
              <w:jc w:val="both"/>
              <w:rPr>
                <w:rFonts w:ascii="Arial" w:hAnsi="Arial" w:cs="Arial"/>
              </w:rPr>
            </w:pPr>
            <w:r>
              <w:rPr>
                <w:rFonts w:ascii="Arial" w:hAnsi="Arial" w:cs="Arial"/>
              </w:rPr>
              <w:t>1002759</w:t>
            </w:r>
          </w:p>
          <w:p w14:paraId="71E2FA32" w14:textId="56C854C2" w:rsidR="008F090D" w:rsidRDefault="008F090D" w:rsidP="00585607">
            <w:pPr>
              <w:spacing w:line="360" w:lineRule="auto"/>
              <w:jc w:val="both"/>
              <w:rPr>
                <w:rFonts w:ascii="Arial" w:hAnsi="Arial" w:cs="Arial"/>
              </w:rPr>
            </w:pPr>
            <w:r>
              <w:rPr>
                <w:rFonts w:ascii="Arial" w:hAnsi="Arial" w:cs="Arial"/>
              </w:rPr>
              <w:t>(0)</w:t>
            </w:r>
          </w:p>
        </w:tc>
        <w:tc>
          <w:tcPr>
            <w:tcW w:w="1376" w:type="dxa"/>
          </w:tcPr>
          <w:p w14:paraId="35521E23" w14:textId="77777777" w:rsidR="00311141" w:rsidRDefault="00311141" w:rsidP="00585607">
            <w:pPr>
              <w:spacing w:line="360" w:lineRule="auto"/>
              <w:jc w:val="both"/>
              <w:rPr>
                <w:rFonts w:ascii="Arial" w:hAnsi="Arial" w:cs="Arial"/>
              </w:rPr>
            </w:pPr>
            <w:r>
              <w:rPr>
                <w:rFonts w:ascii="Arial" w:hAnsi="Arial" w:cs="Arial"/>
              </w:rPr>
              <w:t>1002759</w:t>
            </w:r>
          </w:p>
          <w:p w14:paraId="38CCCAE2" w14:textId="2A5AE860" w:rsidR="00CE0E4D" w:rsidRDefault="00CE0E4D" w:rsidP="00585607">
            <w:pPr>
              <w:spacing w:line="360" w:lineRule="auto"/>
              <w:jc w:val="both"/>
              <w:rPr>
                <w:rFonts w:ascii="Arial" w:hAnsi="Arial" w:cs="Arial"/>
              </w:rPr>
            </w:pPr>
            <w:r>
              <w:rPr>
                <w:rFonts w:ascii="Arial" w:hAnsi="Arial" w:cs="Arial"/>
              </w:rPr>
              <w:t>(0)</w:t>
            </w:r>
          </w:p>
        </w:tc>
      </w:tr>
      <w:tr w:rsidR="008F090D" w14:paraId="29151BF2" w14:textId="77777777" w:rsidTr="008F090D">
        <w:tc>
          <w:tcPr>
            <w:tcW w:w="1526" w:type="dxa"/>
          </w:tcPr>
          <w:p w14:paraId="227CCA0D" w14:textId="06F24BF9" w:rsidR="00311141" w:rsidRDefault="00311141" w:rsidP="00585607">
            <w:pPr>
              <w:spacing w:line="360" w:lineRule="auto"/>
              <w:jc w:val="both"/>
              <w:rPr>
                <w:rFonts w:ascii="Arial" w:hAnsi="Arial" w:cs="Arial"/>
              </w:rPr>
            </w:pPr>
            <w:r>
              <w:rPr>
                <w:rFonts w:ascii="Arial" w:hAnsi="Arial" w:cs="Arial"/>
              </w:rPr>
              <w:t>0.5</w:t>
            </w:r>
          </w:p>
        </w:tc>
        <w:tc>
          <w:tcPr>
            <w:tcW w:w="2380" w:type="dxa"/>
          </w:tcPr>
          <w:p w14:paraId="14DE2A31" w14:textId="77777777" w:rsidR="008F090D" w:rsidRDefault="00311141" w:rsidP="00585607">
            <w:pPr>
              <w:spacing w:line="360" w:lineRule="auto"/>
              <w:jc w:val="both"/>
              <w:rPr>
                <w:rFonts w:ascii="Arial" w:hAnsi="Arial" w:cs="Arial"/>
              </w:rPr>
            </w:pPr>
            <w:r>
              <w:rPr>
                <w:rFonts w:ascii="Arial" w:hAnsi="Arial" w:cs="Arial"/>
              </w:rPr>
              <w:t>1133926</w:t>
            </w:r>
          </w:p>
          <w:p w14:paraId="67F59E9A" w14:textId="2A056029" w:rsidR="00311141" w:rsidRDefault="008F090D" w:rsidP="00585607">
            <w:pPr>
              <w:spacing w:line="360" w:lineRule="auto"/>
              <w:jc w:val="both"/>
              <w:rPr>
                <w:rFonts w:ascii="Arial" w:hAnsi="Arial" w:cs="Arial"/>
              </w:rPr>
            </w:pPr>
            <w:r>
              <w:rPr>
                <w:rFonts w:ascii="Arial" w:hAnsi="Arial" w:cs="Arial"/>
              </w:rPr>
              <w:t>(0.002)</w:t>
            </w:r>
          </w:p>
        </w:tc>
        <w:tc>
          <w:tcPr>
            <w:tcW w:w="1778" w:type="dxa"/>
          </w:tcPr>
          <w:p w14:paraId="7AF08028" w14:textId="77777777" w:rsidR="008F090D" w:rsidRDefault="00311141" w:rsidP="00585607">
            <w:pPr>
              <w:spacing w:line="360" w:lineRule="auto"/>
              <w:jc w:val="both"/>
              <w:rPr>
                <w:rFonts w:ascii="Arial" w:hAnsi="Arial" w:cs="Arial"/>
              </w:rPr>
            </w:pPr>
            <w:r>
              <w:rPr>
                <w:rFonts w:ascii="Arial" w:hAnsi="Arial" w:cs="Arial"/>
              </w:rPr>
              <w:t>1002749</w:t>
            </w:r>
          </w:p>
          <w:p w14:paraId="02F425A9" w14:textId="77716B19" w:rsidR="00311141" w:rsidRDefault="008F090D" w:rsidP="00585607">
            <w:pPr>
              <w:spacing w:line="360" w:lineRule="auto"/>
              <w:jc w:val="both"/>
              <w:rPr>
                <w:rFonts w:ascii="Arial" w:hAnsi="Arial" w:cs="Arial"/>
              </w:rPr>
            </w:pPr>
            <w:r>
              <w:rPr>
                <w:rFonts w:ascii="Arial" w:hAnsi="Arial" w:cs="Arial"/>
              </w:rPr>
              <w:t>(0.001)</w:t>
            </w:r>
          </w:p>
        </w:tc>
        <w:tc>
          <w:tcPr>
            <w:tcW w:w="1370" w:type="dxa"/>
          </w:tcPr>
          <w:p w14:paraId="1B8D0723" w14:textId="77777777" w:rsidR="00311141" w:rsidRDefault="00311141" w:rsidP="00585607">
            <w:pPr>
              <w:spacing w:line="360" w:lineRule="auto"/>
              <w:jc w:val="both"/>
              <w:rPr>
                <w:rFonts w:ascii="Arial" w:hAnsi="Arial" w:cs="Arial"/>
              </w:rPr>
            </w:pPr>
            <w:r>
              <w:rPr>
                <w:rFonts w:ascii="Arial" w:hAnsi="Arial" w:cs="Arial"/>
              </w:rPr>
              <w:t>1002749</w:t>
            </w:r>
          </w:p>
          <w:p w14:paraId="41D2EEED" w14:textId="0C579A6B" w:rsidR="008F090D" w:rsidRDefault="008F090D" w:rsidP="00585607">
            <w:pPr>
              <w:spacing w:line="360" w:lineRule="auto"/>
              <w:jc w:val="both"/>
              <w:rPr>
                <w:rFonts w:ascii="Arial" w:hAnsi="Arial" w:cs="Arial"/>
              </w:rPr>
            </w:pPr>
            <w:r>
              <w:rPr>
                <w:rFonts w:ascii="Arial" w:hAnsi="Arial" w:cs="Arial"/>
              </w:rPr>
              <w:t>(0.001)</w:t>
            </w:r>
          </w:p>
        </w:tc>
        <w:tc>
          <w:tcPr>
            <w:tcW w:w="1418" w:type="dxa"/>
          </w:tcPr>
          <w:p w14:paraId="5E6884B2" w14:textId="77777777" w:rsidR="00311141" w:rsidRPr="00814D37" w:rsidRDefault="00311141" w:rsidP="00585607">
            <w:pPr>
              <w:spacing w:line="360" w:lineRule="auto"/>
              <w:jc w:val="both"/>
              <w:rPr>
                <w:rFonts w:ascii="Arial" w:hAnsi="Arial" w:cs="Arial"/>
              </w:rPr>
            </w:pPr>
            <w:r w:rsidRPr="00814D37">
              <w:rPr>
                <w:rFonts w:ascii="Arial" w:hAnsi="Arial" w:cs="Arial"/>
              </w:rPr>
              <w:t>1002671</w:t>
            </w:r>
          </w:p>
          <w:p w14:paraId="4EA43546" w14:textId="6AB781EB" w:rsidR="008F090D" w:rsidRPr="00814D37" w:rsidRDefault="008F090D" w:rsidP="00585607">
            <w:pPr>
              <w:spacing w:line="360" w:lineRule="auto"/>
              <w:jc w:val="both"/>
              <w:rPr>
                <w:rFonts w:ascii="Arial" w:hAnsi="Arial" w:cs="Arial"/>
              </w:rPr>
            </w:pPr>
            <w:r w:rsidRPr="00814D37">
              <w:rPr>
                <w:rFonts w:ascii="Arial" w:hAnsi="Arial" w:cs="Arial"/>
              </w:rPr>
              <w:t>(0.009)</w:t>
            </w:r>
          </w:p>
        </w:tc>
        <w:tc>
          <w:tcPr>
            <w:tcW w:w="1376" w:type="dxa"/>
          </w:tcPr>
          <w:p w14:paraId="67A0686D" w14:textId="77777777" w:rsidR="00311141" w:rsidRPr="00CE0E4D" w:rsidRDefault="00311141" w:rsidP="00585607">
            <w:pPr>
              <w:spacing w:line="360" w:lineRule="auto"/>
              <w:jc w:val="both"/>
              <w:rPr>
                <w:rFonts w:ascii="Arial" w:hAnsi="Arial" w:cs="Arial"/>
                <w:b/>
              </w:rPr>
            </w:pPr>
            <w:r w:rsidRPr="00CE0E4D">
              <w:rPr>
                <w:rFonts w:ascii="Arial" w:hAnsi="Arial" w:cs="Arial"/>
                <w:b/>
              </w:rPr>
              <w:t>1002508</w:t>
            </w:r>
          </w:p>
          <w:p w14:paraId="54D27666" w14:textId="0FD31D5B" w:rsidR="00CE0E4D" w:rsidRPr="00CE0E4D" w:rsidRDefault="00CE0E4D" w:rsidP="00585607">
            <w:pPr>
              <w:spacing w:line="360" w:lineRule="auto"/>
              <w:jc w:val="both"/>
              <w:rPr>
                <w:rFonts w:ascii="Arial" w:hAnsi="Arial" w:cs="Arial"/>
                <w:b/>
              </w:rPr>
            </w:pPr>
            <w:r w:rsidRPr="00CE0E4D">
              <w:rPr>
                <w:rFonts w:ascii="Arial" w:hAnsi="Arial" w:cs="Arial"/>
                <w:b/>
              </w:rPr>
              <w:t>(0.025)</w:t>
            </w:r>
          </w:p>
        </w:tc>
      </w:tr>
      <w:tr w:rsidR="008F090D" w14:paraId="2BA54146" w14:textId="77777777" w:rsidTr="008F090D">
        <w:tc>
          <w:tcPr>
            <w:tcW w:w="1526" w:type="dxa"/>
          </w:tcPr>
          <w:p w14:paraId="0B408F00" w14:textId="185952BA" w:rsidR="00311141" w:rsidRDefault="00311141" w:rsidP="00585607">
            <w:pPr>
              <w:spacing w:line="360" w:lineRule="auto"/>
              <w:jc w:val="both"/>
              <w:rPr>
                <w:rFonts w:ascii="Arial" w:hAnsi="Arial" w:cs="Arial"/>
              </w:rPr>
            </w:pPr>
            <w:r>
              <w:rPr>
                <w:rFonts w:ascii="Arial" w:hAnsi="Arial" w:cs="Arial"/>
              </w:rPr>
              <w:t>1</w:t>
            </w:r>
          </w:p>
        </w:tc>
        <w:tc>
          <w:tcPr>
            <w:tcW w:w="2380" w:type="dxa"/>
          </w:tcPr>
          <w:p w14:paraId="2B46CDE0" w14:textId="77777777" w:rsidR="008F090D" w:rsidRDefault="00311141" w:rsidP="00585607">
            <w:pPr>
              <w:spacing w:line="360" w:lineRule="auto"/>
              <w:jc w:val="both"/>
              <w:rPr>
                <w:rFonts w:ascii="Arial" w:hAnsi="Arial" w:cs="Arial"/>
              </w:rPr>
            </w:pPr>
            <w:r>
              <w:rPr>
                <w:rFonts w:ascii="Arial" w:hAnsi="Arial" w:cs="Arial"/>
              </w:rPr>
              <w:t>1133913</w:t>
            </w:r>
          </w:p>
          <w:p w14:paraId="29DDD42E" w14:textId="5654E111" w:rsidR="00311141" w:rsidRDefault="008F090D" w:rsidP="00585607">
            <w:pPr>
              <w:spacing w:line="360" w:lineRule="auto"/>
              <w:jc w:val="both"/>
              <w:rPr>
                <w:rFonts w:ascii="Arial" w:hAnsi="Arial" w:cs="Arial"/>
              </w:rPr>
            </w:pPr>
            <w:r>
              <w:rPr>
                <w:rFonts w:ascii="Arial" w:hAnsi="Arial" w:cs="Arial"/>
              </w:rPr>
              <w:t>(0.004)</w:t>
            </w:r>
          </w:p>
        </w:tc>
        <w:tc>
          <w:tcPr>
            <w:tcW w:w="1778" w:type="dxa"/>
          </w:tcPr>
          <w:p w14:paraId="5526A5ED" w14:textId="77777777" w:rsidR="008F090D" w:rsidRDefault="00311141" w:rsidP="00585607">
            <w:pPr>
              <w:spacing w:line="360" w:lineRule="auto"/>
              <w:jc w:val="both"/>
              <w:rPr>
                <w:rFonts w:ascii="Arial" w:hAnsi="Arial" w:cs="Arial"/>
              </w:rPr>
            </w:pPr>
            <w:r>
              <w:rPr>
                <w:rFonts w:ascii="Arial" w:hAnsi="Arial" w:cs="Arial"/>
              </w:rPr>
              <w:t>1002740</w:t>
            </w:r>
          </w:p>
          <w:p w14:paraId="4D41FA7C" w14:textId="46B85B13" w:rsidR="00311141" w:rsidRDefault="008F090D" w:rsidP="00585607">
            <w:pPr>
              <w:spacing w:line="360" w:lineRule="auto"/>
              <w:jc w:val="both"/>
              <w:rPr>
                <w:rFonts w:ascii="Arial" w:hAnsi="Arial" w:cs="Arial"/>
              </w:rPr>
            </w:pPr>
            <w:r>
              <w:rPr>
                <w:rFonts w:ascii="Arial" w:hAnsi="Arial" w:cs="Arial"/>
              </w:rPr>
              <w:t>(0.002)</w:t>
            </w:r>
          </w:p>
        </w:tc>
        <w:tc>
          <w:tcPr>
            <w:tcW w:w="1370" w:type="dxa"/>
          </w:tcPr>
          <w:p w14:paraId="17CBA00A" w14:textId="77777777" w:rsidR="00311141" w:rsidRDefault="00311141" w:rsidP="00585607">
            <w:pPr>
              <w:spacing w:line="360" w:lineRule="auto"/>
              <w:jc w:val="both"/>
              <w:rPr>
                <w:rFonts w:ascii="Arial" w:hAnsi="Arial" w:cs="Arial"/>
              </w:rPr>
            </w:pPr>
            <w:r>
              <w:rPr>
                <w:rFonts w:ascii="Arial" w:hAnsi="Arial" w:cs="Arial"/>
              </w:rPr>
              <w:t>1002740</w:t>
            </w:r>
          </w:p>
          <w:p w14:paraId="3BE44E33" w14:textId="79C756B4" w:rsidR="008F090D" w:rsidRDefault="008F090D" w:rsidP="00585607">
            <w:pPr>
              <w:spacing w:line="360" w:lineRule="auto"/>
              <w:jc w:val="both"/>
              <w:rPr>
                <w:rFonts w:ascii="Arial" w:hAnsi="Arial" w:cs="Arial"/>
              </w:rPr>
            </w:pPr>
            <w:r>
              <w:rPr>
                <w:rFonts w:ascii="Arial" w:hAnsi="Arial" w:cs="Arial"/>
              </w:rPr>
              <w:t>(0.002)</w:t>
            </w:r>
          </w:p>
        </w:tc>
        <w:tc>
          <w:tcPr>
            <w:tcW w:w="1418" w:type="dxa"/>
          </w:tcPr>
          <w:p w14:paraId="1D000BBC" w14:textId="77777777" w:rsidR="00311141" w:rsidRPr="00CE0E4D" w:rsidRDefault="00311141" w:rsidP="00585607">
            <w:pPr>
              <w:spacing w:line="360" w:lineRule="auto"/>
              <w:jc w:val="both"/>
              <w:rPr>
                <w:rFonts w:ascii="Arial" w:hAnsi="Arial" w:cs="Arial"/>
                <w:b/>
              </w:rPr>
            </w:pPr>
            <w:r w:rsidRPr="00CE0E4D">
              <w:rPr>
                <w:rFonts w:ascii="Arial" w:hAnsi="Arial" w:cs="Arial"/>
                <w:b/>
              </w:rPr>
              <w:t>1002682</w:t>
            </w:r>
          </w:p>
          <w:p w14:paraId="15E9F270" w14:textId="6B68FA2A" w:rsidR="008F090D" w:rsidRPr="00CE0E4D" w:rsidRDefault="00CE0E4D" w:rsidP="00585607">
            <w:pPr>
              <w:spacing w:line="360" w:lineRule="auto"/>
              <w:jc w:val="both"/>
              <w:rPr>
                <w:rFonts w:ascii="Arial" w:hAnsi="Arial" w:cs="Arial"/>
                <w:b/>
              </w:rPr>
            </w:pPr>
            <w:r w:rsidRPr="00CE0E4D">
              <w:rPr>
                <w:rFonts w:ascii="Arial" w:hAnsi="Arial" w:cs="Arial"/>
                <w:b/>
              </w:rPr>
              <w:t>(0.008)</w:t>
            </w:r>
          </w:p>
        </w:tc>
        <w:tc>
          <w:tcPr>
            <w:tcW w:w="1376" w:type="dxa"/>
          </w:tcPr>
          <w:p w14:paraId="3119D3EC" w14:textId="77777777" w:rsidR="00311141" w:rsidRDefault="00311141" w:rsidP="00585607">
            <w:pPr>
              <w:spacing w:line="360" w:lineRule="auto"/>
              <w:jc w:val="both"/>
              <w:rPr>
                <w:rFonts w:ascii="Arial" w:hAnsi="Arial" w:cs="Arial"/>
              </w:rPr>
            </w:pPr>
            <w:r>
              <w:rPr>
                <w:rFonts w:ascii="Arial" w:hAnsi="Arial" w:cs="Arial"/>
              </w:rPr>
              <w:t>1002778</w:t>
            </w:r>
          </w:p>
          <w:p w14:paraId="3E21A434" w14:textId="085ED1C8" w:rsidR="00CE0E4D" w:rsidRDefault="00CE0E4D" w:rsidP="00585607">
            <w:pPr>
              <w:spacing w:line="360" w:lineRule="auto"/>
              <w:jc w:val="both"/>
              <w:rPr>
                <w:rFonts w:ascii="Arial" w:hAnsi="Arial" w:cs="Arial"/>
              </w:rPr>
            </w:pPr>
            <w:r>
              <w:rPr>
                <w:rFonts w:ascii="Arial" w:hAnsi="Arial" w:cs="Arial"/>
              </w:rPr>
              <w:t>(0.002 inc)</w:t>
            </w:r>
          </w:p>
        </w:tc>
      </w:tr>
    </w:tbl>
    <w:p w14:paraId="6194F28F" w14:textId="77777777" w:rsidR="004F70E6" w:rsidRDefault="004F70E6" w:rsidP="00585607">
      <w:pPr>
        <w:spacing w:line="360" w:lineRule="auto"/>
        <w:jc w:val="both"/>
        <w:rPr>
          <w:rFonts w:ascii="Arial" w:hAnsi="Arial" w:cs="Arial"/>
        </w:rPr>
      </w:pPr>
    </w:p>
    <w:p w14:paraId="0ADC61FF" w14:textId="1D6A9716" w:rsidR="006737BD" w:rsidRPr="006737BD" w:rsidRDefault="00187754" w:rsidP="00585607">
      <w:pPr>
        <w:spacing w:line="360" w:lineRule="auto"/>
        <w:jc w:val="both"/>
        <w:rPr>
          <w:rFonts w:ascii="Arial" w:hAnsi="Arial" w:cs="Arial"/>
        </w:rPr>
      </w:pPr>
      <w:r>
        <w:rPr>
          <w:rFonts w:ascii="Arial" w:hAnsi="Arial" w:cs="Arial"/>
          <w:noProof/>
          <w:lang w:val="en-US"/>
        </w:rPr>
        <mc:AlternateContent>
          <mc:Choice Requires="wpc">
            <w:drawing>
              <wp:inline distT="0" distB="0" distL="0" distR="0" wp14:anchorId="1D32E5DC" wp14:editId="4B349F16">
                <wp:extent cx="5836088" cy="5418220"/>
                <wp:effectExtent l="0" t="0" r="635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8" name="Group 68"/>
                        <wpg:cNvGrpSpPr/>
                        <wpg:grpSpPr>
                          <a:xfrm>
                            <a:off x="5715" y="110558"/>
                            <a:ext cx="5800090" cy="5307262"/>
                            <a:chOff x="0" y="43031"/>
                            <a:chExt cx="5800090" cy="5307262"/>
                          </a:xfrm>
                        </wpg:grpSpPr>
                        <pic:pic xmlns:pic="http://schemas.openxmlformats.org/drawingml/2006/picture">
                          <pic:nvPicPr>
                            <pic:cNvPr id="86" name="Picture 86"/>
                            <pic:cNvPicPr/>
                          </pic:nvPicPr>
                          <pic:blipFill>
                            <a:blip r:embed="rId12">
                              <a:extLst>
                                <a:ext uri="{28A0092B-C50C-407E-A947-70E740481C1C}">
                                  <a14:useLocalDpi xmlns:a14="http://schemas.microsoft.com/office/drawing/2010/main" val="0"/>
                                </a:ext>
                              </a:extLst>
                            </a:blip>
                            <a:srcRect/>
                            <a:stretch>
                              <a:fillRect/>
                            </a:stretch>
                          </pic:blipFill>
                          <pic:spPr bwMode="auto">
                            <a:xfrm>
                              <a:off x="18416" y="43031"/>
                              <a:ext cx="5781674" cy="2603351"/>
                            </a:xfrm>
                            <a:prstGeom prst="rect">
                              <a:avLst/>
                            </a:prstGeom>
                            <a:noFill/>
                            <a:ln>
                              <a:noFill/>
                            </a:ln>
                          </pic:spPr>
                        </pic:pic>
                        <pic:pic xmlns:pic="http://schemas.openxmlformats.org/drawingml/2006/picture">
                          <pic:nvPicPr>
                            <pic:cNvPr id="87" name="Picture 87"/>
                            <pic:cNvPicPr/>
                          </pic:nvPicPr>
                          <pic:blipFill>
                            <a:blip r:embed="rId13">
                              <a:extLst>
                                <a:ext uri="{28A0092B-C50C-407E-A947-70E740481C1C}">
                                  <a14:useLocalDpi xmlns:a14="http://schemas.microsoft.com/office/drawing/2010/main" val="0"/>
                                </a:ext>
                              </a:extLst>
                            </a:blip>
                            <a:srcRect/>
                            <a:stretch>
                              <a:fillRect/>
                            </a:stretch>
                          </pic:blipFill>
                          <pic:spPr bwMode="auto">
                            <a:xfrm>
                              <a:off x="0" y="2775475"/>
                              <a:ext cx="5800090" cy="2574818"/>
                            </a:xfrm>
                            <a:prstGeom prst="rect">
                              <a:avLst/>
                            </a:prstGeom>
                            <a:noFill/>
                            <a:ln>
                              <a:noFill/>
                            </a:ln>
                          </pic:spPr>
                        </pic:pic>
                        <wps:wsp>
                          <wps:cNvPr id="67" name="Text Box 67"/>
                          <wps:cNvSpPr txBox="1"/>
                          <wps:spPr>
                            <a:xfrm>
                              <a:off x="139850" y="2958257"/>
                              <a:ext cx="516366" cy="2689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8D9BA1" w14:textId="71E88606" w:rsidR="006A347B" w:rsidRDefault="006A347B">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67"/>
                          <wps:cNvSpPr txBox="1"/>
                          <wps:spPr>
                            <a:xfrm>
                              <a:off x="158485" y="147727"/>
                              <a:ext cx="497731" cy="268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4C49DC" w14:textId="77777777" w:rsidR="006A347B" w:rsidRDefault="006A347B" w:rsidP="00187754">
                                <w:pPr>
                                  <w:pStyle w:val="NormalWeb"/>
                                  <w:spacing w:before="0" w:beforeAutospacing="0" w:after="0" w:afterAutospacing="0"/>
                                </w:pPr>
                                <w:r>
                                  <w:rPr>
                                    <w:rFonts w:eastAsia="MS Mincho"/>
                                  </w:rPr>
                                  <w:t>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66" o:spid="_x0000_s1094" style="width:459.55pt;height:426.65pt;mso-position-horizontal-relative:char;mso-position-vertical-relative:line" coordsize="5835650,541782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width:5835650;height:5417820;visibility:visible;mso-wrap-style:square">
                  <v:fill o:detectmouseclick="t"/>
                  <v:path o:connecttype="none"/>
                </v:shape>
                <v:group id="Group 68" o:spid="_x0000_s1096" style="position:absolute;left:5715;top:110558;width:5800090;height:5307262" coordorigin=",43031" coordsize="5800090,5307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LTb1hwQAAANsAAAAPAAAAZHJzL2Rvd25yZXYueG1sRE/LisIwFN0P+A/hCu7G&#10;tMqIVFMRUXEhA6OCuLs0tw9sbkoT2/r3k8XALA/nvd4MphYdta6yrCCeRiCIM6srLhTcrofPJQjn&#10;kTXWlknBmxxs0tHHGhNte/6h7uILEULYJaig9L5JpHRZSQbd1DbEgctta9AH2BZSt9iHcFPLWRQt&#10;pMGKQ0OJDe1Kyp6Xl1Fw7LHfzuN9d37mu/fj+vV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LTb1hwQAAANsAAAAPAAAA&#10;AAAAAAAAAAAAAKkCAABkcnMvZG93bnJldi54bWxQSwUGAAAAAAQABAD6AAAAlwMAAAAA&#10;">
                  <v:shape id="Picture 86" o:spid="_x0000_s1097" type="#_x0000_t75" style="position:absolute;left:18416;top:43031;width:5781674;height:260335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n5&#10;PwjEAAAA2wAAAA8AAABkcnMvZG93bnJldi54bWxEj81qwzAQhO+FvoPYQm+NnEJN4kQJIbSlp+L8&#10;HHzcSBvbxFo5lhy7b18VCjkOM/MNs1yPthE36nztWMF0koAg1s7UXCo4Hj5eZiB8QDbYOCYFP+Rh&#10;vXp8WGJm3MA7uu1DKSKEfYYKqhDaTEqvK7LoJ64ljt7ZdRZDlF0pTYdDhNtGviZJKi3WHBcqbGlb&#10;kb7se6ugfS++y8P8U2ORn/qr3lGRv5FSz0/jZgEi0Bju4f/2l1EwS+HvS/wBcvUL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n5PwjEAAAA2wAAAA8AAAAAAAAAAAAAAAAAnAIA&#10;AGRycy9kb3ducmV2LnhtbFBLBQYAAAAABAAEAPcAAACNAwAAAAA=&#10;">
                    <v:imagedata r:id="rId14" o:title=""/>
                  </v:shape>
                  <v:shape id="Picture 87" o:spid="_x0000_s1098" type="#_x0000_t75" style="position:absolute;top:2775475;width:5800090;height:257481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w&#10;aNbDAAAA2wAAAA8AAABkcnMvZG93bnJldi54bWxEj0FLAzEUhO9C/0N4BW82qwVb16altQh6tAq9&#10;PjfP3dXNy5K8ttn+eiMUPA4z8w2zWCXXqSOF2Ho2cDspQBFX3rZcG/h4f76Zg4qCbLHzTAYGirBa&#10;jq4WWFp/4jc67qRWGcKxRAONSF9qHauGHMaJ74mz9+WDQ8ky1NoGPGW46/RdUdxrhy3nhQZ7emqo&#10;+tkdnIGHIU0/N/1rSLTdf+/PUabnQYy5Hqf1IyihJP/hS/vFGpjP4O9L/gF6+Q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TBo1sMAAADbAAAADwAAAAAAAAAAAAAAAACcAgAA&#10;ZHJzL2Rvd25yZXYueG1sUEsFBgAAAAAEAAQA9wAAAIwDAAAAAA==&#10;">
                    <v:imagedata r:id="rId15" o:title=""/>
                  </v:shape>
                  <v:shape id="Text Box 67" o:spid="_x0000_s1099" type="#_x0000_t202" style="position:absolute;left:139850;top:2958257;width:516366;height:2689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IBrwgAA&#10;ANsAAAAPAAAAZHJzL2Rvd25yZXYueG1sRI9BawIxFITvhf6H8ArearY96HY1SltUCp5qS8+PzTMJ&#10;bl6WJF3Xf98IQo/DzHzDLNej78RAMbnACp6mFQjiNmjHRsH31/axBpEyssYuMCm4UIL16v5uiY0O&#10;Z/6k4ZCNKBBODSqwOfeNlKm15DFNQ09cvGOIHnOR0Ugd8VzgvpPPVTWTHh2XBYs9vVtqT4dfr2Dz&#10;Zl5MW2O0m1o7N4w/x73ZKTV5GF8XIDKN+T98a39oBbM5XL+UHyB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C4gGvCAAAA2wAAAA8AAAAAAAAAAAAAAAAAlwIAAGRycy9kb3du&#10;cmV2LnhtbFBLBQYAAAAABAAEAPUAAACGAwAAAAA=&#10;" fillcolor="white [3201]" strokeweight=".5pt">
                    <v:textbox>
                      <w:txbxContent>
                        <w:p w14:paraId="3A8D9BA1" w14:textId="71E88606" w:rsidR="006A347B" w:rsidRDefault="006A347B">
                          <w:r>
                            <w:t>4(b)</w:t>
                          </w:r>
                        </w:p>
                      </w:txbxContent>
                    </v:textbox>
                  </v:shape>
                  <v:shape id="Text Box 67" o:spid="_x0000_s1100" type="#_x0000_t202" style="position:absolute;left:158485;top:147727;width:497731;height:268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1d4wQAA&#10;ANsAAAAPAAAAZHJzL2Rvd25yZXYueG1sRI9BawIxFITvhf6H8ARvNWsPsq5G0WJLoSe19PzYPJPg&#10;5mVJ0nX775tCweMwM98w6+3oOzFQTC6wgvmsAkHcBu3YKPg8vz7VIFJG1tgFJgU/lGC7eXxYY6PD&#10;jY80nLIRBcKpQQU2576RMrWWPKZZ6ImLdwnRYy4yGqkj3grcd/K5qhbSo+OyYLGnF0vt9fTtFRz2&#10;ZmnaGqM91Nq5Yfy6fJg3paaTcbcCkWnM9/B/+10rqJfw96X8ALn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mdXeMEAAADbAAAADwAAAAAAAAAAAAAAAACXAgAAZHJzL2Rvd25y&#10;ZXYueG1sUEsFBgAAAAAEAAQA9QAAAIUDAAAAAA==&#10;" fillcolor="white [3201]" strokeweight=".5pt">
                    <v:textbox>
                      <w:txbxContent>
                        <w:p w14:paraId="4A4C49DC" w14:textId="77777777" w:rsidR="006A347B" w:rsidRDefault="006A347B" w:rsidP="00187754">
                          <w:pPr>
                            <w:pStyle w:val="NormalWeb"/>
                            <w:spacing w:before="0" w:beforeAutospacing="0" w:after="0" w:afterAutospacing="0"/>
                          </w:pPr>
                          <w:r>
                            <w:rPr>
                              <w:rFonts w:eastAsia="MS Mincho"/>
                            </w:rPr>
                            <w:t>4(a)</w:t>
                          </w:r>
                        </w:p>
                      </w:txbxContent>
                    </v:textbox>
                  </v:shape>
                </v:group>
                <w10:anchorlock/>
              </v:group>
            </w:pict>
          </mc:Fallback>
        </mc:AlternateContent>
      </w:r>
      <w:r w:rsidR="006737BD" w:rsidRPr="006737BD">
        <w:rPr>
          <w:rFonts w:ascii="Arial" w:hAnsi="Arial" w:cs="Arial"/>
        </w:rPr>
        <w:t xml:space="preserve"> </w:t>
      </w:r>
    </w:p>
    <w:p w14:paraId="2A2A4B31" w14:textId="77777777" w:rsidR="004F70E6" w:rsidRPr="00187754" w:rsidRDefault="004F70E6" w:rsidP="004F70E6">
      <w:pPr>
        <w:spacing w:line="360" w:lineRule="auto"/>
        <w:jc w:val="both"/>
        <w:rPr>
          <w:rFonts w:ascii="Arial" w:hAnsi="Arial" w:cs="Arial"/>
          <w:i/>
        </w:rPr>
      </w:pPr>
      <w:r w:rsidRPr="00187754">
        <w:rPr>
          <w:rFonts w:ascii="Arial" w:hAnsi="Arial" w:cs="Arial"/>
          <w:i/>
        </w:rPr>
        <w:t>Figure 4: Output for heterogeneous implementation of vector control</w:t>
      </w:r>
    </w:p>
    <w:p w14:paraId="7E4E0916" w14:textId="77777777" w:rsidR="00CC305E" w:rsidRDefault="00CC305E" w:rsidP="00585607">
      <w:pPr>
        <w:spacing w:line="360" w:lineRule="auto"/>
        <w:jc w:val="both"/>
        <w:rPr>
          <w:rFonts w:ascii="Arial" w:hAnsi="Arial" w:cs="Arial"/>
        </w:rPr>
      </w:pPr>
    </w:p>
    <w:p w14:paraId="56FA4141" w14:textId="59A63D72" w:rsidR="008B5033" w:rsidRPr="008B5033" w:rsidRDefault="008B5033" w:rsidP="00585607">
      <w:pPr>
        <w:spacing w:line="360" w:lineRule="auto"/>
        <w:jc w:val="both"/>
        <w:rPr>
          <w:rFonts w:ascii="Arial" w:hAnsi="Arial" w:cs="Arial"/>
          <w:b/>
        </w:rPr>
      </w:pPr>
      <w:r w:rsidRPr="008B5033">
        <w:rPr>
          <w:rFonts w:ascii="Arial" w:hAnsi="Arial" w:cs="Arial"/>
          <w:b/>
        </w:rPr>
        <w:t>Discussion</w:t>
      </w:r>
    </w:p>
    <w:p w14:paraId="12BF9EAF" w14:textId="77777777" w:rsidR="00CC305E" w:rsidRDefault="00CC305E" w:rsidP="00585607">
      <w:pPr>
        <w:spacing w:line="360" w:lineRule="auto"/>
        <w:jc w:val="both"/>
        <w:rPr>
          <w:rFonts w:ascii="Arial" w:hAnsi="Arial" w:cs="Arial"/>
        </w:rPr>
      </w:pPr>
    </w:p>
    <w:p w14:paraId="5442CB52" w14:textId="1CFD4603" w:rsidR="00CC305E" w:rsidRDefault="00CE0E4D" w:rsidP="00585607">
      <w:pPr>
        <w:spacing w:line="360" w:lineRule="auto"/>
        <w:jc w:val="both"/>
        <w:rPr>
          <w:rFonts w:ascii="Arial" w:hAnsi="Arial" w:cs="Arial"/>
        </w:rPr>
      </w:pPr>
      <w:r>
        <w:rPr>
          <w:rFonts w:ascii="Arial" w:hAnsi="Arial" w:cs="Arial"/>
        </w:rPr>
        <w:t xml:space="preserve">Dengue fever is a vector-borne disease whose prevalence has been increasing globally over the years. Transmission has been shown to be heterogeneous across space and human movements have been </w:t>
      </w:r>
      <w:r w:rsidR="00510298">
        <w:rPr>
          <w:rFonts w:ascii="Arial" w:hAnsi="Arial" w:cs="Arial"/>
        </w:rPr>
        <w:t>associated with the spread of infection</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"DOI" : "10.1016/j.jtbi.2009.02.016.The", "author" : [ { "dropping-particle" : "", "family" : "Cosner", "given" : "C", "non-dropping-particle" : "", "parse-names" : false, "suffix" : "" }, { "dropping-particle" : "", "family" : "Beier", "given" : "J.C", "non-dropping-particle" : "", "parse-names" : false, "suffix" : "" }, { "dropping-particle" : "", "family" : "Cantrell", "given" : "R.S", "non-dropping-particle" : "", "parse-names" : false, "suffix" : "" }, { "dropping-particle" : "", "family" : "Impoinvil", "given" : "D", "non-dropping-particle" : "", "parse-names" : false, "suffix" : "" }, { "dropping-particle" : "", "family" : "Kapitanski", "given" : "L", "non-dropping-particle" : "", "parse-names" : false, "suffix" : "" }, { "dropping-particle" : "", "family" : "Potts", "given" : "M.D", "non-dropping-particle" : "", "parse-names" : false, "suffix" : "" }, { "dropping-particle" : "", "family" : "Troyo", "given" : "a", "non-dropping-particle" : "", "parse-names" : false, "suffix" : "" }, { "dropping-particle" : "", "family" : "Ruan", "given" : "S", "non-dropping-particle" : "", "parse-names" : false, "suffix" : "" } ], "container-title" : "J Theor Biol", "id" : "ITEM-1", "issue" : "4", "issued" : { "date-parts" : [ [ "2009" ] ] }, "page" : "550-560", "title" : "The Effects of Human Movement on the Persistence of Vector-Borne Diseases", "type" : "article-journal", "volume" : "258" }, "uris" : [ "http://www.mendeley.com/documents/?uuid=36aa78ea-f449-480f-ba96-5e595492c7bc" ] } ], "mendeley" : { "formattedCitation" : "(9)", "plainTextFormattedCitation" : "(9)", "previouslyFormattedCitation" : "(8)"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(9)</w:t>
      </w:r>
      <w:r w:rsidR="00B74987">
        <w:rPr>
          <w:rFonts w:ascii="Arial" w:hAnsi="Arial" w:cs="Arial"/>
        </w:rPr>
        <w:fldChar w:fldCharType="end"/>
      </w:r>
      <w:r>
        <w:rPr>
          <w:rFonts w:ascii="Arial" w:hAnsi="Arial" w:cs="Arial"/>
        </w:rPr>
        <w:t xml:space="preserve">. In planning for control, it is important to factor in spatial heterogeneity and human movement </w:t>
      </w:r>
      <w:r w:rsidR="005160C7">
        <w:rPr>
          <w:rFonts w:ascii="Arial" w:hAnsi="Arial" w:cs="Arial"/>
        </w:rPr>
        <w:t>in order to make accurate predictions of the impact of different control strategies.</w:t>
      </w:r>
    </w:p>
    <w:p w14:paraId="08A60531" w14:textId="2F2B43CF" w:rsidR="005160C7" w:rsidRDefault="005160C7" w:rsidP="00585607">
      <w:pPr>
        <w:spacing w:line="360" w:lineRule="auto"/>
        <w:jc w:val="both"/>
        <w:rPr>
          <w:rFonts w:ascii="Arial" w:hAnsi="Arial" w:cs="Arial"/>
        </w:rPr>
      </w:pPr>
      <w:r>
        <w:rPr>
          <w:rFonts w:ascii="Arial" w:hAnsi="Arial" w:cs="Arial"/>
        </w:rPr>
        <w:t>Mathematical models are increasingly being used in order to understand transmission dynamics and predict the impact of single or combined control strategies. Many models have assumed homogeneity in transmission across space</w:t>
      </w:r>
      <w:r w:rsidR="006D4488">
        <w:rPr>
          <w:rFonts w:ascii="Arial" w:hAnsi="Arial" w:cs="Arial"/>
        </w:rPr>
        <w:t>,</w:t>
      </w:r>
      <w:r>
        <w:rPr>
          <w:rFonts w:ascii="Arial" w:hAnsi="Arial" w:cs="Arial"/>
        </w:rPr>
        <w:t xml:space="preserve"> which has the potential to give misleading predictions on the impact of control. There are different spatial scales at which heterogeneity exists and thus can be modelled, the choice depen</w:t>
      </w:r>
      <w:r w:rsidR="00510298">
        <w:rPr>
          <w:rFonts w:ascii="Arial" w:hAnsi="Arial" w:cs="Arial"/>
        </w:rPr>
        <w:t xml:space="preserve">ding on the purpose of the analysis and the data available </w:t>
      </w:r>
      <w:r w:rsidR="00B74987">
        <w:rPr>
          <w:rFonts w:ascii="Arial" w:hAnsi="Arial" w:cs="Arial"/>
        </w:rPr>
        <w:fldChar w:fldCharType="begin" w:fldLock="1"/>
      </w:r>
      <w:r w:rsidR="00CE6203">
        <w:rPr>
          <w:rFonts w:ascii="Arial" w:hAnsi="Arial" w:cs="Arial"/>
        </w:rPr>
        <w:instrText>ADDIN CSL_CITATION { "citationItems" : [ { "id" : "ITEM-1", "itemData" : { "DOI" : "10.1371/journal.pcbi.1003561", "ISSN" : "1553-7358", "PMID" : "24722420", "abstract" : "The emergence of novel respiratory pathogens can challenge the capacity of key health care resources, such as intensive care units, that are constrained to serve only specific geographical populations. An ability to predict the magnitude and timing of peak incidence at the scale of a single large population would help to accurately assess the value of interventions designed to reduce that peak. However, current disease-dynamic theory does not provide a clear understanding of the relationship between: epidemic trajectories at the scale of interest (e.g. city); population mobility; and higher resolution spatial effects (e.g. transmission within small neighbourhoods). Here, we used a spatially-explicit stochastic meta-population model of arbitrary spatial resolution to determine the effect of resolution on model-derived epidemic trajectories. We simulated an influenza-like pathogen spreading across theoretical and actual population densities and varied our assumptions about mobility using Latin-Hypercube sampling. Even though, by design, cumulative attack rates were the same for all resolutions and mobilities, peak incidences were different. Clear thresholds existed for all tested populations, such that models with resolutions lower than the threshold substantially overestimated population-wide peak incidence. The effect of resolution was most important in populations which were of lower density and lower mobility. With the expectation of accurate spatial incidence datasets in the near future, our objective was to provide a framework for how to use these data correctly in a spatial meta-population model. Our results suggest that there is a fundamental spatial resolution for any pathogen-population pair. If underlying interactions between pathogens and spatially heterogeneous populations are represented at this resolution or higher, accurate predictions of peak incidence for city-scale epidemics are feasible.", "author" : [ { "dropping-particle" : "", "family" : "Mills", "given" : "Harriet L", "non-dropping-particle" : "", "parse-names" : false, "suffix" : "" }, { "dropping-particle" : "", "family" : "Riley", "given" : "Steven", "non-dropping-particle" : "", "parse-names" : false, "suffix" : "" } ], "container-title" : "PLoS computational biology", "id" : "ITEM-1", "issue" : "4", "issued" : { "date-parts" : [ [ "2014", "4" ] ] }, "page" : "e1003561", "title" : "The spatial resolution of epidemic peaks.", "type" : "article-journal", "volume" : "10" }, "uris" : [ "http://www.mendeley.com/documents/?uuid=663e84cf-2e9f-46b3-b290-f7bb2c445027" ] } ], "mendeley" : { "formattedCitation" : "(13)", "plainTextFormattedCitation" : "(13)", "previouslyFormattedCitation" : "(12)"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(13)</w:t>
      </w:r>
      <w:r w:rsidR="00B74987">
        <w:rPr>
          <w:rFonts w:ascii="Arial" w:hAnsi="Arial" w:cs="Arial"/>
        </w:rPr>
        <w:fldChar w:fldCharType="end"/>
      </w:r>
      <w:r w:rsidR="00510298">
        <w:rPr>
          <w:rFonts w:ascii="Arial" w:hAnsi="Arial" w:cs="Arial"/>
        </w:rPr>
        <w:t>. In this current analysis, the aim was to compare the impact of vector control under a homogeneous transmission assumption to vector control under a spatially heterogeneous transmission assumption. The approach taken is that of</w:t>
      </w:r>
      <w:r w:rsidR="00482E28">
        <w:rPr>
          <w:rFonts w:ascii="Arial" w:hAnsi="Arial" w:cs="Arial"/>
        </w:rPr>
        <w:t xml:space="preserve"> a patch based system as used by</w:t>
      </w:r>
      <w:r w:rsidR="00986B29">
        <w:rPr>
          <w:rFonts w:ascii="Arial" w:hAnsi="Arial" w:cs="Arial"/>
        </w:rPr>
        <w:t xml:space="preserve"> </w:t>
      </w:r>
      <w:r w:rsidR="00986B29" w:rsidRPr="00986B29">
        <w:rPr>
          <w:rFonts w:ascii="Arial" w:hAnsi="Arial" w:cs="Arial"/>
          <w:i/>
        </w:rPr>
        <w:t>Lee et al</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"mendeley" : { "formattedCitation" : "(12)", "plainTextFormattedCitation" : "(12)", "previouslyFormattedCitation" : "(11)"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(12)</w:t>
      </w:r>
      <w:r w:rsidR="00B74987">
        <w:rPr>
          <w:rFonts w:ascii="Arial" w:hAnsi="Arial" w:cs="Arial"/>
        </w:rPr>
        <w:fldChar w:fldCharType="end"/>
      </w:r>
      <w:r w:rsidR="00482E28">
        <w:rPr>
          <w:rFonts w:ascii="Arial" w:hAnsi="Arial" w:cs="Arial"/>
        </w:rPr>
        <w:t xml:space="preserve">, </w:t>
      </w:r>
      <w:r w:rsidR="00510298">
        <w:rPr>
          <w:rFonts w:ascii="Arial" w:hAnsi="Arial" w:cs="Arial"/>
        </w:rPr>
        <w:t>with the addition of an extra level of space to explore the idea of “hot</w:t>
      </w:r>
      <w:r w:rsidR="006A79B0">
        <w:rPr>
          <w:rFonts w:ascii="Arial" w:hAnsi="Arial" w:cs="Arial"/>
        </w:rPr>
        <w:t>-</w:t>
      </w:r>
      <w:r w:rsidR="00510298">
        <w:rPr>
          <w:rFonts w:ascii="Arial" w:hAnsi="Arial" w:cs="Arial"/>
        </w:rPr>
        <w:t>spots within hot</w:t>
      </w:r>
      <w:r w:rsidR="006A79B0">
        <w:rPr>
          <w:rFonts w:ascii="Arial" w:hAnsi="Arial" w:cs="Arial"/>
        </w:rPr>
        <w:t>-</w:t>
      </w:r>
      <w:r w:rsidR="00510298">
        <w:rPr>
          <w:rFonts w:ascii="Arial" w:hAnsi="Arial" w:cs="Arial"/>
        </w:rPr>
        <w:t>spots” and how this reflects on the optimal control strategy.</w:t>
      </w:r>
    </w:p>
    <w:p w14:paraId="217EEFF8" w14:textId="77777777" w:rsidR="00CC305E" w:rsidRDefault="00CC305E" w:rsidP="00585607">
      <w:pPr>
        <w:spacing w:line="360" w:lineRule="auto"/>
        <w:jc w:val="both"/>
        <w:rPr>
          <w:rFonts w:ascii="Arial" w:hAnsi="Arial" w:cs="Arial"/>
        </w:rPr>
      </w:pPr>
    </w:p>
    <w:p w14:paraId="407834D6" w14:textId="599BDA91" w:rsidR="00CC305E" w:rsidRDefault="00C62F47" w:rsidP="00585607">
      <w:pPr>
        <w:spacing w:line="360" w:lineRule="auto"/>
        <w:jc w:val="both"/>
        <w:rPr>
          <w:rFonts w:ascii="Arial" w:hAnsi="Arial" w:cs="Arial"/>
        </w:rPr>
      </w:pPr>
      <w:r>
        <w:rPr>
          <w:rFonts w:ascii="Arial" w:hAnsi="Arial" w:cs="Arial"/>
        </w:rPr>
        <w:t>The results of this analysis suggest that given heterogeneity in transmission, the opti</w:t>
      </w:r>
      <w:r w:rsidR="006D4488">
        <w:rPr>
          <w:rFonts w:ascii="Arial" w:hAnsi="Arial" w:cs="Arial"/>
        </w:rPr>
        <w:t>mal control intervention would also be</w:t>
      </w:r>
      <w:r>
        <w:rPr>
          <w:rFonts w:ascii="Arial" w:hAnsi="Arial" w:cs="Arial"/>
        </w:rPr>
        <w:t xml:space="preserve"> heterogeneous. Vector control was simulated as a discontinuous process to reflect the more realist</w:t>
      </w:r>
      <w:r w:rsidR="00814D37">
        <w:rPr>
          <w:rFonts w:ascii="Arial" w:hAnsi="Arial" w:cs="Arial"/>
        </w:rPr>
        <w:t>ic scenario where it</w:t>
      </w:r>
      <w:r>
        <w:rPr>
          <w:rFonts w:ascii="Arial" w:hAnsi="Arial" w:cs="Arial"/>
        </w:rPr>
        <w:t xml:space="preserve"> is more likely to be implemented in pulses through out a year or season. If the control resulted in a 50% increase in </w:t>
      </w:r>
      <w:r w:rsidR="00814D37">
        <w:rPr>
          <w:rFonts w:ascii="Arial" w:hAnsi="Arial" w:cs="Arial"/>
        </w:rPr>
        <w:t xml:space="preserve">adult and immature vector mortality rate, the optimal strategy would be to target the areas within a high transmission setting. That is, target the “parent hot-spot”. Where the intervention results in a 100% increase in mortality rate, it would be more optimal to target the </w:t>
      </w:r>
      <w:r w:rsidR="00482E28">
        <w:rPr>
          <w:rFonts w:ascii="Arial" w:hAnsi="Arial" w:cs="Arial"/>
        </w:rPr>
        <w:t xml:space="preserve">lower level </w:t>
      </w:r>
      <w:r w:rsidR="006D4488">
        <w:rPr>
          <w:rFonts w:ascii="Arial" w:hAnsi="Arial" w:cs="Arial"/>
        </w:rPr>
        <w:t>hot</w:t>
      </w:r>
      <w:r w:rsidR="006A79B0">
        <w:rPr>
          <w:rFonts w:ascii="Arial" w:hAnsi="Arial" w:cs="Arial"/>
        </w:rPr>
        <w:t>-</w:t>
      </w:r>
      <w:r w:rsidR="006D4488">
        <w:rPr>
          <w:rFonts w:ascii="Arial" w:hAnsi="Arial" w:cs="Arial"/>
        </w:rPr>
        <w:t>spots</w:t>
      </w:r>
      <w:r w:rsidR="00482E28">
        <w:rPr>
          <w:rFonts w:ascii="Arial" w:hAnsi="Arial" w:cs="Arial"/>
        </w:rPr>
        <w:t xml:space="preserve"> of transmission. </w:t>
      </w:r>
    </w:p>
    <w:p w14:paraId="45E56257" w14:textId="77777777" w:rsidR="00482E28" w:rsidRDefault="00482E28" w:rsidP="00585607">
      <w:pPr>
        <w:spacing w:line="360" w:lineRule="auto"/>
        <w:jc w:val="both"/>
        <w:rPr>
          <w:rFonts w:ascii="Arial" w:hAnsi="Arial" w:cs="Arial"/>
        </w:rPr>
      </w:pPr>
    </w:p>
    <w:p w14:paraId="0BFA87F0" w14:textId="4D5AD32F" w:rsidR="00482E28" w:rsidRDefault="00482E28" w:rsidP="00585607">
      <w:pPr>
        <w:spacing w:line="360" w:lineRule="auto"/>
        <w:jc w:val="both"/>
        <w:rPr>
          <w:rFonts w:ascii="Arial" w:hAnsi="Arial" w:cs="Arial"/>
        </w:rPr>
      </w:pPr>
      <w:r>
        <w:rPr>
          <w:rFonts w:ascii="Arial" w:hAnsi="Arial" w:cs="Arial"/>
        </w:rPr>
        <w:t>The recommendation that high transmission settings should be targeted for control is not a new finding</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"ISSN" : "0022-5193", "author" : [ { "dropping-particle" : "", "family" : "Lee", "given" : "Sunmi", "non-dropping-particle" : "", "parse-names" : false, "suffix" : "" }, { "dropping-particle" : "", "family" : "Castillo-Chavez", "given" : "Carlos", "non-dropping-particle" : "", "parse-names" : false, "suffix" : "" } ], "container-title" : "Journal of theoretical biology", "id" : "ITEM-1", "issued" : { "date-parts" : [ [ "2015" ] ] }, "page" : "152-164", "publisher" : "Elsevier", "title" : "The role of residence times in two-patch dengue transmission dynamics and optimal strategies", "type" : "article-journal", "volume" : "374" }, "uris" : [ "http://www.mendeley.com/documents/?uuid=13dc7342-376c-408d-8db6-24263926cec8" ] }, { "id" : "ITEM-2", "itemData" : { "ISSN" : "0028-0836", "author" : [ { "dropping-particle" : "", "family" : "Cummings", "given" : "Derek A T", "non-dropping-particle" : "", "parse-names" : false, "suffix" : "" }, { "dropping-particle" : "", "family" : "Irizarry", "given" : "Rafael A", "non-dropping-particle" : "", "parse-names" : false, "suffix" : "" }, { "dropping-particle" : "", "family" : "Huang", "given" : "Norden E", "non-dropping-particle" : "", "parse-names" : false, "suffix" : "" }, { "dropping-particle" : "", "family" : "Endy", "given" : "Timothy P", "non-dropping-particle" : "", "parse-names" : false, "suffix" : "" }, { "dropping-particle" : "", "family" : "Nisalak", "given" : "Ananda", "non-dropping-particle" : "", "parse-names" : false, "suffix" : "" }, { "dropping-particle" : "", "family" : "Ungchusak", "given" : "Kumnuan", "non-dropping-particle" : "", "parse-names" : false, "suffix" : "" }, { "dropping-particle" : "", "family" : "Burke", "given" : "Donald S", "non-dropping-particle" : "", "parse-names" : false, "suffix" : "" } ], "container-title" : "Nature", "id" : "ITEM-2", "issue" : "6972", "issued" : { "date-parts" : [ [ "2004" ] ] }, "page" : "344-347", "publisher" : "Nature Publishing Group", "title" : "Travelling waves in the occurrence of dengue haemorrhagic fever in Thailand", "type" : "article-journal", "volume" : "427" }, "uris" : [ "http://www.mendeley.com/documents/?uuid=9e554133-a14b-457b-bdd4-c0e8de6ca578" ] } ], "mendeley" : { "formattedCitation" : "(3,12)", "plainTextFormattedCitation" : "(3,12)", "previouslyFormattedCitation" : "(2,11)"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(3,12)</w:t>
      </w:r>
      <w:r w:rsidR="00B74987">
        <w:rPr>
          <w:rFonts w:ascii="Arial" w:hAnsi="Arial" w:cs="Arial"/>
        </w:rPr>
        <w:fldChar w:fldCharType="end"/>
      </w:r>
      <w:r>
        <w:rPr>
          <w:rFonts w:ascii="Arial" w:hAnsi="Arial" w:cs="Arial"/>
        </w:rPr>
        <w:t>. The interest point of this analysis is that the scale at which to target might also be influenced by the impact of the vector control intervention</w:t>
      </w:r>
      <w:r w:rsidR="00F706D5">
        <w:rPr>
          <w:rFonts w:ascii="Arial" w:hAnsi="Arial" w:cs="Arial"/>
        </w:rPr>
        <w:t>, in this case the percentage increase in vector mortality rate</w:t>
      </w:r>
      <w:r>
        <w:rPr>
          <w:rFonts w:ascii="Arial" w:hAnsi="Arial" w:cs="Arial"/>
        </w:rPr>
        <w:t>. However, given the many simplifying assumptions that went into this analysis, this result needs to be further investigated</w:t>
      </w:r>
      <w:r w:rsidR="00A222AA">
        <w:rPr>
          <w:rFonts w:ascii="Arial" w:hAnsi="Arial" w:cs="Arial"/>
        </w:rPr>
        <w:t xml:space="preserve"> before any claims can be made. A staring point would be a sensitivity analysis on the parameters that went into the model, of particular interest is the average daily </w:t>
      </w:r>
      <w:r w:rsidR="00370B54">
        <w:rPr>
          <w:rFonts w:ascii="Arial" w:hAnsi="Arial" w:cs="Arial"/>
        </w:rPr>
        <w:t>vector-biting</w:t>
      </w:r>
      <w:r w:rsidR="00A222AA">
        <w:rPr>
          <w:rFonts w:ascii="Arial" w:hAnsi="Arial" w:cs="Arial"/>
        </w:rPr>
        <w:t xml:space="preserve"> rate. The value of this parameter has been shown to range from 0.7 to 1.9 per day </w:t>
      </w:r>
      <w:r w:rsidR="003E6429" w:rsidRPr="003E6429">
        <w:rPr>
          <w:rFonts w:ascii="Arial" w:hAnsi="Arial" w:cs="Arial"/>
        </w:rPr>
        <w:fldChar w:fldCharType="begin" w:fldLock="1"/>
      </w:r>
      <w:r w:rsidR="00CE6203">
        <w:rPr>
          <w:rFonts w:ascii="Arial" w:hAnsi="Arial" w:cs="Arial"/>
        </w:rPr>
        <w:instrText>ADDIN CSL_CITATION { "citationItems" : [ { "id" : "ITEM-1", "itemData" : { "ISSN" : "0007-4853", "author" : [ { "dropping-particle" : "V", "family" : "Canyon", "given" : "D", "non-dropping-particle" : "", "parse-names" : false, "suffix" : "" }, { "dropping-particle" : "", "family" : "Hii", "given" : "J L K", "non-dropping-particle" : "", "parse-names" : false, "suffix" : "" }, { "dropping-particle" : "", "family" : "Muller", "given" : "R", "non-dropping-particle" : "", "parse-names" : false, "suffix" : "" } ], "container-title" : "Bulletin of entomological research", "id" : "ITEM-1", "issue" : "1", "issued" : { "date-parts" : [ [ "1999" ] ] }, "page" : "35-39", "publisher" : "Cambridge Univ Press", "title" : "The frequency of host biting and its effect on oviposition and survival in Aedes aegypti (Diptera: Culicidae)", "type" : "article-journal", "volume" : "89" }, "uris" : [ "http://www.mendeley.com/documents/?uuid=b75f23f2-530f-4a12-b4f2-9db6e33a3470" ] } ], "mendeley" : { "formattedCitation" : "(14)", "plainTextFormattedCitation" : "(14)", "previouslyFormattedCitation" : "(13)" }, "properties" : { "noteIndex" : 0 }, "schema" : "https://github.com/citation-style-language/schema/raw/master/csl-citation.json" }</w:instrText>
      </w:r>
      <w:r w:rsidR="003E6429" w:rsidRPr="003E6429">
        <w:rPr>
          <w:rFonts w:ascii="Arial" w:hAnsi="Arial" w:cs="Arial"/>
        </w:rPr>
        <w:fldChar w:fldCharType="separate"/>
      </w:r>
      <w:r w:rsidR="00CE6203" w:rsidRPr="00CE6203">
        <w:rPr>
          <w:rFonts w:ascii="Arial" w:hAnsi="Arial" w:cs="Arial"/>
          <w:noProof/>
        </w:rPr>
        <w:t>(14)</w:t>
      </w:r>
      <w:r w:rsidR="003E6429" w:rsidRPr="003E6429">
        <w:rPr>
          <w:rFonts w:ascii="Arial" w:hAnsi="Arial" w:cs="Arial"/>
        </w:rPr>
        <w:fldChar w:fldCharType="end"/>
      </w:r>
      <w:r w:rsidR="00A222AA">
        <w:rPr>
          <w:rFonts w:ascii="Arial" w:hAnsi="Arial" w:cs="Arial"/>
        </w:rPr>
        <w:t xml:space="preserve"> and this might greatly influence model outcomes.</w:t>
      </w:r>
    </w:p>
    <w:p w14:paraId="072BE243" w14:textId="77777777" w:rsidR="00A222AA" w:rsidRDefault="00A222AA" w:rsidP="00585607">
      <w:pPr>
        <w:spacing w:line="360" w:lineRule="auto"/>
        <w:jc w:val="both"/>
        <w:rPr>
          <w:rFonts w:ascii="Arial" w:hAnsi="Arial" w:cs="Arial"/>
        </w:rPr>
      </w:pPr>
    </w:p>
    <w:p w14:paraId="75EE1410" w14:textId="1DF92EEE" w:rsidR="00A222AA" w:rsidRDefault="00840072" w:rsidP="00585607">
      <w:pPr>
        <w:spacing w:line="360" w:lineRule="auto"/>
        <w:jc w:val="both"/>
        <w:rPr>
          <w:rFonts w:ascii="Arial" w:hAnsi="Arial" w:cs="Arial"/>
        </w:rPr>
      </w:pPr>
      <w:r>
        <w:rPr>
          <w:rFonts w:ascii="Arial" w:hAnsi="Arial" w:cs="Arial"/>
        </w:rPr>
        <w:t>The current analysi</w:t>
      </w:r>
      <w:r w:rsidR="006D4488">
        <w:rPr>
          <w:rFonts w:ascii="Arial" w:hAnsi="Arial" w:cs="Arial"/>
        </w:rPr>
        <w:t>s has several limitations. S</w:t>
      </w:r>
      <w:r>
        <w:rPr>
          <w:rFonts w:ascii="Arial" w:hAnsi="Arial" w:cs="Arial"/>
        </w:rPr>
        <w:t>easonality</w:t>
      </w:r>
      <w:r w:rsidR="006A79B0">
        <w:rPr>
          <w:rFonts w:ascii="Arial" w:hAnsi="Arial" w:cs="Arial"/>
        </w:rPr>
        <w:t xml:space="preserve"> is</w:t>
      </w:r>
      <w:r>
        <w:rPr>
          <w:rFonts w:ascii="Arial" w:hAnsi="Arial" w:cs="Arial"/>
        </w:rPr>
        <w:t xml:space="preserve"> implemented in the model</w:t>
      </w:r>
      <w:r w:rsidR="006A79B0">
        <w:rPr>
          <w:rFonts w:ascii="Arial" w:hAnsi="Arial" w:cs="Arial"/>
        </w:rPr>
        <w:t xml:space="preserve"> using</w:t>
      </w:r>
      <w:r>
        <w:rPr>
          <w:rFonts w:ascii="Arial" w:hAnsi="Arial" w:cs="Arial"/>
        </w:rPr>
        <w:t xml:space="preserve"> a simple cosine function, not specific to any particular climate and thus could lead to unrealistic results </w:t>
      </w:r>
      <w:r w:rsidR="006A79B0">
        <w:rPr>
          <w:rFonts w:ascii="Arial" w:hAnsi="Arial" w:cs="Arial"/>
        </w:rPr>
        <w:t>f</w:t>
      </w:r>
      <w:r>
        <w:rPr>
          <w:rFonts w:ascii="Arial" w:hAnsi="Arial" w:cs="Arial"/>
        </w:rPr>
        <w:t>or places of know dengue fever seasonality. Another point of concern is the fact that the spatial scale is arbitrary in terms of land size. The size of the area would greatly influence how far hosts would move and how frequent</w:t>
      </w:r>
      <w:r w:rsidR="00F706D5">
        <w:rPr>
          <w:rFonts w:ascii="Arial" w:hAnsi="Arial" w:cs="Arial"/>
        </w:rPr>
        <w:t>ly</w:t>
      </w:r>
      <w:r>
        <w:rPr>
          <w:rFonts w:ascii="Arial" w:hAnsi="Arial" w:cs="Arial"/>
        </w:rPr>
        <w:t xml:space="preserve">, thus influencing the coupling parameter. Although the population sizes could be used to implicitly size up the area, a more precise definition of spatial boundaries would be preferred for better predictions. </w:t>
      </w:r>
      <w:r w:rsidR="006A79B0">
        <w:rPr>
          <w:rFonts w:ascii="Arial" w:hAnsi="Arial" w:cs="Arial"/>
        </w:rPr>
        <w:t>For malaria transmission at a rural area of Kenya,</w:t>
      </w:r>
      <w:r w:rsidR="00F706D5">
        <w:rPr>
          <w:rFonts w:ascii="Arial" w:hAnsi="Arial" w:cs="Arial"/>
        </w:rPr>
        <w:t xml:space="preserve"> </w:t>
      </w:r>
      <w:r w:rsidR="00F706D5" w:rsidRPr="00F706D5">
        <w:rPr>
          <w:rFonts w:ascii="Arial" w:hAnsi="Arial" w:cs="Arial"/>
          <w:i/>
        </w:rPr>
        <w:t>Bejon et al</w:t>
      </w:r>
      <w:r w:rsidR="006A79B0">
        <w:rPr>
          <w:rFonts w:ascii="Arial" w:hAnsi="Arial" w:cs="Arial"/>
        </w:rPr>
        <w:t xml:space="preserve"> </w:t>
      </w:r>
      <w:r w:rsidR="00B74987" w:rsidRPr="00B74987">
        <w:rPr>
          <w:rFonts w:ascii="Arial" w:hAnsi="Arial" w:cs="Arial"/>
        </w:rPr>
        <w:fldChar w:fldCharType="begin" w:fldLock="1"/>
      </w:r>
      <w:r w:rsidR="00CE6203">
        <w:rPr>
          <w:rFonts w:ascii="Arial" w:hAnsi="Arial" w:cs="Arial"/>
        </w:rPr>
        <w:instrText>ADDIN CSL_CITATION { "citationItems" : [ { "id" : "ITEM-1", "itemData" : { "DOI" : "10.7554/eLife.02130", "ISBN" : "2050-084X (Electronic)", "ISSN" : "2050084X", "PMID" : "24843017", "abstract" : "Malaria transmission is spatially heterogeneous. This reduces the efficacy of control strategies, but focusing control strategies on clusters or 'hotspots' of transmission may be highly effective. Among 1500 homesteads in coastal Kenya we calculated (a) the fraction of febrile children with positive malaria smears per homestead, and (b) the mean age of children with malaria per homestead. These two measures were inversely correlated, indicating that children in homesteads at higher transmission acquire immunity more rapidly. This inverse correlation increased gradually with increasing spatial scale of analysis, and hotspots of febrile malaria were identified at every scale. We found hotspots within hotspots, down to the level of an individual homestead. Febrile malaria hotspots were temporally unstable, but 4 km radius hotspots could be targeted for 1 month following 1 month periods of surveillance.DOI: http://dx.doi.org/10.7554/eLife.02130.001.", "author" : [ { "dropping-particle" : "", "family" : "Bejon", "given" : "Philip", "non-dropping-particle" : "", "parse-names" : false, "suffix" : "" }, { "dropping-particle" : "", "family" : "Williams", "given" : "Tom N.", "non-dropping-particle" : "", "parse-names" : false, "suffix" : "" }, { "dropping-particle" : "", "family" : "Nyundo", "given" : "Christopher", "non-dropping-particle" : "", "parse-names" : false, "suffix" : "" }, { "dropping-particle" : "", "family" : "Hay", "given" : "Simon I.", "non-dropping-particle" : "", "parse-names" : false, "suffix" : "" }, { "dropping-particle" : "", "family" : "Benz", "given" : "David", "non-dropping-particle" : "", "parse-names" : false, "suffix" : "" }, { "dropping-particle" : "", "family" : "Gething", "given" : "Peter W.", "non-dropping-particle" : "", "parse-names" : false, "suffix" : "" }, { "dropping-particle" : "", "family" : "Otiende", "given" : "Mark", "non-dropping-particle" : "", "parse-names" : false, "suffix" : "" }, { "dropping-particle" : "", "family" : "Peshu", "given" : "Judy", "non-dropping-particle" : "", "parse-names" : false, "suffix" : "" }, { "dropping-particle" : "", "family" : "Bashraheil", "given" : "Mahfudh", "non-dropping-particle" : "", "parse-names" : false, "suffix" : "" }, { "dropping-particle" : "", "family" : "Greenhouse", "given" : "Bryan", "non-dropping-particle" : "", "parse-names" : false, "suffix" : "" }, { "dropping-particle" : "", "family" : "Bousema", "given" : "Teun", "non-dropping-particle" : "", "parse-names" : false, "suffix" : "" }, { "dropping-particle" : "", "family" : "Bauni", "given" : "Evasius", "non-dropping-particle" : "", "parse-names" : false, "suffix" : "" }, { "dropping-particle" : "", "family" : "Marsh", "given" : "Kevin", "non-dropping-particle" : "", "parse-names" : false, "suffix" : "" }, { "dropping-particle" : "", "family" : "Smith", "given" : "David L.", "non-dropping-particle" : "", "parse-names" : false, "suffix" : "" }, { "dropping-particle" : "", "family" : "Borrmann", "given" : "Steffen", "non-dropping-particle" : "", "parse-names" : false, "suffix" : "" } ], "container-title" : "eLife", "id" : "ITEM-1", "issued" : { "date-parts" : [ [ "2014" ] ] }, "page" : "1-13", "title" : "A micro-epidemiological analysis of febrile malaria in coastal Kenya showing hotspots within hotspots", "type" : "article-journal", "volume" : "2014" }, "uris" : [ "http://www.mendeley.com/documents/?uuid=ba79e5c1-78bc-4dfa-9c8f-d0632cf3fb25" ] } ], "mendeley" : { "formattedCitation" : "(15)", "plainTextFormattedCitation" : "(15)", "previouslyFormattedCitation" : "(14)" }, "properties" : { "noteIndex" : 0 }, "schema" : "https://github.com/citation-style-language/schema/raw/master/csl-citation.json" }</w:instrText>
      </w:r>
      <w:r w:rsidR="00B74987" w:rsidRPr="00B74987">
        <w:rPr>
          <w:rFonts w:ascii="Arial" w:hAnsi="Arial" w:cs="Arial"/>
        </w:rPr>
        <w:fldChar w:fldCharType="separate"/>
      </w:r>
      <w:r w:rsidR="00CE6203" w:rsidRPr="00CE6203">
        <w:rPr>
          <w:rFonts w:ascii="Arial" w:hAnsi="Arial" w:cs="Arial"/>
          <w:noProof/>
        </w:rPr>
        <w:t>(15)</w:t>
      </w:r>
      <w:r w:rsidR="00B74987" w:rsidRPr="00B74987">
        <w:rPr>
          <w:rFonts w:ascii="Arial" w:hAnsi="Arial" w:cs="Arial"/>
        </w:rPr>
        <w:fldChar w:fldCharType="end"/>
      </w:r>
      <w:r w:rsidR="003C0A83">
        <w:rPr>
          <w:rFonts w:ascii="Arial" w:hAnsi="Arial" w:cs="Arial"/>
        </w:rPr>
        <w:t xml:space="preserve"> </w:t>
      </w:r>
      <w:r w:rsidR="006A79B0">
        <w:rPr>
          <w:rFonts w:ascii="Arial" w:hAnsi="Arial" w:cs="Arial"/>
        </w:rPr>
        <w:t>i</w:t>
      </w:r>
      <w:r>
        <w:rPr>
          <w:rFonts w:ascii="Arial" w:hAnsi="Arial" w:cs="Arial"/>
        </w:rPr>
        <w:t>dentified the existence of hot-spots within hot-spots for malaria transmission and were able to use the data to inform on the size of a hotspot in terms of kilometres</w:t>
      </w:r>
      <w:r w:rsidR="00A7103E">
        <w:rPr>
          <w:rFonts w:ascii="Arial" w:hAnsi="Arial" w:cs="Arial"/>
        </w:rPr>
        <w:t xml:space="preserve">. Once spatial boundaries of transmission have been better defined one could employ gravity models to explore the effect of human movement across these boundaries. </w:t>
      </w:r>
    </w:p>
    <w:p w14:paraId="478CC841" w14:textId="77777777" w:rsidR="00A7103E" w:rsidRDefault="00A7103E" w:rsidP="00585607">
      <w:pPr>
        <w:spacing w:line="360" w:lineRule="auto"/>
        <w:jc w:val="both"/>
        <w:rPr>
          <w:rFonts w:ascii="Arial" w:hAnsi="Arial" w:cs="Arial"/>
        </w:rPr>
      </w:pPr>
    </w:p>
    <w:p w14:paraId="20C8E402" w14:textId="7B8A23BE" w:rsidR="00A7103E" w:rsidRDefault="00A7103E" w:rsidP="00585607">
      <w:pPr>
        <w:spacing w:line="360" w:lineRule="auto"/>
        <w:jc w:val="both"/>
        <w:rPr>
          <w:rFonts w:ascii="Arial" w:hAnsi="Arial" w:cs="Arial"/>
        </w:rPr>
      </w:pPr>
      <w:r>
        <w:rPr>
          <w:rFonts w:ascii="Arial" w:hAnsi="Arial" w:cs="Arial"/>
        </w:rPr>
        <w:t>There are different spatial scales that could be explored with dengue transmission each for different utilities. Individual based models are on the finer end of the spectrum and they have been used to explore both host and vector movement. These mod</w:t>
      </w:r>
      <w:r w:rsidR="006A79B0">
        <w:rPr>
          <w:rFonts w:ascii="Arial" w:hAnsi="Arial" w:cs="Arial"/>
        </w:rPr>
        <w:t>els make fewer assumptions, hence</w:t>
      </w:r>
      <w:r>
        <w:rPr>
          <w:rFonts w:ascii="Arial" w:hAnsi="Arial" w:cs="Arial"/>
        </w:rPr>
        <w:t xml:space="preserve"> are considered to be more realistic </w:t>
      </w:r>
      <w:r w:rsidR="00247814">
        <w:rPr>
          <w:rFonts w:ascii="Arial" w:hAnsi="Arial" w:cs="Arial"/>
        </w:rPr>
        <w:t>and as such are complicated, computer intensive and require detailed data to parameterize. With the increase in the availability of more detail in epidemiological and demographic data, individual based models are probably the way of the future. None the less, simpler patch-based models have not lost their utility in the building of an understanding of the transmission dynamics across relatively course spatial scale. The question of how fine a scale is needed has been explored by</w:t>
      </w:r>
      <w:r w:rsidR="00F706D5">
        <w:rPr>
          <w:rFonts w:ascii="Arial" w:hAnsi="Arial" w:cs="Arial"/>
        </w:rPr>
        <w:t xml:space="preserve"> </w:t>
      </w:r>
      <w:r w:rsidR="00F706D5" w:rsidRPr="00F706D5">
        <w:rPr>
          <w:rFonts w:ascii="Arial" w:hAnsi="Arial" w:cs="Arial"/>
          <w:i/>
        </w:rPr>
        <w:t>Mills et al</w:t>
      </w:r>
      <w:r w:rsidR="00B74987">
        <w:rPr>
          <w:rFonts w:ascii="Arial" w:hAnsi="Arial" w:cs="Arial"/>
        </w:rPr>
        <w:t xml:space="preserve"> </w:t>
      </w:r>
      <w:r w:rsidR="00B74987">
        <w:rPr>
          <w:rFonts w:ascii="Arial" w:hAnsi="Arial" w:cs="Arial"/>
        </w:rPr>
        <w:fldChar w:fldCharType="begin" w:fldLock="1"/>
      </w:r>
      <w:r w:rsidR="00CE6203">
        <w:rPr>
          <w:rFonts w:ascii="Arial" w:hAnsi="Arial" w:cs="Arial"/>
        </w:rPr>
        <w:instrText>ADDIN CSL_CITATION { "citationItems" : [ { "id" : "ITEM-1", "itemData" : { "DOI" : "10.1371/journal.pcbi.1003561", "ISSN" : "1553-7358", "PMID" : "24722420", "abstract" : "The emergence of novel respiratory pathogens can challenge the capacity of key health care resources, such as intensive care units, that are constrained to serve only specific geographical populations. An ability to predict the magnitude and timing of peak incidence at the scale of a single large population would help to accurately assess the value of interventions designed to reduce that peak. However, current disease-dynamic theory does not provide a clear understanding of the relationship between: epidemic trajectories at the scale of interest (e.g. city); population mobility; and higher resolution spatial effects (e.g. transmission within small neighbourhoods). Here, we used a spatially-explicit stochastic meta-population model of arbitrary spatial resolution to determine the effect of resolution on model-derived epidemic trajectories. We simulated an influenza-like pathogen spreading across theoretical and actual population densities and varied our assumptions about mobility using Latin-Hypercube sampling. Even though, by design, cumulative attack rates were the same for all resolutions and mobilities, peak incidences were different. Clear thresholds existed for all tested populations, such that models with resolutions lower than the threshold substantially overestimated population-wide peak incidence. The effect of resolution was most important in populations which were of lower density and lower mobility. With the expectation of accurate spatial incidence datasets in the near future, our objective was to provide a framework for how to use these data correctly in a spatial meta-population model. Our results suggest that there is a fundamental spatial resolution for any pathogen-population pair. If underlying interactions between pathogens and spatially heterogeneous populations are represented at this resolution or higher, accurate predictions of peak incidence for city-scale epidemics are feasible.", "author" : [ { "dropping-particle" : "", "family" : "Mills", "given" : "Harriet L", "non-dropping-particle" : "", "parse-names" : false, "suffix" : "" }, { "dropping-particle" : "", "family" : "Riley", "given" : "Steven", "non-dropping-particle" : "", "parse-names" : false, "suffix" : "" } ], "container-title" : "PLoS computational biology", "id" : "ITEM-1", "issue" : "4", "issued" : { "date-parts" : [ [ "2014", "4" ] ] }, "page" : "e1003561", "title" : "The spatial resolution of epidemic peaks.", "type" : "article-journal", "volume" : "10" }, "uris" : [ "http://www.mendeley.com/documents/?uuid=663e84cf-2e9f-46b3-b290-f7bb2c445027" ] } ], "mendeley" : { "formattedCitation" : "(13)", "plainTextFormattedCitation" : "(13)", "previouslyFormattedCitation" : "(12)" }, "properties" : { "noteIndex" : 0 }, "schema" : "https://github.com/citation-style-language/schema/raw/master/csl-citation.json" }</w:instrText>
      </w:r>
      <w:r w:rsidR="00B74987">
        <w:rPr>
          <w:rFonts w:ascii="Arial" w:hAnsi="Arial" w:cs="Arial"/>
        </w:rPr>
        <w:fldChar w:fldCharType="separate"/>
      </w:r>
      <w:r w:rsidR="00CE6203" w:rsidRPr="00CE6203">
        <w:rPr>
          <w:rFonts w:ascii="Arial" w:hAnsi="Arial" w:cs="Arial"/>
          <w:noProof/>
        </w:rPr>
        <w:t>(13)</w:t>
      </w:r>
      <w:r w:rsidR="00B74987">
        <w:rPr>
          <w:rFonts w:ascii="Arial" w:hAnsi="Arial" w:cs="Arial"/>
        </w:rPr>
        <w:fldChar w:fldCharType="end"/>
      </w:r>
      <w:r w:rsidR="00B74987">
        <w:rPr>
          <w:rFonts w:ascii="Arial" w:hAnsi="Arial" w:cs="Arial"/>
        </w:rPr>
        <w:t>, and they found</w:t>
      </w:r>
      <w:r w:rsidR="00247814">
        <w:rPr>
          <w:rFonts w:ascii="Arial" w:hAnsi="Arial" w:cs="Arial"/>
        </w:rPr>
        <w:t xml:space="preserve"> that for low mobility, there exists a clear threshold for spatial resolution. The eff</w:t>
      </w:r>
      <w:r w:rsidR="00C9375A">
        <w:rPr>
          <w:rFonts w:ascii="Arial" w:hAnsi="Arial" w:cs="Arial"/>
        </w:rPr>
        <w:t>ect</w:t>
      </w:r>
      <w:r w:rsidR="00F17ABF">
        <w:rPr>
          <w:rFonts w:ascii="Arial" w:hAnsi="Arial" w:cs="Arial"/>
        </w:rPr>
        <w:t xml:space="preserve"> of spatial heterogeneity o</w:t>
      </w:r>
      <w:r w:rsidR="00C9375A">
        <w:rPr>
          <w:rFonts w:ascii="Arial" w:hAnsi="Arial" w:cs="Arial"/>
        </w:rPr>
        <w:t>n transmission is</w:t>
      </w:r>
      <w:r w:rsidR="00247814">
        <w:rPr>
          <w:rFonts w:ascii="Arial" w:hAnsi="Arial" w:cs="Arial"/>
        </w:rPr>
        <w:t xml:space="preserve"> clearly an area of growing interest and a lot is yet to be fully understood. </w:t>
      </w:r>
    </w:p>
    <w:p w14:paraId="77368350" w14:textId="139E6556" w:rsidR="00124FBF" w:rsidRDefault="00124FBF" w:rsidP="00585607">
      <w:pPr>
        <w:spacing w:line="360" w:lineRule="auto"/>
        <w:jc w:val="both"/>
        <w:rPr>
          <w:rFonts w:ascii="Arial" w:hAnsi="Arial" w:cs="Arial"/>
        </w:rPr>
      </w:pPr>
    </w:p>
    <w:p w14:paraId="3CB76BEE" w14:textId="77777777" w:rsidR="00D26E8B" w:rsidRDefault="00D26E8B" w:rsidP="00585607">
      <w:pPr>
        <w:jc w:val="both"/>
        <w:rPr>
          <w:rFonts w:ascii="Arial" w:hAnsi="Arial" w:cs="Arial"/>
        </w:rPr>
      </w:pPr>
    </w:p>
    <w:p w14:paraId="63B46A31" w14:textId="345E7AAF" w:rsidR="00D26E8B" w:rsidRDefault="00D26E8B" w:rsidP="00585607">
      <w:pPr>
        <w:jc w:val="both"/>
        <w:rPr>
          <w:rFonts w:ascii="Arial" w:hAnsi="Arial" w:cs="Arial"/>
          <w:b/>
        </w:rPr>
      </w:pPr>
      <w:r w:rsidRPr="00D26E8B">
        <w:rPr>
          <w:rFonts w:ascii="Arial" w:hAnsi="Arial" w:cs="Arial"/>
          <w:b/>
        </w:rPr>
        <w:t>References</w:t>
      </w:r>
    </w:p>
    <w:p w14:paraId="715714C4" w14:textId="78734AA9" w:rsidR="00CE6203" w:rsidRPr="00CE6203" w:rsidRDefault="00B74987">
      <w:pPr>
        <w:pStyle w:val="NormalWeb"/>
        <w:ind w:left="640" w:hanging="640"/>
        <w:divId w:val="1662268122"/>
        <w:rPr>
          <w:rFonts w:ascii="Arial" w:hAnsi="Arial" w:cs="Arial"/>
          <w:noProof/>
        </w:rPr>
      </w:pPr>
      <w:r>
        <w:rPr>
          <w:rFonts w:ascii="Arial" w:hAnsi="Arial" w:cs="Arial"/>
          <w:b/>
        </w:rPr>
        <w:fldChar w:fldCharType="begin" w:fldLock="1"/>
      </w:r>
      <w:r>
        <w:rPr>
          <w:rFonts w:ascii="Arial" w:hAnsi="Arial" w:cs="Arial"/>
          <w:b/>
        </w:rPr>
        <w:instrText xml:space="preserve">ADDIN Mendeley Bibliography CSL_BIBLIOGRAPHY </w:instrText>
      </w:r>
      <w:r>
        <w:rPr>
          <w:rFonts w:ascii="Arial" w:hAnsi="Arial" w:cs="Arial"/>
          <w:b/>
        </w:rPr>
        <w:fldChar w:fldCharType="separate"/>
      </w:r>
      <w:r w:rsidR="00CE6203" w:rsidRPr="00CE6203">
        <w:rPr>
          <w:rFonts w:ascii="Arial" w:hAnsi="Arial" w:cs="Arial"/>
          <w:noProof/>
        </w:rPr>
        <w:t xml:space="preserve">1. </w:t>
      </w:r>
      <w:r w:rsidR="00CE6203" w:rsidRPr="00CE6203">
        <w:rPr>
          <w:rFonts w:ascii="Arial" w:hAnsi="Arial" w:cs="Arial"/>
          <w:noProof/>
        </w:rPr>
        <w:tab/>
        <w:t xml:space="preserve">Simmons CP, Farrar JJ, van Vinh Chau N, Wills B. Dengue. N Engl J Med. Mass Medical Soc; 2012;366(15):1423–32. </w:t>
      </w:r>
    </w:p>
    <w:p w14:paraId="34C49C70"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2. </w:t>
      </w:r>
      <w:r w:rsidRPr="00CE6203">
        <w:rPr>
          <w:rFonts w:ascii="Arial" w:hAnsi="Arial" w:cs="Arial"/>
          <w:noProof/>
        </w:rPr>
        <w:tab/>
        <w:t>Bhatt S, Gething PW, Brady OJ, Messina JP, Farlow AW, Moyes CL, et al. The global distribution and burden of dengue. Nature [Internet]. Nature Publishing Group; 2013;496(7446):504–7. Available from: http://dx.doi.org/10.1038/nature12060</w:t>
      </w:r>
    </w:p>
    <w:p w14:paraId="75B24AA1"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3. </w:t>
      </w:r>
      <w:r w:rsidRPr="00CE6203">
        <w:rPr>
          <w:rFonts w:ascii="Arial" w:hAnsi="Arial" w:cs="Arial"/>
          <w:noProof/>
        </w:rPr>
        <w:tab/>
        <w:t xml:space="preserve">Cummings DAT, Irizarry RA, Huang NE, Endy TP, Nisalak A, Ungchusak K, et al. Travelling waves in the occurrence of dengue haemorrhagic fever in Thailand. Nature. Nature Publishing Group; 2004;427(6972):344–7. </w:t>
      </w:r>
    </w:p>
    <w:p w14:paraId="53E5E970"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4. </w:t>
      </w:r>
      <w:r w:rsidRPr="00CE6203">
        <w:rPr>
          <w:rFonts w:ascii="Arial" w:hAnsi="Arial" w:cs="Arial"/>
          <w:noProof/>
        </w:rPr>
        <w:tab/>
        <w:t>Er A, Rosli M. Spatial mapping of dengue incidence: A case study in Hulu Langat District, Selangor, Malaysia. Int J … [Internet]. 2010;4(7):410–4. Available from: http://waset.org/journals/waset/v43/v43-4.pdf</w:t>
      </w:r>
    </w:p>
    <w:p w14:paraId="36395DB5"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5. </w:t>
      </w:r>
      <w:r w:rsidRPr="00CE6203">
        <w:rPr>
          <w:rFonts w:ascii="Arial" w:hAnsi="Arial" w:cs="Arial"/>
          <w:noProof/>
        </w:rPr>
        <w:tab/>
        <w:t>Johansson MA, Hombach J, Cummings DAT. Models of the impact of dengue vaccines : A review of current research and potential approaches. Vaccine [Internet]. Elsevier Ltd; 2011;29(35):5860–8. Available from: http://dx.doi.org/10.1016/j.vaccine.2011.06.042</w:t>
      </w:r>
    </w:p>
    <w:p w14:paraId="51CCB16F"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6. </w:t>
      </w:r>
      <w:r w:rsidRPr="00CE6203">
        <w:rPr>
          <w:rFonts w:ascii="Arial" w:hAnsi="Arial" w:cs="Arial"/>
          <w:noProof/>
        </w:rPr>
        <w:tab/>
        <w:t xml:space="preserve">Nishiura H. Mathematical and statistical analyses of the spread of dengue. Dengue Bull. World Health Organization; 2006;30:51. </w:t>
      </w:r>
    </w:p>
    <w:p w14:paraId="34BFD082"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7. </w:t>
      </w:r>
      <w:r w:rsidRPr="00CE6203">
        <w:rPr>
          <w:rFonts w:ascii="Arial" w:hAnsi="Arial" w:cs="Arial"/>
          <w:noProof/>
        </w:rPr>
        <w:tab/>
        <w:t xml:space="preserve">Perkins TA, Scott TW, Menach A Le, Smith DL. Heterogeneity , Mixing , and the Spatial Scales of Mosquito-Borne Pathogen Transmission. 2013;9(12). </w:t>
      </w:r>
    </w:p>
    <w:p w14:paraId="3DAED542"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8. </w:t>
      </w:r>
      <w:r w:rsidRPr="00CE6203">
        <w:rPr>
          <w:rFonts w:ascii="Arial" w:hAnsi="Arial" w:cs="Arial"/>
          <w:noProof/>
        </w:rPr>
        <w:tab/>
        <w:t xml:space="preserve">Favier C, Schmit D, Müller-Graf CDM, Cazelles B, Degallier N, Mondet B, et al. Influence of spatial heterogeneity on an emerging infectious disease: the case of dengue epidemics. Proc Biol Sci. 2005;272(June):1171–7. </w:t>
      </w:r>
    </w:p>
    <w:p w14:paraId="77380A22"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9. </w:t>
      </w:r>
      <w:r w:rsidRPr="00CE6203">
        <w:rPr>
          <w:rFonts w:ascii="Arial" w:hAnsi="Arial" w:cs="Arial"/>
          <w:noProof/>
        </w:rPr>
        <w:tab/>
        <w:t xml:space="preserve">Cosner C, Beier J., Cantrell R., Impoinvil D, Kapitanski L, Potts M., et al. The Effects of Human Movement on the Persistence of Vector-Borne Diseases. J Theor Biol. 2009;258(4):550–60. </w:t>
      </w:r>
    </w:p>
    <w:p w14:paraId="3BE9AD4B"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10. </w:t>
      </w:r>
      <w:r w:rsidRPr="00CE6203">
        <w:rPr>
          <w:rFonts w:ascii="Arial" w:hAnsi="Arial" w:cs="Arial"/>
          <w:noProof/>
        </w:rPr>
        <w:tab/>
        <w:t xml:space="preserve">Knerer G, Currie CSM, Brailsford SC. Impact of combined vector-control and vaccination strategies on transmission dynamics of dengue fever : a model-based analysis. 2013; </w:t>
      </w:r>
    </w:p>
    <w:p w14:paraId="0EA9E24D"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11. </w:t>
      </w:r>
      <w:r w:rsidRPr="00CE6203">
        <w:rPr>
          <w:rFonts w:ascii="Arial" w:hAnsi="Arial" w:cs="Arial"/>
          <w:noProof/>
        </w:rPr>
        <w:tab/>
        <w:t xml:space="preserve">Burattini MN, Chen M, Chow a, Coutinho F a B, Goh KT, Lopez LF, et al. Modelling the control strategies against dengue in Singapore. Epidemiol Infect. 2008;136:309–19. </w:t>
      </w:r>
    </w:p>
    <w:p w14:paraId="265B6576"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12. </w:t>
      </w:r>
      <w:r w:rsidRPr="00CE6203">
        <w:rPr>
          <w:rFonts w:ascii="Arial" w:hAnsi="Arial" w:cs="Arial"/>
          <w:noProof/>
        </w:rPr>
        <w:tab/>
        <w:t xml:space="preserve">Lee S, Castillo-Chavez C. The role of residence times in two-patch dengue transmission dynamics and optimal strategies. J Theor Biol. Elsevier; 2015;374:152–64. </w:t>
      </w:r>
    </w:p>
    <w:p w14:paraId="1B503045"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13. </w:t>
      </w:r>
      <w:r w:rsidRPr="00CE6203">
        <w:rPr>
          <w:rFonts w:ascii="Arial" w:hAnsi="Arial" w:cs="Arial"/>
          <w:noProof/>
        </w:rPr>
        <w:tab/>
        <w:t>Mills HL, Riley S. The spatial resolution of epidemic peaks. PLoS Comput Biol [Internet]. 2014 Apr [cited 2014 May 1];10(4):e1003561. Available from: http://www.pubmedcentral.nih.gov/articlerender.fcgi?artid=3983068&amp;tool=pmcentrez&amp;rendertype=abstract</w:t>
      </w:r>
    </w:p>
    <w:p w14:paraId="6E5876B8"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14. </w:t>
      </w:r>
      <w:r w:rsidRPr="00CE6203">
        <w:rPr>
          <w:rFonts w:ascii="Arial" w:hAnsi="Arial" w:cs="Arial"/>
          <w:noProof/>
        </w:rPr>
        <w:tab/>
        <w:t xml:space="preserve">Canyon D V, Hii JLK, Muller R. The frequency of host biting and its effect on oviposition and survival in Aedes aegypti (Diptera: Culicidae). Bull Entomol Res. Cambridge Univ Press; 1999;89(1):35–9. </w:t>
      </w:r>
    </w:p>
    <w:p w14:paraId="52CF5EC3" w14:textId="77777777" w:rsidR="00CE6203" w:rsidRPr="00CE6203" w:rsidRDefault="00CE6203">
      <w:pPr>
        <w:pStyle w:val="NormalWeb"/>
        <w:ind w:left="640" w:hanging="640"/>
        <w:divId w:val="1662268122"/>
        <w:rPr>
          <w:rFonts w:ascii="Arial" w:hAnsi="Arial" w:cs="Arial"/>
          <w:noProof/>
        </w:rPr>
      </w:pPr>
      <w:r w:rsidRPr="00CE6203">
        <w:rPr>
          <w:rFonts w:ascii="Arial" w:hAnsi="Arial" w:cs="Arial"/>
          <w:noProof/>
        </w:rPr>
        <w:t xml:space="preserve">15. </w:t>
      </w:r>
      <w:r w:rsidRPr="00CE6203">
        <w:rPr>
          <w:rFonts w:ascii="Arial" w:hAnsi="Arial" w:cs="Arial"/>
          <w:noProof/>
        </w:rPr>
        <w:tab/>
        <w:t xml:space="preserve">Bejon P, Williams TN, Nyundo C, Hay SI, Benz D, Gething PW, et al. A micro-epidemiological analysis of febrile malaria in coastal Kenya showing hotspots within hotspots. Elife. 2014;2014:1–13. </w:t>
      </w:r>
    </w:p>
    <w:p w14:paraId="09647FE0" w14:textId="02800F9C" w:rsidR="00D26E8B" w:rsidRDefault="00B74987" w:rsidP="00CE6203">
      <w:pPr>
        <w:pStyle w:val="NormalWeb"/>
        <w:ind w:left="640" w:hanging="640"/>
        <w:divId w:val="273363516"/>
        <w:rPr>
          <w:rFonts w:ascii="Arial" w:hAnsi="Arial" w:cs="Arial"/>
          <w:b/>
        </w:rPr>
      </w:pPr>
      <w:r>
        <w:rPr>
          <w:rFonts w:ascii="Arial" w:hAnsi="Arial" w:cs="Arial"/>
          <w:b/>
        </w:rPr>
        <w:fldChar w:fldCharType="end"/>
      </w:r>
    </w:p>
    <w:p w14:paraId="6F8A7AF4" w14:textId="2DF5833C" w:rsidR="00D26E8B" w:rsidRDefault="00D26E8B" w:rsidP="00585607">
      <w:pPr>
        <w:jc w:val="both"/>
        <w:rPr>
          <w:rFonts w:ascii="Arial" w:hAnsi="Arial" w:cs="Arial"/>
          <w:b/>
        </w:rPr>
      </w:pPr>
      <w:r>
        <w:rPr>
          <w:rFonts w:ascii="Arial" w:hAnsi="Arial" w:cs="Arial"/>
          <w:b/>
        </w:rPr>
        <w:t>Appendix</w:t>
      </w:r>
    </w:p>
    <w:p w14:paraId="2E9BE6E4" w14:textId="77777777" w:rsidR="00D26E8B" w:rsidRDefault="00D26E8B" w:rsidP="00585607">
      <w:pPr>
        <w:jc w:val="both"/>
        <w:rPr>
          <w:rFonts w:ascii="Arial" w:hAnsi="Arial" w:cs="Arial"/>
          <w:b/>
        </w:rPr>
      </w:pPr>
    </w:p>
    <w:p w14:paraId="14DBDF67" w14:textId="52162A17" w:rsidR="00D26E8B" w:rsidRDefault="00D26E8B" w:rsidP="00585607">
      <w:pPr>
        <w:jc w:val="both"/>
        <w:rPr>
          <w:rFonts w:ascii="Arial" w:hAnsi="Arial" w:cs="Arial"/>
          <w:u w:val="single"/>
        </w:rPr>
      </w:pPr>
      <w:r w:rsidRPr="00D26E8B">
        <w:rPr>
          <w:rFonts w:ascii="Arial" w:hAnsi="Arial" w:cs="Arial"/>
          <w:u w:val="single"/>
        </w:rPr>
        <w:t>Berkley Madonna code for the model</w:t>
      </w:r>
    </w:p>
    <w:p w14:paraId="272A57E7" w14:textId="77777777" w:rsidR="002F7F2E" w:rsidRPr="002F7F2E" w:rsidRDefault="002F7F2E" w:rsidP="00585607">
      <w:pPr>
        <w:jc w:val="both"/>
        <w:rPr>
          <w:rFonts w:ascii="Arial" w:hAnsi="Arial" w:cs="Arial"/>
        </w:rPr>
      </w:pPr>
      <w:r w:rsidRPr="002F7F2E">
        <w:rPr>
          <w:rFonts w:ascii="Arial" w:hAnsi="Arial" w:cs="Arial"/>
        </w:rPr>
        <w:t>STARTTIME = 0</w:t>
      </w:r>
    </w:p>
    <w:p w14:paraId="71213E71" w14:textId="77777777" w:rsidR="002F7F2E" w:rsidRPr="002F7F2E" w:rsidRDefault="002F7F2E" w:rsidP="00585607">
      <w:pPr>
        <w:jc w:val="both"/>
        <w:rPr>
          <w:rFonts w:ascii="Arial" w:hAnsi="Arial" w:cs="Arial"/>
        </w:rPr>
      </w:pPr>
      <w:r w:rsidRPr="002F7F2E">
        <w:rPr>
          <w:rFonts w:ascii="Arial" w:hAnsi="Arial" w:cs="Arial"/>
        </w:rPr>
        <w:t>STOPTIME=10*365</w:t>
      </w:r>
    </w:p>
    <w:p w14:paraId="0392AFEB" w14:textId="77777777" w:rsidR="002F7F2E" w:rsidRPr="002F7F2E" w:rsidRDefault="002F7F2E" w:rsidP="00585607">
      <w:pPr>
        <w:jc w:val="both"/>
        <w:rPr>
          <w:rFonts w:ascii="Arial" w:hAnsi="Arial" w:cs="Arial"/>
        </w:rPr>
      </w:pPr>
      <w:r w:rsidRPr="002F7F2E">
        <w:rPr>
          <w:rFonts w:ascii="Arial" w:hAnsi="Arial" w:cs="Arial"/>
        </w:rPr>
        <w:t>DT = 0.02</w:t>
      </w:r>
    </w:p>
    <w:p w14:paraId="44E04649" w14:textId="77777777" w:rsidR="002F7F2E" w:rsidRPr="002F7F2E" w:rsidRDefault="002F7F2E" w:rsidP="00585607">
      <w:pPr>
        <w:jc w:val="both"/>
        <w:rPr>
          <w:rFonts w:ascii="Arial" w:hAnsi="Arial" w:cs="Arial"/>
        </w:rPr>
      </w:pPr>
      <w:r w:rsidRPr="002F7F2E">
        <w:rPr>
          <w:rFonts w:ascii="Arial" w:hAnsi="Arial" w:cs="Arial"/>
        </w:rPr>
        <w:t>DTOUT = 1</w:t>
      </w:r>
    </w:p>
    <w:p w14:paraId="0A18A988" w14:textId="77777777" w:rsidR="002F7F2E" w:rsidRPr="002F7F2E" w:rsidRDefault="002F7F2E" w:rsidP="00585607">
      <w:pPr>
        <w:jc w:val="both"/>
        <w:rPr>
          <w:rFonts w:ascii="Arial" w:hAnsi="Arial" w:cs="Arial"/>
        </w:rPr>
      </w:pPr>
      <w:r w:rsidRPr="002F7F2E">
        <w:rPr>
          <w:rFonts w:ascii="Arial" w:hAnsi="Arial" w:cs="Arial"/>
        </w:rPr>
        <w:t>{**********************************THE ODEs*******************************}</w:t>
      </w:r>
    </w:p>
    <w:p w14:paraId="6F2C6A72" w14:textId="77777777" w:rsidR="002F7F2E" w:rsidRPr="002F7F2E" w:rsidRDefault="002F7F2E" w:rsidP="00585607">
      <w:pPr>
        <w:jc w:val="both"/>
        <w:rPr>
          <w:rFonts w:ascii="Arial" w:hAnsi="Arial" w:cs="Arial"/>
        </w:rPr>
      </w:pPr>
    </w:p>
    <w:p w14:paraId="2721A33F" w14:textId="77777777" w:rsidR="002F7F2E" w:rsidRPr="002F7F2E" w:rsidRDefault="002F7F2E" w:rsidP="00585607">
      <w:pPr>
        <w:jc w:val="both"/>
        <w:rPr>
          <w:rFonts w:ascii="Arial" w:hAnsi="Arial" w:cs="Arial"/>
        </w:rPr>
      </w:pPr>
      <w:r w:rsidRPr="002F7F2E">
        <w:rPr>
          <w:rFonts w:ascii="Arial" w:hAnsi="Arial" w:cs="Arial"/>
        </w:rPr>
        <w:tab/>
      </w:r>
      <w:r w:rsidRPr="002F7F2E">
        <w:rPr>
          <w:rFonts w:ascii="Arial" w:hAnsi="Arial" w:cs="Arial"/>
        </w:rPr>
        <w:tab/>
      </w:r>
      <w:r w:rsidRPr="002F7F2E">
        <w:rPr>
          <w:rFonts w:ascii="Arial" w:hAnsi="Arial" w:cs="Arial"/>
        </w:rPr>
        <w:tab/>
      </w:r>
      <w:r w:rsidRPr="002F7F2E">
        <w:rPr>
          <w:rFonts w:ascii="Arial" w:hAnsi="Arial" w:cs="Arial"/>
        </w:rPr>
        <w:tab/>
        <w:t>{HUMANS}</w:t>
      </w:r>
    </w:p>
    <w:p w14:paraId="6A5CEC81" w14:textId="77777777" w:rsidR="002F7F2E" w:rsidRPr="002F7F2E" w:rsidRDefault="002F7F2E" w:rsidP="00585607">
      <w:pPr>
        <w:jc w:val="both"/>
        <w:rPr>
          <w:rFonts w:ascii="Arial" w:hAnsi="Arial" w:cs="Arial"/>
        </w:rPr>
      </w:pPr>
    </w:p>
    <w:p w14:paraId="09E9EF80" w14:textId="77777777" w:rsidR="002F7F2E" w:rsidRPr="002F7F2E" w:rsidRDefault="002F7F2E" w:rsidP="00585607">
      <w:pPr>
        <w:jc w:val="both"/>
        <w:rPr>
          <w:rFonts w:ascii="Arial" w:hAnsi="Arial" w:cs="Arial"/>
        </w:rPr>
      </w:pPr>
    </w:p>
    <w:p w14:paraId="6E95C4C8" w14:textId="77777777" w:rsidR="002F7F2E" w:rsidRPr="002F7F2E" w:rsidRDefault="002F7F2E" w:rsidP="00585607">
      <w:pPr>
        <w:jc w:val="both"/>
        <w:rPr>
          <w:rFonts w:ascii="Arial" w:hAnsi="Arial" w:cs="Arial"/>
        </w:rPr>
      </w:pPr>
      <w:r w:rsidRPr="002F7F2E">
        <w:rPr>
          <w:rFonts w:ascii="Arial" w:hAnsi="Arial" w:cs="Arial"/>
        </w:rPr>
        <w:t>{Susceptible}</w:t>
      </w:r>
    </w:p>
    <w:p w14:paraId="1575A8A1" w14:textId="77777777" w:rsidR="002F7F2E" w:rsidRPr="002F7F2E" w:rsidRDefault="002F7F2E" w:rsidP="00585607">
      <w:pPr>
        <w:jc w:val="both"/>
        <w:rPr>
          <w:rFonts w:ascii="Arial" w:hAnsi="Arial" w:cs="Arial"/>
        </w:rPr>
      </w:pPr>
      <w:r w:rsidRPr="002F7F2E">
        <w:rPr>
          <w:rFonts w:ascii="Arial" w:hAnsi="Arial" w:cs="Arial"/>
        </w:rPr>
        <w:t>d/dt(Sh[1..4]) = (muH*Nh[i]+alphaH*Ih[i]) - (muH*Sh[i]) - a*b*Sh[i]*((Im[1]*p[i,1]/Nh[1])+(Im[2]*p[i,2]/Nh[2])+(Im[3]*p[i,3]/Nh[3])+(Im[4]*p[i,4]/Nh[4]))</w:t>
      </w:r>
    </w:p>
    <w:p w14:paraId="5DD2E614" w14:textId="77777777" w:rsidR="002F7F2E" w:rsidRPr="002F7F2E" w:rsidRDefault="002F7F2E" w:rsidP="00585607">
      <w:pPr>
        <w:jc w:val="both"/>
        <w:rPr>
          <w:rFonts w:ascii="Arial" w:hAnsi="Arial" w:cs="Arial"/>
        </w:rPr>
      </w:pPr>
    </w:p>
    <w:p w14:paraId="04F7CACD" w14:textId="77777777" w:rsidR="002F7F2E" w:rsidRPr="002F7F2E" w:rsidRDefault="002F7F2E" w:rsidP="00585607">
      <w:pPr>
        <w:jc w:val="both"/>
        <w:rPr>
          <w:rFonts w:ascii="Arial" w:hAnsi="Arial" w:cs="Arial"/>
        </w:rPr>
      </w:pPr>
      <w:r w:rsidRPr="002F7F2E">
        <w:rPr>
          <w:rFonts w:ascii="Arial" w:hAnsi="Arial" w:cs="Arial"/>
        </w:rPr>
        <w:t>{Infected}</w:t>
      </w:r>
    </w:p>
    <w:p w14:paraId="3DE1A249" w14:textId="77777777" w:rsidR="002F7F2E" w:rsidRPr="002F7F2E" w:rsidRDefault="002F7F2E" w:rsidP="00585607">
      <w:pPr>
        <w:jc w:val="both"/>
        <w:rPr>
          <w:rFonts w:ascii="Arial" w:hAnsi="Arial" w:cs="Arial"/>
        </w:rPr>
      </w:pPr>
      <w:r w:rsidRPr="002F7F2E">
        <w:rPr>
          <w:rFonts w:ascii="Arial" w:hAnsi="Arial" w:cs="Arial"/>
        </w:rPr>
        <w:t>d/dt(Ih[1..4]) = a*b*Sh[i]*((Im[1]*p[i,1]/Nh[1])+(Im[2]*p[i,2]/Nh[2])+(Im[3]*p[i,3]/Nh[3])+(Im[4]*p[i,4]/Nh[4])) - Ih[i]*(muH+gammaH+alphaH)</w:t>
      </w:r>
    </w:p>
    <w:p w14:paraId="141BB179" w14:textId="77777777" w:rsidR="002F7F2E" w:rsidRPr="002F7F2E" w:rsidRDefault="002F7F2E" w:rsidP="00585607">
      <w:pPr>
        <w:jc w:val="both"/>
        <w:rPr>
          <w:rFonts w:ascii="Arial" w:hAnsi="Arial" w:cs="Arial"/>
        </w:rPr>
      </w:pPr>
    </w:p>
    <w:p w14:paraId="5C1E24E1" w14:textId="77777777" w:rsidR="002F7F2E" w:rsidRPr="002F7F2E" w:rsidRDefault="002F7F2E" w:rsidP="00585607">
      <w:pPr>
        <w:jc w:val="both"/>
        <w:rPr>
          <w:rFonts w:ascii="Arial" w:hAnsi="Arial" w:cs="Arial"/>
        </w:rPr>
      </w:pPr>
      <w:r w:rsidRPr="002F7F2E">
        <w:rPr>
          <w:rFonts w:ascii="Arial" w:hAnsi="Arial" w:cs="Arial"/>
        </w:rPr>
        <w:t>{Recovered}</w:t>
      </w:r>
    </w:p>
    <w:p w14:paraId="41A4427F" w14:textId="77777777" w:rsidR="002F7F2E" w:rsidRPr="002F7F2E" w:rsidRDefault="002F7F2E" w:rsidP="00585607">
      <w:pPr>
        <w:jc w:val="both"/>
        <w:rPr>
          <w:rFonts w:ascii="Arial" w:hAnsi="Arial" w:cs="Arial"/>
        </w:rPr>
      </w:pPr>
      <w:r w:rsidRPr="002F7F2E">
        <w:rPr>
          <w:rFonts w:ascii="Arial" w:hAnsi="Arial" w:cs="Arial"/>
        </w:rPr>
        <w:t>d/dt(Rh[1..4]) = gammaH*Ih[i] - muH*Rh[i]</w:t>
      </w:r>
    </w:p>
    <w:p w14:paraId="5597D8FA" w14:textId="77777777" w:rsidR="002F7F2E" w:rsidRPr="002F7F2E" w:rsidRDefault="002F7F2E" w:rsidP="00585607">
      <w:pPr>
        <w:jc w:val="both"/>
        <w:rPr>
          <w:rFonts w:ascii="Arial" w:hAnsi="Arial" w:cs="Arial"/>
        </w:rPr>
      </w:pPr>
    </w:p>
    <w:p w14:paraId="676AF7CA" w14:textId="77777777" w:rsidR="002F7F2E" w:rsidRDefault="002F7F2E" w:rsidP="00585607">
      <w:pPr>
        <w:jc w:val="both"/>
        <w:rPr>
          <w:rFonts w:ascii="Arial" w:hAnsi="Arial" w:cs="Arial"/>
        </w:rPr>
      </w:pPr>
      <w:r w:rsidRPr="002F7F2E">
        <w:rPr>
          <w:rFonts w:ascii="Arial" w:hAnsi="Arial" w:cs="Arial"/>
        </w:rPr>
        <w:t>{Total humans}</w:t>
      </w:r>
    </w:p>
    <w:p w14:paraId="4E6FBF31" w14:textId="0DB0E9CF" w:rsidR="002F7F2E" w:rsidRPr="002F7F2E" w:rsidRDefault="002F7F2E" w:rsidP="00585607">
      <w:pPr>
        <w:jc w:val="both"/>
        <w:rPr>
          <w:rFonts w:ascii="Arial" w:hAnsi="Arial" w:cs="Arial"/>
        </w:rPr>
      </w:pPr>
      <w:r w:rsidRPr="002F7F2E">
        <w:rPr>
          <w:rFonts w:ascii="Arial" w:hAnsi="Arial" w:cs="Arial"/>
        </w:rPr>
        <w:t>Nh[1..4]= Sh[i] + Ih[i] + Rh[i]</w:t>
      </w:r>
    </w:p>
    <w:p w14:paraId="5706737A" w14:textId="77777777" w:rsidR="002F7F2E" w:rsidRDefault="002F7F2E" w:rsidP="00585607">
      <w:pPr>
        <w:jc w:val="both"/>
        <w:rPr>
          <w:rFonts w:ascii="Arial" w:hAnsi="Arial" w:cs="Arial"/>
        </w:rPr>
      </w:pPr>
    </w:p>
    <w:p w14:paraId="295FDB23" w14:textId="77777777" w:rsidR="002F7F2E" w:rsidRPr="002F7F2E" w:rsidRDefault="002F7F2E" w:rsidP="00585607">
      <w:pPr>
        <w:jc w:val="both"/>
        <w:rPr>
          <w:rFonts w:ascii="Arial" w:hAnsi="Arial" w:cs="Arial"/>
        </w:rPr>
      </w:pPr>
      <w:r w:rsidRPr="002F7F2E">
        <w:rPr>
          <w:rFonts w:ascii="Arial" w:hAnsi="Arial" w:cs="Arial"/>
        </w:rPr>
        <w:t>{Cummulative number of humans infected}</w:t>
      </w:r>
    </w:p>
    <w:p w14:paraId="44035D9B" w14:textId="77777777" w:rsidR="002F7F2E" w:rsidRPr="002F7F2E" w:rsidRDefault="002F7F2E" w:rsidP="00585607">
      <w:pPr>
        <w:jc w:val="both"/>
        <w:rPr>
          <w:rFonts w:ascii="Arial" w:hAnsi="Arial" w:cs="Arial"/>
        </w:rPr>
      </w:pPr>
      <w:r w:rsidRPr="002F7F2E">
        <w:rPr>
          <w:rFonts w:ascii="Arial" w:hAnsi="Arial" w:cs="Arial"/>
        </w:rPr>
        <w:t>d/dt(CI[1..4]) = a*b*Im[i]*Sh[i]/Nh[i]</w:t>
      </w:r>
    </w:p>
    <w:p w14:paraId="502ADECC" w14:textId="77777777" w:rsidR="002F7F2E" w:rsidRPr="002F7F2E" w:rsidRDefault="002F7F2E" w:rsidP="00585607">
      <w:pPr>
        <w:jc w:val="both"/>
        <w:rPr>
          <w:rFonts w:ascii="Arial" w:hAnsi="Arial" w:cs="Arial"/>
        </w:rPr>
      </w:pPr>
    </w:p>
    <w:p w14:paraId="3AAA21CE" w14:textId="77777777" w:rsidR="002F7F2E" w:rsidRPr="002F7F2E" w:rsidRDefault="002F7F2E" w:rsidP="00585607">
      <w:pPr>
        <w:jc w:val="both"/>
        <w:rPr>
          <w:rFonts w:ascii="Arial" w:hAnsi="Arial" w:cs="Arial"/>
        </w:rPr>
      </w:pPr>
      <w:r w:rsidRPr="002F7F2E">
        <w:rPr>
          <w:rFonts w:ascii="Arial" w:hAnsi="Arial" w:cs="Arial"/>
        </w:rPr>
        <w:t>{Infected number for entire region}</w:t>
      </w:r>
    </w:p>
    <w:p w14:paraId="440BE7D5" w14:textId="77777777" w:rsidR="002F7F2E" w:rsidRPr="002F7F2E" w:rsidRDefault="002F7F2E" w:rsidP="00585607">
      <w:pPr>
        <w:jc w:val="both"/>
        <w:rPr>
          <w:rFonts w:ascii="Arial" w:hAnsi="Arial" w:cs="Arial"/>
        </w:rPr>
      </w:pPr>
      <w:r w:rsidRPr="002F7F2E">
        <w:rPr>
          <w:rFonts w:ascii="Arial" w:hAnsi="Arial" w:cs="Arial"/>
        </w:rPr>
        <w:t>I = Ih[1] + Ih[2] + Ih[3] + Ih[4]</w:t>
      </w:r>
    </w:p>
    <w:p w14:paraId="2D8901E3" w14:textId="77777777" w:rsidR="002F7F2E" w:rsidRDefault="002F7F2E" w:rsidP="00585607">
      <w:pPr>
        <w:jc w:val="both"/>
        <w:rPr>
          <w:rFonts w:ascii="Arial" w:hAnsi="Arial" w:cs="Arial"/>
        </w:rPr>
      </w:pPr>
    </w:p>
    <w:p w14:paraId="79BAB8D2" w14:textId="77777777" w:rsidR="002F7F2E" w:rsidRPr="002F7F2E" w:rsidRDefault="002F7F2E" w:rsidP="00585607">
      <w:pPr>
        <w:jc w:val="both"/>
        <w:rPr>
          <w:rFonts w:ascii="Arial" w:hAnsi="Arial" w:cs="Arial"/>
        </w:rPr>
      </w:pPr>
      <w:r w:rsidRPr="002F7F2E">
        <w:rPr>
          <w:rFonts w:ascii="Arial" w:hAnsi="Arial" w:cs="Arial"/>
        </w:rPr>
        <w:t>{Cummulative number infected for entire region}</w:t>
      </w:r>
    </w:p>
    <w:p w14:paraId="5123216D" w14:textId="77777777" w:rsidR="002F7F2E" w:rsidRPr="002F7F2E" w:rsidRDefault="002F7F2E" w:rsidP="00585607">
      <w:pPr>
        <w:jc w:val="both"/>
        <w:rPr>
          <w:rFonts w:ascii="Arial" w:hAnsi="Arial" w:cs="Arial"/>
        </w:rPr>
      </w:pPr>
      <w:r w:rsidRPr="002F7F2E">
        <w:rPr>
          <w:rFonts w:ascii="Arial" w:hAnsi="Arial" w:cs="Arial"/>
        </w:rPr>
        <w:t xml:space="preserve">CC = CI[1] + CI[2] + CI[3] + CI[4] </w:t>
      </w:r>
    </w:p>
    <w:p w14:paraId="4BC62FBC" w14:textId="77777777" w:rsidR="002F7F2E" w:rsidRPr="002F7F2E" w:rsidRDefault="002F7F2E" w:rsidP="00585607">
      <w:pPr>
        <w:jc w:val="both"/>
        <w:rPr>
          <w:rFonts w:ascii="Arial" w:hAnsi="Arial" w:cs="Arial"/>
        </w:rPr>
      </w:pPr>
    </w:p>
    <w:p w14:paraId="0D2210AC" w14:textId="77777777" w:rsidR="002F7F2E" w:rsidRPr="002F7F2E" w:rsidRDefault="002F7F2E" w:rsidP="00585607">
      <w:pPr>
        <w:jc w:val="both"/>
        <w:rPr>
          <w:rFonts w:ascii="Arial" w:hAnsi="Arial" w:cs="Arial"/>
        </w:rPr>
      </w:pPr>
      <w:r w:rsidRPr="002F7F2E">
        <w:rPr>
          <w:rFonts w:ascii="Arial" w:hAnsi="Arial" w:cs="Arial"/>
        </w:rPr>
        <w:tab/>
      </w:r>
      <w:r w:rsidRPr="002F7F2E">
        <w:rPr>
          <w:rFonts w:ascii="Arial" w:hAnsi="Arial" w:cs="Arial"/>
        </w:rPr>
        <w:tab/>
      </w:r>
      <w:r w:rsidRPr="002F7F2E">
        <w:rPr>
          <w:rFonts w:ascii="Arial" w:hAnsi="Arial" w:cs="Arial"/>
        </w:rPr>
        <w:tab/>
      </w:r>
      <w:r w:rsidRPr="002F7F2E">
        <w:rPr>
          <w:rFonts w:ascii="Arial" w:hAnsi="Arial" w:cs="Arial"/>
        </w:rPr>
        <w:tab/>
        <w:t>{MOSQUITOS}</w:t>
      </w:r>
    </w:p>
    <w:p w14:paraId="2228D894" w14:textId="77777777" w:rsidR="002F7F2E" w:rsidRPr="002F7F2E" w:rsidRDefault="002F7F2E" w:rsidP="00585607">
      <w:pPr>
        <w:jc w:val="both"/>
        <w:rPr>
          <w:rFonts w:ascii="Arial" w:hAnsi="Arial" w:cs="Arial"/>
        </w:rPr>
      </w:pPr>
      <w:r w:rsidRPr="002F7F2E">
        <w:rPr>
          <w:rFonts w:ascii="Arial" w:hAnsi="Arial" w:cs="Arial"/>
        </w:rPr>
        <w:t>{Susceptible}</w:t>
      </w:r>
    </w:p>
    <w:p w14:paraId="2EDBAC48" w14:textId="77777777" w:rsidR="002F7F2E" w:rsidRPr="002F7F2E" w:rsidRDefault="002F7F2E" w:rsidP="00585607">
      <w:pPr>
        <w:jc w:val="both"/>
        <w:rPr>
          <w:rFonts w:ascii="Arial" w:hAnsi="Arial" w:cs="Arial"/>
        </w:rPr>
      </w:pPr>
      <w:r w:rsidRPr="002F7F2E">
        <w:rPr>
          <w:rFonts w:ascii="Arial" w:hAnsi="Arial" w:cs="Arial"/>
        </w:rPr>
        <w:t>d/dt(Sm[1..4]) = Cs[i]*Ps*Am[i] - (a*c*Sm[i]*((Ih[1]/Nh[1]*p[1,i])+(Ih[2]/Nh[2]*p[2,i])+(Ih[3]/Nh[3]*p[3,i])+(Ih[4]/Nh[4]*p[4,i]))) - (muM[i]*Sm[i])</w:t>
      </w:r>
    </w:p>
    <w:p w14:paraId="3C6D2132" w14:textId="77777777" w:rsidR="002F7F2E" w:rsidRPr="002F7F2E" w:rsidRDefault="002F7F2E" w:rsidP="00585607">
      <w:pPr>
        <w:jc w:val="both"/>
        <w:rPr>
          <w:rFonts w:ascii="Arial" w:hAnsi="Arial" w:cs="Arial"/>
        </w:rPr>
      </w:pPr>
    </w:p>
    <w:p w14:paraId="41415A9F" w14:textId="7C1A30E3" w:rsidR="002F7F2E" w:rsidRPr="002F7F2E" w:rsidRDefault="002F7F2E" w:rsidP="00585607">
      <w:pPr>
        <w:jc w:val="both"/>
        <w:rPr>
          <w:rFonts w:ascii="Arial" w:hAnsi="Arial" w:cs="Arial"/>
        </w:rPr>
      </w:pPr>
      <w:r w:rsidRPr="002F7F2E">
        <w:rPr>
          <w:rFonts w:ascii="Arial" w:hAnsi="Arial" w:cs="Arial"/>
        </w:rPr>
        <w:t>{Exposed/latent}</w:t>
      </w:r>
    </w:p>
    <w:p w14:paraId="033E4D2C" w14:textId="77777777" w:rsidR="002F7F2E" w:rsidRPr="002F7F2E" w:rsidRDefault="002F7F2E" w:rsidP="00585607">
      <w:pPr>
        <w:jc w:val="both"/>
        <w:rPr>
          <w:rFonts w:ascii="Arial" w:hAnsi="Arial" w:cs="Arial"/>
        </w:rPr>
      </w:pPr>
      <w:r w:rsidRPr="002F7F2E">
        <w:rPr>
          <w:rFonts w:ascii="Arial" w:hAnsi="Arial" w:cs="Arial"/>
        </w:rPr>
        <w:t>d/dt(Em1[1..4]) = (a*c*Sm[i]*((Ih[1]/Nh[1]*p[1,i])+(Ih[2]/Nh[2]*p[2,i])+(Ih[3]/Nh[3]*p[3,i])+(Ih[4]/Nh[4]*p[4,i]))) - Em1[i]*(3*tauM+muM[i])</w:t>
      </w:r>
    </w:p>
    <w:p w14:paraId="0823486F" w14:textId="77777777" w:rsidR="002F7F2E" w:rsidRPr="002F7F2E" w:rsidRDefault="002F7F2E" w:rsidP="00585607">
      <w:pPr>
        <w:jc w:val="both"/>
        <w:rPr>
          <w:rFonts w:ascii="Arial" w:hAnsi="Arial" w:cs="Arial"/>
        </w:rPr>
      </w:pPr>
    </w:p>
    <w:p w14:paraId="33DA78F0" w14:textId="77777777" w:rsidR="002F7F2E" w:rsidRPr="002F7F2E" w:rsidRDefault="002F7F2E" w:rsidP="00585607">
      <w:pPr>
        <w:jc w:val="both"/>
        <w:rPr>
          <w:rFonts w:ascii="Arial" w:hAnsi="Arial" w:cs="Arial"/>
        </w:rPr>
      </w:pPr>
      <w:r w:rsidRPr="002F7F2E">
        <w:rPr>
          <w:rFonts w:ascii="Arial" w:hAnsi="Arial" w:cs="Arial"/>
        </w:rPr>
        <w:t>d/dt(Em2[1..4]) = Em1[i]*3*tauM - Em2[i]*(3*tauM+muM[i])</w:t>
      </w:r>
    </w:p>
    <w:p w14:paraId="194D252A" w14:textId="77777777" w:rsidR="002F7F2E" w:rsidRPr="002F7F2E" w:rsidRDefault="002F7F2E" w:rsidP="00585607">
      <w:pPr>
        <w:jc w:val="both"/>
        <w:rPr>
          <w:rFonts w:ascii="Arial" w:hAnsi="Arial" w:cs="Arial"/>
        </w:rPr>
      </w:pPr>
      <w:r w:rsidRPr="002F7F2E">
        <w:rPr>
          <w:rFonts w:ascii="Arial" w:hAnsi="Arial" w:cs="Arial"/>
        </w:rPr>
        <w:t>d/dt(Em3[1..4]) = Em2[i]*3*tauM - Em3[i]*(3*tauM+muM[i])</w:t>
      </w:r>
    </w:p>
    <w:p w14:paraId="13D262FD" w14:textId="77777777" w:rsidR="002F7F2E" w:rsidRDefault="002F7F2E" w:rsidP="00585607">
      <w:pPr>
        <w:jc w:val="both"/>
        <w:rPr>
          <w:rFonts w:ascii="Arial" w:hAnsi="Arial" w:cs="Arial"/>
        </w:rPr>
      </w:pPr>
    </w:p>
    <w:p w14:paraId="11441671" w14:textId="77777777" w:rsidR="002F7F2E" w:rsidRPr="002F7F2E" w:rsidRDefault="002F7F2E" w:rsidP="00585607">
      <w:pPr>
        <w:jc w:val="both"/>
        <w:rPr>
          <w:rFonts w:ascii="Arial" w:hAnsi="Arial" w:cs="Arial"/>
        </w:rPr>
      </w:pPr>
      <w:r w:rsidRPr="002F7F2E">
        <w:rPr>
          <w:rFonts w:ascii="Arial" w:hAnsi="Arial" w:cs="Arial"/>
        </w:rPr>
        <w:t>{Infected}</w:t>
      </w:r>
    </w:p>
    <w:p w14:paraId="185C2471" w14:textId="77777777" w:rsidR="002F7F2E" w:rsidRPr="002F7F2E" w:rsidRDefault="002F7F2E" w:rsidP="00585607">
      <w:pPr>
        <w:jc w:val="both"/>
        <w:rPr>
          <w:rFonts w:ascii="Arial" w:hAnsi="Arial" w:cs="Arial"/>
        </w:rPr>
      </w:pPr>
      <w:r w:rsidRPr="002F7F2E">
        <w:rPr>
          <w:rFonts w:ascii="Arial" w:hAnsi="Arial" w:cs="Arial"/>
        </w:rPr>
        <w:t>d/dt(Im[1..4]) =3*tauM*Em3[i] - muM[i]*Im[i]</w:t>
      </w:r>
    </w:p>
    <w:p w14:paraId="092C3464" w14:textId="77777777" w:rsidR="002F7F2E" w:rsidRDefault="002F7F2E" w:rsidP="00585607">
      <w:pPr>
        <w:jc w:val="both"/>
        <w:rPr>
          <w:rFonts w:ascii="Arial" w:hAnsi="Arial" w:cs="Arial"/>
        </w:rPr>
      </w:pPr>
    </w:p>
    <w:p w14:paraId="09981068" w14:textId="77777777" w:rsidR="002F7F2E" w:rsidRPr="002F7F2E" w:rsidRDefault="002F7F2E" w:rsidP="00585607">
      <w:pPr>
        <w:jc w:val="both"/>
        <w:rPr>
          <w:rFonts w:ascii="Arial" w:hAnsi="Arial" w:cs="Arial"/>
        </w:rPr>
      </w:pPr>
      <w:r w:rsidRPr="002F7F2E">
        <w:rPr>
          <w:rFonts w:ascii="Arial" w:hAnsi="Arial" w:cs="Arial"/>
        </w:rPr>
        <w:t>{Aquatic stage}</w:t>
      </w:r>
    </w:p>
    <w:p w14:paraId="641FC25F" w14:textId="77777777" w:rsidR="002F7F2E" w:rsidRPr="002F7F2E" w:rsidRDefault="002F7F2E" w:rsidP="00585607">
      <w:pPr>
        <w:jc w:val="both"/>
        <w:rPr>
          <w:rFonts w:ascii="Arial" w:hAnsi="Arial" w:cs="Arial"/>
        </w:rPr>
      </w:pPr>
      <w:r w:rsidRPr="002F7F2E">
        <w:rPr>
          <w:rFonts w:ascii="Arial" w:hAnsi="Arial" w:cs="Arial"/>
        </w:rPr>
        <w:t>d/dt(Am[1..4]) = (O*(1-(Am[i]/Ke[i]))*g*Nm[i]) - Am[i]*(muA[i]+Cs[i]*Ps)</w:t>
      </w:r>
    </w:p>
    <w:p w14:paraId="7FE2A7CE" w14:textId="77777777" w:rsidR="002F7F2E" w:rsidRDefault="002F7F2E" w:rsidP="00585607">
      <w:pPr>
        <w:jc w:val="both"/>
        <w:rPr>
          <w:rFonts w:ascii="Arial" w:hAnsi="Arial" w:cs="Arial"/>
        </w:rPr>
      </w:pPr>
    </w:p>
    <w:p w14:paraId="2F9E891F" w14:textId="77777777" w:rsidR="002F7F2E" w:rsidRPr="002F7F2E" w:rsidRDefault="002F7F2E" w:rsidP="00585607">
      <w:pPr>
        <w:jc w:val="both"/>
        <w:rPr>
          <w:rFonts w:ascii="Arial" w:hAnsi="Arial" w:cs="Arial"/>
        </w:rPr>
      </w:pPr>
      <w:r w:rsidRPr="002F7F2E">
        <w:rPr>
          <w:rFonts w:ascii="Arial" w:hAnsi="Arial" w:cs="Arial"/>
        </w:rPr>
        <w:t>{Total vectors}</w:t>
      </w:r>
    </w:p>
    <w:p w14:paraId="2AEAD8E6" w14:textId="77777777" w:rsidR="002F7F2E" w:rsidRPr="002F7F2E" w:rsidRDefault="002F7F2E" w:rsidP="00585607">
      <w:pPr>
        <w:jc w:val="both"/>
        <w:rPr>
          <w:rFonts w:ascii="Arial" w:hAnsi="Arial" w:cs="Arial"/>
        </w:rPr>
      </w:pPr>
      <w:r w:rsidRPr="002F7F2E">
        <w:rPr>
          <w:rFonts w:ascii="Arial" w:hAnsi="Arial" w:cs="Arial"/>
        </w:rPr>
        <w:t>Nm[1..4] = Sm[i] + Em1[i] + Em2[i] + Em3[i] + Im[i]</w:t>
      </w:r>
    </w:p>
    <w:p w14:paraId="0E8FC9FF" w14:textId="77777777" w:rsidR="002F7F2E" w:rsidRPr="002F7F2E" w:rsidRDefault="002F7F2E" w:rsidP="00585607">
      <w:pPr>
        <w:jc w:val="both"/>
        <w:rPr>
          <w:rFonts w:ascii="Arial" w:hAnsi="Arial" w:cs="Arial"/>
        </w:rPr>
      </w:pPr>
    </w:p>
    <w:p w14:paraId="48F49432" w14:textId="77777777" w:rsidR="002F7F2E" w:rsidRPr="002F7F2E" w:rsidRDefault="002F7F2E" w:rsidP="00585607">
      <w:pPr>
        <w:jc w:val="both"/>
        <w:rPr>
          <w:rFonts w:ascii="Arial" w:hAnsi="Arial" w:cs="Arial"/>
        </w:rPr>
      </w:pPr>
      <w:r w:rsidRPr="002F7F2E">
        <w:rPr>
          <w:rFonts w:ascii="Arial" w:hAnsi="Arial" w:cs="Arial"/>
        </w:rPr>
        <w:t>{*****************THE BASIC REPRODUCTIVE NUMBER*************************}</w:t>
      </w:r>
    </w:p>
    <w:p w14:paraId="69E6181B" w14:textId="77777777" w:rsidR="002F7F2E" w:rsidRPr="002F7F2E" w:rsidRDefault="002F7F2E" w:rsidP="00585607">
      <w:pPr>
        <w:jc w:val="both"/>
        <w:rPr>
          <w:rFonts w:ascii="Arial" w:hAnsi="Arial" w:cs="Arial"/>
        </w:rPr>
      </w:pPr>
    </w:p>
    <w:p w14:paraId="3B37AAC3" w14:textId="77777777" w:rsidR="002F7F2E" w:rsidRPr="002F7F2E" w:rsidRDefault="002F7F2E" w:rsidP="00585607">
      <w:pPr>
        <w:jc w:val="both"/>
        <w:rPr>
          <w:rFonts w:ascii="Arial" w:hAnsi="Arial" w:cs="Arial"/>
        </w:rPr>
      </w:pPr>
      <w:r w:rsidRPr="002F7F2E">
        <w:rPr>
          <w:rFonts w:ascii="Arial" w:hAnsi="Arial" w:cs="Arial"/>
        </w:rPr>
        <w:t>Ro[1..4] = a^2 * b*c*(Nm[i]/Nh[i])*((3*tauM/(3*tauM+muM[i]))^3)/(muM[i]*(muH+gammaH+alphaH))</w:t>
      </w:r>
    </w:p>
    <w:p w14:paraId="78DD06CB" w14:textId="77777777" w:rsidR="002F7F2E" w:rsidRPr="002F7F2E" w:rsidRDefault="002F7F2E" w:rsidP="00585607">
      <w:pPr>
        <w:jc w:val="both"/>
        <w:rPr>
          <w:rFonts w:ascii="Arial" w:hAnsi="Arial" w:cs="Arial"/>
        </w:rPr>
      </w:pPr>
      <w:r w:rsidRPr="002F7F2E">
        <w:rPr>
          <w:rFonts w:ascii="Arial" w:hAnsi="Arial" w:cs="Arial"/>
        </w:rPr>
        <w:t>RoH[1..4] = a*c*(Nm[i]/Nh[i])/(muH+gammaH+alphaH)</w:t>
      </w:r>
    </w:p>
    <w:p w14:paraId="525A8C50" w14:textId="77777777" w:rsidR="002F7F2E" w:rsidRPr="002F7F2E" w:rsidRDefault="002F7F2E" w:rsidP="00585607">
      <w:pPr>
        <w:jc w:val="both"/>
        <w:rPr>
          <w:rFonts w:ascii="Arial" w:hAnsi="Arial" w:cs="Arial"/>
        </w:rPr>
      </w:pPr>
    </w:p>
    <w:p w14:paraId="0862355F" w14:textId="77777777" w:rsidR="002F7F2E" w:rsidRPr="002F7F2E" w:rsidRDefault="002F7F2E" w:rsidP="00585607">
      <w:pPr>
        <w:jc w:val="both"/>
        <w:rPr>
          <w:rFonts w:ascii="Arial" w:hAnsi="Arial" w:cs="Arial"/>
        </w:rPr>
      </w:pPr>
      <w:r w:rsidRPr="002F7F2E">
        <w:rPr>
          <w:rFonts w:ascii="Arial" w:hAnsi="Arial" w:cs="Arial"/>
        </w:rPr>
        <w:t>{*************************INITIAL CONDITIONS*********************************}</w:t>
      </w:r>
    </w:p>
    <w:p w14:paraId="3AA627C6" w14:textId="77777777" w:rsidR="002F7F2E" w:rsidRPr="002F7F2E" w:rsidRDefault="002F7F2E" w:rsidP="00585607">
      <w:pPr>
        <w:jc w:val="both"/>
        <w:rPr>
          <w:rFonts w:ascii="Arial" w:hAnsi="Arial" w:cs="Arial"/>
        </w:rPr>
      </w:pPr>
    </w:p>
    <w:p w14:paraId="13509B7E" w14:textId="77777777" w:rsidR="002F7F2E" w:rsidRPr="002F7F2E" w:rsidRDefault="002F7F2E" w:rsidP="00585607">
      <w:pPr>
        <w:jc w:val="both"/>
        <w:rPr>
          <w:rFonts w:ascii="Arial" w:hAnsi="Arial" w:cs="Arial"/>
        </w:rPr>
      </w:pPr>
      <w:r w:rsidRPr="002F7F2E">
        <w:rPr>
          <w:rFonts w:ascii="Arial" w:hAnsi="Arial" w:cs="Arial"/>
        </w:rPr>
        <w:t xml:space="preserve">;;Every area has the same size human population, i.e. homogeneous human population  </w:t>
      </w:r>
    </w:p>
    <w:p w14:paraId="7504F5BB" w14:textId="77777777" w:rsidR="002F7F2E" w:rsidRPr="002F7F2E" w:rsidRDefault="002F7F2E" w:rsidP="00585607">
      <w:pPr>
        <w:jc w:val="both"/>
        <w:rPr>
          <w:rFonts w:ascii="Arial" w:hAnsi="Arial" w:cs="Arial"/>
        </w:rPr>
      </w:pPr>
      <w:r w:rsidRPr="002F7F2E">
        <w:rPr>
          <w:rFonts w:ascii="Arial" w:hAnsi="Arial" w:cs="Arial"/>
        </w:rPr>
        <w:t>total = 1000000</w:t>
      </w:r>
    </w:p>
    <w:p w14:paraId="5A540DF4" w14:textId="77777777" w:rsidR="002F7F2E" w:rsidRPr="002F7F2E" w:rsidRDefault="002F7F2E" w:rsidP="00585607">
      <w:pPr>
        <w:jc w:val="both"/>
        <w:rPr>
          <w:rFonts w:ascii="Arial" w:hAnsi="Arial" w:cs="Arial"/>
        </w:rPr>
      </w:pPr>
    </w:p>
    <w:p w14:paraId="65A82FC4" w14:textId="77777777" w:rsidR="002F7F2E" w:rsidRPr="002F7F2E" w:rsidRDefault="002F7F2E" w:rsidP="00585607">
      <w:pPr>
        <w:jc w:val="both"/>
        <w:rPr>
          <w:rFonts w:ascii="Arial" w:hAnsi="Arial" w:cs="Arial"/>
        </w:rPr>
      </w:pPr>
      <w:r w:rsidRPr="002F7F2E">
        <w:rPr>
          <w:rFonts w:ascii="Arial" w:hAnsi="Arial" w:cs="Arial"/>
        </w:rPr>
        <w:t>init Sh[1..4] = total/4</w:t>
      </w:r>
    </w:p>
    <w:p w14:paraId="003D6226" w14:textId="77777777" w:rsidR="002F7F2E" w:rsidRPr="002F7F2E" w:rsidRDefault="002F7F2E" w:rsidP="00585607">
      <w:pPr>
        <w:jc w:val="both"/>
        <w:rPr>
          <w:rFonts w:ascii="Arial" w:hAnsi="Arial" w:cs="Arial"/>
        </w:rPr>
      </w:pPr>
    </w:p>
    <w:p w14:paraId="4DEB0D84" w14:textId="77777777" w:rsidR="002F7F2E" w:rsidRPr="002F7F2E" w:rsidRDefault="002F7F2E" w:rsidP="00585607">
      <w:pPr>
        <w:jc w:val="both"/>
        <w:rPr>
          <w:rFonts w:ascii="Arial" w:hAnsi="Arial" w:cs="Arial"/>
        </w:rPr>
      </w:pPr>
      <w:r w:rsidRPr="002F7F2E">
        <w:rPr>
          <w:rFonts w:ascii="Arial" w:hAnsi="Arial" w:cs="Arial"/>
        </w:rPr>
        <w:t>init Ih[1] = 0</w:t>
      </w:r>
      <w:r w:rsidRPr="002F7F2E">
        <w:rPr>
          <w:rFonts w:ascii="Arial" w:hAnsi="Arial" w:cs="Arial"/>
        </w:rPr>
        <w:tab/>
      </w:r>
      <w:r w:rsidRPr="002F7F2E">
        <w:rPr>
          <w:rFonts w:ascii="Arial" w:hAnsi="Arial" w:cs="Arial"/>
        </w:rPr>
        <w:tab/>
        <w:t>{Infection starts in the first area}</w:t>
      </w:r>
    </w:p>
    <w:p w14:paraId="4D726642" w14:textId="77777777" w:rsidR="002F7F2E" w:rsidRPr="002F7F2E" w:rsidRDefault="002F7F2E" w:rsidP="00585607">
      <w:pPr>
        <w:jc w:val="both"/>
        <w:rPr>
          <w:rFonts w:ascii="Arial" w:hAnsi="Arial" w:cs="Arial"/>
        </w:rPr>
      </w:pPr>
    </w:p>
    <w:p w14:paraId="38C9CA05" w14:textId="77777777" w:rsidR="002F7F2E" w:rsidRPr="002F7F2E" w:rsidRDefault="002F7F2E" w:rsidP="00585607">
      <w:pPr>
        <w:jc w:val="both"/>
        <w:rPr>
          <w:rFonts w:ascii="Arial" w:hAnsi="Arial" w:cs="Arial"/>
        </w:rPr>
      </w:pPr>
      <w:r w:rsidRPr="002F7F2E">
        <w:rPr>
          <w:rFonts w:ascii="Arial" w:hAnsi="Arial" w:cs="Arial"/>
        </w:rPr>
        <w:t>init Ih[2] = 0</w:t>
      </w:r>
    </w:p>
    <w:p w14:paraId="3057E5B4" w14:textId="77777777" w:rsidR="002F7F2E" w:rsidRPr="002F7F2E" w:rsidRDefault="002F7F2E" w:rsidP="00585607">
      <w:pPr>
        <w:jc w:val="both"/>
        <w:rPr>
          <w:rFonts w:ascii="Arial" w:hAnsi="Arial" w:cs="Arial"/>
        </w:rPr>
      </w:pPr>
    </w:p>
    <w:p w14:paraId="3713F399" w14:textId="77777777" w:rsidR="002F7F2E" w:rsidRPr="002F7F2E" w:rsidRDefault="002F7F2E" w:rsidP="00585607">
      <w:pPr>
        <w:jc w:val="both"/>
        <w:rPr>
          <w:rFonts w:ascii="Arial" w:hAnsi="Arial" w:cs="Arial"/>
        </w:rPr>
      </w:pPr>
      <w:r w:rsidRPr="002F7F2E">
        <w:rPr>
          <w:rFonts w:ascii="Arial" w:hAnsi="Arial" w:cs="Arial"/>
        </w:rPr>
        <w:t>init Ih[3] = 0</w:t>
      </w:r>
    </w:p>
    <w:p w14:paraId="1374F9D2" w14:textId="77777777" w:rsidR="002F7F2E" w:rsidRPr="002F7F2E" w:rsidRDefault="002F7F2E" w:rsidP="00585607">
      <w:pPr>
        <w:jc w:val="both"/>
        <w:rPr>
          <w:rFonts w:ascii="Arial" w:hAnsi="Arial" w:cs="Arial"/>
        </w:rPr>
      </w:pPr>
    </w:p>
    <w:p w14:paraId="09A09A79" w14:textId="77777777" w:rsidR="002F7F2E" w:rsidRPr="002F7F2E" w:rsidRDefault="002F7F2E" w:rsidP="00585607">
      <w:pPr>
        <w:jc w:val="both"/>
        <w:rPr>
          <w:rFonts w:ascii="Arial" w:hAnsi="Arial" w:cs="Arial"/>
        </w:rPr>
      </w:pPr>
      <w:r w:rsidRPr="002F7F2E">
        <w:rPr>
          <w:rFonts w:ascii="Arial" w:hAnsi="Arial" w:cs="Arial"/>
        </w:rPr>
        <w:t>init Ih[4] = 100</w:t>
      </w:r>
    </w:p>
    <w:p w14:paraId="7152DBBC" w14:textId="77777777" w:rsidR="002F7F2E" w:rsidRPr="002F7F2E" w:rsidRDefault="002F7F2E" w:rsidP="00585607">
      <w:pPr>
        <w:jc w:val="both"/>
        <w:rPr>
          <w:rFonts w:ascii="Arial" w:hAnsi="Arial" w:cs="Arial"/>
        </w:rPr>
      </w:pPr>
    </w:p>
    <w:p w14:paraId="12C4BBF4" w14:textId="77777777" w:rsidR="002F7F2E" w:rsidRPr="002F7F2E" w:rsidRDefault="002F7F2E" w:rsidP="00585607">
      <w:pPr>
        <w:jc w:val="both"/>
        <w:rPr>
          <w:rFonts w:ascii="Arial" w:hAnsi="Arial" w:cs="Arial"/>
        </w:rPr>
      </w:pPr>
      <w:r w:rsidRPr="002F7F2E">
        <w:rPr>
          <w:rFonts w:ascii="Arial" w:hAnsi="Arial" w:cs="Arial"/>
        </w:rPr>
        <w:t>init Rh[1..4] = 0</w:t>
      </w:r>
    </w:p>
    <w:p w14:paraId="206B2E79" w14:textId="77777777" w:rsidR="002F7F2E" w:rsidRPr="002F7F2E" w:rsidRDefault="002F7F2E" w:rsidP="00585607">
      <w:pPr>
        <w:jc w:val="both"/>
        <w:rPr>
          <w:rFonts w:ascii="Arial" w:hAnsi="Arial" w:cs="Arial"/>
        </w:rPr>
      </w:pPr>
    </w:p>
    <w:p w14:paraId="4AE29F97" w14:textId="77777777" w:rsidR="002F7F2E" w:rsidRPr="002F7F2E" w:rsidRDefault="002F7F2E" w:rsidP="00585607">
      <w:pPr>
        <w:jc w:val="both"/>
        <w:rPr>
          <w:rFonts w:ascii="Arial" w:hAnsi="Arial" w:cs="Arial"/>
        </w:rPr>
      </w:pPr>
      <w:r w:rsidRPr="002F7F2E">
        <w:rPr>
          <w:rFonts w:ascii="Arial" w:hAnsi="Arial" w:cs="Arial"/>
        </w:rPr>
        <w:t>init CI[1..4] = 0</w:t>
      </w:r>
    </w:p>
    <w:p w14:paraId="73113034" w14:textId="77777777" w:rsidR="002F7F2E" w:rsidRPr="002F7F2E" w:rsidRDefault="002F7F2E" w:rsidP="00585607">
      <w:pPr>
        <w:jc w:val="both"/>
        <w:rPr>
          <w:rFonts w:ascii="Arial" w:hAnsi="Arial" w:cs="Arial"/>
        </w:rPr>
      </w:pPr>
    </w:p>
    <w:p w14:paraId="6DC9DB64" w14:textId="77777777" w:rsidR="002F7F2E" w:rsidRPr="002F7F2E" w:rsidRDefault="002F7F2E" w:rsidP="00585607">
      <w:pPr>
        <w:jc w:val="both"/>
        <w:rPr>
          <w:rFonts w:ascii="Arial" w:hAnsi="Arial" w:cs="Arial"/>
        </w:rPr>
      </w:pPr>
      <w:r w:rsidRPr="002F7F2E">
        <w:rPr>
          <w:rFonts w:ascii="Arial" w:hAnsi="Arial" w:cs="Arial"/>
        </w:rPr>
        <w:t>;; The mosquito poplation per area is heterogenous to reflect heterogeneity in transmission per area</w:t>
      </w:r>
    </w:p>
    <w:p w14:paraId="73F29040" w14:textId="77777777" w:rsidR="002F7F2E" w:rsidRPr="002F7F2E" w:rsidRDefault="002F7F2E" w:rsidP="00585607">
      <w:pPr>
        <w:jc w:val="both"/>
        <w:rPr>
          <w:rFonts w:ascii="Arial" w:hAnsi="Arial" w:cs="Arial"/>
        </w:rPr>
      </w:pPr>
    </w:p>
    <w:p w14:paraId="3B94CA15" w14:textId="77777777" w:rsidR="002F7F2E" w:rsidRPr="002F7F2E" w:rsidRDefault="002F7F2E" w:rsidP="00585607">
      <w:pPr>
        <w:jc w:val="both"/>
        <w:rPr>
          <w:rFonts w:ascii="Arial" w:hAnsi="Arial" w:cs="Arial"/>
        </w:rPr>
      </w:pPr>
      <w:r w:rsidRPr="002F7F2E">
        <w:rPr>
          <w:rFonts w:ascii="Arial" w:hAnsi="Arial" w:cs="Arial"/>
        </w:rPr>
        <w:t>totalV = 10000000</w:t>
      </w:r>
    </w:p>
    <w:p w14:paraId="56195195" w14:textId="77777777" w:rsidR="002F7F2E" w:rsidRPr="002F7F2E" w:rsidRDefault="002F7F2E" w:rsidP="00585607">
      <w:pPr>
        <w:jc w:val="both"/>
        <w:rPr>
          <w:rFonts w:ascii="Arial" w:hAnsi="Arial" w:cs="Arial"/>
        </w:rPr>
      </w:pPr>
    </w:p>
    <w:p w14:paraId="245BA5AF" w14:textId="77777777" w:rsidR="002F7F2E" w:rsidRPr="002F7F2E" w:rsidRDefault="002F7F2E" w:rsidP="00585607">
      <w:pPr>
        <w:jc w:val="both"/>
        <w:rPr>
          <w:rFonts w:ascii="Arial" w:hAnsi="Arial" w:cs="Arial"/>
        </w:rPr>
      </w:pPr>
      <w:r w:rsidRPr="002F7F2E">
        <w:rPr>
          <w:rFonts w:ascii="Arial" w:hAnsi="Arial" w:cs="Arial"/>
        </w:rPr>
        <w:t>V=totalV/9</w:t>
      </w:r>
    </w:p>
    <w:p w14:paraId="6AEFFB45" w14:textId="77777777" w:rsidR="002F7F2E" w:rsidRPr="002F7F2E" w:rsidRDefault="002F7F2E" w:rsidP="00585607">
      <w:pPr>
        <w:jc w:val="both"/>
        <w:rPr>
          <w:rFonts w:ascii="Arial" w:hAnsi="Arial" w:cs="Arial"/>
        </w:rPr>
      </w:pPr>
    </w:p>
    <w:p w14:paraId="138777F6" w14:textId="77777777" w:rsidR="002F7F2E" w:rsidRPr="002F7F2E" w:rsidRDefault="002F7F2E" w:rsidP="00585607">
      <w:pPr>
        <w:jc w:val="both"/>
        <w:rPr>
          <w:rFonts w:ascii="Arial" w:hAnsi="Arial" w:cs="Arial"/>
        </w:rPr>
      </w:pPr>
      <w:r w:rsidRPr="002F7F2E">
        <w:rPr>
          <w:rFonts w:ascii="Arial" w:hAnsi="Arial" w:cs="Arial"/>
        </w:rPr>
        <w:t>init Sm[1] = V</w:t>
      </w:r>
    </w:p>
    <w:p w14:paraId="4F11CF70" w14:textId="77777777" w:rsidR="002F7F2E" w:rsidRPr="002F7F2E" w:rsidRDefault="002F7F2E" w:rsidP="00585607">
      <w:pPr>
        <w:jc w:val="both"/>
        <w:rPr>
          <w:rFonts w:ascii="Arial" w:hAnsi="Arial" w:cs="Arial"/>
        </w:rPr>
      </w:pPr>
    </w:p>
    <w:p w14:paraId="794FE8EE" w14:textId="77777777" w:rsidR="002F7F2E" w:rsidRPr="002F7F2E" w:rsidRDefault="002F7F2E" w:rsidP="00585607">
      <w:pPr>
        <w:jc w:val="both"/>
        <w:rPr>
          <w:rFonts w:ascii="Arial" w:hAnsi="Arial" w:cs="Arial"/>
        </w:rPr>
      </w:pPr>
      <w:r w:rsidRPr="002F7F2E">
        <w:rPr>
          <w:rFonts w:ascii="Arial" w:hAnsi="Arial" w:cs="Arial"/>
        </w:rPr>
        <w:t>init Sm[2..3] = 2*V</w:t>
      </w:r>
    </w:p>
    <w:p w14:paraId="09A7EC39" w14:textId="77777777" w:rsidR="002F7F2E" w:rsidRPr="002F7F2E" w:rsidRDefault="002F7F2E" w:rsidP="00585607">
      <w:pPr>
        <w:jc w:val="both"/>
        <w:rPr>
          <w:rFonts w:ascii="Arial" w:hAnsi="Arial" w:cs="Arial"/>
        </w:rPr>
      </w:pPr>
    </w:p>
    <w:p w14:paraId="0A1E00A1" w14:textId="77777777" w:rsidR="002F7F2E" w:rsidRPr="002F7F2E" w:rsidRDefault="002F7F2E" w:rsidP="00585607">
      <w:pPr>
        <w:jc w:val="both"/>
        <w:rPr>
          <w:rFonts w:ascii="Arial" w:hAnsi="Arial" w:cs="Arial"/>
        </w:rPr>
      </w:pPr>
      <w:r w:rsidRPr="002F7F2E">
        <w:rPr>
          <w:rFonts w:ascii="Arial" w:hAnsi="Arial" w:cs="Arial"/>
        </w:rPr>
        <w:t>init Sm[4] = 4*V</w:t>
      </w:r>
    </w:p>
    <w:p w14:paraId="3C0AE3A0" w14:textId="77777777" w:rsidR="002F7F2E" w:rsidRPr="002F7F2E" w:rsidRDefault="002F7F2E" w:rsidP="00585607">
      <w:pPr>
        <w:jc w:val="both"/>
        <w:rPr>
          <w:rFonts w:ascii="Arial" w:hAnsi="Arial" w:cs="Arial"/>
        </w:rPr>
      </w:pPr>
    </w:p>
    <w:p w14:paraId="08CB4160" w14:textId="77777777" w:rsidR="002F7F2E" w:rsidRPr="002F7F2E" w:rsidRDefault="002F7F2E" w:rsidP="00585607">
      <w:pPr>
        <w:jc w:val="both"/>
        <w:rPr>
          <w:rFonts w:ascii="Arial" w:hAnsi="Arial" w:cs="Arial"/>
        </w:rPr>
      </w:pPr>
      <w:r w:rsidRPr="002F7F2E">
        <w:rPr>
          <w:rFonts w:ascii="Arial" w:hAnsi="Arial" w:cs="Arial"/>
        </w:rPr>
        <w:t>init Em1[1] = 0</w:t>
      </w:r>
      <w:r w:rsidRPr="002F7F2E">
        <w:rPr>
          <w:rFonts w:ascii="Arial" w:hAnsi="Arial" w:cs="Arial"/>
        </w:rPr>
        <w:tab/>
      </w:r>
      <w:r w:rsidRPr="002F7F2E">
        <w:rPr>
          <w:rFonts w:ascii="Arial" w:hAnsi="Arial" w:cs="Arial"/>
        </w:rPr>
        <w:tab/>
        <w:t>{infected vectors also in area 1}</w:t>
      </w:r>
    </w:p>
    <w:p w14:paraId="7897C7F4" w14:textId="77777777" w:rsidR="002F7F2E" w:rsidRPr="002F7F2E" w:rsidRDefault="002F7F2E" w:rsidP="00585607">
      <w:pPr>
        <w:jc w:val="both"/>
        <w:rPr>
          <w:rFonts w:ascii="Arial" w:hAnsi="Arial" w:cs="Arial"/>
        </w:rPr>
      </w:pPr>
    </w:p>
    <w:p w14:paraId="71DED1CD" w14:textId="77777777" w:rsidR="002F7F2E" w:rsidRPr="002F7F2E" w:rsidRDefault="002F7F2E" w:rsidP="00585607">
      <w:pPr>
        <w:jc w:val="both"/>
        <w:rPr>
          <w:rFonts w:ascii="Arial" w:hAnsi="Arial" w:cs="Arial"/>
        </w:rPr>
      </w:pPr>
      <w:r w:rsidRPr="002F7F2E">
        <w:rPr>
          <w:rFonts w:ascii="Arial" w:hAnsi="Arial" w:cs="Arial"/>
        </w:rPr>
        <w:t>init Em1[2] = 0</w:t>
      </w:r>
    </w:p>
    <w:p w14:paraId="0C23908C" w14:textId="77777777" w:rsidR="002F7F2E" w:rsidRPr="002F7F2E" w:rsidRDefault="002F7F2E" w:rsidP="00585607">
      <w:pPr>
        <w:jc w:val="both"/>
        <w:rPr>
          <w:rFonts w:ascii="Arial" w:hAnsi="Arial" w:cs="Arial"/>
        </w:rPr>
      </w:pPr>
    </w:p>
    <w:p w14:paraId="4B6D1410" w14:textId="77777777" w:rsidR="002F7F2E" w:rsidRPr="002F7F2E" w:rsidRDefault="002F7F2E" w:rsidP="00585607">
      <w:pPr>
        <w:jc w:val="both"/>
        <w:rPr>
          <w:rFonts w:ascii="Arial" w:hAnsi="Arial" w:cs="Arial"/>
        </w:rPr>
      </w:pPr>
      <w:r w:rsidRPr="002F7F2E">
        <w:rPr>
          <w:rFonts w:ascii="Arial" w:hAnsi="Arial" w:cs="Arial"/>
        </w:rPr>
        <w:t>init Em1[3] = 0</w:t>
      </w:r>
    </w:p>
    <w:p w14:paraId="32A79569" w14:textId="77777777" w:rsidR="002F7F2E" w:rsidRPr="002F7F2E" w:rsidRDefault="002F7F2E" w:rsidP="00585607">
      <w:pPr>
        <w:jc w:val="both"/>
        <w:rPr>
          <w:rFonts w:ascii="Arial" w:hAnsi="Arial" w:cs="Arial"/>
        </w:rPr>
      </w:pPr>
    </w:p>
    <w:p w14:paraId="621BB0B0" w14:textId="77777777" w:rsidR="002F7F2E" w:rsidRPr="002F7F2E" w:rsidRDefault="002F7F2E" w:rsidP="00585607">
      <w:pPr>
        <w:jc w:val="both"/>
        <w:rPr>
          <w:rFonts w:ascii="Arial" w:hAnsi="Arial" w:cs="Arial"/>
        </w:rPr>
      </w:pPr>
      <w:r w:rsidRPr="002F7F2E">
        <w:rPr>
          <w:rFonts w:ascii="Arial" w:hAnsi="Arial" w:cs="Arial"/>
        </w:rPr>
        <w:t>init Em1[4] = 1000</w:t>
      </w:r>
    </w:p>
    <w:p w14:paraId="5B563E15" w14:textId="77777777" w:rsidR="002F7F2E" w:rsidRPr="002F7F2E" w:rsidRDefault="002F7F2E" w:rsidP="00585607">
      <w:pPr>
        <w:jc w:val="both"/>
        <w:rPr>
          <w:rFonts w:ascii="Arial" w:hAnsi="Arial" w:cs="Arial"/>
        </w:rPr>
      </w:pPr>
    </w:p>
    <w:p w14:paraId="169885EC" w14:textId="77777777" w:rsidR="002F7F2E" w:rsidRPr="002F7F2E" w:rsidRDefault="002F7F2E" w:rsidP="00585607">
      <w:pPr>
        <w:jc w:val="both"/>
        <w:rPr>
          <w:rFonts w:ascii="Arial" w:hAnsi="Arial" w:cs="Arial"/>
        </w:rPr>
      </w:pPr>
      <w:r w:rsidRPr="002F7F2E">
        <w:rPr>
          <w:rFonts w:ascii="Arial" w:hAnsi="Arial" w:cs="Arial"/>
        </w:rPr>
        <w:t>init Em2[1..4] = 0</w:t>
      </w:r>
    </w:p>
    <w:p w14:paraId="74565D7D" w14:textId="77777777" w:rsidR="002F7F2E" w:rsidRPr="002F7F2E" w:rsidRDefault="002F7F2E" w:rsidP="00585607">
      <w:pPr>
        <w:jc w:val="both"/>
        <w:rPr>
          <w:rFonts w:ascii="Arial" w:hAnsi="Arial" w:cs="Arial"/>
        </w:rPr>
      </w:pPr>
    </w:p>
    <w:p w14:paraId="304D6B70" w14:textId="77777777" w:rsidR="002F7F2E" w:rsidRPr="002F7F2E" w:rsidRDefault="002F7F2E" w:rsidP="00585607">
      <w:pPr>
        <w:jc w:val="both"/>
        <w:rPr>
          <w:rFonts w:ascii="Arial" w:hAnsi="Arial" w:cs="Arial"/>
        </w:rPr>
      </w:pPr>
      <w:r w:rsidRPr="002F7F2E">
        <w:rPr>
          <w:rFonts w:ascii="Arial" w:hAnsi="Arial" w:cs="Arial"/>
        </w:rPr>
        <w:t>init Em3[1..4] = 0</w:t>
      </w:r>
    </w:p>
    <w:p w14:paraId="251F783D" w14:textId="77777777" w:rsidR="002F7F2E" w:rsidRPr="002F7F2E" w:rsidRDefault="002F7F2E" w:rsidP="00585607">
      <w:pPr>
        <w:jc w:val="both"/>
        <w:rPr>
          <w:rFonts w:ascii="Arial" w:hAnsi="Arial" w:cs="Arial"/>
        </w:rPr>
      </w:pPr>
    </w:p>
    <w:p w14:paraId="435479C0" w14:textId="77777777" w:rsidR="002F7F2E" w:rsidRPr="002F7F2E" w:rsidRDefault="002F7F2E" w:rsidP="00585607">
      <w:pPr>
        <w:jc w:val="both"/>
        <w:rPr>
          <w:rFonts w:ascii="Arial" w:hAnsi="Arial" w:cs="Arial"/>
        </w:rPr>
      </w:pPr>
      <w:r w:rsidRPr="002F7F2E">
        <w:rPr>
          <w:rFonts w:ascii="Arial" w:hAnsi="Arial" w:cs="Arial"/>
        </w:rPr>
        <w:t>init Im[1..4] = 0</w:t>
      </w:r>
    </w:p>
    <w:p w14:paraId="1ACFA06E" w14:textId="77777777" w:rsidR="002F7F2E" w:rsidRPr="002F7F2E" w:rsidRDefault="002F7F2E" w:rsidP="00585607">
      <w:pPr>
        <w:jc w:val="both"/>
        <w:rPr>
          <w:rFonts w:ascii="Arial" w:hAnsi="Arial" w:cs="Arial"/>
        </w:rPr>
      </w:pPr>
    </w:p>
    <w:p w14:paraId="2A4A6218" w14:textId="77777777" w:rsidR="002F7F2E" w:rsidRPr="002F7F2E" w:rsidRDefault="002F7F2E" w:rsidP="00585607">
      <w:pPr>
        <w:jc w:val="both"/>
        <w:rPr>
          <w:rFonts w:ascii="Arial" w:hAnsi="Arial" w:cs="Arial"/>
        </w:rPr>
      </w:pPr>
      <w:r w:rsidRPr="002F7F2E">
        <w:rPr>
          <w:rFonts w:ascii="Arial" w:hAnsi="Arial" w:cs="Arial"/>
        </w:rPr>
        <w:t>init Am[1..4] = 0</w:t>
      </w:r>
    </w:p>
    <w:p w14:paraId="02A20D29" w14:textId="77777777" w:rsidR="002F7F2E" w:rsidRPr="002F7F2E" w:rsidRDefault="002F7F2E" w:rsidP="00585607">
      <w:pPr>
        <w:jc w:val="both"/>
        <w:rPr>
          <w:rFonts w:ascii="Arial" w:hAnsi="Arial" w:cs="Arial"/>
        </w:rPr>
      </w:pPr>
    </w:p>
    <w:p w14:paraId="2566CB05" w14:textId="77777777" w:rsidR="002F7F2E" w:rsidRPr="002F7F2E" w:rsidRDefault="002F7F2E" w:rsidP="00585607">
      <w:pPr>
        <w:jc w:val="both"/>
        <w:rPr>
          <w:rFonts w:ascii="Arial" w:hAnsi="Arial" w:cs="Arial"/>
        </w:rPr>
      </w:pPr>
      <w:r w:rsidRPr="002F7F2E">
        <w:rPr>
          <w:rFonts w:ascii="Arial" w:hAnsi="Arial" w:cs="Arial"/>
        </w:rPr>
        <w:t>{*********************************PARAMETERS***************************}</w:t>
      </w:r>
    </w:p>
    <w:p w14:paraId="5F4FA1C5" w14:textId="77777777" w:rsidR="002F7F2E" w:rsidRPr="002F7F2E" w:rsidRDefault="002F7F2E" w:rsidP="00585607">
      <w:pPr>
        <w:jc w:val="both"/>
        <w:rPr>
          <w:rFonts w:ascii="Arial" w:hAnsi="Arial" w:cs="Arial"/>
        </w:rPr>
      </w:pPr>
    </w:p>
    <w:p w14:paraId="0CFDE3AD" w14:textId="77777777" w:rsidR="002F7F2E" w:rsidRPr="002F7F2E" w:rsidRDefault="002F7F2E" w:rsidP="00585607">
      <w:pPr>
        <w:jc w:val="both"/>
        <w:rPr>
          <w:rFonts w:ascii="Arial" w:hAnsi="Arial" w:cs="Arial"/>
        </w:rPr>
      </w:pPr>
      <w:r w:rsidRPr="002F7F2E">
        <w:rPr>
          <w:rFonts w:ascii="Arial" w:hAnsi="Arial" w:cs="Arial"/>
        </w:rPr>
        <w:t xml:space="preserve">muH = 3.5 *(10^ -5) </w:t>
      </w:r>
      <w:r w:rsidRPr="002F7F2E">
        <w:rPr>
          <w:rFonts w:ascii="Arial" w:hAnsi="Arial" w:cs="Arial"/>
        </w:rPr>
        <w:tab/>
      </w:r>
      <w:r w:rsidRPr="002F7F2E">
        <w:rPr>
          <w:rFonts w:ascii="Arial" w:hAnsi="Arial" w:cs="Arial"/>
        </w:rPr>
        <w:tab/>
        <w:t>{human natural mortality rate}</w:t>
      </w:r>
    </w:p>
    <w:p w14:paraId="031426EA" w14:textId="77777777" w:rsidR="002F7F2E" w:rsidRPr="002F7F2E" w:rsidRDefault="002F7F2E" w:rsidP="00585607">
      <w:pPr>
        <w:jc w:val="both"/>
        <w:rPr>
          <w:rFonts w:ascii="Arial" w:hAnsi="Arial" w:cs="Arial"/>
        </w:rPr>
      </w:pPr>
    </w:p>
    <w:p w14:paraId="372581ED" w14:textId="77777777" w:rsidR="002F7F2E" w:rsidRPr="002F7F2E" w:rsidRDefault="002F7F2E" w:rsidP="00585607">
      <w:pPr>
        <w:jc w:val="both"/>
        <w:rPr>
          <w:rFonts w:ascii="Arial" w:hAnsi="Arial" w:cs="Arial"/>
        </w:rPr>
      </w:pPr>
      <w:r w:rsidRPr="002F7F2E">
        <w:rPr>
          <w:rFonts w:ascii="Arial" w:hAnsi="Arial" w:cs="Arial"/>
        </w:rPr>
        <w:t xml:space="preserve">a = 0.7 </w:t>
      </w:r>
      <w:r w:rsidRPr="002F7F2E">
        <w:rPr>
          <w:rFonts w:ascii="Arial" w:hAnsi="Arial" w:cs="Arial"/>
        </w:rPr>
        <w:tab/>
      </w:r>
      <w:r w:rsidRPr="002F7F2E">
        <w:rPr>
          <w:rFonts w:ascii="Arial" w:hAnsi="Arial" w:cs="Arial"/>
        </w:rPr>
        <w:tab/>
      </w:r>
      <w:r w:rsidRPr="002F7F2E">
        <w:rPr>
          <w:rFonts w:ascii="Arial" w:hAnsi="Arial" w:cs="Arial"/>
        </w:rPr>
        <w:tab/>
        <w:t>{average biting rate}</w:t>
      </w:r>
    </w:p>
    <w:p w14:paraId="34F62D4E" w14:textId="77777777" w:rsidR="002F7F2E" w:rsidRPr="002F7F2E" w:rsidRDefault="002F7F2E" w:rsidP="00585607">
      <w:pPr>
        <w:jc w:val="both"/>
        <w:rPr>
          <w:rFonts w:ascii="Arial" w:hAnsi="Arial" w:cs="Arial"/>
        </w:rPr>
      </w:pPr>
    </w:p>
    <w:p w14:paraId="6334C966" w14:textId="77777777" w:rsidR="002F7F2E" w:rsidRPr="002F7F2E" w:rsidRDefault="002F7F2E" w:rsidP="00585607">
      <w:pPr>
        <w:jc w:val="both"/>
        <w:rPr>
          <w:rFonts w:ascii="Arial" w:hAnsi="Arial" w:cs="Arial"/>
        </w:rPr>
      </w:pPr>
      <w:r w:rsidRPr="002F7F2E">
        <w:rPr>
          <w:rFonts w:ascii="Arial" w:hAnsi="Arial" w:cs="Arial"/>
        </w:rPr>
        <w:t>b = 0.6</w:t>
      </w:r>
      <w:r w:rsidRPr="002F7F2E">
        <w:rPr>
          <w:rFonts w:ascii="Arial" w:hAnsi="Arial" w:cs="Arial"/>
        </w:rPr>
        <w:tab/>
      </w:r>
      <w:r w:rsidRPr="002F7F2E">
        <w:rPr>
          <w:rFonts w:ascii="Arial" w:hAnsi="Arial" w:cs="Arial"/>
        </w:rPr>
        <w:tab/>
      </w:r>
      <w:r w:rsidRPr="002F7F2E">
        <w:rPr>
          <w:rFonts w:ascii="Arial" w:hAnsi="Arial" w:cs="Arial"/>
        </w:rPr>
        <w:tab/>
        <w:t>{fraction of actually infective bites}</w:t>
      </w:r>
    </w:p>
    <w:p w14:paraId="7B1F3381" w14:textId="77777777" w:rsidR="002F7F2E" w:rsidRPr="002F7F2E" w:rsidRDefault="002F7F2E" w:rsidP="00585607">
      <w:pPr>
        <w:jc w:val="both"/>
        <w:rPr>
          <w:rFonts w:ascii="Arial" w:hAnsi="Arial" w:cs="Arial"/>
        </w:rPr>
      </w:pPr>
    </w:p>
    <w:p w14:paraId="7707D9D1" w14:textId="77777777" w:rsidR="002F7F2E" w:rsidRPr="002F7F2E" w:rsidRDefault="002F7F2E" w:rsidP="00585607">
      <w:pPr>
        <w:jc w:val="both"/>
        <w:rPr>
          <w:rFonts w:ascii="Arial" w:hAnsi="Arial" w:cs="Arial"/>
        </w:rPr>
      </w:pPr>
      <w:r w:rsidRPr="002F7F2E">
        <w:rPr>
          <w:rFonts w:ascii="Arial" w:hAnsi="Arial" w:cs="Arial"/>
        </w:rPr>
        <w:t>alphaH = 10^-3</w:t>
      </w:r>
      <w:r w:rsidRPr="002F7F2E">
        <w:rPr>
          <w:rFonts w:ascii="Arial" w:hAnsi="Arial" w:cs="Arial"/>
        </w:rPr>
        <w:tab/>
      </w:r>
      <w:r w:rsidRPr="002F7F2E">
        <w:rPr>
          <w:rFonts w:ascii="Arial" w:hAnsi="Arial" w:cs="Arial"/>
        </w:rPr>
        <w:tab/>
        <w:t>{dengue mortality rate in humans}</w:t>
      </w:r>
    </w:p>
    <w:p w14:paraId="033C0DCE" w14:textId="77777777" w:rsidR="002F7F2E" w:rsidRPr="002F7F2E" w:rsidRDefault="002F7F2E" w:rsidP="00585607">
      <w:pPr>
        <w:jc w:val="both"/>
        <w:rPr>
          <w:rFonts w:ascii="Arial" w:hAnsi="Arial" w:cs="Arial"/>
        </w:rPr>
      </w:pPr>
    </w:p>
    <w:p w14:paraId="31EA5A73" w14:textId="77777777" w:rsidR="002F7F2E" w:rsidRPr="002F7F2E" w:rsidRDefault="002F7F2E" w:rsidP="00585607">
      <w:pPr>
        <w:jc w:val="both"/>
        <w:rPr>
          <w:rFonts w:ascii="Arial" w:hAnsi="Arial" w:cs="Arial"/>
        </w:rPr>
      </w:pPr>
      <w:r w:rsidRPr="002F7F2E">
        <w:rPr>
          <w:rFonts w:ascii="Arial" w:hAnsi="Arial" w:cs="Arial"/>
        </w:rPr>
        <w:t>gammaH = 0.143</w:t>
      </w:r>
      <w:r w:rsidRPr="002F7F2E">
        <w:rPr>
          <w:rFonts w:ascii="Arial" w:hAnsi="Arial" w:cs="Arial"/>
        </w:rPr>
        <w:tab/>
      </w:r>
      <w:r w:rsidRPr="002F7F2E">
        <w:rPr>
          <w:rFonts w:ascii="Arial" w:hAnsi="Arial" w:cs="Arial"/>
        </w:rPr>
        <w:tab/>
        <w:t>{human recovery rate}</w:t>
      </w:r>
    </w:p>
    <w:p w14:paraId="069CB39E" w14:textId="77777777" w:rsidR="002F7F2E" w:rsidRPr="002F7F2E" w:rsidRDefault="002F7F2E" w:rsidP="00585607">
      <w:pPr>
        <w:jc w:val="both"/>
        <w:rPr>
          <w:rFonts w:ascii="Arial" w:hAnsi="Arial" w:cs="Arial"/>
        </w:rPr>
      </w:pPr>
    </w:p>
    <w:p w14:paraId="44A3639A" w14:textId="77777777" w:rsidR="002F7F2E" w:rsidRPr="002F7F2E" w:rsidRDefault="002F7F2E" w:rsidP="00585607">
      <w:pPr>
        <w:jc w:val="both"/>
        <w:rPr>
          <w:rFonts w:ascii="Arial" w:hAnsi="Arial" w:cs="Arial"/>
        </w:rPr>
      </w:pPr>
      <w:r w:rsidRPr="002F7F2E">
        <w:rPr>
          <w:rFonts w:ascii="Arial" w:hAnsi="Arial" w:cs="Arial"/>
        </w:rPr>
        <w:t>Ps = 0.15</w:t>
      </w:r>
      <w:r w:rsidRPr="002F7F2E">
        <w:rPr>
          <w:rFonts w:ascii="Arial" w:hAnsi="Arial" w:cs="Arial"/>
        </w:rPr>
        <w:tab/>
      </w:r>
      <w:r w:rsidRPr="002F7F2E">
        <w:rPr>
          <w:rFonts w:ascii="Arial" w:hAnsi="Arial" w:cs="Arial"/>
        </w:rPr>
        <w:tab/>
      </w:r>
      <w:r w:rsidRPr="002F7F2E">
        <w:rPr>
          <w:rFonts w:ascii="Arial" w:hAnsi="Arial" w:cs="Arial"/>
        </w:rPr>
        <w:tab/>
        <w:t>{egg hatching rate}</w:t>
      </w:r>
    </w:p>
    <w:p w14:paraId="4B30F56B" w14:textId="77777777" w:rsidR="002F7F2E" w:rsidRPr="002F7F2E" w:rsidRDefault="002F7F2E" w:rsidP="00585607">
      <w:pPr>
        <w:jc w:val="both"/>
        <w:rPr>
          <w:rFonts w:ascii="Arial" w:hAnsi="Arial" w:cs="Arial"/>
        </w:rPr>
      </w:pPr>
    </w:p>
    <w:p w14:paraId="3043E7FB" w14:textId="77777777" w:rsidR="002F7F2E" w:rsidRPr="002F7F2E" w:rsidRDefault="002F7F2E" w:rsidP="00585607">
      <w:pPr>
        <w:jc w:val="both"/>
        <w:rPr>
          <w:rFonts w:ascii="Arial" w:hAnsi="Arial" w:cs="Arial"/>
        </w:rPr>
      </w:pPr>
      <w:r w:rsidRPr="002F7F2E">
        <w:rPr>
          <w:rFonts w:ascii="Arial" w:hAnsi="Arial" w:cs="Arial"/>
        </w:rPr>
        <w:t xml:space="preserve">c = 0.375 </w:t>
      </w:r>
      <w:r w:rsidRPr="002F7F2E">
        <w:rPr>
          <w:rFonts w:ascii="Arial" w:hAnsi="Arial" w:cs="Arial"/>
        </w:rPr>
        <w:tab/>
      </w:r>
      <w:r w:rsidRPr="002F7F2E">
        <w:rPr>
          <w:rFonts w:ascii="Arial" w:hAnsi="Arial" w:cs="Arial"/>
        </w:rPr>
        <w:tab/>
      </w:r>
      <w:r w:rsidRPr="002F7F2E">
        <w:rPr>
          <w:rFonts w:ascii="Arial" w:hAnsi="Arial" w:cs="Arial"/>
        </w:rPr>
        <w:tab/>
        <w:t>{mosquito susceptibility to dengue}</w:t>
      </w:r>
    </w:p>
    <w:p w14:paraId="3827676B" w14:textId="77777777" w:rsidR="002F7F2E" w:rsidRPr="002F7F2E" w:rsidRDefault="002F7F2E" w:rsidP="00585607">
      <w:pPr>
        <w:jc w:val="both"/>
        <w:rPr>
          <w:rFonts w:ascii="Arial" w:hAnsi="Arial" w:cs="Arial"/>
        </w:rPr>
      </w:pPr>
    </w:p>
    <w:p w14:paraId="5AB7488A" w14:textId="77777777" w:rsidR="002F7F2E" w:rsidRPr="002F7F2E" w:rsidRDefault="002F7F2E" w:rsidP="00585607">
      <w:pPr>
        <w:jc w:val="both"/>
        <w:rPr>
          <w:rFonts w:ascii="Arial" w:hAnsi="Arial" w:cs="Arial"/>
        </w:rPr>
      </w:pPr>
      <w:r w:rsidRPr="002F7F2E">
        <w:rPr>
          <w:rFonts w:ascii="Arial" w:hAnsi="Arial" w:cs="Arial"/>
        </w:rPr>
        <w:t xml:space="preserve">tauM = 1/9 </w:t>
      </w:r>
      <w:r w:rsidRPr="002F7F2E">
        <w:rPr>
          <w:rFonts w:ascii="Arial" w:hAnsi="Arial" w:cs="Arial"/>
        </w:rPr>
        <w:tab/>
      </w:r>
      <w:r w:rsidRPr="002F7F2E">
        <w:rPr>
          <w:rFonts w:ascii="Arial" w:hAnsi="Arial" w:cs="Arial"/>
        </w:rPr>
        <w:tab/>
        <w:t>{inverse of extrinsic incubation period}</w:t>
      </w:r>
    </w:p>
    <w:p w14:paraId="4466B9B6" w14:textId="77777777" w:rsidR="002F7F2E" w:rsidRPr="002F7F2E" w:rsidRDefault="002F7F2E" w:rsidP="00585607">
      <w:pPr>
        <w:jc w:val="both"/>
        <w:rPr>
          <w:rFonts w:ascii="Arial" w:hAnsi="Arial" w:cs="Arial"/>
        </w:rPr>
      </w:pPr>
    </w:p>
    <w:p w14:paraId="33EF6451" w14:textId="77777777" w:rsidR="002F7F2E" w:rsidRPr="002F7F2E" w:rsidRDefault="002F7F2E" w:rsidP="00585607">
      <w:pPr>
        <w:jc w:val="both"/>
        <w:rPr>
          <w:rFonts w:ascii="Arial" w:hAnsi="Arial" w:cs="Arial"/>
        </w:rPr>
      </w:pPr>
      <w:r w:rsidRPr="002F7F2E">
        <w:rPr>
          <w:rFonts w:ascii="Arial" w:hAnsi="Arial" w:cs="Arial"/>
        </w:rPr>
        <w:t xml:space="preserve">O = 50 </w:t>
      </w:r>
      <w:r w:rsidRPr="002F7F2E">
        <w:rPr>
          <w:rFonts w:ascii="Arial" w:hAnsi="Arial" w:cs="Arial"/>
        </w:rPr>
        <w:tab/>
      </w:r>
      <w:r w:rsidRPr="002F7F2E">
        <w:rPr>
          <w:rFonts w:ascii="Arial" w:hAnsi="Arial" w:cs="Arial"/>
        </w:rPr>
        <w:tab/>
      </w:r>
      <w:r w:rsidRPr="002F7F2E">
        <w:rPr>
          <w:rFonts w:ascii="Arial" w:hAnsi="Arial" w:cs="Arial"/>
        </w:rPr>
        <w:tab/>
        <w:t>{oviposition rate}</w:t>
      </w:r>
    </w:p>
    <w:p w14:paraId="01E8522B" w14:textId="77777777" w:rsidR="002F7F2E" w:rsidRPr="002F7F2E" w:rsidRDefault="002F7F2E" w:rsidP="00585607">
      <w:pPr>
        <w:jc w:val="both"/>
        <w:rPr>
          <w:rFonts w:ascii="Arial" w:hAnsi="Arial" w:cs="Arial"/>
        </w:rPr>
      </w:pPr>
    </w:p>
    <w:p w14:paraId="48A4EDD3" w14:textId="77777777" w:rsidR="002F7F2E" w:rsidRPr="002F7F2E" w:rsidRDefault="002F7F2E" w:rsidP="00585607">
      <w:pPr>
        <w:jc w:val="both"/>
        <w:rPr>
          <w:rFonts w:ascii="Arial" w:hAnsi="Arial" w:cs="Arial"/>
        </w:rPr>
      </w:pPr>
      <w:r w:rsidRPr="002F7F2E">
        <w:rPr>
          <w:rFonts w:ascii="Arial" w:hAnsi="Arial" w:cs="Arial"/>
        </w:rPr>
        <w:t>f = 0.0028</w:t>
      </w:r>
      <w:r w:rsidRPr="002F7F2E">
        <w:rPr>
          <w:rFonts w:ascii="Arial" w:hAnsi="Arial" w:cs="Arial"/>
        </w:rPr>
        <w:tab/>
      </w:r>
      <w:r w:rsidRPr="002F7F2E">
        <w:rPr>
          <w:rFonts w:ascii="Arial" w:hAnsi="Arial" w:cs="Arial"/>
        </w:rPr>
        <w:tab/>
      </w:r>
      <w:r w:rsidRPr="002F7F2E">
        <w:rPr>
          <w:rFonts w:ascii="Arial" w:hAnsi="Arial" w:cs="Arial"/>
        </w:rPr>
        <w:tab/>
        <w:t>{frequency of seasonal cycle}</w:t>
      </w:r>
    </w:p>
    <w:p w14:paraId="7A4485F4" w14:textId="77777777" w:rsidR="002F7F2E" w:rsidRPr="002F7F2E" w:rsidRDefault="002F7F2E" w:rsidP="00585607">
      <w:pPr>
        <w:jc w:val="both"/>
        <w:rPr>
          <w:rFonts w:ascii="Arial" w:hAnsi="Arial" w:cs="Arial"/>
        </w:rPr>
      </w:pPr>
    </w:p>
    <w:p w14:paraId="31D3CB5E" w14:textId="77777777" w:rsidR="002F7F2E" w:rsidRPr="002F7F2E" w:rsidRDefault="002F7F2E" w:rsidP="00585607">
      <w:pPr>
        <w:jc w:val="both"/>
        <w:rPr>
          <w:rFonts w:ascii="Arial" w:hAnsi="Arial" w:cs="Arial"/>
        </w:rPr>
      </w:pPr>
      <w:r w:rsidRPr="002F7F2E">
        <w:rPr>
          <w:rFonts w:ascii="Arial" w:hAnsi="Arial" w:cs="Arial"/>
        </w:rPr>
        <w:t>g = 0.5</w:t>
      </w:r>
      <w:r w:rsidRPr="002F7F2E">
        <w:rPr>
          <w:rFonts w:ascii="Arial" w:hAnsi="Arial" w:cs="Arial"/>
        </w:rPr>
        <w:tab/>
      </w:r>
      <w:r w:rsidRPr="002F7F2E">
        <w:rPr>
          <w:rFonts w:ascii="Arial" w:hAnsi="Arial" w:cs="Arial"/>
        </w:rPr>
        <w:tab/>
      </w:r>
      <w:r w:rsidRPr="002F7F2E">
        <w:rPr>
          <w:rFonts w:ascii="Arial" w:hAnsi="Arial" w:cs="Arial"/>
        </w:rPr>
        <w:tab/>
        <w:t>{proportion of infected larva/eggs}</w:t>
      </w:r>
    </w:p>
    <w:p w14:paraId="252D9404" w14:textId="77777777" w:rsidR="002F7F2E" w:rsidRPr="002F7F2E" w:rsidRDefault="002F7F2E" w:rsidP="00585607">
      <w:pPr>
        <w:jc w:val="both"/>
        <w:rPr>
          <w:rFonts w:ascii="Arial" w:hAnsi="Arial" w:cs="Arial"/>
        </w:rPr>
      </w:pPr>
    </w:p>
    <w:p w14:paraId="33FD858C" w14:textId="77777777" w:rsidR="002F7F2E" w:rsidRPr="002F7F2E" w:rsidRDefault="002F7F2E" w:rsidP="00585607">
      <w:pPr>
        <w:jc w:val="both"/>
        <w:rPr>
          <w:rFonts w:ascii="Arial" w:hAnsi="Arial" w:cs="Arial"/>
        </w:rPr>
      </w:pPr>
      <w:r w:rsidRPr="002F7F2E">
        <w:rPr>
          <w:rFonts w:ascii="Arial" w:hAnsi="Arial" w:cs="Arial"/>
        </w:rPr>
        <w:t>{The matrix of human movement probabilities}</w:t>
      </w:r>
    </w:p>
    <w:p w14:paraId="1FF9196A" w14:textId="77777777" w:rsidR="002F7F2E" w:rsidRPr="002F7F2E" w:rsidRDefault="002F7F2E" w:rsidP="00585607">
      <w:pPr>
        <w:jc w:val="both"/>
        <w:rPr>
          <w:rFonts w:ascii="Arial" w:hAnsi="Arial" w:cs="Arial"/>
        </w:rPr>
      </w:pPr>
    </w:p>
    <w:p w14:paraId="3250AAE9" w14:textId="77777777" w:rsidR="002F7F2E" w:rsidRPr="002F7F2E" w:rsidRDefault="002F7F2E" w:rsidP="00585607">
      <w:pPr>
        <w:jc w:val="both"/>
        <w:rPr>
          <w:rFonts w:ascii="Arial" w:hAnsi="Arial" w:cs="Arial"/>
        </w:rPr>
      </w:pPr>
      <w:r w:rsidRPr="002F7F2E">
        <w:rPr>
          <w:rFonts w:ascii="Arial" w:hAnsi="Arial" w:cs="Arial"/>
        </w:rPr>
        <w:t>p[1..4,1..4] = 0.01</w:t>
      </w:r>
    </w:p>
    <w:p w14:paraId="5BB97759" w14:textId="77777777" w:rsidR="002F7F2E" w:rsidRPr="002F7F2E" w:rsidRDefault="002F7F2E" w:rsidP="00585607">
      <w:pPr>
        <w:jc w:val="both"/>
        <w:rPr>
          <w:rFonts w:ascii="Arial" w:hAnsi="Arial" w:cs="Arial"/>
        </w:rPr>
      </w:pPr>
    </w:p>
    <w:p w14:paraId="75246ED7" w14:textId="77777777" w:rsidR="002F7F2E" w:rsidRPr="002F7F2E" w:rsidRDefault="002F7F2E" w:rsidP="00585607">
      <w:pPr>
        <w:jc w:val="both"/>
        <w:rPr>
          <w:rFonts w:ascii="Arial" w:hAnsi="Arial" w:cs="Arial"/>
        </w:rPr>
      </w:pPr>
      <w:r w:rsidRPr="002F7F2E">
        <w:rPr>
          <w:rFonts w:ascii="Arial" w:hAnsi="Arial" w:cs="Arial"/>
        </w:rPr>
        <w:t>p[1,1]= 0.59</w:t>
      </w:r>
    </w:p>
    <w:p w14:paraId="11BD2253" w14:textId="77777777" w:rsidR="002F7F2E" w:rsidRPr="002F7F2E" w:rsidRDefault="002F7F2E" w:rsidP="00585607">
      <w:pPr>
        <w:jc w:val="both"/>
        <w:rPr>
          <w:rFonts w:ascii="Arial" w:hAnsi="Arial" w:cs="Arial"/>
        </w:rPr>
      </w:pPr>
    </w:p>
    <w:p w14:paraId="1FDA7324" w14:textId="77777777" w:rsidR="002F7F2E" w:rsidRPr="002F7F2E" w:rsidRDefault="002F7F2E" w:rsidP="00585607">
      <w:pPr>
        <w:jc w:val="both"/>
        <w:rPr>
          <w:rFonts w:ascii="Arial" w:hAnsi="Arial" w:cs="Arial"/>
        </w:rPr>
      </w:pPr>
      <w:r w:rsidRPr="002F7F2E">
        <w:rPr>
          <w:rFonts w:ascii="Arial" w:hAnsi="Arial" w:cs="Arial"/>
        </w:rPr>
        <w:t>p[2,2]= 0.59</w:t>
      </w:r>
    </w:p>
    <w:p w14:paraId="1A7FED45" w14:textId="77777777" w:rsidR="002F7F2E" w:rsidRPr="002F7F2E" w:rsidRDefault="002F7F2E" w:rsidP="00585607">
      <w:pPr>
        <w:jc w:val="both"/>
        <w:rPr>
          <w:rFonts w:ascii="Arial" w:hAnsi="Arial" w:cs="Arial"/>
        </w:rPr>
      </w:pPr>
    </w:p>
    <w:p w14:paraId="38BE2498" w14:textId="77777777" w:rsidR="002F7F2E" w:rsidRPr="002F7F2E" w:rsidRDefault="002F7F2E" w:rsidP="00585607">
      <w:pPr>
        <w:jc w:val="both"/>
        <w:rPr>
          <w:rFonts w:ascii="Arial" w:hAnsi="Arial" w:cs="Arial"/>
        </w:rPr>
      </w:pPr>
      <w:r w:rsidRPr="002F7F2E">
        <w:rPr>
          <w:rFonts w:ascii="Arial" w:hAnsi="Arial" w:cs="Arial"/>
        </w:rPr>
        <w:t>p[3,3]= 0.59</w:t>
      </w:r>
    </w:p>
    <w:p w14:paraId="718E9B5B" w14:textId="77777777" w:rsidR="002F7F2E" w:rsidRPr="002F7F2E" w:rsidRDefault="002F7F2E" w:rsidP="00585607">
      <w:pPr>
        <w:jc w:val="both"/>
        <w:rPr>
          <w:rFonts w:ascii="Arial" w:hAnsi="Arial" w:cs="Arial"/>
        </w:rPr>
      </w:pPr>
    </w:p>
    <w:p w14:paraId="06EADE7C" w14:textId="77777777" w:rsidR="002F7F2E" w:rsidRPr="002F7F2E" w:rsidRDefault="002F7F2E" w:rsidP="00585607">
      <w:pPr>
        <w:jc w:val="both"/>
        <w:rPr>
          <w:rFonts w:ascii="Arial" w:hAnsi="Arial" w:cs="Arial"/>
        </w:rPr>
      </w:pPr>
      <w:r w:rsidRPr="002F7F2E">
        <w:rPr>
          <w:rFonts w:ascii="Arial" w:hAnsi="Arial" w:cs="Arial"/>
        </w:rPr>
        <w:t>p[4,4]= 0.59</w:t>
      </w:r>
    </w:p>
    <w:p w14:paraId="7B65E83A" w14:textId="77777777" w:rsidR="002F7F2E" w:rsidRPr="002F7F2E" w:rsidRDefault="002F7F2E" w:rsidP="00585607">
      <w:pPr>
        <w:jc w:val="both"/>
        <w:rPr>
          <w:rFonts w:ascii="Arial" w:hAnsi="Arial" w:cs="Arial"/>
        </w:rPr>
      </w:pPr>
    </w:p>
    <w:p w14:paraId="0F8AE738" w14:textId="77777777" w:rsidR="002F7F2E" w:rsidRPr="002F7F2E" w:rsidRDefault="002F7F2E" w:rsidP="00585607">
      <w:pPr>
        <w:jc w:val="both"/>
        <w:rPr>
          <w:rFonts w:ascii="Arial" w:hAnsi="Arial" w:cs="Arial"/>
        </w:rPr>
      </w:pPr>
      <w:r w:rsidRPr="002F7F2E">
        <w:rPr>
          <w:rFonts w:ascii="Arial" w:hAnsi="Arial" w:cs="Arial"/>
        </w:rPr>
        <w:t>p[1,2]= 0.39</w:t>
      </w:r>
    </w:p>
    <w:p w14:paraId="5ED5036B" w14:textId="77777777" w:rsidR="002F7F2E" w:rsidRPr="002F7F2E" w:rsidRDefault="002F7F2E" w:rsidP="00585607">
      <w:pPr>
        <w:jc w:val="both"/>
        <w:rPr>
          <w:rFonts w:ascii="Arial" w:hAnsi="Arial" w:cs="Arial"/>
        </w:rPr>
      </w:pPr>
    </w:p>
    <w:p w14:paraId="2CF102EE" w14:textId="77777777" w:rsidR="002F7F2E" w:rsidRPr="002F7F2E" w:rsidRDefault="002F7F2E" w:rsidP="00585607">
      <w:pPr>
        <w:jc w:val="both"/>
        <w:rPr>
          <w:rFonts w:ascii="Arial" w:hAnsi="Arial" w:cs="Arial"/>
        </w:rPr>
      </w:pPr>
      <w:r w:rsidRPr="002F7F2E">
        <w:rPr>
          <w:rFonts w:ascii="Arial" w:hAnsi="Arial" w:cs="Arial"/>
        </w:rPr>
        <w:t>p[2,1]= 0.39</w:t>
      </w:r>
    </w:p>
    <w:p w14:paraId="350A1CE2" w14:textId="77777777" w:rsidR="002F7F2E" w:rsidRPr="002F7F2E" w:rsidRDefault="002F7F2E" w:rsidP="00585607">
      <w:pPr>
        <w:jc w:val="both"/>
        <w:rPr>
          <w:rFonts w:ascii="Arial" w:hAnsi="Arial" w:cs="Arial"/>
        </w:rPr>
      </w:pPr>
    </w:p>
    <w:p w14:paraId="6002DB52" w14:textId="77777777" w:rsidR="002F7F2E" w:rsidRPr="002F7F2E" w:rsidRDefault="002F7F2E" w:rsidP="00585607">
      <w:pPr>
        <w:jc w:val="both"/>
        <w:rPr>
          <w:rFonts w:ascii="Arial" w:hAnsi="Arial" w:cs="Arial"/>
        </w:rPr>
      </w:pPr>
      <w:r w:rsidRPr="002F7F2E">
        <w:rPr>
          <w:rFonts w:ascii="Arial" w:hAnsi="Arial" w:cs="Arial"/>
        </w:rPr>
        <w:t>p[3,4]= 0.39</w:t>
      </w:r>
    </w:p>
    <w:p w14:paraId="68A4D518" w14:textId="77777777" w:rsidR="002F7F2E" w:rsidRPr="002F7F2E" w:rsidRDefault="002F7F2E" w:rsidP="00585607">
      <w:pPr>
        <w:jc w:val="both"/>
        <w:rPr>
          <w:rFonts w:ascii="Arial" w:hAnsi="Arial" w:cs="Arial"/>
        </w:rPr>
      </w:pPr>
    </w:p>
    <w:p w14:paraId="168FE0AC" w14:textId="77777777" w:rsidR="002F7F2E" w:rsidRPr="002F7F2E" w:rsidRDefault="002F7F2E" w:rsidP="00585607">
      <w:pPr>
        <w:jc w:val="both"/>
        <w:rPr>
          <w:rFonts w:ascii="Arial" w:hAnsi="Arial" w:cs="Arial"/>
        </w:rPr>
      </w:pPr>
      <w:r w:rsidRPr="002F7F2E">
        <w:rPr>
          <w:rFonts w:ascii="Arial" w:hAnsi="Arial" w:cs="Arial"/>
        </w:rPr>
        <w:t>p[4,3]= 0.39</w:t>
      </w:r>
    </w:p>
    <w:p w14:paraId="28AAEFFE" w14:textId="77777777" w:rsidR="002F7F2E" w:rsidRPr="002F7F2E" w:rsidRDefault="002F7F2E" w:rsidP="00585607">
      <w:pPr>
        <w:jc w:val="both"/>
        <w:rPr>
          <w:rFonts w:ascii="Arial" w:hAnsi="Arial" w:cs="Arial"/>
        </w:rPr>
      </w:pPr>
    </w:p>
    <w:p w14:paraId="1331C905" w14:textId="77777777" w:rsidR="002F7F2E" w:rsidRPr="002F7F2E" w:rsidRDefault="002F7F2E" w:rsidP="00585607">
      <w:pPr>
        <w:jc w:val="both"/>
        <w:rPr>
          <w:rFonts w:ascii="Arial" w:hAnsi="Arial" w:cs="Arial"/>
        </w:rPr>
      </w:pPr>
      <w:r w:rsidRPr="002F7F2E">
        <w:rPr>
          <w:rFonts w:ascii="Arial" w:hAnsi="Arial" w:cs="Arial"/>
        </w:rPr>
        <w:t>{location specific carrying capacity}</w:t>
      </w:r>
    </w:p>
    <w:p w14:paraId="77F9912A" w14:textId="77777777" w:rsidR="002F7F2E" w:rsidRPr="002F7F2E" w:rsidRDefault="002F7F2E" w:rsidP="00585607">
      <w:pPr>
        <w:jc w:val="both"/>
        <w:rPr>
          <w:rFonts w:ascii="Arial" w:hAnsi="Arial" w:cs="Arial"/>
        </w:rPr>
      </w:pPr>
    </w:p>
    <w:p w14:paraId="3C42FBFB" w14:textId="77777777" w:rsidR="002F7F2E" w:rsidRPr="002F7F2E" w:rsidRDefault="002F7F2E" w:rsidP="00585607">
      <w:pPr>
        <w:jc w:val="both"/>
        <w:rPr>
          <w:rFonts w:ascii="Arial" w:hAnsi="Arial" w:cs="Arial"/>
        </w:rPr>
      </w:pPr>
      <w:r w:rsidRPr="002F7F2E">
        <w:rPr>
          <w:rFonts w:ascii="Arial" w:hAnsi="Arial" w:cs="Arial"/>
        </w:rPr>
        <w:t>K= (10^8)/9</w:t>
      </w:r>
    </w:p>
    <w:p w14:paraId="70C9B29C" w14:textId="77777777" w:rsidR="002F7F2E" w:rsidRPr="002F7F2E" w:rsidRDefault="002F7F2E" w:rsidP="00585607">
      <w:pPr>
        <w:jc w:val="both"/>
        <w:rPr>
          <w:rFonts w:ascii="Arial" w:hAnsi="Arial" w:cs="Arial"/>
        </w:rPr>
      </w:pPr>
    </w:p>
    <w:p w14:paraId="04D5F021" w14:textId="77777777" w:rsidR="002F7F2E" w:rsidRPr="002F7F2E" w:rsidRDefault="002F7F2E" w:rsidP="00585607">
      <w:pPr>
        <w:jc w:val="both"/>
        <w:rPr>
          <w:rFonts w:ascii="Arial" w:hAnsi="Arial" w:cs="Arial"/>
        </w:rPr>
      </w:pPr>
      <w:r w:rsidRPr="002F7F2E">
        <w:rPr>
          <w:rFonts w:ascii="Arial" w:hAnsi="Arial" w:cs="Arial"/>
        </w:rPr>
        <w:t>Ke[1] = K</w:t>
      </w:r>
    </w:p>
    <w:p w14:paraId="1E69D35E" w14:textId="77777777" w:rsidR="002F7F2E" w:rsidRPr="002F7F2E" w:rsidRDefault="002F7F2E" w:rsidP="00585607">
      <w:pPr>
        <w:jc w:val="both"/>
        <w:rPr>
          <w:rFonts w:ascii="Arial" w:hAnsi="Arial" w:cs="Arial"/>
        </w:rPr>
      </w:pPr>
    </w:p>
    <w:p w14:paraId="5CDE8B86" w14:textId="77777777" w:rsidR="002F7F2E" w:rsidRPr="002F7F2E" w:rsidRDefault="002F7F2E" w:rsidP="00585607">
      <w:pPr>
        <w:jc w:val="both"/>
        <w:rPr>
          <w:rFonts w:ascii="Arial" w:hAnsi="Arial" w:cs="Arial"/>
        </w:rPr>
      </w:pPr>
      <w:r w:rsidRPr="002F7F2E">
        <w:rPr>
          <w:rFonts w:ascii="Arial" w:hAnsi="Arial" w:cs="Arial"/>
        </w:rPr>
        <w:t>Ke[2..3] = 2*K</w:t>
      </w:r>
    </w:p>
    <w:p w14:paraId="609B6D5E" w14:textId="77777777" w:rsidR="002F7F2E" w:rsidRPr="002F7F2E" w:rsidRDefault="002F7F2E" w:rsidP="00585607">
      <w:pPr>
        <w:jc w:val="both"/>
        <w:rPr>
          <w:rFonts w:ascii="Arial" w:hAnsi="Arial" w:cs="Arial"/>
        </w:rPr>
      </w:pPr>
    </w:p>
    <w:p w14:paraId="45BF993F" w14:textId="77777777" w:rsidR="002F7F2E" w:rsidRPr="002F7F2E" w:rsidRDefault="002F7F2E" w:rsidP="00585607">
      <w:pPr>
        <w:jc w:val="both"/>
        <w:rPr>
          <w:rFonts w:ascii="Arial" w:hAnsi="Arial" w:cs="Arial"/>
        </w:rPr>
      </w:pPr>
      <w:r w:rsidRPr="002F7F2E">
        <w:rPr>
          <w:rFonts w:ascii="Arial" w:hAnsi="Arial" w:cs="Arial"/>
        </w:rPr>
        <w:t>Ke[4] = 4*K</w:t>
      </w:r>
    </w:p>
    <w:p w14:paraId="6266E784" w14:textId="77777777" w:rsidR="002F7F2E" w:rsidRPr="002F7F2E" w:rsidRDefault="002F7F2E" w:rsidP="00585607">
      <w:pPr>
        <w:jc w:val="both"/>
        <w:rPr>
          <w:rFonts w:ascii="Arial" w:hAnsi="Arial" w:cs="Arial"/>
        </w:rPr>
      </w:pPr>
    </w:p>
    <w:p w14:paraId="16477F53" w14:textId="77777777" w:rsidR="002F7F2E" w:rsidRPr="002F7F2E" w:rsidRDefault="002F7F2E" w:rsidP="00585607">
      <w:pPr>
        <w:jc w:val="both"/>
        <w:rPr>
          <w:rFonts w:ascii="Arial" w:hAnsi="Arial" w:cs="Arial"/>
        </w:rPr>
      </w:pPr>
      <w:r w:rsidRPr="002F7F2E">
        <w:rPr>
          <w:rFonts w:ascii="Arial" w:hAnsi="Arial" w:cs="Arial"/>
        </w:rPr>
        <w:t>{Pulse function in mosquito mortality rate}</w:t>
      </w:r>
    </w:p>
    <w:p w14:paraId="4FEC49ED" w14:textId="77777777" w:rsidR="002F7F2E" w:rsidRPr="002F7F2E" w:rsidRDefault="002F7F2E" w:rsidP="00585607">
      <w:pPr>
        <w:jc w:val="both"/>
        <w:rPr>
          <w:rFonts w:ascii="Arial" w:hAnsi="Arial" w:cs="Arial"/>
        </w:rPr>
      </w:pPr>
    </w:p>
    <w:p w14:paraId="50C92DAA" w14:textId="77777777" w:rsidR="002F7F2E" w:rsidRPr="002F7F2E" w:rsidRDefault="002F7F2E" w:rsidP="00585607">
      <w:pPr>
        <w:jc w:val="both"/>
        <w:rPr>
          <w:rFonts w:ascii="Arial" w:hAnsi="Arial" w:cs="Arial"/>
        </w:rPr>
      </w:pPr>
      <w:r w:rsidRPr="002F7F2E">
        <w:rPr>
          <w:rFonts w:ascii="Arial" w:hAnsi="Arial" w:cs="Arial"/>
        </w:rPr>
        <w:t>rate = 1/12</w:t>
      </w:r>
    </w:p>
    <w:p w14:paraId="50E9C360" w14:textId="77777777" w:rsidR="002F7F2E" w:rsidRPr="002F7F2E" w:rsidRDefault="002F7F2E" w:rsidP="00585607">
      <w:pPr>
        <w:jc w:val="both"/>
        <w:rPr>
          <w:rFonts w:ascii="Arial" w:hAnsi="Arial" w:cs="Arial"/>
        </w:rPr>
      </w:pPr>
    </w:p>
    <w:p w14:paraId="32F913F1" w14:textId="77777777" w:rsidR="002F7F2E" w:rsidRPr="002F7F2E" w:rsidRDefault="002F7F2E" w:rsidP="00585607">
      <w:pPr>
        <w:jc w:val="both"/>
        <w:rPr>
          <w:rFonts w:ascii="Arial" w:hAnsi="Arial" w:cs="Arial"/>
        </w:rPr>
      </w:pPr>
      <w:r w:rsidRPr="002F7F2E">
        <w:rPr>
          <w:rFonts w:ascii="Arial" w:hAnsi="Arial" w:cs="Arial"/>
        </w:rPr>
        <w:t>red = 0</w:t>
      </w:r>
    </w:p>
    <w:p w14:paraId="187EC4C4" w14:textId="77777777" w:rsidR="002F7F2E" w:rsidRPr="002F7F2E" w:rsidRDefault="002F7F2E" w:rsidP="00585607">
      <w:pPr>
        <w:jc w:val="both"/>
        <w:rPr>
          <w:rFonts w:ascii="Arial" w:hAnsi="Arial" w:cs="Arial"/>
        </w:rPr>
      </w:pPr>
    </w:p>
    <w:p w14:paraId="02DE8E36" w14:textId="77777777" w:rsidR="002F7F2E" w:rsidRPr="002F7F2E" w:rsidRDefault="002F7F2E" w:rsidP="00585607">
      <w:pPr>
        <w:jc w:val="both"/>
        <w:rPr>
          <w:rFonts w:ascii="Arial" w:hAnsi="Arial" w:cs="Arial"/>
        </w:rPr>
      </w:pPr>
      <w:r w:rsidRPr="002F7F2E">
        <w:rPr>
          <w:rFonts w:ascii="Arial" w:hAnsi="Arial" w:cs="Arial"/>
        </w:rPr>
        <w:t>muM[1..4] = IF TIME &gt;= startT[i] THEN  IF MOD(TIME,freq[i]) &lt;= 30 THEN rate*(1+red) ELSE rate ELSE rate</w:t>
      </w:r>
    </w:p>
    <w:p w14:paraId="2F026225" w14:textId="77777777" w:rsidR="002F7F2E" w:rsidRPr="002F7F2E" w:rsidRDefault="002F7F2E" w:rsidP="00585607">
      <w:pPr>
        <w:jc w:val="both"/>
        <w:rPr>
          <w:rFonts w:ascii="Arial" w:hAnsi="Arial" w:cs="Arial"/>
        </w:rPr>
      </w:pPr>
    </w:p>
    <w:p w14:paraId="757ABC34" w14:textId="77777777" w:rsidR="002F7F2E" w:rsidRPr="002F7F2E" w:rsidRDefault="002F7F2E" w:rsidP="00585607">
      <w:pPr>
        <w:jc w:val="both"/>
        <w:rPr>
          <w:rFonts w:ascii="Arial" w:hAnsi="Arial" w:cs="Arial"/>
        </w:rPr>
      </w:pPr>
      <w:r w:rsidRPr="002F7F2E">
        <w:rPr>
          <w:rFonts w:ascii="Arial" w:hAnsi="Arial" w:cs="Arial"/>
        </w:rPr>
        <w:t>;;The different areas are allowed to start control at differnt points of the year and at different frequencies but control is continuious for one month for all and reduced by the same proportion</w:t>
      </w:r>
    </w:p>
    <w:p w14:paraId="0092FEF8" w14:textId="77777777" w:rsidR="002F7F2E" w:rsidRPr="002F7F2E" w:rsidRDefault="002F7F2E" w:rsidP="00585607">
      <w:pPr>
        <w:jc w:val="both"/>
        <w:rPr>
          <w:rFonts w:ascii="Arial" w:hAnsi="Arial" w:cs="Arial"/>
        </w:rPr>
      </w:pPr>
    </w:p>
    <w:p w14:paraId="3429032C" w14:textId="77777777" w:rsidR="002F7F2E" w:rsidRPr="002F7F2E" w:rsidRDefault="002F7F2E" w:rsidP="00585607">
      <w:pPr>
        <w:jc w:val="both"/>
        <w:rPr>
          <w:rFonts w:ascii="Arial" w:hAnsi="Arial" w:cs="Arial"/>
        </w:rPr>
      </w:pPr>
      <w:r w:rsidRPr="002F7F2E">
        <w:rPr>
          <w:rFonts w:ascii="Arial" w:hAnsi="Arial" w:cs="Arial"/>
        </w:rPr>
        <w:t>startT[1] = 356*5</w:t>
      </w:r>
    </w:p>
    <w:p w14:paraId="246B78DE" w14:textId="77777777" w:rsidR="002F7F2E" w:rsidRPr="002F7F2E" w:rsidRDefault="002F7F2E" w:rsidP="00585607">
      <w:pPr>
        <w:jc w:val="both"/>
        <w:rPr>
          <w:rFonts w:ascii="Arial" w:hAnsi="Arial" w:cs="Arial"/>
        </w:rPr>
      </w:pPr>
    </w:p>
    <w:p w14:paraId="4A0893DF" w14:textId="77777777" w:rsidR="002F7F2E" w:rsidRPr="002F7F2E" w:rsidRDefault="002F7F2E" w:rsidP="00585607">
      <w:pPr>
        <w:jc w:val="both"/>
        <w:rPr>
          <w:rFonts w:ascii="Arial" w:hAnsi="Arial" w:cs="Arial"/>
        </w:rPr>
      </w:pPr>
      <w:r w:rsidRPr="002F7F2E">
        <w:rPr>
          <w:rFonts w:ascii="Arial" w:hAnsi="Arial" w:cs="Arial"/>
        </w:rPr>
        <w:t>freq[1] = 365/2</w:t>
      </w:r>
    </w:p>
    <w:p w14:paraId="461DA6D5" w14:textId="77777777" w:rsidR="002F7F2E" w:rsidRPr="002F7F2E" w:rsidRDefault="002F7F2E" w:rsidP="00585607">
      <w:pPr>
        <w:jc w:val="both"/>
        <w:rPr>
          <w:rFonts w:ascii="Arial" w:hAnsi="Arial" w:cs="Arial"/>
        </w:rPr>
      </w:pPr>
    </w:p>
    <w:p w14:paraId="62B8E96C" w14:textId="77777777" w:rsidR="002F7F2E" w:rsidRPr="002F7F2E" w:rsidRDefault="002F7F2E" w:rsidP="00585607">
      <w:pPr>
        <w:jc w:val="both"/>
        <w:rPr>
          <w:rFonts w:ascii="Arial" w:hAnsi="Arial" w:cs="Arial"/>
        </w:rPr>
      </w:pPr>
      <w:r w:rsidRPr="002F7F2E">
        <w:rPr>
          <w:rFonts w:ascii="Arial" w:hAnsi="Arial" w:cs="Arial"/>
        </w:rPr>
        <w:t>startT[2] = 365*5</w:t>
      </w:r>
    </w:p>
    <w:p w14:paraId="6ADFB3B1" w14:textId="77777777" w:rsidR="002F7F2E" w:rsidRPr="002F7F2E" w:rsidRDefault="002F7F2E" w:rsidP="00585607">
      <w:pPr>
        <w:jc w:val="both"/>
        <w:rPr>
          <w:rFonts w:ascii="Arial" w:hAnsi="Arial" w:cs="Arial"/>
        </w:rPr>
      </w:pPr>
    </w:p>
    <w:p w14:paraId="22FD76E0" w14:textId="77777777" w:rsidR="002F7F2E" w:rsidRPr="002F7F2E" w:rsidRDefault="002F7F2E" w:rsidP="00585607">
      <w:pPr>
        <w:jc w:val="both"/>
        <w:rPr>
          <w:rFonts w:ascii="Arial" w:hAnsi="Arial" w:cs="Arial"/>
        </w:rPr>
      </w:pPr>
      <w:r w:rsidRPr="002F7F2E">
        <w:rPr>
          <w:rFonts w:ascii="Arial" w:hAnsi="Arial" w:cs="Arial"/>
        </w:rPr>
        <w:t>freq[2] = 356/2</w:t>
      </w:r>
    </w:p>
    <w:p w14:paraId="70C646AA" w14:textId="77777777" w:rsidR="002F7F2E" w:rsidRPr="002F7F2E" w:rsidRDefault="002F7F2E" w:rsidP="00585607">
      <w:pPr>
        <w:jc w:val="both"/>
        <w:rPr>
          <w:rFonts w:ascii="Arial" w:hAnsi="Arial" w:cs="Arial"/>
        </w:rPr>
      </w:pPr>
    </w:p>
    <w:p w14:paraId="6F71FAC7" w14:textId="77777777" w:rsidR="002F7F2E" w:rsidRPr="002F7F2E" w:rsidRDefault="002F7F2E" w:rsidP="00585607">
      <w:pPr>
        <w:jc w:val="both"/>
        <w:rPr>
          <w:rFonts w:ascii="Arial" w:hAnsi="Arial" w:cs="Arial"/>
        </w:rPr>
      </w:pPr>
      <w:r w:rsidRPr="002F7F2E">
        <w:rPr>
          <w:rFonts w:ascii="Arial" w:hAnsi="Arial" w:cs="Arial"/>
        </w:rPr>
        <w:t>startT[3] = 365*5</w:t>
      </w:r>
    </w:p>
    <w:p w14:paraId="02AEA686" w14:textId="77777777" w:rsidR="002F7F2E" w:rsidRPr="002F7F2E" w:rsidRDefault="002F7F2E" w:rsidP="00585607">
      <w:pPr>
        <w:jc w:val="both"/>
        <w:rPr>
          <w:rFonts w:ascii="Arial" w:hAnsi="Arial" w:cs="Arial"/>
        </w:rPr>
      </w:pPr>
    </w:p>
    <w:p w14:paraId="01370A79" w14:textId="77777777" w:rsidR="002F7F2E" w:rsidRPr="002F7F2E" w:rsidRDefault="002F7F2E" w:rsidP="00585607">
      <w:pPr>
        <w:jc w:val="both"/>
        <w:rPr>
          <w:rFonts w:ascii="Arial" w:hAnsi="Arial" w:cs="Arial"/>
        </w:rPr>
      </w:pPr>
      <w:r w:rsidRPr="002F7F2E">
        <w:rPr>
          <w:rFonts w:ascii="Arial" w:hAnsi="Arial" w:cs="Arial"/>
        </w:rPr>
        <w:t>freq[3] = 365/4</w:t>
      </w:r>
    </w:p>
    <w:p w14:paraId="37996262" w14:textId="77777777" w:rsidR="002F7F2E" w:rsidRPr="002F7F2E" w:rsidRDefault="002F7F2E" w:rsidP="00585607">
      <w:pPr>
        <w:jc w:val="both"/>
        <w:rPr>
          <w:rFonts w:ascii="Arial" w:hAnsi="Arial" w:cs="Arial"/>
        </w:rPr>
      </w:pPr>
    </w:p>
    <w:p w14:paraId="0D087F6C" w14:textId="77777777" w:rsidR="002F7F2E" w:rsidRPr="002F7F2E" w:rsidRDefault="002F7F2E" w:rsidP="00585607">
      <w:pPr>
        <w:jc w:val="both"/>
        <w:rPr>
          <w:rFonts w:ascii="Arial" w:hAnsi="Arial" w:cs="Arial"/>
        </w:rPr>
      </w:pPr>
      <w:r w:rsidRPr="002F7F2E">
        <w:rPr>
          <w:rFonts w:ascii="Arial" w:hAnsi="Arial" w:cs="Arial"/>
        </w:rPr>
        <w:t>startT[4] = 365*5</w:t>
      </w:r>
    </w:p>
    <w:p w14:paraId="1A0CFEBF" w14:textId="77777777" w:rsidR="002F7F2E" w:rsidRPr="002F7F2E" w:rsidRDefault="002F7F2E" w:rsidP="00585607">
      <w:pPr>
        <w:jc w:val="both"/>
        <w:rPr>
          <w:rFonts w:ascii="Arial" w:hAnsi="Arial" w:cs="Arial"/>
        </w:rPr>
      </w:pPr>
    </w:p>
    <w:p w14:paraId="7F9594D0" w14:textId="77777777" w:rsidR="002F7F2E" w:rsidRPr="002F7F2E" w:rsidRDefault="002F7F2E" w:rsidP="00585607">
      <w:pPr>
        <w:jc w:val="both"/>
        <w:rPr>
          <w:rFonts w:ascii="Arial" w:hAnsi="Arial" w:cs="Arial"/>
        </w:rPr>
      </w:pPr>
      <w:r w:rsidRPr="002F7F2E">
        <w:rPr>
          <w:rFonts w:ascii="Arial" w:hAnsi="Arial" w:cs="Arial"/>
        </w:rPr>
        <w:t>freq[4] = 365/4</w:t>
      </w:r>
    </w:p>
    <w:p w14:paraId="287AEEF1" w14:textId="77777777" w:rsidR="002F7F2E" w:rsidRPr="002F7F2E" w:rsidRDefault="002F7F2E" w:rsidP="00585607">
      <w:pPr>
        <w:jc w:val="both"/>
        <w:rPr>
          <w:rFonts w:ascii="Arial" w:hAnsi="Arial" w:cs="Arial"/>
        </w:rPr>
      </w:pPr>
    </w:p>
    <w:p w14:paraId="56299832" w14:textId="77777777" w:rsidR="002F7F2E" w:rsidRPr="002F7F2E" w:rsidRDefault="002F7F2E" w:rsidP="00585607">
      <w:pPr>
        <w:jc w:val="both"/>
        <w:rPr>
          <w:rFonts w:ascii="Arial" w:hAnsi="Arial" w:cs="Arial"/>
        </w:rPr>
      </w:pPr>
      <w:r w:rsidRPr="002F7F2E">
        <w:rPr>
          <w:rFonts w:ascii="Arial" w:hAnsi="Arial" w:cs="Arial"/>
        </w:rPr>
        <w:t>{Pulse function in aquatic stage mortality rate}</w:t>
      </w:r>
    </w:p>
    <w:p w14:paraId="14C0A8A8" w14:textId="77777777" w:rsidR="002F7F2E" w:rsidRPr="002F7F2E" w:rsidRDefault="002F7F2E" w:rsidP="00585607">
      <w:pPr>
        <w:jc w:val="both"/>
        <w:rPr>
          <w:rFonts w:ascii="Arial" w:hAnsi="Arial" w:cs="Arial"/>
        </w:rPr>
      </w:pPr>
    </w:p>
    <w:p w14:paraId="3E12FD7D" w14:textId="77777777" w:rsidR="002F7F2E" w:rsidRPr="002F7F2E" w:rsidRDefault="002F7F2E" w:rsidP="00585607">
      <w:pPr>
        <w:jc w:val="both"/>
        <w:rPr>
          <w:rFonts w:ascii="Arial" w:hAnsi="Arial" w:cs="Arial"/>
        </w:rPr>
      </w:pPr>
      <w:r w:rsidRPr="002F7F2E">
        <w:rPr>
          <w:rFonts w:ascii="Arial" w:hAnsi="Arial" w:cs="Arial"/>
        </w:rPr>
        <w:t>;;Assumption is that larvicide and adulticide are run in parallel, i.e. intiated at the same time and at the same frequency</w:t>
      </w:r>
    </w:p>
    <w:p w14:paraId="354C94FB" w14:textId="77777777" w:rsidR="002F7F2E" w:rsidRDefault="002F7F2E" w:rsidP="00585607">
      <w:pPr>
        <w:jc w:val="both"/>
        <w:rPr>
          <w:rFonts w:ascii="Arial" w:hAnsi="Arial" w:cs="Arial"/>
        </w:rPr>
      </w:pPr>
    </w:p>
    <w:p w14:paraId="2A7EDE06" w14:textId="77777777" w:rsidR="002F7F2E" w:rsidRPr="002F7F2E" w:rsidRDefault="002F7F2E" w:rsidP="00585607">
      <w:pPr>
        <w:jc w:val="both"/>
        <w:rPr>
          <w:rFonts w:ascii="Arial" w:hAnsi="Arial" w:cs="Arial"/>
        </w:rPr>
      </w:pPr>
      <w:r w:rsidRPr="002F7F2E">
        <w:rPr>
          <w:rFonts w:ascii="Arial" w:hAnsi="Arial" w:cs="Arial"/>
        </w:rPr>
        <w:t>rate2 = 1/10</w:t>
      </w:r>
    </w:p>
    <w:p w14:paraId="6018450C" w14:textId="77777777" w:rsidR="002F7F2E" w:rsidRPr="002F7F2E" w:rsidRDefault="002F7F2E" w:rsidP="00585607">
      <w:pPr>
        <w:jc w:val="both"/>
        <w:rPr>
          <w:rFonts w:ascii="Arial" w:hAnsi="Arial" w:cs="Arial"/>
        </w:rPr>
      </w:pPr>
    </w:p>
    <w:p w14:paraId="1E1DD865" w14:textId="77777777" w:rsidR="002F7F2E" w:rsidRPr="002F7F2E" w:rsidRDefault="002F7F2E" w:rsidP="00585607">
      <w:pPr>
        <w:jc w:val="both"/>
        <w:rPr>
          <w:rFonts w:ascii="Arial" w:hAnsi="Arial" w:cs="Arial"/>
        </w:rPr>
      </w:pPr>
      <w:r w:rsidRPr="002F7F2E">
        <w:rPr>
          <w:rFonts w:ascii="Arial" w:hAnsi="Arial" w:cs="Arial"/>
        </w:rPr>
        <w:t>muA[1..4] = IF TIME &gt;= startT[i] THEN  IF MOD(TIME,freq[i]) &lt;= 30 THEN rate2*(1+red) ELSE rate2</w:t>
      </w:r>
    </w:p>
    <w:p w14:paraId="7A0357E8" w14:textId="77777777" w:rsidR="002F7F2E" w:rsidRPr="002F7F2E" w:rsidRDefault="002F7F2E" w:rsidP="00585607">
      <w:pPr>
        <w:jc w:val="both"/>
        <w:rPr>
          <w:rFonts w:ascii="Arial" w:hAnsi="Arial" w:cs="Arial"/>
        </w:rPr>
      </w:pPr>
    </w:p>
    <w:p w14:paraId="6D50487A" w14:textId="77777777" w:rsidR="002F7F2E" w:rsidRPr="002F7F2E" w:rsidRDefault="002F7F2E" w:rsidP="00585607">
      <w:pPr>
        <w:jc w:val="both"/>
        <w:rPr>
          <w:rFonts w:ascii="Arial" w:hAnsi="Arial" w:cs="Arial"/>
        </w:rPr>
      </w:pPr>
      <w:r w:rsidRPr="002F7F2E">
        <w:rPr>
          <w:rFonts w:ascii="Arial" w:hAnsi="Arial" w:cs="Arial"/>
        </w:rPr>
        <w:t xml:space="preserve"> ELSE rate2</w:t>
      </w:r>
    </w:p>
    <w:p w14:paraId="3BF9716C" w14:textId="77777777" w:rsidR="002F7F2E" w:rsidRPr="002F7F2E" w:rsidRDefault="002F7F2E" w:rsidP="00585607">
      <w:pPr>
        <w:jc w:val="both"/>
        <w:rPr>
          <w:rFonts w:ascii="Arial" w:hAnsi="Arial" w:cs="Arial"/>
        </w:rPr>
      </w:pPr>
    </w:p>
    <w:p w14:paraId="5AF8573C" w14:textId="77777777" w:rsidR="002F7F2E" w:rsidRPr="002F7F2E" w:rsidRDefault="002F7F2E" w:rsidP="00585607">
      <w:pPr>
        <w:jc w:val="both"/>
        <w:rPr>
          <w:rFonts w:ascii="Arial" w:hAnsi="Arial" w:cs="Arial"/>
        </w:rPr>
      </w:pPr>
      <w:r w:rsidRPr="002F7F2E">
        <w:rPr>
          <w:rFonts w:ascii="Arial" w:hAnsi="Arial" w:cs="Arial"/>
        </w:rPr>
        <w:t>{Seasonal forcing parameters}</w:t>
      </w:r>
    </w:p>
    <w:p w14:paraId="04378A3E" w14:textId="77777777" w:rsidR="002F7F2E" w:rsidRPr="002F7F2E" w:rsidRDefault="002F7F2E" w:rsidP="00585607">
      <w:pPr>
        <w:jc w:val="both"/>
        <w:rPr>
          <w:rFonts w:ascii="Arial" w:hAnsi="Arial" w:cs="Arial"/>
        </w:rPr>
      </w:pPr>
    </w:p>
    <w:p w14:paraId="61BF2026" w14:textId="77777777" w:rsidR="002F7F2E" w:rsidRPr="002F7F2E" w:rsidRDefault="002F7F2E" w:rsidP="00585607">
      <w:pPr>
        <w:jc w:val="both"/>
        <w:rPr>
          <w:rFonts w:ascii="Arial" w:hAnsi="Arial" w:cs="Arial"/>
        </w:rPr>
      </w:pPr>
      <w:r w:rsidRPr="002F7F2E">
        <w:rPr>
          <w:rFonts w:ascii="Arial" w:hAnsi="Arial" w:cs="Arial"/>
        </w:rPr>
        <w:t>Cs[1..4] = 1 + sigma*cos(f*2*pi*TIME+T[i])</w:t>
      </w:r>
    </w:p>
    <w:p w14:paraId="6C1180A7" w14:textId="77777777" w:rsidR="002F7F2E" w:rsidRPr="002F7F2E" w:rsidRDefault="002F7F2E" w:rsidP="00585607">
      <w:pPr>
        <w:jc w:val="both"/>
        <w:rPr>
          <w:rFonts w:ascii="Arial" w:hAnsi="Arial" w:cs="Arial"/>
        </w:rPr>
      </w:pPr>
      <w:r w:rsidRPr="002F7F2E">
        <w:rPr>
          <w:rFonts w:ascii="Arial" w:hAnsi="Arial" w:cs="Arial"/>
        </w:rPr>
        <w:t>sigma = 0.8</w:t>
      </w:r>
    </w:p>
    <w:p w14:paraId="6081FD61" w14:textId="77777777" w:rsidR="002F7F2E" w:rsidRPr="002F7F2E" w:rsidRDefault="002F7F2E" w:rsidP="00585607">
      <w:pPr>
        <w:jc w:val="both"/>
        <w:rPr>
          <w:rFonts w:ascii="Arial" w:hAnsi="Arial" w:cs="Arial"/>
        </w:rPr>
      </w:pPr>
      <w:r w:rsidRPr="002F7F2E">
        <w:rPr>
          <w:rFonts w:ascii="Arial" w:hAnsi="Arial" w:cs="Arial"/>
        </w:rPr>
        <w:t>T[1] = 0</w:t>
      </w:r>
    </w:p>
    <w:p w14:paraId="4D50DA3D" w14:textId="77777777" w:rsidR="002F7F2E" w:rsidRPr="002F7F2E" w:rsidRDefault="002F7F2E" w:rsidP="00585607">
      <w:pPr>
        <w:jc w:val="both"/>
        <w:rPr>
          <w:rFonts w:ascii="Arial" w:hAnsi="Arial" w:cs="Arial"/>
        </w:rPr>
      </w:pPr>
      <w:r w:rsidRPr="002F7F2E">
        <w:rPr>
          <w:rFonts w:ascii="Arial" w:hAnsi="Arial" w:cs="Arial"/>
        </w:rPr>
        <w:t>T[2] = 0</w:t>
      </w:r>
    </w:p>
    <w:p w14:paraId="55DCABA3" w14:textId="77777777" w:rsidR="002F7F2E" w:rsidRPr="002F7F2E" w:rsidRDefault="002F7F2E" w:rsidP="00585607">
      <w:pPr>
        <w:jc w:val="both"/>
        <w:rPr>
          <w:rFonts w:ascii="Arial" w:hAnsi="Arial" w:cs="Arial"/>
        </w:rPr>
      </w:pPr>
      <w:r w:rsidRPr="002F7F2E">
        <w:rPr>
          <w:rFonts w:ascii="Arial" w:hAnsi="Arial" w:cs="Arial"/>
        </w:rPr>
        <w:t>T[3] = 0</w:t>
      </w:r>
    </w:p>
    <w:p w14:paraId="0174888E" w14:textId="5195D741" w:rsidR="00D26E8B" w:rsidRPr="002F7F2E" w:rsidRDefault="002F7F2E" w:rsidP="00585607">
      <w:pPr>
        <w:jc w:val="both"/>
        <w:rPr>
          <w:rFonts w:ascii="Arial" w:hAnsi="Arial" w:cs="Arial"/>
        </w:rPr>
      </w:pPr>
      <w:r w:rsidRPr="002F7F2E">
        <w:rPr>
          <w:rFonts w:ascii="Arial" w:hAnsi="Arial" w:cs="Arial"/>
        </w:rPr>
        <w:t>T[4] = 0</w:t>
      </w:r>
    </w:p>
    <w:sectPr w:rsidR="00D26E8B" w:rsidRPr="002F7F2E" w:rsidSect="00DA0772">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05D94"/>
    <w:multiLevelType w:val="hybridMultilevel"/>
    <w:tmpl w:val="15F013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0C"/>
    <w:rsid w:val="00026CEB"/>
    <w:rsid w:val="00031803"/>
    <w:rsid w:val="00055292"/>
    <w:rsid w:val="00062AD8"/>
    <w:rsid w:val="00071DA0"/>
    <w:rsid w:val="00112796"/>
    <w:rsid w:val="00116FE3"/>
    <w:rsid w:val="00124FBF"/>
    <w:rsid w:val="0013377B"/>
    <w:rsid w:val="00154496"/>
    <w:rsid w:val="00187754"/>
    <w:rsid w:val="001A5704"/>
    <w:rsid w:val="001B0FD7"/>
    <w:rsid w:val="001D5001"/>
    <w:rsid w:val="001E26B2"/>
    <w:rsid w:val="00212919"/>
    <w:rsid w:val="00216923"/>
    <w:rsid w:val="00235467"/>
    <w:rsid w:val="00247814"/>
    <w:rsid w:val="00262363"/>
    <w:rsid w:val="00263ADB"/>
    <w:rsid w:val="0027390D"/>
    <w:rsid w:val="00280C7F"/>
    <w:rsid w:val="00283F1A"/>
    <w:rsid w:val="002C63A4"/>
    <w:rsid w:val="002D6D04"/>
    <w:rsid w:val="002E2920"/>
    <w:rsid w:val="002F7F2E"/>
    <w:rsid w:val="00311141"/>
    <w:rsid w:val="00315826"/>
    <w:rsid w:val="0033117E"/>
    <w:rsid w:val="00353C63"/>
    <w:rsid w:val="0035508A"/>
    <w:rsid w:val="0037078F"/>
    <w:rsid w:val="00370B54"/>
    <w:rsid w:val="003719BB"/>
    <w:rsid w:val="00380D9A"/>
    <w:rsid w:val="00382105"/>
    <w:rsid w:val="003B4F37"/>
    <w:rsid w:val="003C0A83"/>
    <w:rsid w:val="003E2DA3"/>
    <w:rsid w:val="003E6429"/>
    <w:rsid w:val="0042553D"/>
    <w:rsid w:val="00436D14"/>
    <w:rsid w:val="00444558"/>
    <w:rsid w:val="004567F4"/>
    <w:rsid w:val="00482E28"/>
    <w:rsid w:val="00495E26"/>
    <w:rsid w:val="004A1A38"/>
    <w:rsid w:val="004C35FA"/>
    <w:rsid w:val="004D42FA"/>
    <w:rsid w:val="004F0DAB"/>
    <w:rsid w:val="004F70E6"/>
    <w:rsid w:val="00504271"/>
    <w:rsid w:val="00506C94"/>
    <w:rsid w:val="00510298"/>
    <w:rsid w:val="005160C7"/>
    <w:rsid w:val="00523EED"/>
    <w:rsid w:val="00526552"/>
    <w:rsid w:val="005339C4"/>
    <w:rsid w:val="0053532B"/>
    <w:rsid w:val="00585607"/>
    <w:rsid w:val="005A3ED9"/>
    <w:rsid w:val="005C4DD3"/>
    <w:rsid w:val="005D1EA4"/>
    <w:rsid w:val="005D32EE"/>
    <w:rsid w:val="005E10BE"/>
    <w:rsid w:val="005F7B64"/>
    <w:rsid w:val="00634E58"/>
    <w:rsid w:val="00665D3E"/>
    <w:rsid w:val="006737BD"/>
    <w:rsid w:val="006A1036"/>
    <w:rsid w:val="006A347B"/>
    <w:rsid w:val="006A376D"/>
    <w:rsid w:val="006A79B0"/>
    <w:rsid w:val="006D1A0C"/>
    <w:rsid w:val="006D4488"/>
    <w:rsid w:val="006E4758"/>
    <w:rsid w:val="00706564"/>
    <w:rsid w:val="007133C8"/>
    <w:rsid w:val="00724250"/>
    <w:rsid w:val="0073083E"/>
    <w:rsid w:val="00761ADA"/>
    <w:rsid w:val="007B17AF"/>
    <w:rsid w:val="00814D37"/>
    <w:rsid w:val="00826F58"/>
    <w:rsid w:val="00840072"/>
    <w:rsid w:val="008538F1"/>
    <w:rsid w:val="00863A25"/>
    <w:rsid w:val="00866ABE"/>
    <w:rsid w:val="0087272B"/>
    <w:rsid w:val="008937F1"/>
    <w:rsid w:val="008B5033"/>
    <w:rsid w:val="008B74A7"/>
    <w:rsid w:val="008D6F69"/>
    <w:rsid w:val="008F090D"/>
    <w:rsid w:val="00917BA9"/>
    <w:rsid w:val="009554AC"/>
    <w:rsid w:val="0096702C"/>
    <w:rsid w:val="00971254"/>
    <w:rsid w:val="00981537"/>
    <w:rsid w:val="00986B29"/>
    <w:rsid w:val="009D27A4"/>
    <w:rsid w:val="009D33EC"/>
    <w:rsid w:val="00A10FA5"/>
    <w:rsid w:val="00A2224E"/>
    <w:rsid w:val="00A222AA"/>
    <w:rsid w:val="00A4707A"/>
    <w:rsid w:val="00A7103E"/>
    <w:rsid w:val="00AA4646"/>
    <w:rsid w:val="00AB15AF"/>
    <w:rsid w:val="00B74987"/>
    <w:rsid w:val="00BB51C2"/>
    <w:rsid w:val="00BD7F67"/>
    <w:rsid w:val="00C11D26"/>
    <w:rsid w:val="00C271C5"/>
    <w:rsid w:val="00C62F47"/>
    <w:rsid w:val="00C74EAA"/>
    <w:rsid w:val="00C7748C"/>
    <w:rsid w:val="00C9375A"/>
    <w:rsid w:val="00CC1235"/>
    <w:rsid w:val="00CC305E"/>
    <w:rsid w:val="00CD7179"/>
    <w:rsid w:val="00CE0E4D"/>
    <w:rsid w:val="00CE6203"/>
    <w:rsid w:val="00CF62B3"/>
    <w:rsid w:val="00CF6E0F"/>
    <w:rsid w:val="00D06201"/>
    <w:rsid w:val="00D14A03"/>
    <w:rsid w:val="00D22176"/>
    <w:rsid w:val="00D231BE"/>
    <w:rsid w:val="00D26E8B"/>
    <w:rsid w:val="00D45614"/>
    <w:rsid w:val="00D81711"/>
    <w:rsid w:val="00DA0772"/>
    <w:rsid w:val="00DB5C26"/>
    <w:rsid w:val="00DC4DF5"/>
    <w:rsid w:val="00DD572F"/>
    <w:rsid w:val="00E34817"/>
    <w:rsid w:val="00E41777"/>
    <w:rsid w:val="00E628F0"/>
    <w:rsid w:val="00E72680"/>
    <w:rsid w:val="00E83394"/>
    <w:rsid w:val="00EA7D04"/>
    <w:rsid w:val="00F10569"/>
    <w:rsid w:val="00F17ABF"/>
    <w:rsid w:val="00F67829"/>
    <w:rsid w:val="00F706D5"/>
    <w:rsid w:val="00F73ECC"/>
    <w:rsid w:val="00F927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763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D04"/>
    <w:rPr>
      <w:rFonts w:ascii="Lucida Grande" w:hAnsi="Lucida Grande" w:cs="Lucida Grande"/>
      <w:sz w:val="18"/>
      <w:szCs w:val="18"/>
    </w:rPr>
  </w:style>
  <w:style w:type="table" w:styleId="TableGrid">
    <w:name w:val="Table Grid"/>
    <w:basedOn w:val="TableNormal"/>
    <w:uiPriority w:val="59"/>
    <w:rsid w:val="00866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083E"/>
    <w:rPr>
      <w:color w:val="808080"/>
    </w:rPr>
  </w:style>
  <w:style w:type="paragraph" w:styleId="ListParagraph">
    <w:name w:val="List Paragraph"/>
    <w:basedOn w:val="Normal"/>
    <w:uiPriority w:val="34"/>
    <w:qFormat/>
    <w:rsid w:val="006737BD"/>
    <w:pPr>
      <w:ind w:left="720"/>
      <w:contextualSpacing/>
    </w:pPr>
  </w:style>
  <w:style w:type="paragraph" w:styleId="NormalWeb">
    <w:name w:val="Normal (Web)"/>
    <w:basedOn w:val="Normal"/>
    <w:uiPriority w:val="99"/>
    <w:unhideWhenUsed/>
    <w:rsid w:val="00187754"/>
    <w:pPr>
      <w:spacing w:before="100" w:beforeAutospacing="1" w:after="100" w:afterAutospacing="1"/>
    </w:pPr>
    <w:rPr>
      <w:rFonts w:ascii="Times New Roman" w:hAnsi="Times New Roman" w:cs="Times New Roman"/>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D04"/>
    <w:rPr>
      <w:rFonts w:ascii="Lucida Grande" w:hAnsi="Lucida Grande" w:cs="Lucida Grande"/>
      <w:sz w:val="18"/>
      <w:szCs w:val="18"/>
    </w:rPr>
  </w:style>
  <w:style w:type="table" w:styleId="TableGrid">
    <w:name w:val="Table Grid"/>
    <w:basedOn w:val="TableNormal"/>
    <w:uiPriority w:val="59"/>
    <w:rsid w:val="00866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3083E"/>
    <w:rPr>
      <w:color w:val="808080"/>
    </w:rPr>
  </w:style>
  <w:style w:type="paragraph" w:styleId="ListParagraph">
    <w:name w:val="List Paragraph"/>
    <w:basedOn w:val="Normal"/>
    <w:uiPriority w:val="34"/>
    <w:qFormat/>
    <w:rsid w:val="006737BD"/>
    <w:pPr>
      <w:ind w:left="720"/>
      <w:contextualSpacing/>
    </w:pPr>
  </w:style>
  <w:style w:type="paragraph" w:styleId="NormalWeb">
    <w:name w:val="Normal (Web)"/>
    <w:basedOn w:val="Normal"/>
    <w:uiPriority w:val="99"/>
    <w:unhideWhenUsed/>
    <w:rsid w:val="0018775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128937">
      <w:bodyDiv w:val="1"/>
      <w:marLeft w:val="0"/>
      <w:marRight w:val="0"/>
      <w:marTop w:val="0"/>
      <w:marBottom w:val="0"/>
      <w:divBdr>
        <w:top w:val="none" w:sz="0" w:space="0" w:color="auto"/>
        <w:left w:val="none" w:sz="0" w:space="0" w:color="auto"/>
        <w:bottom w:val="none" w:sz="0" w:space="0" w:color="auto"/>
        <w:right w:val="none" w:sz="0" w:space="0" w:color="auto"/>
      </w:divBdr>
      <w:divsChild>
        <w:div w:id="1736003176">
          <w:marLeft w:val="0"/>
          <w:marRight w:val="0"/>
          <w:marTop w:val="0"/>
          <w:marBottom w:val="0"/>
          <w:divBdr>
            <w:top w:val="none" w:sz="0" w:space="0" w:color="auto"/>
            <w:left w:val="none" w:sz="0" w:space="0" w:color="auto"/>
            <w:bottom w:val="none" w:sz="0" w:space="0" w:color="auto"/>
            <w:right w:val="none" w:sz="0" w:space="0" w:color="auto"/>
          </w:divBdr>
          <w:divsChild>
            <w:div w:id="374084137">
              <w:marLeft w:val="0"/>
              <w:marRight w:val="0"/>
              <w:marTop w:val="0"/>
              <w:marBottom w:val="0"/>
              <w:divBdr>
                <w:top w:val="none" w:sz="0" w:space="0" w:color="auto"/>
                <w:left w:val="none" w:sz="0" w:space="0" w:color="auto"/>
                <w:bottom w:val="none" w:sz="0" w:space="0" w:color="auto"/>
                <w:right w:val="none" w:sz="0" w:space="0" w:color="auto"/>
              </w:divBdr>
              <w:divsChild>
                <w:div w:id="273363516">
                  <w:marLeft w:val="0"/>
                  <w:marRight w:val="0"/>
                  <w:marTop w:val="0"/>
                  <w:marBottom w:val="0"/>
                  <w:divBdr>
                    <w:top w:val="none" w:sz="0" w:space="0" w:color="auto"/>
                    <w:left w:val="none" w:sz="0" w:space="0" w:color="auto"/>
                    <w:bottom w:val="none" w:sz="0" w:space="0" w:color="auto"/>
                    <w:right w:val="none" w:sz="0" w:space="0" w:color="auto"/>
                  </w:divBdr>
                  <w:divsChild>
                    <w:div w:id="16622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6C374-DCE8-D446-8BEB-CD2015ED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20</Pages>
  <Words>12432</Words>
  <Characters>70869</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Kombe</dc:creator>
  <cp:keywords/>
  <dc:description/>
  <cp:lastModifiedBy>Ivy Kombe</cp:lastModifiedBy>
  <cp:revision>38</cp:revision>
  <dcterms:created xsi:type="dcterms:W3CDTF">2015-05-02T22:19:00Z</dcterms:created>
  <dcterms:modified xsi:type="dcterms:W3CDTF">2015-05-05T11:08:00Z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kkadzo@yahoo.com@www.mendeley.com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