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re1"/>
      </w:pPr>
      <w:r>
        <w:t xml:space="preserve">Banc d'essai : ma fiche de mesure</w:t>
      </w:r>
    </w:p>
    <w:p>
      <w:r>
        <w:rPr>
          <w:b/>
        </w:rPr>
        <w:t xml:space="preserve">À deux.</w:t>
      </w:r>
      <w:r>
        <w:t xml:space="preserve"> Un binôme, une fiche. Écrivez au crayon, on peut se tromper.</w:t>
      </w:r>
    </w:p>
    <w:p>
      <w:r>
        <w:rPr>
          <w:b/>
        </w:rPr>
        <w:t xml:space="preserve">N'écrivez aucun nom de personne sur cette fiche.</w:t>
      </w:r>
    </w:p>
    <w:p>
      <w:r>
        <w:t xml:space="preserve">Les deux modèles testés :</w:t>
      </w:r>
    </w:p>
    <w:tbl>
      <w:tblPr>
        <w:tblW w:w="5000" w:type="pct"/>
        <w:tblBorders>
          <w:top w:val="single" w:sz="8" w:color="4D4D4D"/>
          <w:left w:val="single" w:sz="8" w:color="4D4D4D"/>
          <w:bottom w:val="single" w:sz="8" w:color="4D4D4D"/>
          <w:right w:val="single" w:sz="8" w:color="4D4D4D"/>
          <w:insideH w:val="single" w:sz="8" w:color="4D4D4D"/>
          <w:insideV w:val="single" w:sz="8" w:color="4D4D4D"/>
        </w:tblBorders>
        <w:tblCellMar>
          <w:left w:w="100" w:type="dxa"/>
          <w:right w:w="100" w:type="dxa"/>
        </w:tblCellMar>
      </w:tblPr>
      <w:tr>
        <w:trPr>
          <w:tblHeader/>
        </w:trPr>
        <w:tc>
          <w:tcPr>
            <w:shd w:val="clear" w:color="auto" w:fill="ECECEC"/>
          </w:tcPr>
          <w:p>
            <w:r>
              <w:rPr>
                <w:b/>
              </w:rPr>
              <w:t xml:space="preserve"/>
            </w:r>
          </w:p>
        </w:tc>
        <w:tc>
          <w:tcPr>
            <w:shd w:val="clear" w:color="auto" w:fill="ECECEC"/>
          </w:tcPr>
          <w:p>
            <w:r>
              <w:rPr>
                <w:b/>
              </w:rPr>
              <w:t xml:space="preserve">Nom du modèle</w:t>
            </w:r>
          </w:p>
        </w:tc>
        <w:tc>
          <w:tcPr>
            <w:shd w:val="clear" w:color="auto" w:fill="ECECEC"/>
          </w:tcPr>
          <w:p>
            <w:r>
              <w:rPr>
                <w:b/>
              </w:rPr>
              <w:t xml:space="preserve">Taille (en milliards)</w:t>
            </w:r>
          </w:p>
        </w:tc>
        <w:tc>
          <w:tcPr>
            <w:shd w:val="clear" w:color="auto" w:fill="ECECEC"/>
          </w:tcPr>
          <w:p>
            <w:r>
              <w:rPr>
                <w:b/>
              </w:rPr>
              <w:t xml:space="preserve">Poids du fichier</w:t>
            </w:r>
          </w:p>
        </w:tc>
      </w:tr>
      <w:tr>
        <w:tc>
          <w:tcPr/>
          <w:p>
            <w:r>
              <w:t xml:space="preserve">Le petit</w:t>
            </w:r>
          </w:p>
          <w:p/>
        </w:tc>
        <w:tc>
          <w:tcPr/>
          <w:p/>
          <w:p/>
        </w:tc>
        <w:tc>
          <w:tcPr/>
          <w:p/>
          <w:p/>
        </w:tc>
        <w:tc>
          <w:tcPr/>
          <w:p/>
          <w:p/>
        </w:tc>
      </w:tr>
      <w:tr>
        <w:tc>
          <w:tcPr/>
          <w:p>
            <w:r>
              <w:t xml:space="preserve">Le gros</w:t>
            </w:r>
          </w:p>
          <w:p/>
        </w:tc>
        <w:tc>
          <w:tcPr/>
          <w:p/>
          <w:p/>
        </w:tc>
        <w:tc>
          <w:tcPr/>
          <w:p/>
          <w:p/>
        </w:tc>
        <w:tc>
          <w:tcPr/>
          <w:p/>
          <w:p/>
        </w:tc>
      </w:tr>
    </w:tbl>
    <w:p/>
    <w:p>
      <w:r>
        <w:rPr>
          <w:b/>
        </w:rPr>
        <w:t xml:space="preserve">Comment relever la vitesse :</w:t>
      </w:r>
      <w:r>
        <w:t xml:space="preserve"> lancez le modèle en tapant : ollama run le-nom-du-modele --verbose À la fin de la réponse, lisez la ligne « eval rate ». C'est un nombre de jetons par seconde.</w:t>
      </w:r>
    </w:p>
    <w:p>
      <w:pPr>
        <w:pStyle w:val="Titre2"/>
      </w:pPr>
      <w:r>
        <w:t xml:space="preserve">Manche 1 — La vitesse et le confort</w:t>
      </w:r>
    </w:p>
    <w:p>
      <w:r>
        <w:t xml:space="preserve">Posez </w:t>
      </w:r>
      <w:r>
        <w:rPr>
          <w:b/>
        </w:rPr>
        <w:t xml:space="preserve">la même demande</w:t>
      </w:r>
      <w:r>
        <w:t xml:space="preserve"> aux deux modèles, mot pour mot.</w:t>
      </w:r>
    </w:p>
    <w:p>
      <w:r>
        <w:t xml:space="preserve">La demande posée : écrivez-la ici, puis recopiez-la à l'identique.</w:t>
      </w:r>
    </w:p>
    <w:tbl>
      <w:tblPr>
        <w:tblW w:w="5000" w:type="pct"/>
        <w:tblBorders>
          <w:top w:val="single" w:sz="8" w:color="4D4D4D"/>
          <w:left w:val="single" w:sz="8" w:color="4D4D4D"/>
          <w:bottom w:val="single" w:sz="8" w:color="4D4D4D"/>
          <w:right w:val="single" w:sz="8" w:color="4D4D4D"/>
          <w:insideH w:val="single" w:sz="8" w:color="4D4D4D"/>
          <w:insideV w:val="single" w:sz="8" w:color="4D4D4D"/>
        </w:tblBorders>
        <w:tblCellMar>
          <w:left w:w="100" w:type="dxa"/>
          <w:right w:w="100" w:type="dxa"/>
        </w:tblCellMar>
      </w:tblPr>
      <w:tr>
        <w:trPr>
          <w:tblHeader/>
        </w:trPr>
        <w:tc>
          <w:tcPr>
            <w:shd w:val="clear" w:color="auto" w:fill="ECECEC"/>
          </w:tcPr>
          <w:p>
            <w:r>
              <w:rPr>
                <w:b/>
              </w:rPr>
              <w:t xml:space="preserve">Modèle</w:t>
            </w:r>
          </w:p>
        </w:tc>
        <w:tc>
          <w:tcPr>
            <w:shd w:val="clear" w:color="auto" w:fill="ECECEC"/>
          </w:tcPr>
          <w:p>
            <w:r>
              <w:rPr>
                <w:b/>
              </w:rPr>
              <w:t xml:space="preserve">Vitesse relevée (jetons/seconde)</w:t>
            </w:r>
          </w:p>
        </w:tc>
        <w:tc>
          <w:tcPr>
            <w:shd w:val="clear" w:color="auto" w:fill="ECECEC"/>
          </w:tcPr>
          <w:p>
            <w:r>
              <w:rPr>
                <w:b/>
              </w:rPr>
              <w:t xml:space="preserve">Le texte s'écrit-il plus vite que je ne lis ? (oui / non)</w:t>
            </w:r>
          </w:p>
        </w:tc>
      </w:tr>
      <w:tr>
        <w:tc>
          <w:tcPr/>
          <w:p>
            <w:r>
              <w:t xml:space="preserve">Le petit</w:t>
            </w:r>
          </w:p>
          <w:p/>
        </w:tc>
        <w:tc>
          <w:tcPr/>
          <w:p/>
          <w:p/>
        </w:tc>
        <w:tc>
          <w:tcPr/>
          <w:p/>
          <w:p/>
        </w:tc>
      </w:tr>
      <w:tr>
        <w:tc>
          <w:tcPr/>
          <w:p>
            <w:r>
              <w:t xml:space="preserve">Le gros</w:t>
            </w:r>
          </w:p>
          <w:p/>
        </w:tc>
        <w:tc>
          <w:tcPr/>
          <w:p/>
          <w:p/>
        </w:tc>
        <w:tc>
          <w:tcPr/>
          <w:p/>
          <w:p/>
        </w:tc>
      </w:tr>
    </w:tbl>
    <w:p/>
    <w:p>
      <w:r>
        <w:rPr>
          <w:b/>
        </w:rPr>
        <w:t xml:space="preserve">Ce qu'on remarque :</w:t>
      </w:r>
    </w:p>
    <w:p>
      <w:r>
        <w:t xml:space="preserve">______________________________________________________________</w:t>
      </w:r>
    </w:p>
    <w:p>
      <w:r>
        <w:t xml:space="preserve">______________________________________________________________</w:t>
      </w:r>
    </w:p>
    <w:p>
      <w:pPr>
        <w:pStyle w:val="Titre2"/>
        <w:pageBreakBefore/>
      </w:pPr>
      <w:r>
        <w:t xml:space="preserve">Manche 2 — Un texte fourni, puis une question de connaissances</w:t>
      </w:r>
    </w:p>
    <w:p>
      <w:r>
        <w:rPr>
          <w:b/>
        </w:rPr>
        <w:t xml:space="preserve">Demande A :</w:t>
      </w:r>
      <w:r>
        <w:t xml:space="preserve"> résumez en 5 lignes le texte court qui vous a été donné.</w:t>
      </w:r>
    </w:p>
    <w:p>
      <w:r>
        <w:rPr>
          <w:b/>
        </w:rPr>
        <w:t xml:space="preserve">Demande B :</w:t>
      </w:r>
      <w:r>
        <w:t xml:space="preserve"> posez une question de connaissances, dont la réponse se vérifie (une date, un chiffre officiel).</w:t>
      </w:r>
    </w:p>
    <w:p>
      <w:r>
        <w:t xml:space="preserve">Vérifiez la réponse B avec une source fiable, et notez laquelle.</w:t>
      </w:r>
    </w:p>
    <w:tbl>
      <w:tblPr>
        <w:tblW w:w="5000" w:type="pct"/>
        <w:tblBorders>
          <w:top w:val="single" w:sz="8" w:color="4D4D4D"/>
          <w:left w:val="single" w:sz="8" w:color="4D4D4D"/>
          <w:bottom w:val="single" w:sz="8" w:color="4D4D4D"/>
          <w:right w:val="single" w:sz="8" w:color="4D4D4D"/>
          <w:insideH w:val="single" w:sz="8" w:color="4D4D4D"/>
          <w:insideV w:val="single" w:sz="8" w:color="4D4D4D"/>
        </w:tblBorders>
        <w:tblCellMar>
          <w:left w:w="100" w:type="dxa"/>
          <w:right w:w="100" w:type="dxa"/>
        </w:tblCellMar>
      </w:tblPr>
      <w:tr>
        <w:trPr>
          <w:tblHeader/>
        </w:trPr>
        <w:tc>
          <w:tcPr>
            <w:shd w:val="clear" w:color="auto" w:fill="ECECEC"/>
          </w:tcPr>
          <w:p>
            <w:r>
              <w:rPr>
                <w:b/>
              </w:rPr>
              <w:t xml:space="preserve">Demande</w:t>
            </w:r>
          </w:p>
        </w:tc>
        <w:tc>
          <w:tcPr>
            <w:shd w:val="clear" w:color="auto" w:fill="ECECEC"/>
          </w:tcPr>
          <w:p>
            <w:r>
              <w:rPr>
                <w:b/>
              </w:rPr>
              <w:t xml:space="preserve">La réponse est-elle utilisable ? (oui / non / en partie)</w:t>
            </w:r>
          </w:p>
        </w:tc>
        <w:tc>
          <w:tcPr>
            <w:shd w:val="clear" w:color="auto" w:fill="ECECEC"/>
          </w:tcPr>
          <w:p>
            <w:r>
              <w:rPr>
                <w:b/>
              </w:rPr>
              <w:t xml:space="preserve">Ce qui manque ou ce qui cloche</w:t>
            </w:r>
          </w:p>
        </w:tc>
      </w:tr>
      <w:tr>
        <w:tc>
          <w:tcPr/>
          <w:p>
            <w:r>
              <w:t xml:space="preserve">A — texte fourni</w:t>
            </w:r>
          </w:p>
          <w:p/>
        </w:tc>
        <w:tc>
          <w:tcPr/>
          <w:p/>
          <w:p/>
        </w:tc>
        <w:tc>
          <w:tcPr/>
          <w:p/>
          <w:p/>
        </w:tc>
      </w:tr>
      <w:tr>
        <w:tc>
          <w:tcPr/>
          <w:p>
            <w:r>
              <w:t xml:space="preserve">B — connaissances</w:t>
            </w:r>
          </w:p>
          <w:p/>
        </w:tc>
        <w:tc>
          <w:tcPr/>
          <w:p/>
          <w:p/>
        </w:tc>
        <w:tc>
          <w:tcPr/>
          <w:p/>
          <w:p/>
        </w:tc>
      </w:tr>
    </w:tbl>
    <w:p/>
    <w:p>
      <w:r>
        <w:rPr>
          <w:b/>
        </w:rPr>
        <w:t xml:space="preserve">Ce qu'on remarque :</w:t>
      </w:r>
    </w:p>
    <w:p>
      <w:r>
        <w:t xml:space="preserve">______________________________________________________________</w:t>
      </w:r>
    </w:p>
    <w:p>
      <w:r>
        <w:t xml:space="preserve">______________________________________________________________</w:t>
      </w:r>
    </w:p>
    <w:p>
      <w:r>
        <w:rPr>
          <w:b/>
        </w:rPr>
        <w:t xml:space="preserve">La source utilisée pour vérifier la demande B :</w:t>
      </w:r>
    </w:p>
    <w:p>
      <w:r>
        <w:t xml:space="preserve">______________________________________________________________</w:t>
      </w:r>
    </w:p>
    <w:p>
      <w:pPr>
        <w:pStyle w:val="Titre2"/>
        <w:pageBreakBefore/>
      </w:pPr>
      <w:r>
        <w:t xml:space="preserve">Manche 3 — La demande contre la taille</w:t>
      </w:r>
    </w:p>
    <w:p>
      <w:r>
        <w:rPr>
          <w:b/>
        </w:rPr>
        <w:t xml:space="preserve">Au gros modèle :</w:t>
      </w:r>
      <w:r>
        <w:t xml:space="preserve"> une demande vague, par exemple « Fais un compte rendu de ce texte. »</w:t>
      </w:r>
    </w:p>
    <w:p>
      <w:r>
        <w:rPr>
          <w:b/>
        </w:rPr>
        <w:t xml:space="preserve">Au petit modèle :</w:t>
      </w:r>
      <w:r>
        <w:t xml:space="preserve"> une demande travaillée, avec les 6 cases de la séance 5 : objectif, format attendu, limites, données fournies, évaluation, suite.</w:t>
      </w:r>
    </w:p>
    <w:tbl>
      <w:tblPr>
        <w:tblW w:w="5000" w:type="pct"/>
        <w:tblBorders>
          <w:top w:val="single" w:sz="8" w:color="4D4D4D"/>
          <w:left w:val="single" w:sz="8" w:color="4D4D4D"/>
          <w:bottom w:val="single" w:sz="8" w:color="4D4D4D"/>
          <w:right w:val="single" w:sz="8" w:color="4D4D4D"/>
          <w:insideH w:val="single" w:sz="8" w:color="4D4D4D"/>
          <w:insideV w:val="single" w:sz="8" w:color="4D4D4D"/>
        </w:tblBorders>
        <w:tblCellMar>
          <w:left w:w="100" w:type="dxa"/>
          <w:right w:w="100" w:type="dxa"/>
        </w:tblCellMar>
      </w:tblPr>
      <w:tr>
        <w:trPr>
          <w:tblHeader/>
        </w:trPr>
        <w:tc>
          <w:tcPr>
            <w:shd w:val="clear" w:color="auto" w:fill="ECECEC"/>
          </w:tcPr>
          <w:p>
            <w:r>
              <w:rPr>
                <w:b/>
              </w:rPr>
              <w:t xml:space="preserve">Essai</w:t>
            </w:r>
          </w:p>
        </w:tc>
        <w:tc>
          <w:tcPr>
            <w:shd w:val="clear" w:color="auto" w:fill="ECECEC"/>
          </w:tcPr>
          <w:p>
            <w:r>
              <w:rPr>
                <w:b/>
              </w:rPr>
              <w:t xml:space="preserve">Réponse utilisable ? (oui / non / en partie)</w:t>
            </w:r>
          </w:p>
        </w:tc>
        <w:tc>
          <w:tcPr>
            <w:shd w:val="clear" w:color="auto" w:fill="ECECEC"/>
          </w:tcPr>
          <w:p>
            <w:r>
              <w:rPr>
                <w:b/>
              </w:rPr>
              <w:t xml:space="preserve">Temps d'attente ressenti</w:t>
            </w:r>
          </w:p>
        </w:tc>
      </w:tr>
      <w:tr>
        <w:tc>
          <w:tcPr/>
          <w:p>
            <w:r>
              <w:t xml:space="preserve">Gros modèle, demande vague</w:t>
            </w:r>
          </w:p>
          <w:p/>
        </w:tc>
        <w:tc>
          <w:tcPr/>
          <w:p/>
          <w:p/>
        </w:tc>
        <w:tc>
          <w:tcPr/>
          <w:p/>
          <w:p/>
        </w:tc>
      </w:tr>
      <w:tr>
        <w:tc>
          <w:tcPr/>
          <w:p>
            <w:r>
              <w:t xml:space="preserve">Petit modèle, demande travaillée</w:t>
            </w:r>
          </w:p>
          <w:p/>
        </w:tc>
        <w:tc>
          <w:tcPr/>
          <w:p/>
          <w:p/>
        </w:tc>
        <w:tc>
          <w:tcPr/>
          <w:p/>
          <w:p/>
        </w:tc>
      </w:tr>
    </w:tbl>
    <w:p/>
    <w:p>
      <w:r>
        <w:rPr>
          <w:b/>
        </w:rPr>
        <w:t xml:space="preserve">Ce qu'on remarque :</w:t>
      </w:r>
    </w:p>
    <w:p>
      <w:r>
        <w:t xml:space="preserve">______________________________________________________________</w:t>
      </w:r>
    </w:p>
    <w:p>
      <w:r>
        <w:t xml:space="preserve">______________________________________________________________</w:t>
      </w:r>
    </w:p>
    <w:p>
      <w:r>
        <w:rPr>
          <w:b/>
        </w:rPr>
        <w:t xml:space="preserve">Les cases que nous avons remplies dans la demande travaillée :</w:t>
      </w:r>
    </w:p>
    <w:p>
      <w:r>
        <w:t xml:space="preserve">______________________________________________________________</w:t>
      </w:r>
    </w:p>
    <w:p>
      <w:r>
        <w:t xml:space="preserve">______________________________________________________________</w:t>
      </w:r>
    </w:p>
    <w:p>
      <w:pPr>
        <w:pStyle w:val="Titre2"/>
        <w:pageBreakBefore/>
      </w:pPr>
      <w:r>
        <w:t xml:space="preserve">Manche 4 — Le texte long</w:t>
      </w:r>
    </w:p>
    <w:p>
      <w:r>
        <w:t xml:space="preserve">Reprenez la demande de la manche 1, mais avec le </w:t>
      </w:r>
      <w:r>
        <w:rPr>
          <w:b/>
        </w:rPr>
        <w:t xml:space="preserve">texte long</w:t>
      </w:r>
      <w:r>
        <w:t xml:space="preserve">.</w:t>
      </w:r>
    </w:p>
    <w:p>
      <w:r>
        <w:t xml:space="preserve">Regardez surtout le temps avant que la réponse commence à s'écrire.</w:t>
      </w:r>
    </w:p>
    <w:tbl>
      <w:tblPr>
        <w:tblW w:w="5000" w:type="pct"/>
        <w:tblBorders>
          <w:top w:val="single" w:sz="8" w:color="4D4D4D"/>
          <w:left w:val="single" w:sz="8" w:color="4D4D4D"/>
          <w:bottom w:val="single" w:sz="8" w:color="4D4D4D"/>
          <w:right w:val="single" w:sz="8" w:color="4D4D4D"/>
          <w:insideH w:val="single" w:sz="8" w:color="4D4D4D"/>
          <w:insideV w:val="single" w:sz="8" w:color="4D4D4D"/>
        </w:tblBorders>
        <w:tblCellMar>
          <w:left w:w="100" w:type="dxa"/>
          <w:right w:w="100" w:type="dxa"/>
        </w:tblCellMar>
      </w:tblPr>
      <w:tr>
        <w:trPr>
          <w:tblHeader/>
        </w:trPr>
        <w:tc>
          <w:tcPr>
            <w:shd w:val="clear" w:color="auto" w:fill="ECECEC"/>
          </w:tcPr>
          <w:p>
            <w:r>
              <w:rPr>
                <w:b/>
              </w:rPr>
              <w:t xml:space="preserve">Modèle</w:t>
            </w:r>
          </w:p>
        </w:tc>
        <w:tc>
          <w:tcPr>
            <w:shd w:val="clear" w:color="auto" w:fill="ECECEC"/>
          </w:tcPr>
          <w:p>
            <w:r>
              <w:rPr>
                <w:b/>
              </w:rPr>
              <w:t xml:space="preserve">Attente avant le début de la réponse</w:t>
            </w:r>
          </w:p>
        </w:tc>
        <w:tc>
          <w:tcPr>
            <w:shd w:val="clear" w:color="auto" w:fill="ECECEC"/>
          </w:tcPr>
          <w:p>
            <w:r>
              <w:rPr>
                <w:b/>
              </w:rPr>
              <w:t xml:space="preserve">Vitesse relevée</w:t>
            </w:r>
          </w:p>
        </w:tc>
        <w:tc>
          <w:tcPr>
            <w:shd w:val="clear" w:color="auto" w:fill="ECECEC"/>
          </w:tcPr>
          <w:p>
            <w:r>
              <w:rPr>
                <w:b/>
              </w:rPr>
              <w:t xml:space="preserve">La qualité change-t-elle ?</w:t>
            </w:r>
          </w:p>
        </w:tc>
      </w:tr>
      <w:tr>
        <w:tc>
          <w:tcPr/>
          <w:p>
            <w:r>
              <w:t xml:space="preserve">Le petit</w:t>
            </w:r>
          </w:p>
          <w:p/>
        </w:tc>
        <w:tc>
          <w:tcPr/>
          <w:p/>
          <w:p/>
        </w:tc>
        <w:tc>
          <w:tcPr/>
          <w:p/>
          <w:p/>
        </w:tc>
        <w:tc>
          <w:tcPr/>
          <w:p/>
          <w:p/>
        </w:tc>
      </w:tr>
      <w:tr>
        <w:tc>
          <w:tcPr/>
          <w:p>
            <w:r>
              <w:t xml:space="preserve">Le gros</w:t>
            </w:r>
          </w:p>
          <w:p/>
        </w:tc>
        <w:tc>
          <w:tcPr/>
          <w:p/>
          <w:p/>
        </w:tc>
        <w:tc>
          <w:tcPr/>
          <w:p/>
          <w:p/>
        </w:tc>
        <w:tc>
          <w:tcPr/>
          <w:p/>
          <w:p/>
        </w:tc>
      </w:tr>
    </w:tbl>
    <w:p/>
    <w:p>
      <w:r>
        <w:rPr>
          <w:b/>
        </w:rPr>
        <w:t xml:space="preserve">Ce qu'on remarque :</w:t>
      </w:r>
    </w:p>
    <w:p>
      <w:r>
        <w:t xml:space="preserve">______________________________________________________________</w:t>
      </w:r>
    </w:p>
    <w:p>
      <w:r>
        <w:t xml:space="preserve">______________________________________________________________</w:t>
      </w:r>
    </w:p>
    <w:p>
      <w:pPr>
        <w:pStyle w:val="Titre2"/>
        <w:pageBreakBefore/>
      </w:pPr>
      <w:r>
        <w:t xml:space="preserve">Journal : ce qui n'a pas marché</w:t>
      </w:r>
    </w:p>
    <w:p>
      <w:r>
        <w:t xml:space="preserve">Notez l'heure et le problème. Puis passez à la manche suivante : vous n'êtes pas bloqué.</w:t>
      </w:r>
    </w:p>
    <w:tbl>
      <w:tblPr>
        <w:tblW w:w="5000" w:type="pct"/>
        <w:tblBorders>
          <w:top w:val="single" w:sz="8" w:color="4D4D4D"/>
          <w:left w:val="single" w:sz="8" w:color="4D4D4D"/>
          <w:bottom w:val="single" w:sz="8" w:color="4D4D4D"/>
          <w:right w:val="single" w:sz="8" w:color="4D4D4D"/>
          <w:insideH w:val="single" w:sz="8" w:color="4D4D4D"/>
          <w:insideV w:val="single" w:sz="8" w:color="4D4D4D"/>
        </w:tblBorders>
        <w:tblCellMar>
          <w:left w:w="100" w:type="dxa"/>
          <w:right w:w="100" w:type="dxa"/>
        </w:tblCellMar>
      </w:tblPr>
      <w:tr>
        <w:trPr>
          <w:tblHeader/>
        </w:trPr>
        <w:tc>
          <w:tcPr>
            <w:shd w:val="clear" w:color="auto" w:fill="ECECEC"/>
          </w:tcPr>
          <w:p>
            <w:r>
              <w:rPr>
                <w:b/>
              </w:rPr>
              <w:t xml:space="preserve">Heure</w:t>
            </w:r>
          </w:p>
        </w:tc>
        <w:tc>
          <w:tcPr>
            <w:shd w:val="clear" w:color="auto" w:fill="ECECEC"/>
          </w:tcPr>
          <w:p>
            <w:r>
              <w:rPr>
                <w:b/>
              </w:rPr>
              <w:t xml:space="preserve">Ce qui s'est passé</w:t>
            </w:r>
          </w:p>
        </w:tc>
        <w:tc>
          <w:tcPr>
            <w:shd w:val="clear" w:color="auto" w:fill="ECECEC"/>
          </w:tcPr>
          <w:p>
            <w:r>
              <w:rPr>
                <w:b/>
              </w:rPr>
              <w:t xml:space="preserve">Ce que nous avons fait ensuite</w:t>
            </w:r>
          </w:p>
        </w:tc>
      </w:tr>
      <w:tr>
        <w:tc>
          <w:tcPr/>
          <w:p/>
          <w:p/>
        </w:tc>
        <w:tc>
          <w:tcPr/>
          <w:p/>
          <w:p/>
        </w:tc>
        <w:tc>
          <w:tcPr/>
          <w:p/>
          <w:p/>
        </w:tc>
      </w:tr>
      <w:tr>
        <w:tc>
          <w:tcPr/>
          <w:p/>
          <w:p/>
        </w:tc>
        <w:tc>
          <w:tcPr/>
          <w:p/>
          <w:p/>
        </w:tc>
        <w:tc>
          <w:tcPr/>
          <w:p/>
          <w:p/>
        </w:tc>
      </w:tr>
      <w:tr>
        <w:tc>
          <w:tcPr/>
          <w:p/>
          <w:p/>
        </w:tc>
        <w:tc>
          <w:tcPr/>
          <w:p/>
          <w:p/>
        </w:tc>
        <w:tc>
          <w:tcPr/>
          <w:p/>
          <w:p/>
        </w:tc>
      </w:tr>
    </w:tbl>
    <w:p/>
    <w:p>
      <w:pPr>
        <w:pStyle w:val="Titre2"/>
      </w:pPr>
      <w:r>
        <w:t xml:space="preserve">Notre restitution au groupe</w:t>
      </w:r>
    </w:p>
    <w:p>
      <w:r>
        <w:t xml:space="preserve">Trois phrases. Chaque phrase dit un constat </w:t>
      </w:r>
      <w:r>
        <w:rPr>
          <w:b/>
        </w:rPr>
        <w:t xml:space="preserve">et</w:t>
      </w:r>
      <w:r>
        <w:t xml:space="preserve"> un chiffre que nous avons relevé.</w:t>
      </w:r>
    </w:p>
    <w:p>
      <w:r>
        <w:t xml:space="preserve">1.</w:t>
      </w:r>
    </w:p>
    <w:p>
      <w:r>
        <w:t xml:space="preserve">______________________________________________________________</w:t>
      </w:r>
    </w:p>
    <w:p>
      <w:r>
        <w:t xml:space="preserve">______________________________________________________________</w:t>
      </w:r>
    </w:p>
    <w:p>
      <w:r>
        <w:t xml:space="preserve">2.</w:t>
      </w:r>
    </w:p>
    <w:p>
      <w:r>
        <w:t xml:space="preserve">______________________________________________________________</w:t>
      </w:r>
    </w:p>
    <w:p>
      <w:r>
        <w:t xml:space="preserve">______________________________________________________________</w:t>
      </w:r>
    </w:p>
    <w:p>
      <w:r>
        <w:t xml:space="preserve">3.</w:t>
      </w:r>
    </w:p>
    <w:p>
      <w:r>
        <w:t xml:space="preserve">______________________________________________________________</w:t>
      </w:r>
    </w:p>
    <w:p>
      <w:r>
        <w:t xml:space="preserve">______________________________________________________________</w:t>
      </w:r>
    </w:p>
    <w:p>
      <w:r>
        <w:rPr>
          <w:b/>
          <w:sz w:val="24"/>
          <w:szCs w:val="24"/>
        </w:rPr>
        <w:t xml:space="preserve">Recopiez ensuite vos réponses dans l'application</w:t>
      </w:r>
      <w:r>
        <w:rPr>
          <w:sz w:val="24"/>
          <w:szCs w:val="24"/>
        </w:rPr>
        <w:t xml:space="preserve">, séance 7, dernière étape.</w:t>
      </w:r>
    </w:p>
    <w:sectPr>
      <w:pgSz w:w="16838" w:h="11906" w:orient="landscape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8"/>
        <w:szCs w:val="28"/>
        <w:lang w:val="fr-FR"/>
      </w:rPr>
    </w:rPrDefault>
    <w:pPrDefault>
      <w:pPr>
        <w:spacing w:after="160" w:line="360" w:lineRule="auto"/>
        <w:jc w:val="left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spacing w:before="0" w:after="240"/>
      <w:outlineLvl w:val="0"/>
    </w:pPr>
    <w:rPr>
      <w:b/>
      <w:color w:val="0B4A8F"/>
      <w:sz w:val="40"/>
      <w:szCs w:val="40"/>
    </w:rPr>
  </w:style>
  <w:style w:type="paragraph" w:styleId="Titre2">
    <w:name w:val="heading 2"/>
    <w:basedOn w:val="Normal"/>
    <w:next w:val="Normal"/>
    <w:qFormat/>
    <w:pPr>
      <w:keepNext/>
      <w:spacing w:before="240" w:after="120"/>
      <w:outlineLvl w:val="1"/>
    </w:pPr>
    <w:rPr>
      <w:b/>
      <w:color w:val="0B4A8F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Banc d'essai — fiche de mesure</dc:title>
  <dc:language>fr-FR</dc:language>
  <dcterms:created xsi:type="dcterms:W3CDTF">2026-09-25T00:00:00Z</dcterms:created>
</cp:coreProperties>
</file>