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022D2D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 w:rsidP="00022D2D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 w:rsidP="00022D2D">
            <w:pPr>
              <w:pStyle w:val="a3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 w:rsidP="00022D2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432E979" w:rsidR="00282B48" w:rsidRPr="001A1E1D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152D0">
        <w:rPr>
          <w:rFonts w:cs="Times New Roman"/>
          <w:b/>
          <w:sz w:val="32"/>
          <w:szCs w:val="32"/>
        </w:rPr>
        <w:t>1</w:t>
      </w:r>
      <w:r w:rsidR="001A1E1D">
        <w:rPr>
          <w:rFonts w:cs="Times New Roman"/>
          <w:b/>
          <w:sz w:val="32"/>
          <w:szCs w:val="32"/>
        </w:rPr>
        <w:t>9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23156D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23156D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74B7B814" w:rsidR="00282B48" w:rsidRPr="00AF70A3" w:rsidRDefault="00476D12" w:rsidP="00213F41">
            <w:pPr>
              <w:ind w:firstLine="0"/>
              <w:jc w:val="left"/>
              <w:rPr>
                <w:rFonts w:cs="Times New Roman"/>
                <w:i/>
                <w:iCs/>
              </w:rPr>
            </w:pPr>
            <w:r w:rsidRPr="009761D2">
              <w:rPr>
                <w:rFonts w:cs="Times New Roman"/>
                <w:i/>
                <w:iCs/>
              </w:rPr>
              <w:t>И</w:t>
            </w:r>
            <w:r w:rsidR="00AF70A3">
              <w:rPr>
                <w:rFonts w:cs="Times New Roman"/>
                <w:i/>
                <w:iCs/>
              </w:rPr>
              <w:t>КБО-07-21 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23156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23156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23156D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23156D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D670A85" w:rsidR="00282B48" w:rsidRPr="009E797E" w:rsidRDefault="00AF70A3" w:rsidP="0023156D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Л.А.</w:t>
            </w:r>
          </w:p>
          <w:p w14:paraId="5ACE96FF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23156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23156D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23156D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23156D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23156D">
        <w:tc>
          <w:tcPr>
            <w:tcW w:w="2547" w:type="dxa"/>
          </w:tcPr>
          <w:p w14:paraId="51EC16F1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23156D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23156D">
            <w:pPr>
              <w:jc w:val="left"/>
              <w:rPr>
                <w:rFonts w:cs="Times New Roman"/>
              </w:rPr>
            </w:pPr>
          </w:p>
          <w:p w14:paraId="05CB95A0" w14:textId="47C82F3C" w:rsidR="00282B48" w:rsidRDefault="00282B48" w:rsidP="0023156D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AF70A3">
              <w:rPr>
                <w:rFonts w:cs="Times New Roman"/>
              </w:rPr>
              <w:t>3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23156D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3EBF7AAB" w:rsidR="00006288" w:rsidRDefault="00006288" w:rsidP="00282B48">
      <w:pPr>
        <w:jc w:val="center"/>
        <w:rPr>
          <w:rFonts w:cs="Times New Roman"/>
          <w:szCs w:val="28"/>
        </w:rPr>
      </w:pPr>
    </w:p>
    <w:p w14:paraId="52D1C97D" w14:textId="77777777" w:rsidR="00022D2D" w:rsidRDefault="00022D2D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9B37433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AF70A3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28A10B7" w14:textId="77777777" w:rsidR="00022D2D" w:rsidRPr="00022D2D" w:rsidRDefault="008008A5" w:rsidP="00B11C4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022D2D">
        <w:rPr>
          <w:rFonts w:ascii="Times New Roman" w:hAnsi="Times New Roman" w:cs="Times New Roman"/>
          <w:b/>
          <w:sz w:val="32"/>
          <w:szCs w:val="28"/>
        </w:rPr>
        <w:lastRenderedPageBreak/>
        <w:t>Цель занятия</w:t>
      </w:r>
      <w:r w:rsidR="00960164" w:rsidRPr="00022D2D">
        <w:rPr>
          <w:rFonts w:ascii="Times New Roman" w:hAnsi="Times New Roman" w:cs="Times New Roman"/>
          <w:sz w:val="32"/>
          <w:szCs w:val="28"/>
        </w:rPr>
        <w:t xml:space="preserve"> </w:t>
      </w:r>
    </w:p>
    <w:p w14:paraId="71BC29F4" w14:textId="5D63CFD5" w:rsidR="0038618D" w:rsidRDefault="00022D2D" w:rsidP="00B1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70398E">
        <w:rPr>
          <w:rFonts w:ascii="Times New Roman" w:hAnsi="Times New Roman" w:cs="Times New Roman"/>
          <w:sz w:val="28"/>
          <w:szCs w:val="28"/>
        </w:rPr>
        <w:t xml:space="preserve">оздание дерева функций в методологии </w:t>
      </w:r>
      <w:r w:rsidR="0070398E">
        <w:rPr>
          <w:rFonts w:ascii="Times New Roman" w:hAnsi="Times New Roman" w:cs="Times New Roman"/>
          <w:sz w:val="28"/>
          <w:szCs w:val="28"/>
          <w:lang w:val="en-US"/>
        </w:rPr>
        <w:t>ARIS</w:t>
      </w:r>
      <w:r w:rsidR="0038618D" w:rsidRPr="0038618D">
        <w:rPr>
          <w:rFonts w:ascii="Times New Roman" w:hAnsi="Times New Roman" w:cs="Times New Roman"/>
          <w:sz w:val="28"/>
          <w:szCs w:val="28"/>
        </w:rPr>
        <w:t>.</w:t>
      </w:r>
    </w:p>
    <w:p w14:paraId="169FFACF" w14:textId="49AD746F" w:rsidR="00022D2D" w:rsidRPr="00022D2D" w:rsidRDefault="008008A5" w:rsidP="00B11C41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022D2D">
        <w:rPr>
          <w:rFonts w:ascii="Times New Roman" w:hAnsi="Times New Roman" w:cs="Times New Roman"/>
          <w:b/>
          <w:sz w:val="32"/>
          <w:szCs w:val="28"/>
        </w:rPr>
        <w:t>Постановка задачи</w:t>
      </w:r>
    </w:p>
    <w:p w14:paraId="15B549CD" w14:textId="1265A01C" w:rsidR="00FC4B8C" w:rsidRPr="00B11C41" w:rsidRDefault="00022D2D" w:rsidP="00B1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E0957" w:rsidRPr="000E0957">
        <w:rPr>
          <w:rFonts w:ascii="Times New Roman" w:hAnsi="Times New Roman" w:cs="Times New Roman"/>
          <w:sz w:val="28"/>
          <w:szCs w:val="28"/>
        </w:rPr>
        <w:t xml:space="preserve">а основе </w:t>
      </w:r>
      <w:r w:rsidR="009B2EB4">
        <w:rPr>
          <w:rFonts w:ascii="Times New Roman" w:hAnsi="Times New Roman" w:cs="Times New Roman"/>
          <w:sz w:val="28"/>
          <w:szCs w:val="28"/>
        </w:rPr>
        <w:t>выбранного процесса создать дерево функций</w:t>
      </w:r>
      <w:r w:rsidR="000E0957" w:rsidRPr="000E0957">
        <w:rPr>
          <w:rFonts w:ascii="Times New Roman" w:hAnsi="Times New Roman" w:cs="Times New Roman"/>
          <w:sz w:val="28"/>
          <w:szCs w:val="28"/>
        </w:rPr>
        <w:t>.</w:t>
      </w:r>
    </w:p>
    <w:p w14:paraId="6179CF50" w14:textId="77777777" w:rsidR="00022D2D" w:rsidRPr="00022D2D" w:rsidRDefault="00773334" w:rsidP="00F31CF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22D2D">
        <w:rPr>
          <w:rFonts w:ascii="Times New Roman" w:hAnsi="Times New Roman" w:cs="Times New Roman"/>
          <w:b/>
          <w:sz w:val="32"/>
          <w:szCs w:val="28"/>
        </w:rPr>
        <w:t>Результат работы</w:t>
      </w:r>
    </w:p>
    <w:p w14:paraId="0FB1F2BE" w14:textId="0DD6AD68" w:rsidR="00F31CF4" w:rsidRPr="00C16211" w:rsidRDefault="00022D2D" w:rsidP="00F31CF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363C1">
        <w:rPr>
          <w:rFonts w:ascii="Times New Roman" w:hAnsi="Times New Roman" w:cs="Times New Roman"/>
          <w:sz w:val="28"/>
          <w:szCs w:val="28"/>
        </w:rPr>
        <w:t>остроенны</w:t>
      </w:r>
      <w:r w:rsidR="00F31CF4">
        <w:rPr>
          <w:rFonts w:ascii="Times New Roman" w:hAnsi="Times New Roman" w:cs="Times New Roman"/>
          <w:sz w:val="28"/>
          <w:szCs w:val="28"/>
        </w:rPr>
        <w:t>й</w:t>
      </w:r>
      <w:r w:rsidR="00A363C1">
        <w:rPr>
          <w:rFonts w:ascii="Times New Roman" w:hAnsi="Times New Roman" w:cs="Times New Roman"/>
          <w:sz w:val="28"/>
          <w:szCs w:val="28"/>
        </w:rPr>
        <w:t xml:space="preserve"> и сохранённы</w:t>
      </w:r>
      <w:r w:rsidR="00F31CF4">
        <w:rPr>
          <w:rFonts w:ascii="Times New Roman" w:hAnsi="Times New Roman" w:cs="Times New Roman"/>
          <w:sz w:val="28"/>
          <w:szCs w:val="28"/>
        </w:rPr>
        <w:t>й</w:t>
      </w:r>
      <w:r w:rsidR="00A363C1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F31CF4">
        <w:rPr>
          <w:rFonts w:ascii="Times New Roman" w:hAnsi="Times New Roman" w:cs="Times New Roman"/>
          <w:sz w:val="28"/>
          <w:szCs w:val="28"/>
        </w:rPr>
        <w:t>с модели, представленный преподавателю в конце практического занятия.</w:t>
      </w:r>
    </w:p>
    <w:p w14:paraId="408C6F98" w14:textId="01D215D6" w:rsidR="00C16211" w:rsidRPr="00022D2D" w:rsidRDefault="00F31CF4" w:rsidP="00F31CF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022D2D">
        <w:rPr>
          <w:rFonts w:ascii="Times New Roman" w:hAnsi="Times New Roman" w:cs="Times New Roman"/>
          <w:b/>
          <w:sz w:val="32"/>
          <w:szCs w:val="28"/>
        </w:rPr>
        <w:t>Задание 1</w:t>
      </w:r>
    </w:p>
    <w:p w14:paraId="386D7ECE" w14:textId="5BA67E86" w:rsidR="009B2EB4" w:rsidRDefault="009B2EB4" w:rsidP="009B2E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На основе выбранного процесса верхнего уровня создать функциональную модель. При выборе руководствоваться принципом, что процесс должен содержать не менее трёх подпроцессов, каждый подпроцесс включает в себя не менее трёх функция нижнего уровня.</w:t>
      </w:r>
    </w:p>
    <w:p w14:paraId="679B5E42" w14:textId="6590FB66" w:rsidR="00D036C4" w:rsidRDefault="00D036C4" w:rsidP="005B16C6">
      <w:pPr>
        <w:jc w:val="center"/>
        <w:rPr>
          <w:rFonts w:ascii="Times New Roman" w:eastAsia="Times New Roman" w:hAnsi="Times New Roman" w:cs="Times New Roman"/>
          <w:bCs/>
          <w:iCs/>
          <w:noProof/>
          <w:sz w:val="28"/>
          <w:szCs w:val="28"/>
          <w:lang w:val="en-US"/>
        </w:rPr>
      </w:pPr>
    </w:p>
    <w:p w14:paraId="06095246" w14:textId="22A93A04" w:rsidR="00AF70A3" w:rsidRPr="00FE1DCA" w:rsidRDefault="00AF70A3" w:rsidP="005B16C6">
      <w:pPr>
        <w:jc w:val="center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 w:rsidRPr="00AF70A3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lastRenderedPageBreak/>
        <w:drawing>
          <wp:inline distT="0" distB="0" distL="0" distR="0" wp14:anchorId="5123830B" wp14:editId="5A6723CC">
            <wp:extent cx="5010849" cy="814501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1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CF06" w14:textId="6C91B274" w:rsidR="005B16C6" w:rsidRPr="000821CB" w:rsidRDefault="005B16C6" w:rsidP="00EB381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1 – </w:t>
      </w:r>
      <w:r w:rsidR="00EB3816">
        <w:rPr>
          <w:rFonts w:ascii="Times New Roman" w:eastAsia="Times New Roman" w:hAnsi="Times New Roman" w:cs="Times New Roman"/>
          <w:b/>
          <w:bCs/>
          <w:iCs/>
        </w:rPr>
        <w:t xml:space="preserve">Дерево функций процесса </w:t>
      </w:r>
    </w:p>
    <w:p w14:paraId="6BADE68F" w14:textId="64790E7D" w:rsidR="005B16C6" w:rsidRDefault="005B16C6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132DB059" w14:textId="150297C5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AF70A3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78D19B3D" wp14:editId="23376756">
            <wp:extent cx="5940425" cy="7705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0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1794" w14:textId="77777777" w:rsidR="00AF70A3" w:rsidRDefault="00AF70A3" w:rsidP="00AF70A3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7D6C86D9" w14:textId="17B71F2F" w:rsidR="00AF70A3" w:rsidRPr="000821CB" w:rsidRDefault="00AF70A3" w:rsidP="00AF70A3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iCs/>
        </w:rPr>
        <w:t>2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 – Дерево функций процесса </w:t>
      </w:r>
    </w:p>
    <w:p w14:paraId="1F851CD0" w14:textId="77777777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29E107FC" w14:textId="54A5FDDD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7F08F2A7" w14:textId="1551FC0A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053EB96B" w14:textId="547969DF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AF70A3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212D9138" wp14:editId="6C28D4DA">
            <wp:extent cx="4391638" cy="61730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96F" w14:textId="053F6C6E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4EC39EA9" w14:textId="4A23DC58" w:rsidR="00AF70A3" w:rsidRPr="000821CB" w:rsidRDefault="00AF70A3" w:rsidP="00AF70A3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iCs/>
        </w:rPr>
        <w:t>3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 – Дерево функций процесса </w:t>
      </w:r>
    </w:p>
    <w:p w14:paraId="6D2F685D" w14:textId="77777777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7CB0A45B" w14:textId="49BE3BE6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220CD5D3" w14:textId="3E3D9738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AF70A3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03DA8555" wp14:editId="7139C5FF">
            <wp:extent cx="5277587" cy="785922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1EA7" w14:textId="6DD73101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0B687930" w14:textId="45B713FC" w:rsidR="00AF70A3" w:rsidRPr="000821CB" w:rsidRDefault="00AF70A3" w:rsidP="00AF70A3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iCs/>
        </w:rPr>
        <w:t>4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 – Дерево функций процесса </w:t>
      </w:r>
    </w:p>
    <w:p w14:paraId="737FDDAF" w14:textId="77777777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1EE0318C" w14:textId="6EDE63B5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64A4001A" w14:textId="1B86916D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 w:rsidRPr="00AF70A3">
        <w:rPr>
          <w:rFonts w:ascii="Times New Roman" w:eastAsia="Times New Roman" w:hAnsi="Times New Roman" w:cs="Times New Roman"/>
          <w:b/>
          <w:bCs/>
          <w:iCs/>
        </w:rPr>
        <w:lastRenderedPageBreak/>
        <w:drawing>
          <wp:inline distT="0" distB="0" distL="0" distR="0" wp14:anchorId="0D1A3097" wp14:editId="5D397B0C">
            <wp:extent cx="5940425" cy="4371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C523" w14:textId="75EE7231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24DA2998" w14:textId="5647ECB3" w:rsidR="00AF70A3" w:rsidRPr="000821CB" w:rsidRDefault="00AF70A3" w:rsidP="00AF70A3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t xml:space="preserve">Рисунок </w:t>
      </w:r>
      <w:r>
        <w:rPr>
          <w:rFonts w:ascii="Times New Roman" w:eastAsia="Times New Roman" w:hAnsi="Times New Roman" w:cs="Times New Roman"/>
          <w:b/>
          <w:bCs/>
          <w:iCs/>
        </w:rPr>
        <w:t>5</w:t>
      </w:r>
      <w:r>
        <w:rPr>
          <w:rFonts w:ascii="Times New Roman" w:eastAsia="Times New Roman" w:hAnsi="Times New Roman" w:cs="Times New Roman"/>
          <w:b/>
          <w:bCs/>
          <w:iCs/>
        </w:rPr>
        <w:t xml:space="preserve"> – Дерево функций процесса </w:t>
      </w:r>
    </w:p>
    <w:p w14:paraId="579FB471" w14:textId="77777777" w:rsidR="00AF70A3" w:rsidRDefault="00AF70A3" w:rsidP="005B16C6">
      <w:pPr>
        <w:jc w:val="center"/>
        <w:rPr>
          <w:rFonts w:ascii="Times New Roman" w:eastAsia="Times New Roman" w:hAnsi="Times New Roman" w:cs="Times New Roman"/>
          <w:b/>
          <w:bCs/>
          <w:iCs/>
        </w:rPr>
      </w:pPr>
    </w:p>
    <w:p w14:paraId="4330EF66" w14:textId="77777777" w:rsidR="004808A2" w:rsidRDefault="004808A2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4549150" w14:textId="7FC7331D" w:rsidR="00773334" w:rsidRPr="00022D2D" w:rsidRDefault="00773334" w:rsidP="00022D2D">
      <w:pPr>
        <w:widowControl/>
        <w:suppressAutoHyphens w:val="0"/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22D2D">
        <w:rPr>
          <w:rFonts w:ascii="Times New Roman" w:hAnsi="Times New Roman" w:cs="Times New Roman"/>
          <w:b/>
          <w:sz w:val="32"/>
          <w:szCs w:val="28"/>
        </w:rPr>
        <w:lastRenderedPageBreak/>
        <w:t>Список использованных источников и литературы</w:t>
      </w:r>
    </w:p>
    <w:p w14:paraId="43F820CC" w14:textId="20507322" w:rsidR="00960164" w:rsidRPr="00381F5F" w:rsidRDefault="00381F5F" w:rsidP="00AF70A3">
      <w:pPr>
        <w:pStyle w:val="a6"/>
        <w:widowControl/>
        <w:numPr>
          <w:ilvl w:val="0"/>
          <w:numId w:val="17"/>
        </w:numPr>
        <w:suppressAutoHyphens w:val="0"/>
        <w:spacing w:line="360" w:lineRule="auto"/>
        <w:ind w:left="0"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3756A">
        <w:rPr>
          <w:rFonts w:ascii="Times New Roman" w:hAnsi="Times New Roman" w:cs="Times New Roman"/>
          <w:bCs/>
          <w:sz w:val="28"/>
          <w:szCs w:val="28"/>
        </w:rPr>
        <w:t>Методические материалы по предмету «Моделирование бизне</w:t>
      </w: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63756A">
        <w:rPr>
          <w:rFonts w:ascii="Times New Roman" w:hAnsi="Times New Roman" w:cs="Times New Roman"/>
          <w:bCs/>
          <w:sz w:val="28"/>
          <w:szCs w:val="28"/>
        </w:rPr>
        <w:t>-процессов»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960164" w:rsidRPr="00381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B6157" w14:textId="77777777" w:rsidR="00006F79" w:rsidRDefault="00006F79" w:rsidP="00E32630">
      <w:r>
        <w:separator/>
      </w:r>
    </w:p>
  </w:endnote>
  <w:endnote w:type="continuationSeparator" w:id="0">
    <w:p w14:paraId="7C809095" w14:textId="77777777" w:rsidR="00006F79" w:rsidRDefault="00006F79" w:rsidP="00E32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8C939" w14:textId="77777777" w:rsidR="00006F79" w:rsidRDefault="00006F79" w:rsidP="00E32630">
      <w:r>
        <w:separator/>
      </w:r>
    </w:p>
  </w:footnote>
  <w:footnote w:type="continuationSeparator" w:id="0">
    <w:p w14:paraId="0B3FF7BE" w14:textId="77777777" w:rsidR="00006F79" w:rsidRDefault="00006F79" w:rsidP="00E326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3C366D"/>
    <w:multiLevelType w:val="hybridMultilevel"/>
    <w:tmpl w:val="85EEA16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54E48ED"/>
    <w:multiLevelType w:val="hybridMultilevel"/>
    <w:tmpl w:val="018820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253D06"/>
    <w:multiLevelType w:val="hybridMultilevel"/>
    <w:tmpl w:val="94503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B7C4B"/>
    <w:multiLevelType w:val="hybridMultilevel"/>
    <w:tmpl w:val="48703FA2"/>
    <w:lvl w:ilvl="0" w:tplc="897831F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7F4F4936"/>
    <w:multiLevelType w:val="hybridMultilevel"/>
    <w:tmpl w:val="E5A0EDFE"/>
    <w:lvl w:ilvl="0" w:tplc="04190017">
      <w:start w:val="1"/>
      <w:numFmt w:val="lowerLetter"/>
      <w:lvlText w:val="%1)"/>
      <w:lvlJc w:val="left"/>
      <w:pPr>
        <w:ind w:left="6031" w:hanging="360"/>
      </w:p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</w:lvl>
    <w:lvl w:ilvl="3" w:tplc="0419000F" w:tentative="1">
      <w:start w:val="1"/>
      <w:numFmt w:val="decimal"/>
      <w:lvlText w:val="%4."/>
      <w:lvlJc w:val="left"/>
      <w:pPr>
        <w:ind w:left="8191" w:hanging="360"/>
      </w:p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</w:lvl>
    <w:lvl w:ilvl="6" w:tplc="0419000F" w:tentative="1">
      <w:start w:val="1"/>
      <w:numFmt w:val="decimal"/>
      <w:lvlText w:val="%7."/>
      <w:lvlJc w:val="left"/>
      <w:pPr>
        <w:ind w:left="10351" w:hanging="360"/>
      </w:p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</w:lvl>
  </w:abstractNum>
  <w:num w:numId="1">
    <w:abstractNumId w:val="9"/>
  </w:num>
  <w:num w:numId="2">
    <w:abstractNumId w:val="15"/>
  </w:num>
  <w:num w:numId="3">
    <w:abstractNumId w:val="16"/>
  </w:num>
  <w:num w:numId="4">
    <w:abstractNumId w:val="13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0"/>
  </w:num>
  <w:num w:numId="8">
    <w:abstractNumId w:val="3"/>
  </w:num>
  <w:num w:numId="9">
    <w:abstractNumId w:val="11"/>
  </w:num>
  <w:num w:numId="10">
    <w:abstractNumId w:val="2"/>
  </w:num>
  <w:num w:numId="11">
    <w:abstractNumId w:val="6"/>
  </w:num>
  <w:num w:numId="12">
    <w:abstractNumId w:val="0"/>
  </w:num>
  <w:num w:numId="13">
    <w:abstractNumId w:val="14"/>
  </w:num>
  <w:num w:numId="14">
    <w:abstractNumId w:val="8"/>
  </w:num>
  <w:num w:numId="15">
    <w:abstractNumId w:val="7"/>
  </w:num>
  <w:num w:numId="16">
    <w:abstractNumId w:val="4"/>
  </w:num>
  <w:num w:numId="17">
    <w:abstractNumId w:val="5"/>
  </w:num>
  <w:num w:numId="18">
    <w:abstractNumId w:val="1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06F79"/>
    <w:rsid w:val="00020AAC"/>
    <w:rsid w:val="000214BA"/>
    <w:rsid w:val="00022D2D"/>
    <w:rsid w:val="0002358C"/>
    <w:rsid w:val="00024721"/>
    <w:rsid w:val="00050492"/>
    <w:rsid w:val="000821CB"/>
    <w:rsid w:val="000D4341"/>
    <w:rsid w:val="000E0957"/>
    <w:rsid w:val="000E6E20"/>
    <w:rsid w:val="00110CCC"/>
    <w:rsid w:val="00131118"/>
    <w:rsid w:val="00131C3F"/>
    <w:rsid w:val="001466B4"/>
    <w:rsid w:val="00153F2D"/>
    <w:rsid w:val="001626B1"/>
    <w:rsid w:val="00162742"/>
    <w:rsid w:val="0017158C"/>
    <w:rsid w:val="00176144"/>
    <w:rsid w:val="00182315"/>
    <w:rsid w:val="001A1E1D"/>
    <w:rsid w:val="001B45D0"/>
    <w:rsid w:val="001E206F"/>
    <w:rsid w:val="00205C4C"/>
    <w:rsid w:val="00211402"/>
    <w:rsid w:val="00213F41"/>
    <w:rsid w:val="0023156D"/>
    <w:rsid w:val="00240FFF"/>
    <w:rsid w:val="00252904"/>
    <w:rsid w:val="00270C34"/>
    <w:rsid w:val="00282B48"/>
    <w:rsid w:val="0029523B"/>
    <w:rsid w:val="002C10FC"/>
    <w:rsid w:val="002C148D"/>
    <w:rsid w:val="002C29E7"/>
    <w:rsid w:val="002C3FC0"/>
    <w:rsid w:val="002D6A8D"/>
    <w:rsid w:val="002F333E"/>
    <w:rsid w:val="002F4818"/>
    <w:rsid w:val="002F5FE3"/>
    <w:rsid w:val="00300D3E"/>
    <w:rsid w:val="00326046"/>
    <w:rsid w:val="0034150E"/>
    <w:rsid w:val="003558C8"/>
    <w:rsid w:val="003568D7"/>
    <w:rsid w:val="0036393A"/>
    <w:rsid w:val="00367BF0"/>
    <w:rsid w:val="00381821"/>
    <w:rsid w:val="00381F5F"/>
    <w:rsid w:val="0038618D"/>
    <w:rsid w:val="003957EC"/>
    <w:rsid w:val="00397483"/>
    <w:rsid w:val="003B564D"/>
    <w:rsid w:val="003E3184"/>
    <w:rsid w:val="003E4A46"/>
    <w:rsid w:val="003E6BEB"/>
    <w:rsid w:val="003F72D0"/>
    <w:rsid w:val="00425466"/>
    <w:rsid w:val="00436FF8"/>
    <w:rsid w:val="00467FCF"/>
    <w:rsid w:val="00476D12"/>
    <w:rsid w:val="004808A2"/>
    <w:rsid w:val="00492C2D"/>
    <w:rsid w:val="004B10A8"/>
    <w:rsid w:val="004B1AF0"/>
    <w:rsid w:val="004F690B"/>
    <w:rsid w:val="00504C6E"/>
    <w:rsid w:val="00512DAD"/>
    <w:rsid w:val="00515276"/>
    <w:rsid w:val="00540A0E"/>
    <w:rsid w:val="00554592"/>
    <w:rsid w:val="00563B5D"/>
    <w:rsid w:val="0057216F"/>
    <w:rsid w:val="00591044"/>
    <w:rsid w:val="005B16C6"/>
    <w:rsid w:val="005D063A"/>
    <w:rsid w:val="005E4C65"/>
    <w:rsid w:val="005F248F"/>
    <w:rsid w:val="005F4901"/>
    <w:rsid w:val="00601773"/>
    <w:rsid w:val="00607B79"/>
    <w:rsid w:val="0061425F"/>
    <w:rsid w:val="00623B3E"/>
    <w:rsid w:val="0062537E"/>
    <w:rsid w:val="00644E95"/>
    <w:rsid w:val="00654B40"/>
    <w:rsid w:val="006839D7"/>
    <w:rsid w:val="0069108C"/>
    <w:rsid w:val="006A3520"/>
    <w:rsid w:val="006A5F35"/>
    <w:rsid w:val="006B28EF"/>
    <w:rsid w:val="006C1FD4"/>
    <w:rsid w:val="006D1FA7"/>
    <w:rsid w:val="006D5E7B"/>
    <w:rsid w:val="006F623D"/>
    <w:rsid w:val="0070398E"/>
    <w:rsid w:val="007152D0"/>
    <w:rsid w:val="00717112"/>
    <w:rsid w:val="00717382"/>
    <w:rsid w:val="007373DA"/>
    <w:rsid w:val="00750CB9"/>
    <w:rsid w:val="00751B5C"/>
    <w:rsid w:val="00767048"/>
    <w:rsid w:val="00773334"/>
    <w:rsid w:val="007778EA"/>
    <w:rsid w:val="00797825"/>
    <w:rsid w:val="007A6C66"/>
    <w:rsid w:val="007F080F"/>
    <w:rsid w:val="007F1482"/>
    <w:rsid w:val="008008A5"/>
    <w:rsid w:val="00802168"/>
    <w:rsid w:val="0081327E"/>
    <w:rsid w:val="00835022"/>
    <w:rsid w:val="00842145"/>
    <w:rsid w:val="0084261A"/>
    <w:rsid w:val="00845A09"/>
    <w:rsid w:val="00847244"/>
    <w:rsid w:val="00852EB6"/>
    <w:rsid w:val="008920D1"/>
    <w:rsid w:val="008A137D"/>
    <w:rsid w:val="008B2638"/>
    <w:rsid w:val="008C2EED"/>
    <w:rsid w:val="008C6C2B"/>
    <w:rsid w:val="008C7BA8"/>
    <w:rsid w:val="008E3A9D"/>
    <w:rsid w:val="008F1E9F"/>
    <w:rsid w:val="00901D05"/>
    <w:rsid w:val="00916235"/>
    <w:rsid w:val="0095484B"/>
    <w:rsid w:val="00955C60"/>
    <w:rsid w:val="00960164"/>
    <w:rsid w:val="00966823"/>
    <w:rsid w:val="00966F0F"/>
    <w:rsid w:val="009761D2"/>
    <w:rsid w:val="0097644D"/>
    <w:rsid w:val="00983DCE"/>
    <w:rsid w:val="00992D94"/>
    <w:rsid w:val="009A2D97"/>
    <w:rsid w:val="009A3A63"/>
    <w:rsid w:val="009B11A0"/>
    <w:rsid w:val="009B2EB4"/>
    <w:rsid w:val="009B40EB"/>
    <w:rsid w:val="009D4239"/>
    <w:rsid w:val="009E64FD"/>
    <w:rsid w:val="00A270AA"/>
    <w:rsid w:val="00A272EE"/>
    <w:rsid w:val="00A30642"/>
    <w:rsid w:val="00A363C1"/>
    <w:rsid w:val="00A443EF"/>
    <w:rsid w:val="00A53678"/>
    <w:rsid w:val="00A53E07"/>
    <w:rsid w:val="00A60DC1"/>
    <w:rsid w:val="00A62FC4"/>
    <w:rsid w:val="00A73EC1"/>
    <w:rsid w:val="00A765C8"/>
    <w:rsid w:val="00A77C6C"/>
    <w:rsid w:val="00A90C42"/>
    <w:rsid w:val="00A90DC7"/>
    <w:rsid w:val="00AC4D1B"/>
    <w:rsid w:val="00AD335C"/>
    <w:rsid w:val="00AD5A58"/>
    <w:rsid w:val="00AE5452"/>
    <w:rsid w:val="00AF70A3"/>
    <w:rsid w:val="00B1190C"/>
    <w:rsid w:val="00B11C41"/>
    <w:rsid w:val="00B366D7"/>
    <w:rsid w:val="00B367F6"/>
    <w:rsid w:val="00B61F70"/>
    <w:rsid w:val="00B717B5"/>
    <w:rsid w:val="00B75EF5"/>
    <w:rsid w:val="00B768AB"/>
    <w:rsid w:val="00B77475"/>
    <w:rsid w:val="00B97C75"/>
    <w:rsid w:val="00BA480B"/>
    <w:rsid w:val="00BA5564"/>
    <w:rsid w:val="00BA78F4"/>
    <w:rsid w:val="00BB0D16"/>
    <w:rsid w:val="00BB6151"/>
    <w:rsid w:val="00BD6AE7"/>
    <w:rsid w:val="00BF1414"/>
    <w:rsid w:val="00C06AD3"/>
    <w:rsid w:val="00C12903"/>
    <w:rsid w:val="00C16211"/>
    <w:rsid w:val="00C25C7D"/>
    <w:rsid w:val="00C355C8"/>
    <w:rsid w:val="00C46684"/>
    <w:rsid w:val="00CA1DEE"/>
    <w:rsid w:val="00CC2940"/>
    <w:rsid w:val="00CC49E4"/>
    <w:rsid w:val="00CC4D48"/>
    <w:rsid w:val="00CE750F"/>
    <w:rsid w:val="00D036C4"/>
    <w:rsid w:val="00D0728F"/>
    <w:rsid w:val="00D159CB"/>
    <w:rsid w:val="00D45D73"/>
    <w:rsid w:val="00D50843"/>
    <w:rsid w:val="00D7512E"/>
    <w:rsid w:val="00D82049"/>
    <w:rsid w:val="00DB06B8"/>
    <w:rsid w:val="00DD1E19"/>
    <w:rsid w:val="00DF304D"/>
    <w:rsid w:val="00DF6BE5"/>
    <w:rsid w:val="00E11BDD"/>
    <w:rsid w:val="00E132A3"/>
    <w:rsid w:val="00E20CB8"/>
    <w:rsid w:val="00E32630"/>
    <w:rsid w:val="00E520E2"/>
    <w:rsid w:val="00E523F4"/>
    <w:rsid w:val="00E8449B"/>
    <w:rsid w:val="00E9173A"/>
    <w:rsid w:val="00E97546"/>
    <w:rsid w:val="00EB3816"/>
    <w:rsid w:val="00EC5DE2"/>
    <w:rsid w:val="00EE031C"/>
    <w:rsid w:val="00EE3607"/>
    <w:rsid w:val="00EF55C0"/>
    <w:rsid w:val="00F12114"/>
    <w:rsid w:val="00F31CF4"/>
    <w:rsid w:val="00F4462A"/>
    <w:rsid w:val="00F55E09"/>
    <w:rsid w:val="00F70F03"/>
    <w:rsid w:val="00F91EFA"/>
    <w:rsid w:val="00FA0B44"/>
    <w:rsid w:val="00FA2E59"/>
    <w:rsid w:val="00FA65D9"/>
    <w:rsid w:val="00FC3DDE"/>
    <w:rsid w:val="00FC4B8C"/>
    <w:rsid w:val="00FD568D"/>
    <w:rsid w:val="00FE1DCA"/>
    <w:rsid w:val="00FF6529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FF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9761D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E326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E32630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E3263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E32630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375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87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89512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19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CB2E7-BA5C-455A-83C2-0A5FBBE1E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Икром Хасанбаев</cp:lastModifiedBy>
  <cp:revision>2</cp:revision>
  <cp:lastPrinted>2022-10-31T09:56:00Z</cp:lastPrinted>
  <dcterms:created xsi:type="dcterms:W3CDTF">2023-12-04T19:25:00Z</dcterms:created>
  <dcterms:modified xsi:type="dcterms:W3CDTF">2023-12-04T19:25:00Z</dcterms:modified>
</cp:coreProperties>
</file>