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41.png" ContentType="image/png"/>
  <Override PartName="/word/media/rId65.png" ContentType="image/png"/>
  <Override PartName="/word/media/rId57.png" ContentType="image/png"/>
  <Override PartName="/word/media/rId33.png" ContentType="image/png"/>
  <Override PartName="/word/media/rId49.png" ContentType="image/png"/>
  <Override PartName="/word/media/rId29.png" ContentType="image/png"/>
  <Override PartName="/word/media/rId45.png" ContentType="image/png"/>
  <Override PartName="/word/media/rId61.png" ContentType="image/png"/>
  <Override PartName="/word/media/rId69.png" ContentType="image/png"/>
  <Override PartName="/word/media/rId37.png" ContentType="image/png"/>
  <Override PartName="/word/media/rId53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 работа №07. НКАбд-01-24</w:t>
      </w:r>
    </w:p>
    <w:p>
      <w:pPr>
        <w:pStyle w:val="Subtitle"/>
      </w:pPr>
      <w:r>
        <w:t xml:space="preserve">Подготовил:</w:t>
      </w:r>
    </w:p>
    <w:p>
      <w:pPr>
        <w:pStyle w:val="Author"/>
      </w:pPr>
      <w:r>
        <w:t xml:space="preserve">Холов Икром. Студенческий номер: 1032249215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Создал каталог для програм лабораторной работы № 7 и перешел в него</w:t>
      </w:r>
      <w:r>
        <w:t xml:space="preserve"> </w:t>
      </w:r>
      <w:r>
        <w:t xml:space="preserve">и создал файл lab07-1.asm (рис. 1)</w:t>
      </w:r>
    </w:p>
    <w:bookmarkStart w:id="24" w:name="fig:001"/>
    <w:p>
      <w:pPr>
        <w:pStyle w:val="CaptionedFigure"/>
      </w:pPr>
      <w:r>
        <w:drawing>
          <wp:inline>
            <wp:extent cx="5334000" cy="958093"/>
            <wp:effectExtent b="0" l="0" r="0" t="0"/>
            <wp:docPr descr="Рис. 1: Создал_lab07-1" title="" id="22" name="Picture"/>
            <a:graphic>
              <a:graphicData uri="http://schemas.openxmlformats.org/drawingml/2006/picture">
                <pic:pic>
                  <pic:nvPicPr>
                    <pic:cNvPr descr="image/Создал_lab0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Создал_lab07-1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Ввел в файл lab7-1.asm текст программы из листинга 7.1 (рис. 2)</w:t>
      </w:r>
    </w:p>
    <w:bookmarkStart w:id="28" w:name="fig:002"/>
    <w:p>
      <w:pPr>
        <w:pStyle w:val="CaptionedFigure"/>
      </w:pPr>
      <w:r>
        <w:drawing>
          <wp:inline>
            <wp:extent cx="5334000" cy="4633006"/>
            <wp:effectExtent b="0" l="0" r="0" t="0"/>
            <wp:docPr descr="Рис. 2: Заполнил_lab07-1" title="" id="26" name="Picture"/>
            <a:graphic>
              <a:graphicData uri="http://schemas.openxmlformats.org/drawingml/2006/picture">
                <pic:pic>
                  <pic:nvPicPr>
                    <pic:cNvPr descr="image/Заполнил_lab0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Заполнил_lab07-1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Создал исполняемый файл и запустил его (рис. 3).</w:t>
      </w:r>
    </w:p>
    <w:bookmarkStart w:id="32" w:name="fig:003"/>
    <w:p>
      <w:pPr>
        <w:pStyle w:val="CaptionedFigure"/>
      </w:pPr>
      <w:r>
        <w:drawing>
          <wp:inline>
            <wp:extent cx="5334000" cy="1097530"/>
            <wp:effectExtent b="0" l="0" r="0" t="0"/>
            <wp:docPr descr="Рис. 3: Проверил_lab07-1" title="" id="30" name="Picture"/>
            <a:graphic>
              <a:graphicData uri="http://schemas.openxmlformats.org/drawingml/2006/picture">
                <pic:pic>
                  <pic:nvPicPr>
                    <pic:cNvPr descr="image/Проверил_lab0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Проверил_lab07-1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Изменил текст программы (рис. 4).</w:t>
      </w:r>
    </w:p>
    <w:bookmarkStart w:id="36" w:name="fig:004"/>
    <w:p>
      <w:pPr>
        <w:pStyle w:val="CaptionedFigure"/>
      </w:pPr>
      <w:r>
        <w:drawing>
          <wp:inline>
            <wp:extent cx="5334000" cy="4121727"/>
            <wp:effectExtent b="0" l="0" r="0" t="0"/>
            <wp:docPr descr="Рис. 4: Изменил_lab07-1" title="" id="34" name="Picture"/>
            <a:graphic>
              <a:graphicData uri="http://schemas.openxmlformats.org/drawingml/2006/picture">
                <pic:pic>
                  <pic:nvPicPr>
                    <pic:cNvPr descr="image/Изменил_lab07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Изменил_lab07-1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Запустил измененный текст (рис. 5).</w:t>
      </w:r>
    </w:p>
    <w:bookmarkStart w:id="40" w:name="fig:005"/>
    <w:p>
      <w:pPr>
        <w:pStyle w:val="CaptionedFigure"/>
      </w:pPr>
      <w:r>
        <w:drawing>
          <wp:inline>
            <wp:extent cx="5334000" cy="1267485"/>
            <wp:effectExtent b="0" l="0" r="0" t="0"/>
            <wp:docPr descr="Рис. 5: Проверил_измененную_lab07-1" title="" id="38" name="Picture"/>
            <a:graphic>
              <a:graphicData uri="http://schemas.openxmlformats.org/drawingml/2006/picture">
                <pic:pic>
                  <pic:nvPicPr>
                    <pic:cNvPr descr="image/Проверил_измененную_lab0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Проверил_измененную_lab07-1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Создал и заполнил lab07-2 (рис. 6)</w:t>
      </w:r>
    </w:p>
    <w:bookmarkStart w:id="44" w:name="fig:006"/>
    <w:p>
      <w:pPr>
        <w:pStyle w:val="CaptionedFigure"/>
      </w:pPr>
      <w:r>
        <w:drawing>
          <wp:inline>
            <wp:extent cx="5334000" cy="5472906"/>
            <wp:effectExtent b="0" l="0" r="0" t="0"/>
            <wp:docPr descr="Рис. 6: Заполнил_lab07-2" title="" id="42" name="Picture"/>
            <a:graphic>
              <a:graphicData uri="http://schemas.openxmlformats.org/drawingml/2006/picture">
                <pic:pic>
                  <pic:nvPicPr>
                    <pic:cNvPr descr="image/Заполнил_lab07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Заполнил_lab07-2</w:t>
      </w:r>
    </w:p>
    <w:bookmarkEnd w:id="44"/>
    <w:p>
      <w:pPr>
        <w:pStyle w:val="Compact"/>
        <w:numPr>
          <w:ilvl w:val="0"/>
          <w:numId w:val="1007"/>
        </w:numPr>
      </w:pPr>
      <w:r>
        <w:t xml:space="preserve">Запустил lab07-2 (рис. 7)</w:t>
      </w:r>
    </w:p>
    <w:bookmarkStart w:id="48" w:name="fig:007"/>
    <w:p>
      <w:pPr>
        <w:pStyle w:val="CaptionedFigure"/>
      </w:pPr>
      <w:r>
        <w:drawing>
          <wp:inline>
            <wp:extent cx="5334000" cy="2537533"/>
            <wp:effectExtent b="0" l="0" r="0" t="0"/>
            <wp:docPr descr="Рис. 7: Проверил_lab07-2" title="" id="46" name="Picture"/>
            <a:graphic>
              <a:graphicData uri="http://schemas.openxmlformats.org/drawingml/2006/picture">
                <pic:pic>
                  <pic:nvPicPr>
                    <pic:cNvPr descr="image/Проверил_lab07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Проверил_lab07-2</w:t>
      </w:r>
    </w:p>
    <w:bookmarkEnd w:id="48"/>
    <w:p>
      <w:pPr>
        <w:pStyle w:val="Compact"/>
        <w:numPr>
          <w:ilvl w:val="0"/>
          <w:numId w:val="1008"/>
        </w:numPr>
      </w:pPr>
      <w:r>
        <w:t xml:space="preserve">Компиляция_с_листингом (рис. 8).</w:t>
      </w:r>
    </w:p>
    <w:bookmarkStart w:id="52" w:name="fig:008"/>
    <w:p>
      <w:pPr>
        <w:pStyle w:val="CaptionedFigure"/>
      </w:pPr>
      <w:r>
        <w:drawing>
          <wp:inline>
            <wp:extent cx="5334000" cy="699654"/>
            <wp:effectExtent b="0" l="0" r="0" t="0"/>
            <wp:docPr descr="Рис. 8: Компиляция_с_листингом" title="" id="50" name="Picture"/>
            <a:graphic>
              <a:graphicData uri="http://schemas.openxmlformats.org/drawingml/2006/picture">
                <pic:pic>
                  <pic:nvPicPr>
                    <pic:cNvPr descr="image/Компиляция_с_листингом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Компиляция_с_листингом</w:t>
      </w:r>
    </w:p>
    <w:bookmarkEnd w:id="52"/>
    <w:p>
      <w:pPr>
        <w:pStyle w:val="BodyText"/>
      </w:pPr>
      <w:r>
        <w:t xml:space="preserve">Задания для самостоятельной работы</w:t>
      </w:r>
    </w:p>
    <w:p>
      <w:pPr>
        <w:pStyle w:val="Compact"/>
        <w:numPr>
          <w:ilvl w:val="0"/>
          <w:numId w:val="1009"/>
        </w:numPr>
      </w:pPr>
      <w:r>
        <w:t xml:space="preserve">Создал каталог для самостоятельной работы (рис. 9).</w:t>
      </w:r>
    </w:p>
    <w:bookmarkStart w:id="56" w:name="fig:009"/>
    <w:p>
      <w:pPr>
        <w:pStyle w:val="CaptionedFigure"/>
      </w:pPr>
      <w:r>
        <w:drawing>
          <wp:inline>
            <wp:extent cx="5334000" cy="437427"/>
            <wp:effectExtent b="0" l="0" r="0" t="0"/>
            <wp:docPr descr="Рис. 9: Самостоятельная_работа.1" title="" id="54" name="Picture"/>
            <a:graphic>
              <a:graphicData uri="http://schemas.openxmlformats.org/drawingml/2006/picture">
                <pic:pic>
                  <pic:nvPicPr>
                    <pic:cNvPr descr="image/Самостоятельная_работа.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Самостоятельная_работа.1</w:t>
      </w:r>
    </w:p>
    <w:bookmarkEnd w:id="56"/>
    <w:p>
      <w:pPr>
        <w:pStyle w:val="Compact"/>
        <w:numPr>
          <w:ilvl w:val="0"/>
          <w:numId w:val="1010"/>
        </w:numPr>
      </w:pPr>
      <w:r>
        <w:t xml:space="preserve">Заполнил 1 задание самостоятельной (рис. 10).</w:t>
      </w:r>
    </w:p>
    <w:bookmarkStart w:id="60" w:name="fig:010"/>
    <w:p>
      <w:pPr>
        <w:pStyle w:val="CaptionedFigure"/>
      </w:pPr>
      <w:r>
        <w:drawing>
          <wp:inline>
            <wp:extent cx="5334000" cy="5127255"/>
            <wp:effectExtent b="0" l="0" r="0" t="0"/>
            <wp:docPr descr="Рис. 10: Зполнил_worksam1" title="" id="58" name="Picture"/>
            <a:graphic>
              <a:graphicData uri="http://schemas.openxmlformats.org/drawingml/2006/picture">
                <pic:pic>
                  <pic:nvPicPr>
                    <pic:cNvPr descr="image/Зполнил_worksam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7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Зполнил_worksam1</w:t>
      </w:r>
    </w:p>
    <w:bookmarkEnd w:id="60"/>
    <w:p>
      <w:pPr>
        <w:pStyle w:val="Compact"/>
        <w:numPr>
          <w:ilvl w:val="0"/>
          <w:numId w:val="1011"/>
        </w:numPr>
      </w:pPr>
      <w:r>
        <w:t xml:space="preserve">Запустил 1 задание самостоятельной (рис. 11)</w:t>
      </w:r>
    </w:p>
    <w:bookmarkStart w:id="64" w:name="fig:011"/>
    <w:p>
      <w:pPr>
        <w:pStyle w:val="CaptionedFigure"/>
      </w:pPr>
      <w:r>
        <w:drawing>
          <wp:inline>
            <wp:extent cx="5334000" cy="1045744"/>
            <wp:effectExtent b="0" l="0" r="0" t="0"/>
            <wp:docPr descr="Рис. 11: Проверил_worksam1" title="" id="62" name="Picture"/>
            <a:graphic>
              <a:graphicData uri="http://schemas.openxmlformats.org/drawingml/2006/picture">
                <pic:pic>
                  <pic:nvPicPr>
                    <pic:cNvPr descr="image/Проверил_worksam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Проверил_worksam1</w:t>
      </w:r>
    </w:p>
    <w:bookmarkEnd w:id="64"/>
    <w:p>
      <w:pPr>
        <w:pStyle w:val="Compact"/>
        <w:numPr>
          <w:ilvl w:val="0"/>
          <w:numId w:val="1012"/>
        </w:numPr>
      </w:pPr>
      <w:r>
        <w:t xml:space="preserve">Заполнил 2 задание самостоятельной (рис. 12)</w:t>
      </w:r>
    </w:p>
    <w:bookmarkStart w:id="68" w:name="fig:012"/>
    <w:p>
      <w:pPr>
        <w:pStyle w:val="CaptionedFigure"/>
      </w:pPr>
      <w:r>
        <w:drawing>
          <wp:inline>
            <wp:extent cx="5334000" cy="6081362"/>
            <wp:effectExtent b="0" l="0" r="0" t="0"/>
            <wp:docPr descr="Рис. 12: Заполнил_worksam2" title="" id="66" name="Picture"/>
            <a:graphic>
              <a:graphicData uri="http://schemas.openxmlformats.org/drawingml/2006/picture">
                <pic:pic>
                  <pic:nvPicPr>
                    <pic:cNvPr descr="image/Заполнил_worksam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Заполнил_worksam2</w:t>
      </w:r>
    </w:p>
    <w:bookmarkEnd w:id="68"/>
    <w:p>
      <w:pPr>
        <w:pStyle w:val="Compact"/>
        <w:numPr>
          <w:ilvl w:val="0"/>
          <w:numId w:val="1013"/>
        </w:numPr>
      </w:pPr>
      <w:r>
        <w:t xml:space="preserve">Проверил 2 задание самостоятельной (рис. 13).</w:t>
      </w:r>
    </w:p>
    <w:bookmarkStart w:id="72" w:name="fig:013"/>
    <w:p>
      <w:pPr>
        <w:pStyle w:val="CaptionedFigure"/>
      </w:pPr>
      <w:r>
        <w:drawing>
          <wp:inline>
            <wp:extent cx="5334000" cy="1794419"/>
            <wp:effectExtent b="0" l="0" r="0" t="0"/>
            <wp:docPr descr="Рис. 13: Проверил_worksam2" title="" id="70" name="Picture"/>
            <a:graphic>
              <a:graphicData uri="http://schemas.openxmlformats.org/drawingml/2006/picture">
                <pic:pic>
                  <pic:nvPicPr>
                    <pic:cNvPr descr="image/Проверил_worksam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4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Проверил_worksam2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смог завершить 7-ую лабораторную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41" Target="media/rId41.png" /><Relationship Type="http://schemas.openxmlformats.org/officeDocument/2006/relationships/image" Id="rId65" Target="media/rId65.png" /><Relationship Type="http://schemas.openxmlformats.org/officeDocument/2006/relationships/image" Id="rId57" Target="media/rId57.png" /><Relationship Type="http://schemas.openxmlformats.org/officeDocument/2006/relationships/image" Id="rId33" Target="media/rId33.png" /><Relationship Type="http://schemas.openxmlformats.org/officeDocument/2006/relationships/image" Id="rId49" Target="media/rId49.png" /><Relationship Type="http://schemas.openxmlformats.org/officeDocument/2006/relationships/image" Id="rId29" Target="media/rId29.png" /><Relationship Type="http://schemas.openxmlformats.org/officeDocument/2006/relationships/image" Id="rId45" Target="media/rId45.png" /><Relationship Type="http://schemas.openxmlformats.org/officeDocument/2006/relationships/image" Id="rId61" Target="media/rId61.png" /><Relationship Type="http://schemas.openxmlformats.org/officeDocument/2006/relationships/image" Id="rId69" Target="media/rId69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№07. НКАбд-01-24</dc:title>
  <dc:creator>Холов Икром. Студенческий номер: 1032249215</dc:creator>
  <dc:language>ru-RU</dc:language>
  <cp:keywords/>
  <dcterms:created xsi:type="dcterms:W3CDTF">2024-11-21T18:21:07Z</dcterms:created>
  <dcterms:modified xsi:type="dcterms:W3CDTF">2024-11-21T18:21:07Z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Подготовил: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