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502C" w14:textId="77777777" w:rsidR="000B68DB" w:rsidRPr="000B68DB" w:rsidRDefault="006B4435" w:rsidP="000B68DB">
      <w:pPr>
        <w:spacing w:after="0" w:line="420" w:lineRule="atLeast"/>
        <w:jc w:val="center"/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  <w:bdr w:val="none" w:sz="0" w:space="0" w:color="auto" w:frame="1"/>
        </w:rPr>
      </w:pPr>
      <w:r w:rsidRPr="000B68DB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  <w:bdr w:val="none" w:sz="0" w:space="0" w:color="auto" w:frame="1"/>
        </w:rPr>
        <w:t xml:space="preserve">Developing a Contact Management System </w:t>
      </w:r>
      <w:r w:rsidR="000B68DB" w:rsidRPr="000B68DB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  <w:bdr w:val="none" w:sz="0" w:space="0" w:color="auto" w:frame="1"/>
        </w:rPr>
        <w:t>with Ensured Quality Attributes</w:t>
      </w:r>
    </w:p>
    <w:p w14:paraId="1B4E6637" w14:textId="77777777" w:rsidR="000B68DB" w:rsidRDefault="000B68DB" w:rsidP="00480868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6D4F5EFD" w14:textId="1BFB85F2" w:rsidR="00876EF3" w:rsidRDefault="000B68DB" w:rsidP="00480868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335C5C0F" w14:textId="59B19A6A" w:rsidR="00480868" w:rsidRDefault="000B68DB" w:rsidP="00480868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The project is to develop a basic contact management system</w:t>
      </w:r>
      <w:r w:rsidR="00480868"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, emphasizing </w:t>
      </w:r>
      <w:r w:rsidR="00480868"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defensive programming</w:t>
      </w:r>
      <w:r w:rsidR="00480868"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principles and considering a provided </w:t>
      </w:r>
      <w:r w:rsidR="00480868"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quality attributes checklist</w:t>
      </w:r>
      <w:r w:rsidR="00480868" w:rsidRPr="00480868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2F8CED21" w14:textId="4C71E188" w:rsidR="000B68DB" w:rsidRDefault="000B68DB" w:rsidP="00480868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14:paraId="5B438823" w14:textId="77777777" w:rsidR="000B68DB" w:rsidRPr="00876EF3" w:rsidRDefault="000B68DB" w:rsidP="000B68DB">
      <w:pPr>
        <w:pStyle w:val="Heading3"/>
        <w:rPr>
          <w:rFonts w:ascii="Arial" w:eastAsia="Times New Roman" w:hAnsi="Arial" w:cs="Arial"/>
          <w:color w:val="1F1F1F"/>
        </w:rPr>
      </w:pPr>
      <w:r w:rsidRPr="00876EF3">
        <w:rPr>
          <w:rFonts w:ascii="Arial" w:eastAsia="Times New Roman" w:hAnsi="Arial" w:cs="Arial"/>
          <w:color w:val="1F1F1F"/>
        </w:rPr>
        <w:t>The project consists of two main modules:</w:t>
      </w:r>
    </w:p>
    <w:p w14:paraId="48CA8AD2" w14:textId="77777777" w:rsidR="000B68DB" w:rsidRPr="00876EF3" w:rsidRDefault="000B68DB" w:rsidP="000B68D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b/>
          <w:bCs/>
          <w:color w:val="1F1F1F"/>
          <w:sz w:val="24"/>
          <w:szCs w:val="24"/>
        </w:rPr>
        <w:t>User authentication</w:t>
      </w:r>
    </w:p>
    <w:p w14:paraId="1D3C678B" w14:textId="77777777" w:rsidR="000B68DB" w:rsidRPr="00876EF3" w:rsidRDefault="000B68DB" w:rsidP="000B68DB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Contact management</w:t>
      </w:r>
    </w:p>
    <w:p w14:paraId="315CFD63" w14:textId="77777777" w:rsidR="000B68DB" w:rsidRDefault="000B68DB" w:rsidP="000B68DB">
      <w:pPr>
        <w:rPr>
          <w:rFonts w:ascii="Arial" w:eastAsia="Times New Roman" w:hAnsi="Arial" w:cs="Arial"/>
          <w:color w:val="1F1F1F"/>
          <w:sz w:val="24"/>
          <w:szCs w:val="24"/>
        </w:rPr>
      </w:pPr>
    </w:p>
    <w:p w14:paraId="57719A27" w14:textId="77777777" w:rsidR="000B68DB" w:rsidRDefault="000B68DB" w:rsidP="000B68DB">
      <w:p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color w:val="1F1F1F"/>
          <w:sz w:val="24"/>
          <w:szCs w:val="24"/>
        </w:rPr>
        <w:t>Upon accessing the application, the user is required to utilize the provided username and password to log in to the system. Once authenticated, the user will be directed to a page where they can Create, Read, Update, and Delete contact records. Each contact must adhere to specified properties and validation criteria, ensuring that the user cannot submit invalid information</w:t>
      </w:r>
      <w:r>
        <w:rPr>
          <w:rFonts w:ascii="Arial" w:eastAsia="Times New Roman" w:hAnsi="Arial" w:cs="Arial"/>
          <w:color w:val="1F1F1F"/>
          <w:sz w:val="24"/>
          <w:szCs w:val="24"/>
        </w:rPr>
        <w:t>, as given in the table below.</w:t>
      </w:r>
    </w:p>
    <w:p w14:paraId="3C33A62E" w14:textId="77777777" w:rsidR="000B68DB" w:rsidRPr="00876EF3" w:rsidRDefault="000B68DB" w:rsidP="000B68DB">
      <w:pPr>
        <w:rPr>
          <w:rFonts w:ascii="Arial" w:eastAsia="Times New Roman" w:hAnsi="Arial" w:cs="Arial"/>
          <w:color w:val="1F1F1F"/>
          <w:sz w:val="24"/>
          <w:szCs w:val="2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68DB" w:rsidRPr="00876EF3" w14:paraId="009C1586" w14:textId="77777777" w:rsidTr="00235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7B0EA6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Field</w:t>
            </w:r>
          </w:p>
        </w:tc>
        <w:tc>
          <w:tcPr>
            <w:tcW w:w="4675" w:type="dxa"/>
          </w:tcPr>
          <w:p w14:paraId="1FEDCB47" w14:textId="77777777" w:rsidR="000B68DB" w:rsidRPr="00876EF3" w:rsidRDefault="000B68DB" w:rsidP="002358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Validation</w:t>
            </w:r>
          </w:p>
        </w:tc>
      </w:tr>
      <w:tr w:rsidR="000B68DB" w:rsidRPr="00876EF3" w14:paraId="40837C89" w14:textId="77777777" w:rsidTr="0023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F26807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First name</w:t>
            </w:r>
          </w:p>
        </w:tc>
        <w:tc>
          <w:tcPr>
            <w:tcW w:w="4675" w:type="dxa"/>
          </w:tcPr>
          <w:p w14:paraId="348DD725" w14:textId="77777777" w:rsidR="000B68DB" w:rsidRPr="00876EF3" w:rsidRDefault="000B68DB" w:rsidP="00235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Text</w:t>
            </w:r>
          </w:p>
        </w:tc>
      </w:tr>
      <w:tr w:rsidR="000B68DB" w:rsidRPr="00876EF3" w14:paraId="4B6752DE" w14:textId="77777777" w:rsidTr="0023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4D624C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Last name</w:t>
            </w:r>
          </w:p>
        </w:tc>
        <w:tc>
          <w:tcPr>
            <w:tcW w:w="4675" w:type="dxa"/>
          </w:tcPr>
          <w:p w14:paraId="26C0BEE0" w14:textId="77777777" w:rsidR="000B68DB" w:rsidRPr="00876EF3" w:rsidRDefault="000B68DB" w:rsidP="00235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Text</w:t>
            </w:r>
          </w:p>
        </w:tc>
      </w:tr>
      <w:tr w:rsidR="000B68DB" w:rsidRPr="00876EF3" w14:paraId="4C3F878E" w14:textId="77777777" w:rsidTr="0023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E2F107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Company</w:t>
            </w:r>
          </w:p>
        </w:tc>
        <w:tc>
          <w:tcPr>
            <w:tcW w:w="4675" w:type="dxa"/>
          </w:tcPr>
          <w:p w14:paraId="7E458656" w14:textId="77777777" w:rsidR="000B68DB" w:rsidRPr="00876EF3" w:rsidRDefault="000B68DB" w:rsidP="00235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Text</w:t>
            </w:r>
          </w:p>
        </w:tc>
      </w:tr>
      <w:tr w:rsidR="000B68DB" w:rsidRPr="00876EF3" w14:paraId="70EF31F3" w14:textId="77777777" w:rsidTr="0023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0253B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Phone</w:t>
            </w:r>
          </w:p>
        </w:tc>
        <w:tc>
          <w:tcPr>
            <w:tcW w:w="4675" w:type="dxa"/>
          </w:tcPr>
          <w:p w14:paraId="03E12FB0" w14:textId="77777777" w:rsidR="000B68DB" w:rsidRPr="00876EF3" w:rsidRDefault="000B68DB" w:rsidP="00235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+1 (xxx) xxx-</w:t>
            </w:r>
            <w:proofErr w:type="spellStart"/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xxxx</w:t>
            </w:r>
            <w:proofErr w:type="spellEnd"/>
          </w:p>
        </w:tc>
      </w:tr>
      <w:tr w:rsidR="000B68DB" w:rsidRPr="00876EF3" w14:paraId="7E220AE5" w14:textId="77777777" w:rsidTr="0023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5C2E44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14:paraId="2267AB44" w14:textId="77777777" w:rsidR="000B68DB" w:rsidRPr="00876EF3" w:rsidRDefault="000B68DB" w:rsidP="00235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Email address</w:t>
            </w:r>
          </w:p>
        </w:tc>
      </w:tr>
      <w:tr w:rsidR="000B68DB" w:rsidRPr="00876EF3" w14:paraId="79F46053" w14:textId="77777777" w:rsidTr="0023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08E00F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Website</w:t>
            </w:r>
          </w:p>
        </w:tc>
        <w:tc>
          <w:tcPr>
            <w:tcW w:w="4675" w:type="dxa"/>
          </w:tcPr>
          <w:p w14:paraId="1E889CCE" w14:textId="77777777" w:rsidR="000B68DB" w:rsidRPr="00876EF3" w:rsidRDefault="000B68DB" w:rsidP="00235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http(s)://</w:t>
            </w:r>
            <w:proofErr w:type="spellStart"/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x.x</w:t>
            </w:r>
            <w:proofErr w:type="spellEnd"/>
          </w:p>
        </w:tc>
      </w:tr>
      <w:tr w:rsidR="000B68DB" w:rsidRPr="00876EF3" w14:paraId="7DE72F37" w14:textId="77777777" w:rsidTr="0023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205A06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Address – Unit number</w:t>
            </w:r>
          </w:p>
        </w:tc>
        <w:tc>
          <w:tcPr>
            <w:tcW w:w="4675" w:type="dxa"/>
          </w:tcPr>
          <w:p w14:paraId="072A540D" w14:textId="77777777" w:rsidR="000B68DB" w:rsidRPr="00876EF3" w:rsidRDefault="000B68DB" w:rsidP="00235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Number</w:t>
            </w:r>
          </w:p>
        </w:tc>
      </w:tr>
      <w:tr w:rsidR="000B68DB" w:rsidRPr="00876EF3" w14:paraId="6DADC40D" w14:textId="77777777" w:rsidTr="0023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B4F89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Address – Civic number</w:t>
            </w:r>
          </w:p>
        </w:tc>
        <w:tc>
          <w:tcPr>
            <w:tcW w:w="4675" w:type="dxa"/>
          </w:tcPr>
          <w:p w14:paraId="31F70CAB" w14:textId="77777777" w:rsidR="000B68DB" w:rsidRPr="00876EF3" w:rsidRDefault="000B68DB" w:rsidP="00235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Number</w:t>
            </w:r>
          </w:p>
        </w:tc>
      </w:tr>
      <w:tr w:rsidR="000B68DB" w:rsidRPr="00876EF3" w14:paraId="174098D1" w14:textId="77777777" w:rsidTr="0023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470EF3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Address – Street</w:t>
            </w:r>
          </w:p>
        </w:tc>
        <w:tc>
          <w:tcPr>
            <w:tcW w:w="4675" w:type="dxa"/>
          </w:tcPr>
          <w:p w14:paraId="47154D3B" w14:textId="77777777" w:rsidR="000B68DB" w:rsidRPr="00876EF3" w:rsidRDefault="000B68DB" w:rsidP="00235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Text</w:t>
            </w:r>
          </w:p>
        </w:tc>
      </w:tr>
      <w:tr w:rsidR="000B68DB" w:rsidRPr="00876EF3" w14:paraId="6EB43FB8" w14:textId="77777777" w:rsidTr="0023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34F3D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Address – City</w:t>
            </w:r>
          </w:p>
        </w:tc>
        <w:tc>
          <w:tcPr>
            <w:tcW w:w="4675" w:type="dxa"/>
          </w:tcPr>
          <w:p w14:paraId="5F738B4F" w14:textId="77777777" w:rsidR="000B68DB" w:rsidRPr="00876EF3" w:rsidRDefault="000B68DB" w:rsidP="00235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Text</w:t>
            </w:r>
          </w:p>
        </w:tc>
      </w:tr>
      <w:tr w:rsidR="000B68DB" w:rsidRPr="00876EF3" w14:paraId="33FD64D6" w14:textId="77777777" w:rsidTr="0023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D76E0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Address – Province</w:t>
            </w:r>
          </w:p>
        </w:tc>
        <w:tc>
          <w:tcPr>
            <w:tcW w:w="4675" w:type="dxa"/>
          </w:tcPr>
          <w:p w14:paraId="7DC61AC1" w14:textId="77777777" w:rsidR="000B68DB" w:rsidRPr="00876EF3" w:rsidRDefault="000B68DB" w:rsidP="002358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2 Capital character</w:t>
            </w:r>
          </w:p>
        </w:tc>
      </w:tr>
      <w:tr w:rsidR="000B68DB" w:rsidRPr="00876EF3" w14:paraId="500E709B" w14:textId="77777777" w:rsidTr="0023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23000" w14:textId="77777777" w:rsidR="000B68DB" w:rsidRPr="00876EF3" w:rsidRDefault="000B68DB" w:rsidP="0023587C">
            <w:pPr>
              <w:spacing w:line="36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Address – Postal code</w:t>
            </w:r>
          </w:p>
        </w:tc>
        <w:tc>
          <w:tcPr>
            <w:tcW w:w="4675" w:type="dxa"/>
          </w:tcPr>
          <w:p w14:paraId="23C823B4" w14:textId="77777777" w:rsidR="000B68DB" w:rsidRPr="00876EF3" w:rsidRDefault="000B68DB" w:rsidP="002358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876EF3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ANA NAN (A represents an alphabetical, N represents a number)</w:t>
            </w:r>
          </w:p>
        </w:tc>
      </w:tr>
    </w:tbl>
    <w:p w14:paraId="5502B755" w14:textId="77777777" w:rsidR="000B68DB" w:rsidRDefault="000B68DB" w:rsidP="000B68DB">
      <w:pPr>
        <w:rPr>
          <w:rFonts w:ascii="Arial" w:eastAsia="Times New Roman" w:hAnsi="Arial" w:cs="Arial"/>
          <w:color w:val="1F1F1F"/>
          <w:sz w:val="24"/>
          <w:szCs w:val="24"/>
        </w:rPr>
      </w:pPr>
    </w:p>
    <w:p w14:paraId="37B34D15" w14:textId="69141A73" w:rsidR="006D0E34" w:rsidRPr="007138ED" w:rsidRDefault="007138ED" w:rsidP="006D0E34">
      <w:pP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7138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Rules to follow:</w:t>
      </w:r>
    </w:p>
    <w:p w14:paraId="7DD0B6AB" w14:textId="4F1A1C0F" w:rsidR="006D0E34" w:rsidRPr="00876EF3" w:rsidRDefault="006D0E34" w:rsidP="006D0E3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color w:val="1F1F1F"/>
          <w:sz w:val="24"/>
          <w:szCs w:val="24"/>
        </w:rPr>
        <w:t>Users must receive relevant error messages; generic error messages are not acceptable.</w:t>
      </w:r>
    </w:p>
    <w:p w14:paraId="4AFCC9F0" w14:textId="77777777" w:rsidR="006D0E34" w:rsidRPr="00876EF3" w:rsidRDefault="006D0E34" w:rsidP="006D0E3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color w:val="1F1F1F"/>
          <w:sz w:val="24"/>
          <w:szCs w:val="24"/>
        </w:rPr>
        <w:t xml:space="preserve">The UX design and user interaction with the system are managed by 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the </w:t>
      </w:r>
      <w:r w:rsidRPr="00876EF3">
        <w:rPr>
          <w:rFonts w:ascii="Arial" w:eastAsia="Times New Roman" w:hAnsi="Arial" w:cs="Arial"/>
          <w:color w:val="1F1F1F"/>
          <w:sz w:val="24"/>
          <w:szCs w:val="24"/>
        </w:rPr>
        <w:t>students. Users must be able to view a list of contacts, as well as view, edit, create, and delete each record.</w:t>
      </w:r>
    </w:p>
    <w:p w14:paraId="5EDBD3ED" w14:textId="77777777" w:rsidR="006D0E34" w:rsidRPr="00876EF3" w:rsidRDefault="006D0E34" w:rsidP="006D0E3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color w:val="1F1F1F"/>
          <w:sz w:val="24"/>
          <w:szCs w:val="24"/>
        </w:rPr>
        <w:t>Server-side errors, such as a database connection error, will return a generic error message, and the error message should be logged on the server (either in a file or in the database).</w:t>
      </w:r>
    </w:p>
    <w:p w14:paraId="325E1FD6" w14:textId="77777777" w:rsidR="006D0E34" w:rsidRPr="00876EF3" w:rsidRDefault="006D0E34" w:rsidP="006D0E3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color w:val="1F1F1F"/>
          <w:sz w:val="24"/>
          <w:szCs w:val="24"/>
        </w:rPr>
        <w:t>Unauthorized users are not permitted to access any records.</w:t>
      </w:r>
    </w:p>
    <w:p w14:paraId="5FF82E6E" w14:textId="58065BE3" w:rsidR="006D0E34" w:rsidRPr="00876EF3" w:rsidRDefault="006D0E34" w:rsidP="006D0E34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F1F1F"/>
          <w:sz w:val="24"/>
          <w:szCs w:val="24"/>
        </w:rPr>
      </w:pPr>
      <w:r w:rsidRPr="00876EF3">
        <w:rPr>
          <w:rFonts w:ascii="Arial" w:eastAsia="Times New Roman" w:hAnsi="Arial" w:cs="Arial"/>
          <w:color w:val="1F1F1F"/>
          <w:sz w:val="24"/>
          <w:szCs w:val="24"/>
        </w:rPr>
        <w:t>All other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relevant</w:t>
      </w:r>
      <w:r w:rsidRPr="00876EF3">
        <w:rPr>
          <w:rFonts w:ascii="Arial" w:eastAsia="Times New Roman" w:hAnsi="Arial" w:cs="Arial"/>
          <w:color w:val="1F1F1F"/>
          <w:sz w:val="24"/>
          <w:szCs w:val="24"/>
        </w:rPr>
        <w:t xml:space="preserve"> code quality attributes specified in this document or the provided checklist must also be adhered to.</w:t>
      </w:r>
    </w:p>
    <w:p w14:paraId="048BAF4C" w14:textId="77777777" w:rsidR="006D0E34" w:rsidRPr="00480868" w:rsidRDefault="006D0E34" w:rsidP="00480868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14:paraId="79447A32" w14:textId="18FC0194" w:rsidR="00480868" w:rsidRPr="00480868" w:rsidRDefault="00480868" w:rsidP="00480868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Project Specifications:</w:t>
      </w:r>
    </w:p>
    <w:p w14:paraId="288B07C7" w14:textId="18AFD819" w:rsidR="00480868" w:rsidRPr="006E16A8" w:rsidRDefault="00480868" w:rsidP="006D0E34">
      <w:pPr>
        <w:numPr>
          <w:ilvl w:val="0"/>
          <w:numId w:val="1"/>
        </w:numPr>
        <w:spacing w:after="0" w:line="420" w:lineRule="atLeast"/>
        <w:ind w:left="630"/>
        <w:rPr>
          <w:rFonts w:ascii="Arial" w:eastAsia="Times New Roman" w:hAnsi="Arial" w:cs="Arial"/>
          <w:color w:val="1F1F1F"/>
          <w:sz w:val="24"/>
          <w:szCs w:val="24"/>
        </w:rPr>
      </w:pPr>
      <w:r w:rsidRPr="006E16A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Programming Language:</w:t>
      </w:r>
      <w:r w:rsidRPr="006E16A8">
        <w:rPr>
          <w:rFonts w:ascii="Arial" w:eastAsia="Times New Roman" w:hAnsi="Arial" w:cs="Arial"/>
          <w:color w:val="1F1F1F"/>
          <w:sz w:val="24"/>
          <w:szCs w:val="24"/>
        </w:rPr>
        <w:t xml:space="preserve"> Flexible (e.g., Python, Java, C#)</w:t>
      </w:r>
      <w:r w:rsidR="006E16A8" w:rsidRPr="006E16A8">
        <w:rPr>
          <w:rFonts w:ascii="Arial" w:eastAsia="Times New Roman" w:hAnsi="Arial" w:cs="Arial"/>
          <w:color w:val="1F1F1F"/>
          <w:sz w:val="24"/>
          <w:szCs w:val="24"/>
        </w:rPr>
        <w:t>, th</w:t>
      </w:r>
      <w:r w:rsidR="006E16A8">
        <w:rPr>
          <w:rFonts w:ascii="Arial" w:eastAsia="Times New Roman" w:hAnsi="Arial" w:cs="Arial"/>
          <w:color w:val="1F1F1F"/>
          <w:sz w:val="24"/>
          <w:szCs w:val="24"/>
        </w:rPr>
        <w:t>e quality checklist should be adapted by the student to the chosen language.</w:t>
      </w:r>
    </w:p>
    <w:p w14:paraId="78B63747" w14:textId="77777777" w:rsidR="00480868" w:rsidRPr="00480868" w:rsidRDefault="00480868" w:rsidP="006D0E34">
      <w:pPr>
        <w:numPr>
          <w:ilvl w:val="0"/>
          <w:numId w:val="1"/>
        </w:numPr>
        <w:spacing w:after="0" w:line="420" w:lineRule="atLeast"/>
        <w:ind w:left="630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Deliverables: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173A4C5" w14:textId="2D5B4AA3" w:rsidR="00480868" w:rsidRPr="00480868" w:rsidRDefault="00480868" w:rsidP="006D0E34">
      <w:pPr>
        <w:numPr>
          <w:ilvl w:val="2"/>
          <w:numId w:val="1"/>
        </w:numPr>
        <w:tabs>
          <w:tab w:val="clear" w:pos="2160"/>
        </w:tabs>
        <w:spacing w:after="0" w:line="420" w:lineRule="atLeast"/>
        <w:ind w:left="1350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color w:val="1F1F1F"/>
          <w:sz w:val="24"/>
          <w:szCs w:val="24"/>
        </w:rPr>
        <w:t>Code implementing the chosen functionality</w:t>
      </w:r>
      <w:r w:rsidR="006E16A8">
        <w:rPr>
          <w:rFonts w:ascii="Arial" w:eastAsia="Times New Roman" w:hAnsi="Arial" w:cs="Arial"/>
          <w:color w:val="1F1F1F"/>
          <w:sz w:val="24"/>
          <w:szCs w:val="24"/>
        </w:rPr>
        <w:t>, fully functional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C84C45A" w14:textId="77777777" w:rsidR="00480868" w:rsidRPr="00480868" w:rsidRDefault="00480868" w:rsidP="006D0E34">
      <w:pPr>
        <w:numPr>
          <w:ilvl w:val="2"/>
          <w:numId w:val="1"/>
        </w:numPr>
        <w:tabs>
          <w:tab w:val="clear" w:pos="2160"/>
        </w:tabs>
        <w:spacing w:after="0" w:line="420" w:lineRule="atLeast"/>
        <w:ind w:left="1350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Documentation covering: </w:t>
      </w:r>
    </w:p>
    <w:p w14:paraId="1C6D7FAC" w14:textId="37D7410E" w:rsidR="00480868" w:rsidRPr="00480868" w:rsidRDefault="00480868" w:rsidP="006D0E34">
      <w:pPr>
        <w:numPr>
          <w:ilvl w:val="3"/>
          <w:numId w:val="1"/>
        </w:numPr>
        <w:tabs>
          <w:tab w:val="clear" w:pos="2880"/>
          <w:tab w:val="num" w:pos="2520"/>
        </w:tabs>
        <w:spacing w:after="0" w:line="420" w:lineRule="atLeast"/>
        <w:ind w:left="1350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Design decisions and </w:t>
      </w:r>
      <w:r w:rsidR="006E16A8">
        <w:rPr>
          <w:rFonts w:ascii="Arial" w:eastAsia="Times New Roman" w:hAnsi="Arial" w:cs="Arial"/>
          <w:color w:val="1F1F1F"/>
          <w:sz w:val="24"/>
          <w:szCs w:val="24"/>
        </w:rPr>
        <w:t>provided quality attributes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2FC7B9A9" w14:textId="698E132A" w:rsidR="00480868" w:rsidRPr="00480868" w:rsidRDefault="00480868" w:rsidP="006D0E34">
      <w:pPr>
        <w:numPr>
          <w:ilvl w:val="3"/>
          <w:numId w:val="1"/>
        </w:numPr>
        <w:tabs>
          <w:tab w:val="clear" w:pos="2880"/>
          <w:tab w:val="num" w:pos="2520"/>
        </w:tabs>
        <w:spacing w:after="0" w:line="420" w:lineRule="atLeast"/>
        <w:ind w:left="1350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color w:val="1F1F1F"/>
          <w:sz w:val="24"/>
          <w:szCs w:val="24"/>
        </w:rPr>
        <w:t>Applied defensive programming techniques and their impacts.</w:t>
      </w:r>
    </w:p>
    <w:p w14:paraId="0DA17A11" w14:textId="34C6DA0C" w:rsidR="00480868" w:rsidRPr="006D0E34" w:rsidRDefault="00480868" w:rsidP="006D0E34">
      <w:pPr>
        <w:pStyle w:val="ListParagraph"/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6D0E34">
        <w:rPr>
          <w:rFonts w:ascii="Arial" w:eastAsia="Times New Roman" w:hAnsi="Arial" w:cs="Arial"/>
          <w:color w:val="1F1F1F"/>
          <w:sz w:val="24"/>
          <w:szCs w:val="24"/>
        </w:rPr>
        <w:t>Presentation explaining the code</w:t>
      </w:r>
      <w:r w:rsidR="006E16A8" w:rsidRPr="006D0E3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6D0E34">
        <w:rPr>
          <w:rFonts w:ascii="Arial" w:eastAsia="Times New Roman" w:hAnsi="Arial" w:cs="Arial"/>
          <w:color w:val="1F1F1F"/>
          <w:sz w:val="24"/>
          <w:szCs w:val="24"/>
        </w:rPr>
        <w:t>and quality considerations.</w:t>
      </w:r>
    </w:p>
    <w:p w14:paraId="5208D6B8" w14:textId="77777777" w:rsidR="00876EF3" w:rsidRDefault="00876EF3" w:rsidP="00480868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06D4A3DD" w14:textId="10EC3DBB" w:rsidR="00480868" w:rsidRPr="00480868" w:rsidRDefault="00480868" w:rsidP="00480868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Defensive Programming Focus:</w:t>
      </w:r>
    </w:p>
    <w:p w14:paraId="269F05EA" w14:textId="77777777" w:rsidR="00480868" w:rsidRPr="00480868" w:rsidRDefault="00480868" w:rsidP="006D0E34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Input Validation: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Thoroughly validate all user input and external data to prevent errors and vulnerabilities.</w:t>
      </w:r>
    </w:p>
    <w:p w14:paraId="3DB2B76D" w14:textId="77777777" w:rsidR="00480868" w:rsidRPr="00480868" w:rsidRDefault="00480868" w:rsidP="006D0E34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Error Handling: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Implement robust error handling mechanisms to gracefully handle unexpected situations.</w:t>
      </w:r>
    </w:p>
    <w:p w14:paraId="3585D7B4" w14:textId="77777777" w:rsidR="00480868" w:rsidRPr="00480868" w:rsidRDefault="00480868" w:rsidP="006D0E34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Bound Checking: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Ensure all array and pointer accesses are within valid bounds to prevent memory corruption.</w:t>
      </w:r>
    </w:p>
    <w:p w14:paraId="6AB0F2DF" w14:textId="77777777" w:rsidR="00480868" w:rsidRPr="00480868" w:rsidRDefault="00480868" w:rsidP="006D0E34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Type Safety: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Utilize type systems effectively to catch potential errors early.</w:t>
      </w:r>
    </w:p>
    <w:p w14:paraId="21625717" w14:textId="77777777" w:rsidR="00480868" w:rsidRPr="00480868" w:rsidRDefault="00480868" w:rsidP="006D0E34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Exception Handling: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Use exceptions judiciously for exceptional situations, not for regular control flow.</w:t>
      </w:r>
    </w:p>
    <w:p w14:paraId="14644F60" w14:textId="77777777" w:rsidR="00876EF3" w:rsidRDefault="00876EF3" w:rsidP="00480868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6B3C20EB" w14:textId="77777777" w:rsidR="006D0E34" w:rsidRDefault="00480868" w:rsidP="00480868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Quality Attributes </w:t>
      </w:r>
      <w:r w:rsidR="002E0A4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to consider</w:t>
      </w: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="006D0E3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</w:t>
      </w:r>
    </w:p>
    <w:p w14:paraId="54B3CD6B" w14:textId="3CC1A0A1" w:rsidR="00480868" w:rsidRPr="00480868" w:rsidRDefault="006D0E34" w:rsidP="00480868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 the checklist and below attributes to guide you through the system development process.</w:t>
      </w:r>
    </w:p>
    <w:p w14:paraId="10DC6754" w14:textId="77777777" w:rsidR="00480868" w:rsidRPr="00480868" w:rsidRDefault="00480868" w:rsidP="006D0E34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Correctness: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Does the code function as intended, meeting all requirements?</w:t>
      </w:r>
    </w:p>
    <w:p w14:paraId="7274B2BE" w14:textId="77777777" w:rsidR="00480868" w:rsidRPr="00480868" w:rsidRDefault="00480868" w:rsidP="006D0E34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Reliability: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Does the code perform consistently without failures or crashes?</w:t>
      </w:r>
    </w:p>
    <w:p w14:paraId="01FA09D4" w14:textId="77777777" w:rsidR="00480868" w:rsidRPr="00480868" w:rsidRDefault="00480868" w:rsidP="006D0E34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Usability: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Is the code user-friendly and intuitive?</w:t>
      </w:r>
    </w:p>
    <w:p w14:paraId="7057C595" w14:textId="77777777" w:rsidR="00480868" w:rsidRPr="00480868" w:rsidRDefault="00480868" w:rsidP="006D0E34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Performance: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Does the code execute efficiently with reasonable resource usage?</w:t>
      </w:r>
    </w:p>
    <w:p w14:paraId="7243CE7A" w14:textId="77777777" w:rsidR="00480868" w:rsidRPr="00480868" w:rsidRDefault="00480868" w:rsidP="006D0E34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Security: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Is the code secure against vulnerabilities and unauthorized access?</w:t>
      </w:r>
    </w:p>
    <w:p w14:paraId="2E551E13" w14:textId="77777777" w:rsidR="00480868" w:rsidRPr="00480868" w:rsidRDefault="00480868" w:rsidP="006D0E34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8086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Maintainability:</w:t>
      </w:r>
      <w:r w:rsidRPr="00480868">
        <w:rPr>
          <w:rFonts w:ascii="Arial" w:eastAsia="Times New Roman" w:hAnsi="Arial" w:cs="Arial"/>
          <w:color w:val="1F1F1F"/>
          <w:sz w:val="24"/>
          <w:szCs w:val="24"/>
        </w:rPr>
        <w:t xml:space="preserve"> Is the code well-structured, documented, and easy to understand and modify?</w:t>
      </w:r>
    </w:p>
    <w:p w14:paraId="48549FB1" w14:textId="5FC93CBF" w:rsidR="00DB3E41" w:rsidRDefault="00DB3E41"/>
    <w:p w14:paraId="65323EA6" w14:textId="1056BE7D" w:rsidR="00480868" w:rsidRDefault="00480868">
      <w:pPr>
        <w:rPr>
          <w:rFonts w:ascii="Arial" w:eastAsia="Times New Roman" w:hAnsi="Arial" w:cs="Arial"/>
          <w:color w:val="1F1F1F"/>
          <w:sz w:val="24"/>
          <w:szCs w:val="24"/>
        </w:rPr>
      </w:pPr>
    </w:p>
    <w:p w14:paraId="5DA8198C" w14:textId="6AB640E5" w:rsidR="00EA2E6D" w:rsidRPr="00876EF3" w:rsidRDefault="00EA2E6D" w:rsidP="00E34BE9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sectPr w:rsidR="00EA2E6D" w:rsidRPr="008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5D08"/>
    <w:multiLevelType w:val="multilevel"/>
    <w:tmpl w:val="9E56B1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73CE1"/>
    <w:multiLevelType w:val="multilevel"/>
    <w:tmpl w:val="A9023E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55C6A"/>
    <w:multiLevelType w:val="hybridMultilevel"/>
    <w:tmpl w:val="4596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663E4"/>
    <w:multiLevelType w:val="multilevel"/>
    <w:tmpl w:val="FF6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800F7"/>
    <w:multiLevelType w:val="multilevel"/>
    <w:tmpl w:val="55B6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D5BA1"/>
    <w:multiLevelType w:val="multilevel"/>
    <w:tmpl w:val="E57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01BAF"/>
    <w:multiLevelType w:val="multilevel"/>
    <w:tmpl w:val="A47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14A42"/>
    <w:multiLevelType w:val="multilevel"/>
    <w:tmpl w:val="F0F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4612D"/>
    <w:multiLevelType w:val="multilevel"/>
    <w:tmpl w:val="8E3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64F97"/>
    <w:multiLevelType w:val="multilevel"/>
    <w:tmpl w:val="4AD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F79E8"/>
    <w:multiLevelType w:val="multilevel"/>
    <w:tmpl w:val="0BA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D5452"/>
    <w:multiLevelType w:val="hybridMultilevel"/>
    <w:tmpl w:val="3D0A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45FDF"/>
    <w:multiLevelType w:val="hybridMultilevel"/>
    <w:tmpl w:val="7D96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3F9C"/>
    <w:multiLevelType w:val="multilevel"/>
    <w:tmpl w:val="FF1E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1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68"/>
    <w:rsid w:val="000B68DB"/>
    <w:rsid w:val="00181A97"/>
    <w:rsid w:val="00250ACF"/>
    <w:rsid w:val="002756FA"/>
    <w:rsid w:val="00277DEB"/>
    <w:rsid w:val="002A7CB5"/>
    <w:rsid w:val="002E0A4A"/>
    <w:rsid w:val="00480868"/>
    <w:rsid w:val="005B3C3A"/>
    <w:rsid w:val="00625300"/>
    <w:rsid w:val="0065636A"/>
    <w:rsid w:val="006B4435"/>
    <w:rsid w:val="006D0E34"/>
    <w:rsid w:val="006E16A8"/>
    <w:rsid w:val="007138ED"/>
    <w:rsid w:val="008026AE"/>
    <w:rsid w:val="00876EF3"/>
    <w:rsid w:val="00BA77C9"/>
    <w:rsid w:val="00CA68ED"/>
    <w:rsid w:val="00DB3E41"/>
    <w:rsid w:val="00E34BE9"/>
    <w:rsid w:val="00E72309"/>
    <w:rsid w:val="00EA2E6D"/>
    <w:rsid w:val="00E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E064"/>
  <w15:chartTrackingRefBased/>
  <w15:docId w15:val="{7FA3CF48-6954-42D7-B5A0-2AD7940F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8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86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63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5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E6D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876EF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22010A4C4DE4D8C3A815681C8DB9B" ma:contentTypeVersion="17" ma:contentTypeDescription="Crée un document." ma:contentTypeScope="" ma:versionID="506fa4539bae2b36849c658e172596f9">
  <xsd:schema xmlns:xsd="http://www.w3.org/2001/XMLSchema" xmlns:xs="http://www.w3.org/2001/XMLSchema" xmlns:p="http://schemas.microsoft.com/office/2006/metadata/properties" xmlns:ns1="http://schemas.microsoft.com/sharepoint/v3" xmlns:ns3="77399677-f5b8-4d9c-b06d-00071a8d5d0d" xmlns:ns4="2d6598c8-9bf2-44d1-ab28-2e42c78cea26" targetNamespace="http://schemas.microsoft.com/office/2006/metadata/properties" ma:root="true" ma:fieldsID="2522244edbb4f8f6a379356cb781a9ed" ns1:_="" ns3:_="" ns4:_="">
    <xsd:import namespace="http://schemas.microsoft.com/sharepoint/v3"/>
    <xsd:import namespace="77399677-f5b8-4d9c-b06d-00071a8d5d0d"/>
    <xsd:import namespace="2d6598c8-9bf2-44d1-ab28-2e42c78cea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99677-f5b8-4d9c-b06d-00071a8d5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598c8-9bf2-44d1-ab28-2e42c78ce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d6598c8-9bf2-44d1-ab28-2e42c78cea26" xsi:nil="true"/>
  </documentManagement>
</p:properties>
</file>

<file path=customXml/itemProps1.xml><?xml version="1.0" encoding="utf-8"?>
<ds:datastoreItem xmlns:ds="http://schemas.openxmlformats.org/officeDocument/2006/customXml" ds:itemID="{41FF2442-54C6-46A9-828E-F9CFF1BB0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7399677-f5b8-4d9c-b06d-00071a8d5d0d"/>
    <ds:schemaRef ds:uri="2d6598c8-9bf2-44d1-ab28-2e42c78ce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4ECF4-A164-4FE1-BC6F-3D5997852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FB668-C16B-457F-A8A5-06736C2AA012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microsoft.com/sharepoint/v3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d6598c8-9bf2-44d1-ab28-2e42c78cea26"/>
    <ds:schemaRef ds:uri="77399677-f5b8-4d9c-b06d-00071a8d5d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2024-03-06T04:18:00Z</dcterms:created>
  <dcterms:modified xsi:type="dcterms:W3CDTF">2024-03-14T04:18:00Z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0x010100ABF22010A4C4DE4D8C3A815681C8DB9B</vt:lpwstr>
  </property>
</Properties>
</file>