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F67A4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学号：102401310 姓名：庄凯堃 专业：计算机科学与技术 班级：3班</w:t>
      </w:r>
    </w:p>
    <w:p w14:paraId="13329501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08F178C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《Linux 操作系统设计实践》实验二：进程通信</w:t>
      </w:r>
    </w:p>
    <w:p w14:paraId="4DA17EDD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6A3DB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1.实验环境</w:t>
      </w:r>
    </w:p>
    <w:p w14:paraId="0F8E8A7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操作系统：Kali GNU/Linux Rolling</w:t>
      </w:r>
    </w:p>
    <w:p w14:paraId="4ED82ED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系统版本：2025.2</w:t>
      </w:r>
    </w:p>
    <w:p w14:paraId="35015DE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Linux 内核版本：6.1.0-kali9-amd64</w:t>
      </w:r>
    </w:p>
    <w:p w14:paraId="6B50597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系统架构：x86_64</w:t>
      </w:r>
    </w:p>
    <w:p w14:paraId="12CABE6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 编译器：GCC 14.2.0</w:t>
      </w:r>
    </w:p>
    <w:p w14:paraId="3965C4F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构建工具：GNU Make 4.4.1</w:t>
      </w:r>
    </w:p>
    <w:p w14:paraId="5FDE1F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B8EBB5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2.实验内容</w:t>
      </w:r>
    </w:p>
    <w:p w14:paraId="24E48561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本实验设计并实现了一个使用多种Linux进程间通信机制的客户端与服务器程序。程序由服务器端和客户端两部分组成，使用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命名管道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传输客户端请求，使用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SIGUSR1信号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通知服务器读取数据，使用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消息队列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向指定客户端返回处理结果，使用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共享内存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保存服务器最近一次处理的消息，并使用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信号量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控制共享内存的访问过程。服务器启动后创建命名管道、消息队列、共享内存和信号量，并将自身进程号写入PID文件。客户端从PID文件读取服务器进程号，连接服务器创建的IPC资源，然后接收用户输入。客户端将请求写入命名管道后，通过kill()函数向服务器发送SIGUSR1信号。服务器使用sigwait()同步等待信号，收到通知后从管道读取客户端请求，在信号量保护下更新共享内存，最后通过消息队列将处理结果返回给对应客户端。客户端收到消息队列回复后，再读取共享内存中的最新通信记录。</w:t>
      </w:r>
      <w:bookmarkStart w:id="0" w:name="_GoBack"/>
      <w:bookmarkEnd w:id="0"/>
    </w:p>
    <w:p w14:paraId="77E27D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(1)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ipc_common.h: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DD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951E0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#ifndef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IPC_COMMON_H</w:t>
            </w:r>
          </w:p>
          <w:p w14:paraId="7AD918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IPC_COMMON_H</w:t>
            </w:r>
          </w:p>
          <w:p w14:paraId="49820E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&lt;sys/types.h&gt;</w:t>
            </w:r>
          </w:p>
          <w:p w14:paraId="5CA9017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//名管道用于客户端向服务器发送请求</w:t>
            </w:r>
          </w:p>
          <w:p w14:paraId="7A2ECB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FIFO_PATH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"/tmp/ipc_all_demo.fifo"</w:t>
            </w:r>
          </w:p>
          <w:p w14:paraId="149CF38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//PID 文件保存服务器进程号，客户端根据它发送 SIGUSR1 信号</w:t>
            </w:r>
          </w:p>
          <w:p w14:paraId="592A05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PID_PATH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"/tmp/ipc_all_demo.pid"</w:t>
            </w:r>
          </w:p>
          <w:p w14:paraId="3A1507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//所有消息文本缓冲区的统一大小</w:t>
            </w:r>
          </w:p>
          <w:p w14:paraId="5F7709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TEXT_SIZE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256</w:t>
            </w:r>
          </w:p>
          <w:p w14:paraId="0C0EA1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//使用同一个 FIFO 路径和不同项目编号生成三种 System V IPC 键值</w:t>
            </w:r>
          </w:p>
          <w:p w14:paraId="3E02AC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SHM_PROJ_ID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'S'</w:t>
            </w:r>
          </w:p>
          <w:p w14:paraId="4269BA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SEM_PROJ_ID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'E'</w:t>
            </w:r>
          </w:p>
          <w:p w14:paraId="59729D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MSG_PROJ_ID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'M'</w:t>
            </w:r>
          </w:p>
          <w:p w14:paraId="3D47F18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//客户端通过命名管道发送给服务器的请求</w:t>
            </w:r>
          </w:p>
          <w:p w14:paraId="3F3F3B6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D2004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client_pid;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    //发送请求的客户端进程号</w:t>
            </w:r>
          </w:p>
          <w:p w14:paraId="7C5F18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request_id;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//当前客户端内部递增的请求编号</w:t>
            </w:r>
          </w:p>
          <w:p w14:paraId="6109E5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text[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//客户端输入的文本</w:t>
            </w:r>
          </w:p>
          <w:p w14:paraId="1B8B706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pipe_request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AA6FE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//服务器在共享内存中保存的最新通信记录。</w:t>
            </w:r>
          </w:p>
          <w:p w14:paraId="7FDEE7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633B1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writer_pid;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    //写入共享内存的服务器进程号</w:t>
            </w:r>
          </w:p>
          <w:p w14:paraId="2CE518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client_pid;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    //最近一次请求的客户端进程号</w:t>
            </w:r>
          </w:p>
          <w:p w14:paraId="146A0FA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request_id;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//最近一次请求的编号</w:t>
            </w:r>
          </w:p>
          <w:p w14:paraId="20EF0C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total_requests;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//服务器累计处理的请求数量</w:t>
            </w:r>
          </w:p>
          <w:p w14:paraId="252817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text[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//最近一次请求的文本</w:t>
            </w:r>
          </w:p>
          <w:p w14:paraId="4D20AB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974F4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//服务器通过消息队列返回给客户端的处理结果</w:t>
            </w:r>
          </w:p>
          <w:p w14:paraId="03AA50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E6B9A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mtype;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          //消息类型，设置为目标客户端 PID</w:t>
            </w:r>
          </w:p>
          <w:p w14:paraId="26F3BA1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request_id;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//对应的客户端请求编号</w:t>
            </w:r>
          </w:p>
          <w:p w14:paraId="55F931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status;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          //处理状态，0 表示处理成功</w:t>
            </w:r>
          </w:p>
          <w:p w14:paraId="25C9F1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text[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       //服务器回复文本</w:t>
            </w:r>
          </w:p>
          <w:p w14:paraId="16D070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C4734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msgsnd 和 msgrcv 的长度参数不包含结构体开头的 long mtype</w:t>
            </w:r>
          </w:p>
          <w:p w14:paraId="4285E5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QUEUE_REPLY_SIZE (sizeof(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sizeof(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51C4AF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#endif</w:t>
            </w:r>
          </w:p>
        </w:tc>
      </w:tr>
    </w:tbl>
    <w:p w14:paraId="31B0D1A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/>
          <w:lang w:val="en-US" w:eastAsia="zh-CN"/>
        </w:rPr>
      </w:pPr>
    </w:p>
    <w:p w14:paraId="66A008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(2)server.c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01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50B5D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_POSIX_C_SOURCE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200809L</w:t>
            </w:r>
          </w:p>
          <w:p w14:paraId="58743B0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/*服务器端程序：*/</w:t>
            </w:r>
          </w:p>
          <w:p w14:paraId="517A23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1. 通过命名管道接收客户端请求*/</w:t>
            </w:r>
          </w:p>
          <w:p w14:paraId="2E11FDA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2. 通过 SIGUSR1 获知有新请求到达*/</w:t>
            </w:r>
          </w:p>
          <w:p w14:paraId="18C042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3. 在信号量保护下更新共享内存*/</w:t>
            </w:r>
          </w:p>
          <w:p w14:paraId="7CE3B9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4. 通过消息队列向指定客户端返回处理结果*/</w:t>
            </w:r>
          </w:p>
          <w:p w14:paraId="7DC1F7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"ipc_common.h"</w:t>
            </w:r>
          </w:p>
          <w:p w14:paraId="1AFA31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&lt;errno.h&gt;</w:t>
            </w:r>
          </w:p>
          <w:p w14:paraId="172128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&lt;fcntl.h&gt;</w:t>
            </w:r>
          </w:p>
          <w:p w14:paraId="22AD8D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&lt;signal.h&gt;</w:t>
            </w:r>
          </w:p>
          <w:p w14:paraId="6F834A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&lt;stdio.h&gt;</w:t>
            </w:r>
          </w:p>
          <w:p w14:paraId="4AF818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&lt;stdlib.h&gt;</w:t>
            </w:r>
          </w:p>
          <w:p w14:paraId="135B91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&lt;string.h&gt;</w:t>
            </w:r>
          </w:p>
          <w:p w14:paraId="078EEA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&lt;sys/ipc.h&gt;</w:t>
            </w:r>
          </w:p>
          <w:p w14:paraId="563F49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&lt;sys/msg.h&gt;</w:t>
            </w:r>
          </w:p>
          <w:p w14:paraId="5FB6B4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&lt;sys/sem.h&gt;</w:t>
            </w:r>
          </w:p>
          <w:p w14:paraId="1C8532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&lt;sys/shm.h&gt;</w:t>
            </w:r>
          </w:p>
          <w:p w14:paraId="4702AA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&lt;sys/stat.h&gt;</w:t>
            </w:r>
          </w:p>
          <w:p w14:paraId="61BE19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&lt;unistd.h&gt;</w:t>
            </w:r>
          </w:p>
          <w:p w14:paraId="08DF57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//semctl() 设置初值时使用的联合体</w:t>
            </w:r>
          </w:p>
          <w:p w14:paraId="4E3F5C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337746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val;</w:t>
            </w:r>
          </w:p>
          <w:p w14:paraId="71B1C9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semid_ds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buf;</w:t>
            </w:r>
          </w:p>
          <w:p w14:paraId="5B1F94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array;</w:t>
            </w:r>
          </w:p>
          <w:p w14:paraId="788089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5717A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//对第 0 个信号量执行操作：operation 为 -1 时执行 P 操作，为 1 时执行 V 操作</w:t>
            </w:r>
          </w:p>
          <w:p w14:paraId="61C278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37594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//SEM_UNDO 使进程异常退出时，内核能够撤销未恢复的信号量操作</w:t>
            </w:r>
          </w:p>
          <w:p w14:paraId="4819F6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sembuf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op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SEM_UNDO};</w:t>
            </w:r>
          </w:p>
          <w:p w14:paraId="14C559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//semop 被其他信号中断时重试，其他错误则报告并返回</w:t>
            </w:r>
          </w:p>
          <w:p w14:paraId="296135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B7B4D1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0DF4D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"semop"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46399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82341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E7355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7083E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E22D6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87DB0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//处理一条完整的管道请求，并通过消息队列回复客户端</w:t>
            </w:r>
          </w:p>
          <w:p w14:paraId="4B0376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process_request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7E8F0D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pipe_request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C9CA00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reply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};</w:t>
            </w:r>
          </w:p>
          <w:p w14:paraId="710824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//PID 必须为正数，否则无法作为有效的回复消息类型</w:t>
            </w:r>
          </w:p>
          <w:p w14:paraId="3763D7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-&gt;client_pid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8F722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243B0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//P 操作：获得共享内存的独占访问权</w:t>
            </w:r>
          </w:p>
          <w:p w14:paraId="3024F4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95D19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7DCA5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//保存最新请求，并累计服务器已经处理的请求数量</w:t>
            </w:r>
          </w:p>
          <w:p w14:paraId="4F50F4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-&gt;writer_pid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6DACB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-&gt;client_pid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-&gt;client_pid;</w:t>
            </w:r>
          </w:p>
          <w:p w14:paraId="0686F9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-&gt;request_id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-&gt;request_id;</w:t>
            </w:r>
          </w:p>
          <w:p w14:paraId="0060C7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-&gt;total_requests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6D2C1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snprintf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-&gt;text,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-&gt;text),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-&gt;text);</w:t>
            </w:r>
          </w:p>
          <w:p w14:paraId="1BC1E70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//V 操作：共享内存更新完成，释放访问权</w:t>
            </w:r>
          </w:p>
          <w:p w14:paraId="5E48F3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AF21E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B899AD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"收到客户端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的第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条消息：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6D6D3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-&gt;client_pid,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-&gt;request_id,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-&gt;text);</w:t>
            </w:r>
          </w:p>
          <w:p w14:paraId="58FAAC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fflush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17D98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//使用客户端 PID 作为消息类型</w:t>
            </w:r>
          </w:p>
          <w:p w14:paraId="71915A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//每个客户端只接收与自身 PID 相同类型的回复</w:t>
            </w:r>
          </w:p>
          <w:p w14:paraId="1EB25F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reply.mtype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-&gt;client_pid;</w:t>
            </w:r>
          </w:p>
          <w:p w14:paraId="66BC96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reply.request_id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-&gt;request_id;</w:t>
            </w:r>
          </w:p>
          <w:p w14:paraId="2CFB94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reply.status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3D35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snprintf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(reply.text,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(reply.text),</w:t>
            </w:r>
          </w:p>
          <w:p w14:paraId="667952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"服务器已处理第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条消息"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-&gt;request_id);</w:t>
            </w:r>
          </w:p>
          <w:p w14:paraId="72B984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//发送回复；如果调用被信号中断，则继续尝试</w:t>
            </w:r>
          </w:p>
          <w:p w14:paraId="42A1E6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msgsnd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reply,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E5E4E0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5D0247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"msgsnd"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C2CDD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093B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492E92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3FBE1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10891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932B4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//一次唤醒后持续读取 FIFO，直到当前已经没有可读请求</w:t>
            </w:r>
          </w:p>
          <w:p w14:paraId="1C2234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drain_fifo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fifo_fd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226EDC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6B22F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(;;) {</w:t>
            </w:r>
          </w:p>
          <w:p w14:paraId="3BBE38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pipe_request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request;</w:t>
            </w:r>
          </w:p>
          <w:p w14:paraId="66D092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请求结构体小于 PIPE_BUF，客户端一次写入时不会与其他请求交叉</w:t>
            </w:r>
          </w:p>
          <w:p w14:paraId="21E799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fifo_fd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request,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(request));</w:t>
            </w:r>
          </w:p>
          <w:p w14:paraId="6A2BF1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1C9DA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A54F2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DCA70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//非阻塞 FIFO 暂时没有数据时，本轮读取结束</w:t>
            </w:r>
          </w:p>
          <w:p w14:paraId="208E4E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EAGAIN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EWOULDBLOCK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0F111A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64C4C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"read fifo"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3513C8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DAF21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171FF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07246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9897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//只处理长度与 pipe_request 完全相同的完整请求</w:t>
            </w:r>
          </w:p>
          <w:p w14:paraId="029852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(request)) {</w:t>
            </w:r>
          </w:p>
          <w:p w14:paraId="37C88D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"收到不完整的管道请求，已忽略。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33CB1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7042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15123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//强制保证文本以空字符结束，防止越界读取</w:t>
            </w:r>
          </w:p>
          <w:p w14:paraId="6E5972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request.text[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82C2F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process_request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request)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41E9F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5BB0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DEE39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69B15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EBC41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//三种 System V IPC 资源使用各自的键值和标识符</w:t>
            </w:r>
          </w:p>
          <w:p w14:paraId="6BB0FA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shm_key, sem_key, msg_key;</w:t>
            </w:r>
          </w:p>
          <w:p w14:paraId="6556A1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F473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20CBE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0C7B0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DB6CE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ADF61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D1080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AC1EA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sigset_t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wait_set;</w:t>
            </w:r>
          </w:p>
          <w:p w14:paraId="3AD8D3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sem_value;</w:t>
            </w:r>
          </w:p>
          <w:p w14:paraId="6DA6DF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//先阻塞这些信号，再发布 PID，避免客户端通知信号提前到达</w:t>
            </w:r>
          </w:p>
          <w:p w14:paraId="5817F9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sigemptyset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wait_set);</w:t>
            </w:r>
          </w:p>
          <w:p w14:paraId="7455BF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sigaddset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wait_set, SIGUSR1);</w:t>
            </w:r>
          </w:p>
          <w:p w14:paraId="3A0753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sigaddset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wait_set,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9A0D4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sigaddset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wait_set,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SIGTERM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F32C85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sigprocmask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(SIG_BLOCK,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wait_set,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DA2B3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"sigprocmask"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B4704D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B1749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E4DBC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//创建仅当前用户可读写的命名管道</w:t>
            </w:r>
          </w:p>
          <w:p w14:paraId="1846B2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mkfifo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EEXIST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081198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"mkfifo"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23C67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BE604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818B64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//服务器以读写和非阻塞方式打开 FIFO：O_RDWR 避免没有客户端时产生文件结束，O_NONBLOCK 避免读取阻塞。</w:t>
            </w:r>
          </w:p>
          <w:p w14:paraId="61DFBA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O_RDWR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O_NONBLOCK);</w:t>
            </w:r>
          </w:p>
          <w:p w14:paraId="06F8FBA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84A3A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"open fifo"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E66E6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17B43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FDE6C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//使用同一路径和不同项目编号生成互不相同的 IPC 键值</w:t>
            </w:r>
          </w:p>
          <w:p w14:paraId="5DD89E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D0C03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sem_key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BE636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msg_key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19971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B2B46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"ftok"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8B127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5AF17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16614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//IPC_EXCL 防止同时启动两个服务器并操作同一共享内存</w:t>
            </w:r>
          </w:p>
          <w:p w14:paraId="0F2E21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(shm_key,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),</w:t>
            </w:r>
          </w:p>
          <w:p w14:paraId="6C13C0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IPC_CREAT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IPC_EXCL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B4205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162E49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"shmget"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C781F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74F5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85F29C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//将共享内存连接到服务器地址空间，并清空初始内容</w:t>
            </w:r>
          </w:p>
          <w:p w14:paraId="781060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A24540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D6A90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"shmat"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5812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74B60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347F8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(shared,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shared));</w:t>
            </w:r>
          </w:p>
          <w:p w14:paraId="44C630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//创建只包含一个信号量的信号量集</w:t>
            </w:r>
          </w:p>
          <w:p w14:paraId="3DDEB4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(sem_key,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IPC_CREAT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IPC_EXCL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D1961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175ADD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"semget"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EE6F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9828C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4CEBC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//初始值为 1，表示共享内存当前可以被一个进程访问</w:t>
            </w:r>
          </w:p>
          <w:p w14:paraId="3BFCDC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sem_value.val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4560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semctl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SETVAL, sem_value)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7BA46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"semctl SETVAL"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E38A0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AD90C2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F0DAB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//创建用于服务器向客户端返回结果的消息队列</w:t>
            </w:r>
          </w:p>
          <w:p w14:paraId="636974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(msg_key, IPC_CREAT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IPC_EXCL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73DF7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8E25D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"msgget"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293CC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52C48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0A03C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//保存服务器 PID，客户端读取后使用 kill() 发送通知信号</w:t>
            </w:r>
          </w:p>
          <w:p w14:paraId="100E12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042B8E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3ECB9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"fopen pid file"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5E73E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B5021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308D9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(pid_file,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 w14:paraId="4ADBCB3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(pid_file)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A6B36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45AF5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"fclose pid file"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D79E6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A5BE2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9520F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81D4A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"服务器已启动，PID=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。按 Ctrl+C 退出。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 w14:paraId="1F8279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fflush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A7AFF4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1EB8E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//主循环同步等待客户端通知信号或服务器退出信号</w:t>
            </w:r>
          </w:p>
          <w:p w14:paraId="0CFCF6D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(;;) {</w:t>
            </w:r>
          </w:p>
          <w:p w14:paraId="7184D6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signal_number;</w:t>
            </w:r>
          </w:p>
          <w:p w14:paraId="18CBF1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sigwait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wait_set,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signal_number)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1E55F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"sigwait 失败。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E8093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10356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D6467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1BE3B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Ctrl+C 产生 SIGINT；SIGTERM 也要求服务器安全退出</w:t>
            </w:r>
          </w:p>
          <w:p w14:paraId="7F32B9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(signal_number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signal_number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SIGTERM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0F397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0BB95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SIGUSR1 表示客户端已经向 FIFO 写入新请求</w:t>
            </w:r>
          </w:p>
          <w:p w14:paraId="1B35C1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(signal_number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SIGUSR1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</w:p>
          <w:p w14:paraId="4E8953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drain_fifo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(fifo_fd, semid, msgid, shared)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DDF83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E88A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201B3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F0349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95FD0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3243C6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//无论服务器正常退出还是初始化失败，都尝试释放已经创建的资源</w:t>
            </w:r>
          </w:p>
          <w:p w14:paraId="08DDCFC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//删除顺序为 PID 文件、共享内存连接、三种 System V IPC 和 FIFO</w:t>
            </w:r>
          </w:p>
          <w:p w14:paraId="306360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(pid_file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45C68D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(pid_file);</w:t>
            </w:r>
          </w:p>
          <w:p w14:paraId="4E9516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CAAE1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FEDE51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(shared);</w:t>
            </w:r>
          </w:p>
          <w:p w14:paraId="7394F6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031F3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msgctl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(msgid, IPC_RMID,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1F771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FA12B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semctl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IPC_RMID);</w:t>
            </w:r>
          </w:p>
          <w:p w14:paraId="477DEE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84D50A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shmctl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(shmid, IPC_RMID,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D6E67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E3A5C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(fifo_fd);</w:t>
            </w:r>
          </w:p>
          <w:p w14:paraId="629DD6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unlink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7F4C7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"服务器已退出，IPC 资源已清理。"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B72C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exit_status;</w:t>
            </w:r>
          </w:p>
          <w:p w14:paraId="0F308C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0DDBD67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3C8A33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(3)client.c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61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3F98C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_POSIX_C_SOURCE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200809L</w:t>
            </w:r>
          </w:p>
          <w:p w14:paraId="21E781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客户端程序：*/</w:t>
            </w:r>
          </w:p>
          <w:p w14:paraId="69EC96E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1. 通过命名管道向服务器发送请求*/</w:t>
            </w:r>
          </w:p>
          <w:p w14:paraId="51B9EA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2. 通过 SIGUSR1 通知服务器读取请求*/</w:t>
            </w:r>
          </w:p>
          <w:p w14:paraId="5C886B0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3. 通过消息队列接收服务器回复*/</w:t>
            </w:r>
          </w:p>
          <w:p w14:paraId="1D46B2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/* 4. 在信号量保护下读取共享内存中的最新记录*/</w:t>
            </w:r>
          </w:p>
          <w:p w14:paraId="3307BD5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"ipc_common.h"</w:t>
            </w:r>
          </w:p>
          <w:p w14:paraId="48E6D7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&lt;errno.h&gt;</w:t>
            </w:r>
          </w:p>
          <w:p w14:paraId="0B35C3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&lt;fcntl.h&gt;</w:t>
            </w:r>
          </w:p>
          <w:p w14:paraId="1C5E605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&lt;signal.h&gt;</w:t>
            </w:r>
          </w:p>
          <w:p w14:paraId="779E036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&lt;stdio.h&gt;</w:t>
            </w:r>
          </w:p>
          <w:p w14:paraId="1701A4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&lt;stdlib.h&gt;</w:t>
            </w:r>
          </w:p>
          <w:p w14:paraId="3BC1C7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&lt;string.h&gt;</w:t>
            </w:r>
          </w:p>
          <w:p w14:paraId="7E6EFAF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&lt;sys/ipc.h&gt;</w:t>
            </w:r>
          </w:p>
          <w:p w14:paraId="1D7938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&lt;sys/msg.h&gt;</w:t>
            </w:r>
          </w:p>
          <w:p w14:paraId="3FF943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&lt;sys/sem.h&gt;</w:t>
            </w:r>
          </w:p>
          <w:p w14:paraId="575A55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&lt;sys/shm.h&gt;</w:t>
            </w:r>
          </w:p>
          <w:p w14:paraId="74EDD0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&lt;unistd.h&gt;</w:t>
            </w:r>
          </w:p>
          <w:p w14:paraId="449D0B7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//对第 0 个信号量执行操作：operation 为 -1 时执行 P 操作，为 1 时执行 V 操作</w:t>
            </w:r>
          </w:p>
          <w:p w14:paraId="439BCC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A9E1C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//SEM_UNDO 可在客户端异常退出时撤销未恢复的信号量操作</w:t>
            </w:r>
          </w:p>
          <w:p w14:paraId="0F0448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sembuf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op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SEM_UNDO};</w:t>
            </w:r>
          </w:p>
          <w:p w14:paraId="2F81AC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//被信号中断时重新执行，其他错误直接返回</w:t>
            </w:r>
          </w:p>
          <w:p w14:paraId="2B45850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op,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E0E3A9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BDEAC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"semop"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A9EB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D162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D70748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E246F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F031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53997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//从 PID 文件中读取服务器进程号//</w:t>
            </w:r>
          </w:p>
          <w:p w14:paraId="7B1E88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read_server_pid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server_pid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712B8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71FF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value;</w:t>
            </w:r>
          </w:p>
          <w:p w14:paraId="124EEF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(file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6AA4F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"fopen pid file"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DD1BE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ED3A9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D1165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//PID 文件必须包含一个大于 0 的整数</w:t>
            </w:r>
          </w:p>
          <w:p w14:paraId="14DA42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fscanf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(file,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value)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03943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"服务器 PID 文件无效。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0114A6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(file);</w:t>
            </w:r>
          </w:p>
          <w:p w14:paraId="1999D0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DC159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CC0A76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(file);</w:t>
            </w:r>
          </w:p>
          <w:p w14:paraId="2A4A34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server_pid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)value;</w:t>
            </w:r>
          </w:p>
          <w:p w14:paraId="562000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BCC56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1E2EA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AD92A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//三种 System V IPC 资源的键值和标识符</w:t>
            </w:r>
          </w:p>
          <w:p w14:paraId="0BADE9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key_t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shm_key, sem_key, msg_key;</w:t>
            </w:r>
          </w:p>
          <w:p w14:paraId="30404B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CF90C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A2F1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A1385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CFC92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DEBCB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server_pid;</w:t>
            </w:r>
          </w:p>
          <w:p w14:paraId="21DE89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8B2F42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62E0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input[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7EBFBC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//先读取服务器 PID，再用 kill(pid, 0) 检查该进程是否存在</w:t>
            </w:r>
          </w:p>
          <w:p w14:paraId="290C7A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read_server_pid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server_pid)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E5BE6D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D769E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kill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(server_pid,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0DAF81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"服务器未运行"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D0B606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B06BE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9D593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//使用与服务器相同的路径和项目编号生成 IPC 键值</w:t>
            </w:r>
          </w:p>
          <w:p w14:paraId="42DF71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6DAFF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sem_key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98C02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msg_key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ftok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MSG_PROJ_ID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D6F6AC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msg_key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12AFC7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"ftok"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41246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2BD7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07ED6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//连接服务器已经创建的共享内存、信号量和消息队列</w:t>
            </w:r>
          </w:p>
          <w:p w14:paraId="739DB8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(shm_key,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shared_record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D45FD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(sem_key,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FA098C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(msg_key,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ABB54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semid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5FDA87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"连接 IPC 资源"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1BE2F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3FC3B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F486C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//客户端只读取共享内存，因此使用 SHM_RDONLY</w:t>
            </w:r>
          </w:p>
          <w:p w14:paraId="084E3D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(shmid,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SHM_RDONLY);</w:t>
            </w:r>
          </w:p>
          <w:p w14:paraId="2A2F21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3B6D2BB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"shmat"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9BFFC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1223A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1BEC48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//命名管道只用于客户端向服务器发送请求</w:t>
            </w:r>
          </w:p>
          <w:p w14:paraId="7ACE806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FIFO_PATH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O_WRONLY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84B5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E0B4A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"open fifo"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CED59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461340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58C3E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"输入消息并回车；输入 quit 退出。"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1D6D8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8AD96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//循环读取用户输入，直到输入 quit 或输入流结束</w:t>
            </w:r>
          </w:p>
          <w:p w14:paraId="61FCA8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(;;) {</w:t>
            </w:r>
          </w:p>
          <w:p w14:paraId="24C3FF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pipe_request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request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};</w:t>
            </w:r>
          </w:p>
          <w:p w14:paraId="2DF712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reply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};</w:t>
            </w:r>
          </w:p>
          <w:p w14:paraId="63025AF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length;</w:t>
            </w:r>
          </w:p>
          <w:p w14:paraId="1DE3A5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count;</w:t>
            </w:r>
          </w:p>
          <w:p w14:paraId="2F8A03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"client&gt;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9F8432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fflush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44CE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//fgets 会为输入文本保留结尾空字符，避免缓冲区溢出</w:t>
            </w:r>
          </w:p>
          <w:p w14:paraId="07960D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fgets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(input,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(input),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DE408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975F9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//删除正常输入末尾的换行符</w:t>
            </w:r>
          </w:p>
          <w:p w14:paraId="4DAD66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(input);</w:t>
            </w:r>
          </w:p>
          <w:p w14:paraId="54182E3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input[length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7632E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input[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length]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9E2D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 {</w:t>
            </w:r>
          </w:p>
          <w:p w14:paraId="1A6EE8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//缓冲区中没有换行符说明输入过长。丢弃本行剩余字符，防止它们被当成下一条请求</w:t>
            </w:r>
          </w:p>
          <w:p w14:paraId="50B275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ch;</w:t>
            </w:r>
          </w:p>
          <w:p w14:paraId="135E88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{}</w:t>
            </w:r>
          </w:p>
          <w:p w14:paraId="0DE648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"消息过长，最多输入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字节。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A7C46B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8F5C3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37A67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//quit 只用于退出客户端，不会发送给服务器</w:t>
            </w:r>
          </w:p>
          <w:p w14:paraId="2536A5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(input,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"quit"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4E39B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4D0B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//空行不生成请求</w:t>
            </w:r>
          </w:p>
          <w:p w14:paraId="45031A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2A499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FC580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//构造请求；每个客户端分别维护自己的递增请求编号</w:t>
            </w:r>
          </w:p>
          <w:p w14:paraId="38427C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request.client_pid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059B8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request.request_id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request_id;</w:t>
            </w:r>
          </w:p>
          <w:p w14:paraId="4D0EA5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memcpy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(request.text, input, 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3AFCE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//请求结构体小于 PIPE_BUF，一次 write 可保证多客户端写入时</w:t>
            </w:r>
          </w:p>
          <w:p w14:paraId="7F62447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//每个完整请求不会与其他客户端的请求内容交叉</w:t>
            </w:r>
          </w:p>
          <w:p w14:paraId="77C4B3B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42C28F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(fifo_fd,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request,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(request));</w:t>
            </w:r>
          </w:p>
          <w:p w14:paraId="353B2A9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D89AAA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(count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(request)) {</w:t>
            </w:r>
          </w:p>
          <w:p w14:paraId="7519D90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"write fifo"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FED9E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2A12B5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F1716A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ACEDD1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//管道写入完成后，发送 SIGUSR1 通知服务器读取请求</w:t>
            </w:r>
          </w:p>
          <w:p w14:paraId="437F52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kill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(server_pid, SIGUSR1)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274F44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"kill SIGUSR1"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DA646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90091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5CAFC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A151E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//只接收消息类型等于自身 PID 的回复，防止多个客户端互相取走对方的消息</w:t>
            </w:r>
          </w:p>
          <w:p w14:paraId="0788024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msgrcv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(msgid,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reply,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QUEUE_REPLY_SIZE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730C6D0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      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55D8ED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errno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EINTR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561E9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"msgrcv"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6249D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BAD1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goto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09DEA3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485AE9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36CA6A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reply.text[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TEXT_SIZE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6033C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"消息队列回复：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reply.text);</w:t>
            </w:r>
          </w:p>
          <w:p w14:paraId="3CAFE7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//P 操作：读取共享内存前获得访问权</w:t>
            </w:r>
          </w:p>
          <w:p w14:paraId="1E78E5A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1E21D7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983D4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EBA1B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18F84D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"共享内存内容：客户端=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，请求=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，总请求数=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%lu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，文本=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07179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)shared-&gt;client_pid, shared-&gt;request_id,</w:t>
            </w:r>
          </w:p>
          <w:p w14:paraId="169A6E7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   shared-&gt;total_requests, shared-&gt;text);</w:t>
            </w:r>
          </w:p>
          <w:p w14:paraId="0FE41C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//V 操作：读取完成后释放访问权</w:t>
            </w:r>
          </w:p>
          <w:p w14:paraId="5E3432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semaphore_change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(semid,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074E98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exit_status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53ED68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987EB1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B6983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AC1C61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C53918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//客户端只关闭自身连接，不删除由服务器管理的 IPC 资源</w:t>
            </w:r>
          </w:p>
          <w:p w14:paraId="3D68C5B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(fifo_fd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8DF06C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(fifo_fd);</w:t>
            </w:r>
          </w:p>
          <w:p w14:paraId="303BA6E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(shared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37C8B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shmdt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(shared);</w:t>
            </w:r>
          </w:p>
          <w:p w14:paraId="596E912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exit_status;</w:t>
            </w:r>
          </w:p>
          <w:p w14:paraId="43DC445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43AA3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</w:pPr>
    </w:p>
    <w:p w14:paraId="6C7FCE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(4)Makefile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37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BB085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#指定使用GCC编译器</w:t>
            </w:r>
          </w:p>
          <w:p w14:paraId="705A0F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gcc</w:t>
            </w:r>
          </w:p>
          <w:p w14:paraId="58DFA5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-std=c11 -Wall -Wextra -Wpedantic -O2</w:t>
            </w:r>
          </w:p>
          <w:p w14:paraId="717F3AA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#声明命令目标</w:t>
            </w:r>
          </w:p>
          <w:p w14:paraId="6FF4BF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.PHONY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all clean</w:t>
            </w:r>
          </w:p>
          <w:p w14:paraId="29620C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#默认生成服务器和客户端</w:t>
            </w:r>
          </w:p>
          <w:p w14:paraId="4097E8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server client</w:t>
            </w:r>
          </w:p>
          <w:p w14:paraId="7E1068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#编译服务器程序</w:t>
            </w:r>
          </w:p>
          <w:p w14:paraId="42BC061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server.c ipc_common.h</w:t>
            </w:r>
          </w:p>
          <w:p w14:paraId="540124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server.c -o server</w:t>
            </w:r>
          </w:p>
          <w:p w14:paraId="628470E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#编译客户端程序</w:t>
            </w:r>
          </w:p>
          <w:p w14:paraId="657CED9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client.c ipc_common.h</w:t>
            </w:r>
          </w:p>
          <w:p w14:paraId="01B684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client.c -o client</w:t>
            </w:r>
          </w:p>
          <w:p w14:paraId="4D270B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#删除生成的可执行文件</w:t>
            </w:r>
          </w:p>
          <w:p w14:paraId="47BC64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D2135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rm -f server client</w:t>
            </w:r>
          </w:p>
        </w:tc>
      </w:tr>
    </w:tbl>
    <w:p w14:paraId="6B9928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</w:pPr>
    </w:p>
    <w:p w14:paraId="037494C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AF08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实验操作截图:</w:t>
      </w:r>
    </w:p>
    <w:p w14:paraId="5D1B339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4853940" cy="160020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95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图1：服务器端和客户端程序编译成功截图</w:t>
      </w:r>
    </w:p>
    <w:p w14:paraId="42B1F2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27393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433320"/>
            <wp:effectExtent l="0" t="0" r="3175" b="50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42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：服务器启动及命名管道创建结果截图</w:t>
      </w:r>
    </w:p>
    <w:p w14:paraId="04037F3C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7C6F334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666365"/>
            <wp:effectExtent l="0" t="0" r="1270" b="6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25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：客户端与服务器进行消息发送和接收截图</w:t>
      </w:r>
    </w:p>
    <w:p w14:paraId="0D26AE7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786D8D5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594860"/>
            <wp:effectExtent l="0" t="0" r="1905" b="762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2F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：多个客户端与服务器通信结果截图</w:t>
      </w:r>
    </w:p>
    <w:p w14:paraId="7BE28EA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116A30BB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846328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rcRect b="159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6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51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：服务器运行期间的IPC资源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截图</w:t>
      </w:r>
    </w:p>
    <w:p w14:paraId="0DC0EA7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7983855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rcRect b="7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45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：所有进程退出后的资源清理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截图</w:t>
      </w:r>
    </w:p>
    <w:p w14:paraId="0DBBF8B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532D7C8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0D6523CA">
      <w:pPr>
        <w:keepNext w:val="0"/>
        <w:keepLines w:val="0"/>
        <w:widowControl/>
        <w:numPr>
          <w:ilvl w:val="0"/>
          <w:numId w:val="0"/>
        </w:numPr>
        <w:suppressLineNumbers w:val="0"/>
        <w:spacing w:afterAutospacing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3.实验总结</w:t>
      </w:r>
    </w:p>
    <w:p w14:paraId="54C08F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本实验围绕Linux进程间通信设计并实现了一个客户端与服务器通信程序。程序采用多文件方式组织代码，并通过Makefile完成编译。服务器启动后创建命名管道、消息队列、共享内存和信号量，同时将自身PID保存到临时文件。客户端通过命名管道发送消息，并使用SIGUSR1通知服务器读取请求。服务器收到消息后，在信号量保护下更新共享内存，再通过消息队列向客户端返回处理结果。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结果符合预期。程序能够通过make正常完成服务器端和客户端的编译，并生成server和client两个可执行文件。运行程序后，客户端能够向服务器发送消息，服务器能够显示客户端PID、请求编号和消息内容，客户端也能够收到消息队列回复并读取共享内存中的最新记录。启动两个客户端后，服务器可以根据不同PID区分客户端，两边都能正常完成消息发送和接收。服务器退出后，本次运行创建的消息队列、共享内存、信号量、命名管道和PID文件均能够被清理。</w:t>
      </w:r>
    </w:p>
    <w:p w14:paraId="43A69571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过程中也遇到了一些问题。最初结束服务器后，使用ipcs检查时仍能看到状态为dest的共享内存。分析输出中的nattch字段后发现，共享内存虽然已经被标记删除，但仍有客户端连接，因此没有立即从系统中消失。为解决这一问题，我先让所有客户端输入quit并执行shmdt()断开共享内存，再关闭服务器，随后重新使用ipcs检查，实验创建的共享内存已经正常消失。我还曾把ipcs命令输入到client&gt;提示符后，导致命令被程序当作普通消息发送。发现问题后，我重新在Shell终端中执行检查命令，得到了正确的IPC资源信息。</w:t>
      </w:r>
    </w:p>
    <w:p w14:paraId="5B213632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中，我进一步学习了Linux支持的多种进程间通信机制。命名管道可以在没有亲缘关系的进程之间传输数据，消息队列可以使用消息类型区分不同客户端，共享内存能够让多个进程直接访问同一块数据区域，信号量的P、V操作可以防止多个进程同时读写共享内存，信号则可以用于进程间的事件通知。同时，我学习了使用ipcs查看消息队列、共享内存和信号量，以及使用ipcrm清理遗留IPC资源的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951735"/>
    <w:multiLevelType w:val="singleLevel"/>
    <w:tmpl w:val="699517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96C30"/>
    <w:rsid w:val="094E3682"/>
    <w:rsid w:val="169152F1"/>
    <w:rsid w:val="1E496C30"/>
    <w:rsid w:val="20D64231"/>
    <w:rsid w:val="267B3054"/>
    <w:rsid w:val="324B22A6"/>
    <w:rsid w:val="3D193084"/>
    <w:rsid w:val="5598523A"/>
    <w:rsid w:val="5CD41C48"/>
    <w:rsid w:val="7A0D50CB"/>
    <w:rsid w:val="7E3E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2">
    <w:name w:val="页眉 字符"/>
    <w:basedOn w:val="8"/>
    <w:link w:val="3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2"/>
    <w:qFormat/>
    <w:uiPriority w:val="0"/>
    <w:rPr>
      <w:sz w:val="18"/>
      <w:szCs w:val="18"/>
    </w:rPr>
  </w:style>
  <w:style w:type="paragraph" w:customStyle="1" w:styleId="14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2273</Words>
  <Characters>6440</Characters>
  <Lines>0</Lines>
  <Paragraphs>0</Paragraphs>
  <TotalTime>5</TotalTime>
  <ScaleCrop>false</ScaleCrop>
  <LinksUpToDate>false</LinksUpToDate>
  <CharactersWithSpaces>8398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2026-09-08T14:36:00Z</dcterms:created>
  <dc:creator>子非鲲</dc:creator>
  <cp:lastModifiedBy>子非鲲</cp:lastModifiedBy>
  <dcterms:modified xsi:type="dcterms:W3CDTF">2026-09-19T02:48:56Z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603CDB35D8F8498FBFA7FC925E84A281_11</vt:lpwstr>
  </property>
  <property fmtid="{D5CDD505-2E9C-101B-9397-08002B2CF9AE}" pid="4" name="KSOTemplateDocerSaveRecord">
    <vt:lpwstr>eyJoZGlkIjoiODE3OGJjY2ExNTg4ODI1NzQ1NGVjNTQ4NTMyMmE4ZjMiLCJ1c2VySWQiOiIxMzE1NTM0ODg2In0=</vt:lpwstr>
  </property>
</Properties>
</file>