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731621" w14:textId="360628AD" w:rsidR="004971FA" w:rsidRDefault="004971FA">
      <w:r>
        <w:rPr>
          <w:noProof/>
        </w:rPr>
        <w:drawing>
          <wp:inline distT="0" distB="0" distL="0" distR="0" wp14:anchorId="2B85C9F6" wp14:editId="5E6319E1">
            <wp:extent cx="5892800" cy="4864100"/>
            <wp:effectExtent l="0" t="0" r="0" b="0"/>
            <wp:docPr id="1414594372" name="Immagine 1" descr="Immagine che contiene testo, elettronica, schermata,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94372" name="Immagine 1" descr="Immagine che contiene testo, elettronica, schermata, multimediale&#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5892800" cy="4864100"/>
                    </a:xfrm>
                    <a:prstGeom prst="rect">
                      <a:avLst/>
                    </a:prstGeom>
                  </pic:spPr>
                </pic:pic>
              </a:graphicData>
            </a:graphic>
          </wp:inline>
        </w:drawing>
      </w:r>
    </w:p>
    <w:p w14:paraId="0920DA8D" w14:textId="77777777" w:rsidR="004971FA" w:rsidRDefault="004971FA"/>
    <w:p w14:paraId="05230FC5" w14:textId="77777777" w:rsidR="004971FA" w:rsidRDefault="004971FA" w:rsidP="004971FA">
      <w:proofErr w:type="spellStart"/>
      <w:r>
        <w:t>v</w:t>
      </w:r>
      <w:r>
        <w:t>l</w:t>
      </w:r>
      <w:proofErr w:type="spellEnd"/>
      <w:r>
        <w:t xml:space="preserve"> concetto di shot </w:t>
      </w:r>
      <w:proofErr w:type="spellStart"/>
      <w:r>
        <w:t>noise</w:t>
      </w:r>
      <w:proofErr w:type="spellEnd"/>
      <w:r>
        <w:t xml:space="preserve"> (rumore di quantizzazione o rumore di emissione) riguarda l’incertezza associata alla misurazione di segnali discreti, come i fotoni (particelle di luce) che arrivano su un sensore. Questo tipo di rumore è particolarmente rilevante in situazioni dove il numero di eventi discreti (come i fotoni che colpiscono un sensore) è basso e si manifesta come una fluttuazione casuale nel segnale.</w:t>
      </w:r>
    </w:p>
    <w:p w14:paraId="2D20B70F" w14:textId="77777777" w:rsidR="004971FA" w:rsidRDefault="004971FA" w:rsidP="004971FA"/>
    <w:p w14:paraId="5B1B80A8" w14:textId="77777777" w:rsidR="004971FA" w:rsidRDefault="004971FA" w:rsidP="004971FA">
      <w:r>
        <w:t>Vediamo punto per punto le affermazioni:</w:t>
      </w:r>
    </w:p>
    <w:p w14:paraId="49238E70" w14:textId="77777777" w:rsidR="004971FA" w:rsidRDefault="004971FA" w:rsidP="004971FA"/>
    <w:p w14:paraId="741C3D9E" w14:textId="77777777" w:rsidR="004971FA" w:rsidRDefault="004971FA" w:rsidP="004971FA">
      <w:r>
        <w:tab/>
        <w:t>1.</w:t>
      </w:r>
      <w:r>
        <w:tab/>
        <w:t xml:space="preserve">Shot </w:t>
      </w:r>
      <w:proofErr w:type="spellStart"/>
      <w:r>
        <w:t>noise</w:t>
      </w:r>
      <w:proofErr w:type="spellEnd"/>
      <w:r>
        <w:t xml:space="preserve"> e 1000 fotoni: Se hai un certo numero di fotoni (ad esempio 1000) che colpiscono il sensore, il rumore associato a questa misurazione non cresce linearmente con il numero di fotoni, ma con la radice quadrata del numero di fotoni. In questo caso, se il numero di fotoni è 1000, lo shot </w:t>
      </w:r>
      <w:proofErr w:type="spellStart"/>
      <w:r>
        <w:t>noise</w:t>
      </w:r>
      <w:proofErr w:type="spellEnd"/>
      <w:r>
        <w:t xml:space="preserve"> sarà circa 30, dato che la radice quadrata di 1000 è approssimativamente 31. Questo implica che, aumentando il numero di fotoni, il rumore aumenta meno rapidamente.</w:t>
      </w:r>
    </w:p>
    <w:p w14:paraId="7A74DBEB" w14:textId="77777777" w:rsidR="004971FA" w:rsidRDefault="004971FA" w:rsidP="004971FA">
      <w:r>
        <w:tab/>
        <w:t>2.</w:t>
      </w:r>
      <w:r>
        <w:tab/>
        <w:t>Radice quadrata del segnale: Il motivo per cui il rumore cresce con la radice quadrata del segnale è dovuto al fatto che il numero di fotoni raccolti in un certo intervallo di tempo non è costante, ma varia in modo casuale. L’incertezza o la “fluttuazione” nella quantità di fotoni raccolti è direttamente proporzionale alla radice quadrata del numero di fotoni. Questo significa che, all’aumentare del numero di fotoni, l’errore relativo (ovvero l’incertezza rispetto al segnale totale) diminuisce.</w:t>
      </w:r>
    </w:p>
    <w:p w14:paraId="7025BA6F" w14:textId="77777777" w:rsidR="004971FA" w:rsidRDefault="004971FA" w:rsidP="004971FA">
      <w:r>
        <w:lastRenderedPageBreak/>
        <w:tab/>
        <w:t>3.</w:t>
      </w:r>
      <w:r>
        <w:tab/>
        <w:t xml:space="preserve">Relazione tra shot </w:t>
      </w:r>
      <w:proofErr w:type="spellStart"/>
      <w:r>
        <w:t>noise</w:t>
      </w:r>
      <w:proofErr w:type="spellEnd"/>
      <w:r>
        <w:t xml:space="preserve"> e segnale: L’equazione che descrive il shot </w:t>
      </w:r>
      <w:proofErr w:type="spellStart"/>
      <w:r>
        <w:t>noise</w:t>
      </w:r>
      <w:proofErr w:type="spellEnd"/>
      <w:r>
        <w:t xml:space="preserve"> </w:t>
      </w:r>
      <w:proofErr w:type="gramStart"/>
      <w:r>
        <w:t>è  \</w:t>
      </w:r>
      <w:proofErr w:type="gramEnd"/>
      <w:r>
        <w:t xml:space="preserve">text{shot </w:t>
      </w:r>
      <w:proofErr w:type="spellStart"/>
      <w:r>
        <w:t>noise</w:t>
      </w:r>
      <w:proofErr w:type="spellEnd"/>
      <w:r>
        <w:t>} = \</w:t>
      </w:r>
      <w:proofErr w:type="spellStart"/>
      <w:r>
        <w:t>sqrt</w:t>
      </w:r>
      <w:proofErr w:type="spellEnd"/>
      <w:r>
        <w:t xml:space="preserve">{S} , dove  S  è il numero di fotoni raccolti. Questo significa che se raccogli un segnale di 10.000 fotoni, lo shot </w:t>
      </w:r>
      <w:proofErr w:type="spellStart"/>
      <w:r>
        <w:t>noise</w:t>
      </w:r>
      <w:proofErr w:type="spellEnd"/>
      <w:r>
        <w:t xml:space="preserve"> sarà uguale a 100, </w:t>
      </w:r>
      <w:proofErr w:type="gramStart"/>
      <w:r>
        <w:t>poiché  \</w:t>
      </w:r>
      <w:proofErr w:type="spellStart"/>
      <w:proofErr w:type="gramEnd"/>
      <w:r>
        <w:t>sqrt</w:t>
      </w:r>
      <w:proofErr w:type="spellEnd"/>
      <w:r>
        <w:t>{10.000} = 100 .</w:t>
      </w:r>
    </w:p>
    <w:p w14:paraId="726E1C19" w14:textId="77777777" w:rsidR="004971FA" w:rsidRDefault="004971FA" w:rsidP="004971FA"/>
    <w:p w14:paraId="0538DAF4" w14:textId="77777777" w:rsidR="004971FA" w:rsidRDefault="004971FA" w:rsidP="004971FA">
      <w:r>
        <w:t>In sintesi:</w:t>
      </w:r>
    </w:p>
    <w:p w14:paraId="71347D75" w14:textId="77777777" w:rsidR="004971FA" w:rsidRDefault="004971FA" w:rsidP="004971FA"/>
    <w:p w14:paraId="05BDE1E6" w14:textId="77777777" w:rsidR="004971FA" w:rsidRDefault="004971FA" w:rsidP="004971FA">
      <w:r>
        <w:tab/>
        <w:t>•</w:t>
      </w:r>
      <w:r>
        <w:tab/>
        <w:t xml:space="preserve">Lo shot </w:t>
      </w:r>
      <w:proofErr w:type="spellStart"/>
      <w:r>
        <w:t>noise</w:t>
      </w:r>
      <w:proofErr w:type="spellEnd"/>
      <w:r>
        <w:t xml:space="preserve"> è un tipo di rumore intrinseco nei sistemi che misurano particelle discrete (come i fotoni).</w:t>
      </w:r>
    </w:p>
    <w:p w14:paraId="608FF9B6" w14:textId="77777777" w:rsidR="004971FA" w:rsidRDefault="004971FA" w:rsidP="004971FA">
      <w:r>
        <w:tab/>
        <w:t>•</w:t>
      </w:r>
      <w:r>
        <w:tab/>
        <w:t>È proporzionale alla radice quadrata del numero di particelle (o fotoni) raccolti.</w:t>
      </w:r>
    </w:p>
    <w:p w14:paraId="0E6BAE0F" w14:textId="77777777" w:rsidR="004971FA" w:rsidRDefault="004971FA" w:rsidP="004971FA">
      <w:r>
        <w:tab/>
        <w:t>•</w:t>
      </w:r>
      <w:r>
        <w:tab/>
        <w:t>All’aumentare del segnale, il rumore cresce, ma in modo meno rapido rispetto al segnale stesso, riducendo l’incidenza del rumore sul risultato finale.</w:t>
      </w:r>
    </w:p>
    <w:p w14:paraId="5401415A" w14:textId="77777777" w:rsidR="004971FA" w:rsidRDefault="004971FA" w:rsidP="004971FA"/>
    <w:p w14:paraId="0E72E985" w14:textId="4F34F39C" w:rsidR="004971FA" w:rsidRDefault="004971FA" w:rsidP="004971FA">
      <w:r>
        <w:t>Questo concetto è importante in molti ambiti scientifici, soprattutto in astrofisica, ottica e nelle misurazioni con sensori digitali, dove l’accuratezza della misurazione dipende dalla capacità di distinguere il segnale dal rumore.</w:t>
      </w:r>
    </w:p>
    <w:p w14:paraId="3D82BDFC" w14:textId="77777777" w:rsidR="004971FA" w:rsidRDefault="004971FA"/>
    <w:p w14:paraId="42CF43DC" w14:textId="77777777" w:rsidR="004971FA" w:rsidRDefault="004971FA">
      <w:r>
        <w:rPr>
          <w:noProof/>
        </w:rPr>
        <w:drawing>
          <wp:inline distT="0" distB="0" distL="0" distR="0" wp14:anchorId="09664AAC" wp14:editId="242BDF65">
            <wp:extent cx="6120130" cy="3303270"/>
            <wp:effectExtent l="0" t="0" r="1270" b="0"/>
            <wp:docPr id="1101593215" name="Immagine 3"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93215" name="Immagine 3" descr="Immagine che contiene testo, schermata, multimediale, software&#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3E1E917A" w14:textId="77777777" w:rsidR="004971FA" w:rsidRDefault="004971FA"/>
    <w:p w14:paraId="4667C0A2" w14:textId="77777777" w:rsidR="004971FA" w:rsidRDefault="004971FA" w:rsidP="004971FA">
      <w:r>
        <w:t xml:space="preserve">L’immagine che hai condiviso tratta il rumore di quantizzazione o shot </w:t>
      </w:r>
      <w:proofErr w:type="spellStart"/>
      <w:r>
        <w:t>noise</w:t>
      </w:r>
      <w:proofErr w:type="spellEnd"/>
      <w:r>
        <w:t xml:space="preserve"> relativo ai sensori CCD, in particolare il </w:t>
      </w:r>
      <w:proofErr w:type="spellStart"/>
      <w:r>
        <w:t>photon</w:t>
      </w:r>
      <w:proofErr w:type="spellEnd"/>
      <w:r>
        <w:t xml:space="preserve"> </w:t>
      </w:r>
      <w:proofErr w:type="spellStart"/>
      <w:r>
        <w:t>noise</w:t>
      </w:r>
      <w:proofErr w:type="spellEnd"/>
      <w:r>
        <w:t>. Vediamo cosa significa il contenuto:</w:t>
      </w:r>
    </w:p>
    <w:p w14:paraId="1555D036" w14:textId="77777777" w:rsidR="004971FA" w:rsidRDefault="004971FA" w:rsidP="004971FA"/>
    <w:p w14:paraId="1821546D" w14:textId="77777777" w:rsidR="004971FA" w:rsidRDefault="004971FA" w:rsidP="004971FA">
      <w:r>
        <w:t>Definizione del rumore di quantizzazione:</w:t>
      </w:r>
    </w:p>
    <w:p w14:paraId="51B0A4E6" w14:textId="77777777" w:rsidR="004971FA" w:rsidRDefault="004971FA" w:rsidP="004971FA"/>
    <w:p w14:paraId="00B2FA74" w14:textId="77777777" w:rsidR="004971FA" w:rsidRDefault="004971FA" w:rsidP="004971FA">
      <w:r>
        <w:tab/>
        <w:t>•</w:t>
      </w:r>
      <w:r>
        <w:tab/>
        <w:t>Il rumore di quantizzazione si riferisce all’incertezza nel numero di fotoni raccolti da un sensore in un determinato intervallo di tempo. Questo rumore è intrinseco ai sensori che rilevano segnali luminosi discreti come i fotoni.</w:t>
      </w:r>
    </w:p>
    <w:p w14:paraId="6D3EE105" w14:textId="77777777" w:rsidR="004971FA" w:rsidRDefault="004971FA" w:rsidP="004971FA"/>
    <w:p w14:paraId="204B7574" w14:textId="77777777" w:rsidR="004971FA" w:rsidRDefault="004971FA" w:rsidP="004971FA">
      <w:r>
        <w:t>Formula per il rumore di quantizzazione:</w:t>
      </w:r>
    </w:p>
    <w:p w14:paraId="09E5B318" w14:textId="77777777" w:rsidR="004971FA" w:rsidRDefault="004971FA" w:rsidP="004971FA"/>
    <w:p w14:paraId="4C144BED" w14:textId="77777777" w:rsidR="004971FA" w:rsidRDefault="004971FA" w:rsidP="004971FA">
      <w:r>
        <w:tab/>
        <w:t>•</w:t>
      </w:r>
      <w:r>
        <w:tab/>
        <w:t xml:space="preserve">Il rumore, indicato </w:t>
      </w:r>
      <w:proofErr w:type="gramStart"/>
      <w:r>
        <w:t>come  \</w:t>
      </w:r>
      <w:proofErr w:type="gramEnd"/>
      <w:r>
        <w:t>sigma_{\text{shot}} , è legato al segnale  S  (che rappresenta il numero di elettroni o fotoni raccolti) tramite la formula:</w:t>
      </w:r>
    </w:p>
    <w:p w14:paraId="41B1A361" w14:textId="77777777" w:rsidR="004971FA" w:rsidRDefault="004971FA" w:rsidP="004971FA"/>
    <w:p w14:paraId="56D5A9BC" w14:textId="77777777" w:rsidR="004971FA" w:rsidRDefault="004971FA" w:rsidP="004971FA">
      <w:r>
        <w:t>\sigma_{\text{shot}} = \</w:t>
      </w:r>
      <w:proofErr w:type="spellStart"/>
      <w:r>
        <w:t>sqrt</w:t>
      </w:r>
      <w:proofErr w:type="spellEnd"/>
      <w:r>
        <w:t>{S}</w:t>
      </w:r>
    </w:p>
    <w:p w14:paraId="5DDD87E8" w14:textId="77777777" w:rsidR="004971FA" w:rsidRDefault="004971FA" w:rsidP="004971FA"/>
    <w:p w14:paraId="16B3BDBA" w14:textId="77777777" w:rsidR="004971FA" w:rsidRDefault="004971FA" w:rsidP="004971FA">
      <w:r>
        <w:t>Questo significa che il rumore di quantizzazione cresce con la radice quadrata del segnale. In altre parole, se il segnale aumenta, il rumore aumenta, ma in maniera meno rapida rispetto all’aumento del segnale stesso.</w:t>
      </w:r>
    </w:p>
    <w:p w14:paraId="0882585F" w14:textId="77777777" w:rsidR="004971FA" w:rsidRDefault="004971FA" w:rsidP="004971FA"/>
    <w:p w14:paraId="0B84F926" w14:textId="77777777" w:rsidR="004971FA" w:rsidRDefault="004971FA" w:rsidP="004971FA">
      <w:r>
        <w:t>Esempio con 10.000 elettroni:</w:t>
      </w:r>
    </w:p>
    <w:p w14:paraId="0756E8F8" w14:textId="77777777" w:rsidR="004971FA" w:rsidRDefault="004971FA" w:rsidP="004971FA"/>
    <w:p w14:paraId="2C34347B" w14:textId="77777777" w:rsidR="004971FA" w:rsidRDefault="004971FA" w:rsidP="004971FA">
      <w:r>
        <w:tab/>
        <w:t>•</w:t>
      </w:r>
      <w:r>
        <w:tab/>
        <w:t xml:space="preserve">L’immagine fornisce un esempio: se raccogli 10.000 elettroni in un’esposizione, il rumore sarà di 100 elettroni, </w:t>
      </w:r>
      <w:proofErr w:type="gramStart"/>
      <w:r>
        <w:t>poiché  \</w:t>
      </w:r>
      <w:proofErr w:type="spellStart"/>
      <w:proofErr w:type="gramEnd"/>
      <w:r>
        <w:t>sqrt</w:t>
      </w:r>
      <w:proofErr w:type="spellEnd"/>
      <w:r>
        <w:t>{10.000} = 100 .</w:t>
      </w:r>
    </w:p>
    <w:p w14:paraId="69CE29F9" w14:textId="77777777" w:rsidR="004971FA" w:rsidRDefault="004971FA" w:rsidP="004971FA"/>
    <w:p w14:paraId="252D26C0" w14:textId="77777777" w:rsidR="004971FA" w:rsidRDefault="004971FA" w:rsidP="004971FA">
      <w:r>
        <w:t>Rapporto segnale-rumore:</w:t>
      </w:r>
    </w:p>
    <w:p w14:paraId="50345FCD" w14:textId="77777777" w:rsidR="004971FA" w:rsidRDefault="004971FA" w:rsidP="004971FA"/>
    <w:p w14:paraId="044C2354" w14:textId="77777777" w:rsidR="004971FA" w:rsidRDefault="004971FA" w:rsidP="004971FA">
      <w:r>
        <w:tab/>
        <w:t>•</w:t>
      </w:r>
      <w:r>
        <w:tab/>
        <w:t>Da questo, si calcola il rapporto segnale-rumore (SNR), che è dato dal rapporto tra il segnale e il rumore:</w:t>
      </w:r>
    </w:p>
    <w:p w14:paraId="77F3F78C" w14:textId="77777777" w:rsidR="004971FA" w:rsidRDefault="004971FA" w:rsidP="004971FA"/>
    <w:p w14:paraId="656CB23D" w14:textId="77777777" w:rsidR="004971FA" w:rsidRDefault="004971FA" w:rsidP="004971FA">
      <w:r>
        <w:t>\</w:t>
      </w:r>
      <w:proofErr w:type="gramStart"/>
      <w:r>
        <w:t>text{</w:t>
      </w:r>
      <w:proofErr w:type="gramEnd"/>
      <w:r>
        <w:t>SNR} = \frac{S}{\sigma_{\text{shot}}}</w:t>
      </w:r>
    </w:p>
    <w:p w14:paraId="15FEBC15" w14:textId="77777777" w:rsidR="004971FA" w:rsidRDefault="004971FA" w:rsidP="004971FA"/>
    <w:p w14:paraId="68823703" w14:textId="77777777" w:rsidR="004971FA" w:rsidRDefault="004971FA" w:rsidP="004971FA">
      <w:r>
        <w:t>Nel caso specifico, con un segnale di 10.000 elettroni e un rumore di 100 elettroni, l’SNR sarà:</w:t>
      </w:r>
    </w:p>
    <w:p w14:paraId="66854F92" w14:textId="77777777" w:rsidR="004971FA" w:rsidRDefault="004971FA" w:rsidP="004971FA"/>
    <w:p w14:paraId="234A79F2" w14:textId="77777777" w:rsidR="004971FA" w:rsidRDefault="004971FA" w:rsidP="004971FA">
      <w:r>
        <w:t>\</w:t>
      </w:r>
      <w:proofErr w:type="gramStart"/>
      <w:r>
        <w:t>frac{</w:t>
      </w:r>
      <w:proofErr w:type="gramEnd"/>
      <w:r>
        <w:t>10.000}{100} = 100</w:t>
      </w:r>
    </w:p>
    <w:p w14:paraId="7B34ED96" w14:textId="77777777" w:rsidR="004971FA" w:rsidRDefault="004971FA" w:rsidP="004971FA"/>
    <w:p w14:paraId="1B38E109" w14:textId="388B87EE" w:rsidR="004971FA" w:rsidRDefault="004971FA" w:rsidP="004971FA">
      <w:r>
        <w:t>Questo implica che il miglior rapporto segnale-rumore possibile in questa situazione è pari a 100.</w:t>
      </w:r>
    </w:p>
    <w:p w14:paraId="5214FCCC" w14:textId="77777777" w:rsidR="004971FA" w:rsidRDefault="004971FA" w:rsidP="004971FA"/>
    <w:p w14:paraId="52CE4337" w14:textId="246B295D" w:rsidR="004971FA" w:rsidRDefault="004971FA">
      <w:r>
        <w:rPr>
          <w:noProof/>
        </w:rPr>
        <w:drawing>
          <wp:inline distT="0" distB="0" distL="0" distR="0" wp14:anchorId="2A6B939A" wp14:editId="21F020B4">
            <wp:extent cx="6120130" cy="3303270"/>
            <wp:effectExtent l="0" t="0" r="1270" b="0"/>
            <wp:docPr id="1177825762" name="Immagine 2" descr="Immagine che contiene testo, multimediale,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25762" name="Immagine 2" descr="Immagine che contiene testo, multimediale, software, Sistema operativ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61506C16" w14:textId="77777777" w:rsidR="004971FA" w:rsidRDefault="004971FA"/>
    <w:p w14:paraId="31353C61" w14:textId="77777777" w:rsidR="004971FA" w:rsidRDefault="004971FA"/>
    <w:p w14:paraId="3859E91C" w14:textId="370ABAF8" w:rsidR="004971FA" w:rsidRDefault="004971FA">
      <w:r>
        <w:rPr>
          <w:noProof/>
        </w:rPr>
        <w:lastRenderedPageBreak/>
        <w:drawing>
          <wp:inline distT="0" distB="0" distL="0" distR="0" wp14:anchorId="31B37AE3" wp14:editId="39D52BB0">
            <wp:extent cx="6120130" cy="3303270"/>
            <wp:effectExtent l="0" t="0" r="1270" b="0"/>
            <wp:docPr id="4183748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74804" name="Immagine 418374804"/>
                    <pic:cNvPicPr/>
                  </pic:nvPicPr>
                  <pic:blipFill>
                    <a:blip r:embed="rId6">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275D4EB8" w14:textId="77777777" w:rsidR="004971FA" w:rsidRDefault="004971FA"/>
    <w:p w14:paraId="27B7B209" w14:textId="77777777" w:rsidR="004971FA" w:rsidRDefault="004971FA" w:rsidP="004971FA">
      <w:r>
        <w:t xml:space="preserve">L’immagine che hai condiviso tratta del Dark </w:t>
      </w:r>
      <w:proofErr w:type="spellStart"/>
      <w:r>
        <w:t>Current</w:t>
      </w:r>
      <w:proofErr w:type="spellEnd"/>
      <w:r>
        <w:t xml:space="preserve"> (corrente di buio) e della Thermal </w:t>
      </w:r>
      <w:proofErr w:type="spellStart"/>
      <w:r>
        <w:t>Current</w:t>
      </w:r>
      <w:proofErr w:type="spellEnd"/>
      <w:r>
        <w:t xml:space="preserve"> (corrente termica) nei sensori CCD. Questi concetti sono cruciali per comprendere il comportamento dei sensori in condizioni di esposizione prolungata, soprattutto in ambienti a bassa illuminazione. Vediamo il contenuto in dettaglio:</w:t>
      </w:r>
    </w:p>
    <w:p w14:paraId="4D35C8F4" w14:textId="77777777" w:rsidR="004971FA" w:rsidRDefault="004971FA" w:rsidP="004971FA"/>
    <w:p w14:paraId="236B0FA2" w14:textId="77777777" w:rsidR="004971FA" w:rsidRDefault="004971FA" w:rsidP="004971FA">
      <w:r>
        <w:t>1. Proporzionalità dell’uscita CCD all’esposizione:</w:t>
      </w:r>
    </w:p>
    <w:p w14:paraId="5D438F45" w14:textId="77777777" w:rsidR="004971FA" w:rsidRDefault="004971FA" w:rsidP="004971FA"/>
    <w:p w14:paraId="03DC269B" w14:textId="77777777" w:rsidR="004971FA" w:rsidRDefault="004971FA" w:rsidP="004971FA">
      <w:r>
        <w:tab/>
        <w:t>•</w:t>
      </w:r>
      <w:r>
        <w:tab/>
        <w:t xml:space="preserve">L’uscita di un sensore CCD è proporzionale all’esposizione, espressa </w:t>
      </w:r>
      <w:proofErr w:type="gramStart"/>
      <w:r>
        <w:t>come  \</w:t>
      </w:r>
      <w:proofErr w:type="gramEnd"/>
      <w:r>
        <w:t>text{ER} \times T_{\text{</w:t>
      </w:r>
      <w:proofErr w:type="spellStart"/>
      <w:r>
        <w:t>int</w:t>
      </w:r>
      <w:proofErr w:type="spellEnd"/>
      <w:r>
        <w:t>}} , dove:</w:t>
      </w:r>
    </w:p>
    <w:p w14:paraId="2FC1C84C" w14:textId="77777777" w:rsidR="004971FA" w:rsidRDefault="004971FA" w:rsidP="004971FA">
      <w:r>
        <w:tab/>
        <w:t>•</w:t>
      </w:r>
      <w:r>
        <w:tab/>
        <w:t>ER è il tasso di raccolta (electron rate), ossia il numero di elettroni generati dal sensore per unità di tempo in risposta alla luce incidente.</w:t>
      </w:r>
    </w:p>
    <w:p w14:paraId="382DEA18" w14:textId="77777777" w:rsidR="004971FA" w:rsidRDefault="004971FA" w:rsidP="004971FA">
      <w:r>
        <w:tab/>
        <w:t>•</w:t>
      </w:r>
      <w:r>
        <w:tab/>
        <w:t xml:space="preserve"> T_{\text{</w:t>
      </w:r>
      <w:proofErr w:type="spellStart"/>
      <w:r>
        <w:t>int</w:t>
      </w:r>
      <w:proofErr w:type="spellEnd"/>
      <w:proofErr w:type="gramStart"/>
      <w:r>
        <w:t>}}  è</w:t>
      </w:r>
      <w:proofErr w:type="gramEnd"/>
      <w:r>
        <w:t xml:space="preserve"> il tempo di integrazione, cioè la durata dell’esposizione.</w:t>
      </w:r>
    </w:p>
    <w:p w14:paraId="547A766E" w14:textId="77777777" w:rsidR="004971FA" w:rsidRDefault="004971FA" w:rsidP="004971FA"/>
    <w:p w14:paraId="791E4062" w14:textId="77777777" w:rsidR="004971FA" w:rsidRDefault="004971FA" w:rsidP="004971FA">
      <w:r>
        <w:t>2. Aumento del segnale con tempi di integrazione più lunghi:</w:t>
      </w:r>
    </w:p>
    <w:p w14:paraId="1898FB6C" w14:textId="77777777" w:rsidR="004971FA" w:rsidRDefault="004971FA" w:rsidP="004971FA"/>
    <w:p w14:paraId="3FF20F76" w14:textId="77777777" w:rsidR="004971FA" w:rsidRDefault="004971FA" w:rsidP="004971FA">
      <w:r>
        <w:tab/>
        <w:t>•</w:t>
      </w:r>
      <w:r>
        <w:tab/>
        <w:t xml:space="preserve">Il segnale in uscita del CCD può essere migliorato aumentando il tempo di </w:t>
      </w:r>
      <w:proofErr w:type="gramStart"/>
      <w:r>
        <w:t>integrazione  T</w:t>
      </w:r>
      <w:proofErr w:type="gramEnd"/>
      <w:r>
        <w:t>_{\text{</w:t>
      </w:r>
      <w:proofErr w:type="spellStart"/>
      <w:r>
        <w:t>int</w:t>
      </w:r>
      <w:proofErr w:type="spellEnd"/>
      <w:r>
        <w:t>}} . Un tempo di integrazione più lungo significa che il sensore avrà più tempo per raccogliere fotoni, aumentando così il segnale misurato.</w:t>
      </w:r>
    </w:p>
    <w:p w14:paraId="444808AB" w14:textId="77777777" w:rsidR="004971FA" w:rsidRDefault="004971FA" w:rsidP="004971FA">
      <w:r>
        <w:tab/>
        <w:t>•</w:t>
      </w:r>
      <w:r>
        <w:tab/>
        <w:t>I tempi di integrazione lunghi sono generalmente utilizzati in applicazioni con bassi livelli di luce, poiché in queste situazioni il sensore ha bisogno di più tempo per raccogliere una quantità sufficiente di fotoni per generare un segnale significativo.</w:t>
      </w:r>
    </w:p>
    <w:p w14:paraId="1A816A0E" w14:textId="77777777" w:rsidR="004971FA" w:rsidRDefault="004971FA" w:rsidP="004971FA"/>
    <w:p w14:paraId="71CE5E12" w14:textId="77777777" w:rsidR="004971FA" w:rsidRDefault="004971FA" w:rsidP="004971FA">
      <w:r>
        <w:t xml:space="preserve">3. Limiti dovuti al Dark </w:t>
      </w:r>
      <w:proofErr w:type="spellStart"/>
      <w:r>
        <w:t>Current</w:t>
      </w:r>
      <w:proofErr w:type="spellEnd"/>
      <w:r>
        <w:t>:</w:t>
      </w:r>
    </w:p>
    <w:p w14:paraId="14FBC138" w14:textId="77777777" w:rsidR="004971FA" w:rsidRDefault="004971FA" w:rsidP="004971FA"/>
    <w:p w14:paraId="19302B62" w14:textId="77777777" w:rsidR="004971FA" w:rsidRDefault="004971FA" w:rsidP="004971FA">
      <w:r>
        <w:tab/>
        <w:t>•</w:t>
      </w:r>
      <w:r>
        <w:tab/>
        <w:t xml:space="preserve">Tuttavia, questa strategia ha dei limiti, soprattutto dovuti alla generazione del “dark </w:t>
      </w:r>
      <w:proofErr w:type="spellStart"/>
      <w:r>
        <w:t>current</w:t>
      </w:r>
      <w:proofErr w:type="spellEnd"/>
      <w:r>
        <w:t xml:space="preserve">” (corrente di buio). Il dark </w:t>
      </w:r>
      <w:proofErr w:type="spellStart"/>
      <w:r>
        <w:t>current</w:t>
      </w:r>
      <w:proofErr w:type="spellEnd"/>
      <w:r>
        <w:t xml:space="preserve"> è una corrente che si genera anche quando il sensore non è esposto alla luce. Questo fenomeno è causato da effetti termici (elettroni che si liberano a causa dell’energia termica), che possono falsare la misurazione.</w:t>
      </w:r>
    </w:p>
    <w:p w14:paraId="73358215" w14:textId="67FCFE41" w:rsidR="004971FA" w:rsidRDefault="004971FA" w:rsidP="004971FA">
      <w:r>
        <w:lastRenderedPageBreak/>
        <w:tab/>
        <w:t>•</w:t>
      </w:r>
      <w:r>
        <w:tab/>
        <w:t xml:space="preserve">La corrente di buio si accumula durante il tempo di integrazione nello stesso modo in cui si accumula il </w:t>
      </w:r>
      <w:proofErr w:type="spellStart"/>
      <w:r>
        <w:t>fotocorrente</w:t>
      </w:r>
      <w:proofErr w:type="spellEnd"/>
      <w:r>
        <w:t xml:space="preserve"> (il segnale generato dai fotoni), influenzando negativamente la qualità del segnale rilevato, specialmente durante esposizioni lunghe.</w:t>
      </w:r>
    </w:p>
    <w:p w14:paraId="3EE8DA27" w14:textId="77777777" w:rsidR="004971FA" w:rsidRDefault="004971FA" w:rsidP="004971FA"/>
    <w:p w14:paraId="2C2E2535" w14:textId="24AE4869" w:rsidR="004971FA" w:rsidRDefault="004971FA" w:rsidP="004971FA">
      <w:r>
        <w:rPr>
          <w:noProof/>
        </w:rPr>
        <w:drawing>
          <wp:inline distT="0" distB="0" distL="0" distR="0" wp14:anchorId="4D1CAEFF" wp14:editId="69E0A203">
            <wp:extent cx="6120130" cy="3303270"/>
            <wp:effectExtent l="0" t="0" r="1270" b="0"/>
            <wp:docPr id="1038901365" name="Immagine 5"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01365" name="Immagine 5" descr="Immagine che contiene testo, schermata, multimediale, softwa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41AD6E75" w14:textId="77777777" w:rsidR="004971FA" w:rsidRDefault="004971FA" w:rsidP="004971FA"/>
    <w:p w14:paraId="77611E57" w14:textId="77777777" w:rsidR="004971FA" w:rsidRPr="004971FA" w:rsidRDefault="004971FA" w:rsidP="004971FA">
      <w:r w:rsidRPr="004971FA">
        <w:rPr>
          <w:b/>
          <w:bCs/>
        </w:rPr>
        <w:t>Riassunto:</w:t>
      </w:r>
    </w:p>
    <w:p w14:paraId="63D5F174" w14:textId="77777777" w:rsidR="004971FA" w:rsidRPr="004971FA" w:rsidRDefault="004971FA" w:rsidP="004971FA"/>
    <w:p w14:paraId="219CE71A" w14:textId="77777777" w:rsidR="004971FA" w:rsidRPr="004971FA" w:rsidRDefault="004971FA" w:rsidP="004971FA">
      <w:r w:rsidRPr="004971FA">
        <w:tab/>
        <w:t>•</w:t>
      </w:r>
      <w:r w:rsidRPr="004971FA">
        <w:tab/>
        <w:t xml:space="preserve">Il </w:t>
      </w:r>
      <w:r w:rsidRPr="004971FA">
        <w:rPr>
          <w:b/>
          <w:bCs/>
        </w:rPr>
        <w:t xml:space="preserve">dark </w:t>
      </w:r>
      <w:proofErr w:type="spellStart"/>
      <w:r w:rsidRPr="004971FA">
        <w:rPr>
          <w:b/>
          <w:bCs/>
        </w:rPr>
        <w:t>current</w:t>
      </w:r>
      <w:proofErr w:type="spellEnd"/>
      <w:r w:rsidRPr="004971FA">
        <w:t xml:space="preserve"> è un segnale indesiderato generato da elettroni che, a causa di impurità o imperfezioni nel silicio del sensore, si liberano e si muovono nella banda di conduzione.</w:t>
      </w:r>
    </w:p>
    <w:p w14:paraId="1B5AA2DE" w14:textId="77777777" w:rsidR="004971FA" w:rsidRPr="004971FA" w:rsidRDefault="004971FA" w:rsidP="004971FA">
      <w:r w:rsidRPr="004971FA">
        <w:tab/>
        <w:t>•</w:t>
      </w:r>
      <w:r w:rsidRPr="004971FA">
        <w:tab/>
        <w:t>Questo fenomeno è amplificato dall’</w:t>
      </w:r>
      <w:r w:rsidRPr="004971FA">
        <w:rPr>
          <w:b/>
          <w:bCs/>
        </w:rPr>
        <w:t>energia termica</w:t>
      </w:r>
      <w:r w:rsidRPr="004971FA">
        <w:t xml:space="preserve">, per cui il riscaldamento del sensore aumenta il dark </w:t>
      </w:r>
      <w:proofErr w:type="spellStart"/>
      <w:r w:rsidRPr="004971FA">
        <w:t>current</w:t>
      </w:r>
      <w:proofErr w:type="spellEnd"/>
      <w:r w:rsidRPr="004971FA">
        <w:t>.</w:t>
      </w:r>
    </w:p>
    <w:p w14:paraId="7F26F0FE" w14:textId="77777777" w:rsidR="004971FA" w:rsidRPr="004971FA" w:rsidRDefault="004971FA" w:rsidP="004971FA">
      <w:r w:rsidRPr="004971FA">
        <w:tab/>
        <w:t>•</w:t>
      </w:r>
      <w:r w:rsidRPr="004971FA">
        <w:tab/>
        <w:t>Anche senza luce incidente, il sensore continua a generare un segnale a causa di questo fenomeno, il che rende difficile separare il segnale reale (generato dalla luce) dal rumore.</w:t>
      </w:r>
    </w:p>
    <w:p w14:paraId="13F83205" w14:textId="77777777" w:rsidR="004971FA" w:rsidRPr="004971FA" w:rsidRDefault="004971FA" w:rsidP="004971FA"/>
    <w:p w14:paraId="33A392F4" w14:textId="77777777" w:rsidR="004971FA" w:rsidRPr="004971FA" w:rsidRDefault="004971FA" w:rsidP="004971FA">
      <w:r w:rsidRPr="004971FA">
        <w:rPr>
          <w:b/>
          <w:bCs/>
        </w:rPr>
        <w:t>Applicazioni pratiche:</w:t>
      </w:r>
    </w:p>
    <w:p w14:paraId="254969C4" w14:textId="77777777" w:rsidR="004971FA" w:rsidRPr="004971FA" w:rsidRDefault="004971FA" w:rsidP="004971FA"/>
    <w:p w14:paraId="2510F9A4" w14:textId="0C6B56DA" w:rsidR="004971FA" w:rsidRDefault="004971FA" w:rsidP="004971FA">
      <w:r w:rsidRPr="004971FA">
        <w:tab/>
        <w:t>•</w:t>
      </w:r>
      <w:r w:rsidRPr="004971FA">
        <w:tab/>
        <w:t xml:space="preserve">In molte applicazioni (fotografia astronomica, imaging scientifico, ecc.), è cruciale ridurre il </w:t>
      </w:r>
      <w:r w:rsidRPr="004971FA">
        <w:rPr>
          <w:b/>
          <w:bCs/>
        </w:rPr>
        <w:t xml:space="preserve">dark </w:t>
      </w:r>
      <w:proofErr w:type="spellStart"/>
      <w:r w:rsidRPr="004971FA">
        <w:rPr>
          <w:b/>
          <w:bCs/>
        </w:rPr>
        <w:t>current</w:t>
      </w:r>
      <w:proofErr w:type="spellEnd"/>
      <w:r w:rsidRPr="004971FA">
        <w:t>, spesso utilizzando sistemi di raffreddamento per mantenere la temperatura del sensore bassa e minimizzare il rumore termico.</w:t>
      </w:r>
    </w:p>
    <w:p w14:paraId="494AE977" w14:textId="77777777" w:rsidR="004971FA" w:rsidRDefault="004971FA" w:rsidP="004971FA"/>
    <w:p w14:paraId="354F9957" w14:textId="77C92FD6" w:rsidR="004971FA" w:rsidRDefault="004971FA" w:rsidP="004971FA">
      <w:r>
        <w:rPr>
          <w:noProof/>
        </w:rPr>
        <w:lastRenderedPageBreak/>
        <w:drawing>
          <wp:inline distT="0" distB="0" distL="0" distR="0" wp14:anchorId="7C3D2EE8" wp14:editId="7801F3CD">
            <wp:extent cx="6120130" cy="3303270"/>
            <wp:effectExtent l="0" t="0" r="1270" b="0"/>
            <wp:docPr id="508169551" name="Immagine 6"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9551" name="Immagine 6" descr="Immagine che contiene testo, schermata, multimediale, softwa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6C9643C3" w14:textId="77777777" w:rsidR="00583118" w:rsidRDefault="00583118" w:rsidP="004971FA"/>
    <w:p w14:paraId="63ABE0C1" w14:textId="77777777" w:rsidR="00583118" w:rsidRPr="00583118" w:rsidRDefault="00583118" w:rsidP="00583118">
      <w:r w:rsidRPr="00583118">
        <w:t xml:space="preserve">Il "dark </w:t>
      </w:r>
      <w:proofErr w:type="spellStart"/>
      <w:r w:rsidRPr="00583118">
        <w:t>noise</w:t>
      </w:r>
      <w:proofErr w:type="spellEnd"/>
      <w:r w:rsidRPr="00583118">
        <w:t>" o rumore oscuro è un fenomeno importante nell'elaborazione delle immagini digitali. Ecco i punti chiave:</w:t>
      </w:r>
    </w:p>
    <w:p w14:paraId="53DA2F51" w14:textId="77777777" w:rsidR="00583118" w:rsidRPr="00583118" w:rsidRDefault="00583118" w:rsidP="00583118">
      <w:pPr>
        <w:numPr>
          <w:ilvl w:val="0"/>
          <w:numId w:val="1"/>
        </w:numPr>
      </w:pPr>
      <w:r w:rsidRPr="00583118">
        <w:t xml:space="preserve">Definizione: Il dark </w:t>
      </w:r>
      <w:proofErr w:type="spellStart"/>
      <w:r w:rsidRPr="00583118">
        <w:t>noise</w:t>
      </w:r>
      <w:proofErr w:type="spellEnd"/>
      <w:r w:rsidRPr="00583118">
        <w:t xml:space="preserve"> è una variazione statistica nel numero di elettroni generati termicamente all'interno di un pixel, in modo indipendente dai fotoni.</w:t>
      </w:r>
    </w:p>
    <w:p w14:paraId="74562325" w14:textId="77777777" w:rsidR="00583118" w:rsidRPr="00583118" w:rsidRDefault="00583118" w:rsidP="00583118">
      <w:pPr>
        <w:numPr>
          <w:ilvl w:val="0"/>
          <w:numId w:val="1"/>
        </w:numPr>
      </w:pPr>
      <w:r w:rsidRPr="00583118">
        <w:t>Caratteristica: È descritto come l'equivalente elettronico del rumore di fondo dei fotoni.</w:t>
      </w:r>
    </w:p>
    <w:p w14:paraId="278F31C9" w14:textId="77777777" w:rsidR="00583118" w:rsidRPr="00583118" w:rsidRDefault="00583118" w:rsidP="00583118">
      <w:pPr>
        <w:numPr>
          <w:ilvl w:val="0"/>
          <w:numId w:val="1"/>
        </w:numPr>
      </w:pPr>
      <w:r w:rsidRPr="00583118">
        <w:t xml:space="preserve">Formula: L'immagine mostra una formula matematica per il dark </w:t>
      </w:r>
      <w:proofErr w:type="spellStart"/>
      <w:r w:rsidRPr="00583118">
        <w:t>noise</w:t>
      </w:r>
      <w:proofErr w:type="spellEnd"/>
      <w:r w:rsidRPr="00583118">
        <w:t xml:space="preserve">: Dark </w:t>
      </w:r>
      <w:proofErr w:type="spellStart"/>
      <w:r w:rsidRPr="00583118">
        <w:t>noise</w:t>
      </w:r>
      <w:proofErr w:type="spellEnd"/>
      <w:r w:rsidRPr="00583118">
        <w:t xml:space="preserve"> = </w:t>
      </w:r>
      <w:proofErr w:type="gramStart"/>
      <w:r w:rsidRPr="00583118">
        <w:t>√[</w:t>
      </w:r>
      <w:proofErr w:type="gramEnd"/>
      <w:r w:rsidRPr="00583118">
        <w:t>(corrente oscura) * (tempo di integrazione)]</w:t>
      </w:r>
    </w:p>
    <w:p w14:paraId="3B75C2B6" w14:textId="77777777" w:rsidR="00583118" w:rsidRPr="00583118" w:rsidRDefault="00583118" w:rsidP="00583118">
      <w:pPr>
        <w:numPr>
          <w:ilvl w:val="0"/>
          <w:numId w:val="1"/>
        </w:numPr>
      </w:pPr>
      <w:r w:rsidRPr="00583118">
        <w:t>Importanza: Questo tipo di rumore è un fattore significativo da considerare nella qualità delle immagini digitali, specialmente in condizioni di bassa luminosità.</w:t>
      </w:r>
    </w:p>
    <w:p w14:paraId="2FBBA007" w14:textId="77777777" w:rsidR="00583118" w:rsidRPr="00583118" w:rsidRDefault="00583118" w:rsidP="00583118">
      <w:pPr>
        <w:numPr>
          <w:ilvl w:val="0"/>
          <w:numId w:val="1"/>
        </w:numPr>
      </w:pPr>
      <w:r w:rsidRPr="00583118">
        <w:t>Contesto: Questa informazione sembra provenire da un laboratorio di elaborazione delle immagini, come indicato in fondo alla diapositiva.</w:t>
      </w:r>
    </w:p>
    <w:p w14:paraId="69F9C270" w14:textId="77777777" w:rsidR="00583118" w:rsidRDefault="00583118" w:rsidP="004971FA"/>
    <w:p w14:paraId="34840166" w14:textId="77777777" w:rsidR="00583118" w:rsidRDefault="00583118" w:rsidP="00583118">
      <w:r>
        <w:t xml:space="preserve">La professoressa sta spiegando concetti avanzati di fotografia digitale e astrofotografia, collegandoli al dark </w:t>
      </w:r>
      <w:proofErr w:type="spellStart"/>
      <w:r>
        <w:t>noise</w:t>
      </w:r>
      <w:proofErr w:type="spellEnd"/>
      <w:r>
        <w:t>. Ecco una sintesi semplificata di ciò che sta dicendo:</w:t>
      </w:r>
    </w:p>
    <w:p w14:paraId="47368477" w14:textId="77777777" w:rsidR="00583118" w:rsidRDefault="00583118" w:rsidP="00583118"/>
    <w:p w14:paraId="11849DFA" w14:textId="77777777" w:rsidR="00583118" w:rsidRDefault="00583118" w:rsidP="00583118">
      <w:r>
        <w:t>1. ISO, velocità dell'otturatore e amplificazione del segnale:</w:t>
      </w:r>
    </w:p>
    <w:p w14:paraId="27AD4402" w14:textId="77777777" w:rsidR="00583118" w:rsidRDefault="00583118" w:rsidP="00583118">
      <w:r>
        <w:t xml:space="preserve">   - La velocità dell'otturatore rappresenta il tempo di integrazione nella formula del dark </w:t>
      </w:r>
      <w:proofErr w:type="spellStart"/>
      <w:r>
        <w:t>noise</w:t>
      </w:r>
      <w:proofErr w:type="spellEnd"/>
      <w:r>
        <w:t>.</w:t>
      </w:r>
    </w:p>
    <w:p w14:paraId="3D16BF71" w14:textId="77777777" w:rsidR="00583118" w:rsidRDefault="00583118" w:rsidP="00583118">
      <w:r>
        <w:t xml:space="preserve">   - L'ISO rappresenta l'amplificazione del segnale.</w:t>
      </w:r>
    </w:p>
    <w:p w14:paraId="2CBB2D2A" w14:textId="77777777" w:rsidR="00583118" w:rsidRDefault="00583118" w:rsidP="00583118"/>
    <w:p w14:paraId="23C0794E" w14:textId="77777777" w:rsidR="00583118" w:rsidRDefault="00583118" w:rsidP="00583118">
      <w:r>
        <w:t xml:space="preserve">2. Dark frame </w:t>
      </w:r>
      <w:proofErr w:type="spellStart"/>
      <w:r>
        <w:t>subtraction</w:t>
      </w:r>
      <w:proofErr w:type="spellEnd"/>
      <w:r>
        <w:t>:</w:t>
      </w:r>
    </w:p>
    <w:p w14:paraId="29FA5F08" w14:textId="77777777" w:rsidR="00583118" w:rsidRDefault="00583118" w:rsidP="00583118">
      <w:r>
        <w:t xml:space="preserve">   - Il dark </w:t>
      </w:r>
      <w:proofErr w:type="spellStart"/>
      <w:r>
        <w:t>noise</w:t>
      </w:r>
      <w:proofErr w:type="spellEnd"/>
      <w:r>
        <w:t xml:space="preserve"> non può essere completamente rimosso con la sottrazione del dark frame.</w:t>
      </w:r>
    </w:p>
    <w:p w14:paraId="051C8A81" w14:textId="77777777" w:rsidR="00583118" w:rsidRDefault="00583118" w:rsidP="00583118">
      <w:r>
        <w:t xml:space="preserve">   - Questo perché il dark </w:t>
      </w:r>
      <w:proofErr w:type="spellStart"/>
      <w:r>
        <w:t>noise</w:t>
      </w:r>
      <w:proofErr w:type="spellEnd"/>
      <w:r>
        <w:t xml:space="preserve"> è una variazione statistica e indipendente in ogni scatto.</w:t>
      </w:r>
    </w:p>
    <w:p w14:paraId="32FA2D1D" w14:textId="77777777" w:rsidR="00583118" w:rsidRDefault="00583118" w:rsidP="00583118"/>
    <w:p w14:paraId="42A1787E" w14:textId="77777777" w:rsidR="00583118" w:rsidRDefault="00583118" w:rsidP="00583118">
      <w:r>
        <w:t>3. Analogia:</w:t>
      </w:r>
    </w:p>
    <w:p w14:paraId="47985423" w14:textId="77777777" w:rsidR="00583118" w:rsidRDefault="00583118" w:rsidP="00583118">
      <w:r>
        <w:t xml:space="preserve">   - Il dark </w:t>
      </w:r>
      <w:proofErr w:type="spellStart"/>
      <w:r>
        <w:t>noise</w:t>
      </w:r>
      <w:proofErr w:type="spellEnd"/>
      <w:r>
        <w:t xml:space="preserve"> è paragonato all'equivalente elettronico del rumore di fondo dei fotoni.</w:t>
      </w:r>
    </w:p>
    <w:p w14:paraId="39E09ECD" w14:textId="77777777" w:rsidR="00583118" w:rsidRDefault="00583118" w:rsidP="00583118"/>
    <w:p w14:paraId="79390160" w14:textId="77777777" w:rsidR="00583118" w:rsidRDefault="00583118" w:rsidP="00583118">
      <w:r>
        <w:t>4. Formula:</w:t>
      </w:r>
    </w:p>
    <w:p w14:paraId="1AF6B717" w14:textId="77777777" w:rsidR="00583118" w:rsidRDefault="00583118" w:rsidP="00583118">
      <w:r>
        <w:t xml:space="preserve">   - Il dark </w:t>
      </w:r>
      <w:proofErr w:type="spellStart"/>
      <w:r>
        <w:t>noise</w:t>
      </w:r>
      <w:proofErr w:type="spellEnd"/>
      <w:r>
        <w:t xml:space="preserve"> può essere valutato usando la radice quadrata, come mostrato nella formula.</w:t>
      </w:r>
    </w:p>
    <w:p w14:paraId="05DAA089" w14:textId="77777777" w:rsidR="00583118" w:rsidRDefault="00583118" w:rsidP="00583118"/>
    <w:p w14:paraId="2F4D5D92" w14:textId="77777777" w:rsidR="00583118" w:rsidRDefault="00583118" w:rsidP="00583118">
      <w:r>
        <w:lastRenderedPageBreak/>
        <w:t>5. Implicazioni per la fotografia a lunga esposizione:</w:t>
      </w:r>
    </w:p>
    <w:p w14:paraId="460B6D8D" w14:textId="77777777" w:rsidR="00583118" w:rsidRDefault="00583118" w:rsidP="00583118">
      <w:r>
        <w:t xml:space="preserve">   - In situazioni di luce molto bassa, come nella fotografia di galassie, il dark </w:t>
      </w:r>
      <w:proofErr w:type="spellStart"/>
      <w:r>
        <w:t>noise</w:t>
      </w:r>
      <w:proofErr w:type="spellEnd"/>
      <w:r>
        <w:t xml:space="preserve"> diventa significativo.</w:t>
      </w:r>
    </w:p>
    <w:p w14:paraId="3F7686F3" w14:textId="77777777" w:rsidR="00583118" w:rsidRDefault="00583118" w:rsidP="00583118">
      <w:r>
        <w:t xml:space="preserve">   - Questo tipo di rumore non può essere completamente eliminato con la sottrazione del dark frame.</w:t>
      </w:r>
    </w:p>
    <w:p w14:paraId="4123F21E" w14:textId="77777777" w:rsidR="00583118" w:rsidRDefault="00583118" w:rsidP="00583118"/>
    <w:p w14:paraId="1B0C3A93" w14:textId="77777777" w:rsidR="00583118" w:rsidRDefault="00583118" w:rsidP="00583118">
      <w:r>
        <w:t>6. Importanza in astrofotografia:</w:t>
      </w:r>
    </w:p>
    <w:p w14:paraId="3F2FCC6E" w14:textId="77777777" w:rsidR="00583118" w:rsidRDefault="00583118" w:rsidP="00583118">
      <w:r>
        <w:t xml:space="preserve">   - Questo concetto è particolarmente rilevante per la fotografia astronomica, dove si usano spesso lunghe esposizioni in condizioni di luce molto bassa.</w:t>
      </w:r>
    </w:p>
    <w:p w14:paraId="27C26630" w14:textId="77777777" w:rsidR="00583118" w:rsidRDefault="00583118" w:rsidP="00583118"/>
    <w:p w14:paraId="5378B591" w14:textId="00375D54" w:rsidR="00583118" w:rsidRDefault="00583118" w:rsidP="00583118">
      <w:r>
        <w:t xml:space="preserve">La professoressa sta evidenziando come il dark </w:t>
      </w:r>
      <w:proofErr w:type="spellStart"/>
      <w:r>
        <w:t>noise</w:t>
      </w:r>
      <w:proofErr w:type="spellEnd"/>
      <w:r>
        <w:t xml:space="preserve"> sia un fattore critico da considerare nella fotografia digitale avanzata, specialmente in condizioni di scarsa illuminazione e lunghe esposizioni.</w:t>
      </w:r>
      <w:r>
        <w:rPr>
          <w:noProof/>
        </w:rPr>
        <w:drawing>
          <wp:inline distT="0" distB="0" distL="0" distR="0" wp14:anchorId="67041324" wp14:editId="2AC0BEE6">
            <wp:extent cx="6120130" cy="3303270"/>
            <wp:effectExtent l="0" t="0" r="1270" b="0"/>
            <wp:docPr id="325035760" name="Immagine 7"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5760" name="Immagine 7" descr="Immagine che contiene testo, schermata, multimediale, softwa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1EF3A620" w14:textId="77777777" w:rsidR="00583118" w:rsidRDefault="00583118" w:rsidP="00583118"/>
    <w:p w14:paraId="7A8F3F39" w14:textId="77777777" w:rsidR="00583118" w:rsidRPr="00583118" w:rsidRDefault="00583118" w:rsidP="00583118">
      <w:proofErr w:type="gramStart"/>
      <w:r w:rsidRPr="00583118">
        <w:t xml:space="preserve">  </w:t>
      </w:r>
      <w:proofErr w:type="spellStart"/>
      <w:r w:rsidRPr="00583118">
        <w:t>efinizione</w:t>
      </w:r>
      <w:proofErr w:type="spellEnd"/>
      <w:proofErr w:type="gramEnd"/>
      <w:r w:rsidRPr="00583118">
        <w:t xml:space="preserve">: Il </w:t>
      </w:r>
      <w:proofErr w:type="spellStart"/>
      <w:r w:rsidRPr="00583118">
        <w:t>readout</w:t>
      </w:r>
      <w:proofErr w:type="spellEnd"/>
      <w:r w:rsidRPr="00583118">
        <w:t xml:space="preserve"> </w:t>
      </w:r>
      <w:proofErr w:type="spellStart"/>
      <w:r w:rsidRPr="00583118">
        <w:t>noise</w:t>
      </w:r>
      <w:proofErr w:type="spellEnd"/>
      <w:r w:rsidRPr="00583118">
        <w:t xml:space="preserve"> è un rumore creato all'interno dell'elettronica della fotocamera durante il processo di lettura dei dati.</w:t>
      </w:r>
    </w:p>
    <w:p w14:paraId="64797733" w14:textId="77777777" w:rsidR="00583118" w:rsidRPr="00583118" w:rsidRDefault="00583118" w:rsidP="00583118">
      <w:proofErr w:type="gramStart"/>
      <w:r w:rsidRPr="00583118">
        <w:t>  Origine</w:t>
      </w:r>
      <w:proofErr w:type="gramEnd"/>
      <w:r w:rsidRPr="00583118">
        <w:t>: Si verifica quando gli elettroni sono sottoposti a vari processi:</w:t>
      </w:r>
    </w:p>
    <w:p w14:paraId="22DEC55B" w14:textId="77777777" w:rsidR="00583118" w:rsidRPr="00583118" w:rsidRDefault="00583118" w:rsidP="00583118">
      <w:pPr>
        <w:numPr>
          <w:ilvl w:val="0"/>
          <w:numId w:val="2"/>
        </w:numPr>
      </w:pPr>
      <w:r w:rsidRPr="00583118">
        <w:t>Conversione da analogico a digitale</w:t>
      </w:r>
    </w:p>
    <w:p w14:paraId="57460821" w14:textId="77777777" w:rsidR="00583118" w:rsidRPr="00583118" w:rsidRDefault="00583118" w:rsidP="00583118">
      <w:pPr>
        <w:numPr>
          <w:ilvl w:val="0"/>
          <w:numId w:val="2"/>
        </w:numPr>
      </w:pPr>
      <w:r w:rsidRPr="00583118">
        <w:t>Amplificazione</w:t>
      </w:r>
    </w:p>
    <w:p w14:paraId="34B2AC30" w14:textId="77777777" w:rsidR="00583118" w:rsidRPr="00583118" w:rsidRDefault="00583118" w:rsidP="00583118">
      <w:pPr>
        <w:numPr>
          <w:ilvl w:val="0"/>
          <w:numId w:val="2"/>
        </w:numPr>
      </w:pPr>
      <w:r w:rsidRPr="00583118">
        <w:t>Elaborazione necessaria per produrre l'immagine</w:t>
      </w:r>
    </w:p>
    <w:p w14:paraId="45846AE1" w14:textId="77777777" w:rsidR="00583118" w:rsidRPr="00583118" w:rsidRDefault="00583118" w:rsidP="00583118">
      <w:proofErr w:type="gramStart"/>
      <w:r w:rsidRPr="00583118">
        <w:t>  Significato</w:t>
      </w:r>
      <w:proofErr w:type="gramEnd"/>
      <w:r w:rsidRPr="00583118">
        <w:t>: Rappresenta l'accuratezza con cui possiamo leggere il numero di fotoni catturati dal sensore.</w:t>
      </w:r>
    </w:p>
    <w:p w14:paraId="0405117C" w14:textId="77777777" w:rsidR="00583118" w:rsidRPr="00583118" w:rsidRDefault="00583118" w:rsidP="00583118">
      <w:proofErr w:type="gramStart"/>
      <w:r w:rsidRPr="00583118">
        <w:t>  Caratteristiche</w:t>
      </w:r>
      <w:proofErr w:type="gramEnd"/>
      <w:r w:rsidRPr="00583118">
        <w:t>:</w:t>
      </w:r>
    </w:p>
    <w:p w14:paraId="517C6A0F" w14:textId="77777777" w:rsidR="00583118" w:rsidRPr="00583118" w:rsidRDefault="00583118" w:rsidP="00583118">
      <w:pPr>
        <w:numPr>
          <w:ilvl w:val="0"/>
          <w:numId w:val="3"/>
        </w:numPr>
      </w:pPr>
      <w:r w:rsidRPr="00583118">
        <w:t>È un numero costante</w:t>
      </w:r>
    </w:p>
    <w:p w14:paraId="2CFD9B24" w14:textId="77777777" w:rsidR="00583118" w:rsidRPr="00583118" w:rsidRDefault="00583118" w:rsidP="00583118">
      <w:pPr>
        <w:numPr>
          <w:ilvl w:val="0"/>
          <w:numId w:val="3"/>
        </w:numPr>
      </w:pPr>
      <w:r w:rsidRPr="00583118">
        <w:t>Dipende dal sensore specifico della fotocamera</w:t>
      </w:r>
    </w:p>
    <w:p w14:paraId="183577D1" w14:textId="77777777" w:rsidR="00583118" w:rsidRPr="00583118" w:rsidRDefault="00583118" w:rsidP="00583118">
      <w:proofErr w:type="gramStart"/>
      <w:r w:rsidRPr="00583118">
        <w:t>  Relazione</w:t>
      </w:r>
      <w:proofErr w:type="gramEnd"/>
      <w:r w:rsidRPr="00583118">
        <w:t xml:space="preserve"> con la velocità: Il rumore di lettura aumenta proporzionalmente alla velocità di lettura del sensore.</w:t>
      </w:r>
    </w:p>
    <w:p w14:paraId="1745B4E4" w14:textId="56424831" w:rsidR="00583118" w:rsidRDefault="00583118" w:rsidP="00583118">
      <w:proofErr w:type="gramStart"/>
      <w:r w:rsidRPr="00583118">
        <w:t>  Importanza</w:t>
      </w:r>
      <w:proofErr w:type="gramEnd"/>
      <w:r w:rsidRPr="00583118">
        <w:t>: Questo tipo di rumore è un fattore cruciale nella qualità dell'immagine, specialmente in condizioni di bassa luminosità o alta velocità di acquisizione.</w:t>
      </w:r>
    </w:p>
    <w:p w14:paraId="1C988960" w14:textId="77777777" w:rsidR="00583118" w:rsidRDefault="00583118" w:rsidP="00583118"/>
    <w:p w14:paraId="3E81D2AC" w14:textId="77777777" w:rsidR="00583118" w:rsidRDefault="00583118" w:rsidP="00583118">
      <w:r>
        <w:lastRenderedPageBreak/>
        <w:t xml:space="preserve">Il Professor Andrea Guerriero sta approfondendo il concetto di </w:t>
      </w:r>
      <w:proofErr w:type="spellStart"/>
      <w:r>
        <w:t>readout</w:t>
      </w:r>
      <w:proofErr w:type="spellEnd"/>
      <w:r>
        <w:t xml:space="preserve"> </w:t>
      </w:r>
      <w:proofErr w:type="spellStart"/>
      <w:r>
        <w:t>noise</w:t>
      </w:r>
      <w:proofErr w:type="spellEnd"/>
      <w:r>
        <w:t xml:space="preserve"> (rumore di lettura). Ecco una sintesi più discorsiva delle sue spiegazioni:</w:t>
      </w:r>
    </w:p>
    <w:p w14:paraId="157BF21E" w14:textId="77777777" w:rsidR="00583118" w:rsidRDefault="00583118" w:rsidP="00583118"/>
    <w:p w14:paraId="4F043660" w14:textId="77777777" w:rsidR="00583118" w:rsidRDefault="00583118" w:rsidP="00583118">
      <w:r>
        <w:t xml:space="preserve">1. Il </w:t>
      </w:r>
      <w:proofErr w:type="spellStart"/>
      <w:r>
        <w:t>readout</w:t>
      </w:r>
      <w:proofErr w:type="spellEnd"/>
      <w:r>
        <w:t xml:space="preserve"> </w:t>
      </w:r>
      <w:proofErr w:type="spellStart"/>
      <w:r>
        <w:t>noise</w:t>
      </w:r>
      <w:proofErr w:type="spellEnd"/>
      <w:r>
        <w:t xml:space="preserve"> influenza l'accuratezza con cui possiamo leggere il numero di fotoni catturati dal sensore della fotocamera. È come un "disturbo di fondo" che rende meno precisa la misurazione della luce.</w:t>
      </w:r>
    </w:p>
    <w:p w14:paraId="6FA6D3AB" w14:textId="77777777" w:rsidR="00583118" w:rsidRDefault="00583118" w:rsidP="00583118"/>
    <w:p w14:paraId="6E133C4E" w14:textId="77777777" w:rsidR="00583118" w:rsidRDefault="00583118" w:rsidP="00583118">
      <w:r>
        <w:t xml:space="preserve">2. Ogni sensore ha un proprio livello caratteristico di </w:t>
      </w:r>
      <w:proofErr w:type="spellStart"/>
      <w:r>
        <w:t>readout</w:t>
      </w:r>
      <w:proofErr w:type="spellEnd"/>
      <w:r>
        <w:t xml:space="preserve"> </w:t>
      </w:r>
      <w:proofErr w:type="spellStart"/>
      <w:r>
        <w:t>noise</w:t>
      </w:r>
      <w:proofErr w:type="spellEnd"/>
      <w:r>
        <w:t>. È una specie di "impronta digitale" del sensore in termini di rumore.</w:t>
      </w:r>
    </w:p>
    <w:p w14:paraId="72FD7FD5" w14:textId="77777777" w:rsidR="00583118" w:rsidRDefault="00583118" w:rsidP="00583118"/>
    <w:p w14:paraId="021E0631" w14:textId="77777777" w:rsidR="00583118" w:rsidRDefault="00583118" w:rsidP="00583118">
      <w:r>
        <w:t>3. Questo rumore si genera all'interno dell'elettronica della fotocamera durante il processo di lettura dei dati. Avviene quando i segnali elettrici (che rappresentano i fotoni catturati) vengono convertiti da analogico a digitale, amplificati e processati per produrre l'immagine finale.</w:t>
      </w:r>
    </w:p>
    <w:p w14:paraId="54E04A5C" w14:textId="77777777" w:rsidR="00583118" w:rsidRDefault="00583118" w:rsidP="00583118"/>
    <w:p w14:paraId="3B918CFB" w14:textId="77777777" w:rsidR="00583118" w:rsidRDefault="00583118" w:rsidP="00583118">
      <w:r>
        <w:t xml:space="preserve">4. Una caratteristica importante del </w:t>
      </w:r>
      <w:proofErr w:type="spellStart"/>
      <w:r>
        <w:t>readout</w:t>
      </w:r>
      <w:proofErr w:type="spellEnd"/>
      <w:r>
        <w:t xml:space="preserve"> </w:t>
      </w:r>
      <w:proofErr w:type="spellStart"/>
      <w:r>
        <w:t>noise</w:t>
      </w:r>
      <w:proofErr w:type="spellEnd"/>
      <w:r>
        <w:t xml:space="preserve"> è che è costante per un dato sensore. Non cambia in base alla luminosità della scena fotografata o alla temperatura del sensore. Questo lo distingue da altri tipi di rumore in fotografia.</w:t>
      </w:r>
    </w:p>
    <w:p w14:paraId="59DA56B1" w14:textId="77777777" w:rsidR="00583118" w:rsidRDefault="00583118" w:rsidP="00583118"/>
    <w:p w14:paraId="283CB884" w14:textId="77777777" w:rsidR="00583118" w:rsidRDefault="00583118" w:rsidP="00583118">
      <w:r>
        <w:t xml:space="preserve">5. C'è però un fattore che influenza il </w:t>
      </w:r>
      <w:proofErr w:type="spellStart"/>
      <w:r>
        <w:t>readout</w:t>
      </w:r>
      <w:proofErr w:type="spellEnd"/>
      <w:r>
        <w:t xml:space="preserve"> </w:t>
      </w:r>
      <w:proofErr w:type="spellStart"/>
      <w:r>
        <w:t>noise</w:t>
      </w:r>
      <w:proofErr w:type="spellEnd"/>
      <w:r>
        <w:t>: la velocità di lettura. Più velocemente si leggono i dati dal sensore, più aumenta questo tipo di rumore. È come se, cercando di contare qualcosa molto rapidamente, si commettessero più errori.</w:t>
      </w:r>
    </w:p>
    <w:p w14:paraId="3C7F6F3A" w14:textId="77777777" w:rsidR="00583118" w:rsidRDefault="00583118" w:rsidP="00583118"/>
    <w:p w14:paraId="7FDAE4A6" w14:textId="77777777" w:rsidR="00583118" w:rsidRDefault="00583118" w:rsidP="00583118">
      <w:r>
        <w:t>6. Questo aspetto è particolarmente rilevante per le fotocamere che possono scattare a raffica molto velocemente o per quelle usate in applicazioni scientifiche dove la precisione è cruciale.</w:t>
      </w:r>
    </w:p>
    <w:p w14:paraId="0B82B9AE" w14:textId="77777777" w:rsidR="00583118" w:rsidRDefault="00583118" w:rsidP="00583118"/>
    <w:p w14:paraId="41B076C6" w14:textId="311A07FA" w:rsidR="00583118" w:rsidRDefault="00583118" w:rsidP="00583118">
      <w:r>
        <w:t xml:space="preserve">In sostanza, il professor Guerriero sta sottolineando come il </w:t>
      </w:r>
      <w:proofErr w:type="spellStart"/>
      <w:r>
        <w:t>readout</w:t>
      </w:r>
      <w:proofErr w:type="spellEnd"/>
      <w:r>
        <w:t xml:space="preserve"> </w:t>
      </w:r>
      <w:proofErr w:type="spellStart"/>
      <w:r>
        <w:t>noise</w:t>
      </w:r>
      <w:proofErr w:type="spellEnd"/>
      <w:r>
        <w:t xml:space="preserve"> sia una caratteristica intrinseca e costante di ogni sensore fotografico, che influenza la qualità dell'immagine in modo sottile ma significativo, specialmente in situazioni di alta velocità di acquisizione o bassa luminosità.</w:t>
      </w:r>
    </w:p>
    <w:p w14:paraId="6F77F021" w14:textId="77777777" w:rsidR="00583118" w:rsidRDefault="00583118" w:rsidP="00583118"/>
    <w:p w14:paraId="37D891E7" w14:textId="529DB794" w:rsidR="00583118" w:rsidRDefault="00583118" w:rsidP="00583118">
      <w:r>
        <w:rPr>
          <w:noProof/>
        </w:rPr>
        <w:lastRenderedPageBreak/>
        <w:drawing>
          <wp:inline distT="0" distB="0" distL="0" distR="0" wp14:anchorId="07989B09" wp14:editId="3809E600">
            <wp:extent cx="6120130" cy="3303270"/>
            <wp:effectExtent l="0" t="0" r="1270" b="0"/>
            <wp:docPr id="57870669" name="Immagine 8"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669" name="Immagine 8" descr="Immagine che contiene testo, schermata, multimediale, softwa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1AD5BDFA" w14:textId="13B995BF" w:rsidR="00583118" w:rsidRPr="00583118" w:rsidRDefault="00583118" w:rsidP="00583118"/>
    <w:p w14:paraId="14E5D699" w14:textId="77777777" w:rsidR="00583118" w:rsidRPr="00583118" w:rsidRDefault="00583118" w:rsidP="00583118">
      <w:r w:rsidRPr="00583118">
        <w:t xml:space="preserve">L'immagine presenta un esempio pratico per spiegare l'effetto del </w:t>
      </w:r>
      <w:proofErr w:type="spellStart"/>
      <w:r w:rsidRPr="00583118">
        <w:t>readout</w:t>
      </w:r>
      <w:proofErr w:type="spellEnd"/>
      <w:r w:rsidRPr="00583118">
        <w:t xml:space="preserve"> </w:t>
      </w:r>
      <w:proofErr w:type="spellStart"/>
      <w:r w:rsidRPr="00583118">
        <w:t>noise</w:t>
      </w:r>
      <w:proofErr w:type="spellEnd"/>
      <w:r w:rsidRPr="00583118">
        <w:t xml:space="preserve"> (rumore di lettura) in fotografia digitale. Ecco una spiegazione semplificata:</w:t>
      </w:r>
    </w:p>
    <w:p w14:paraId="50665697" w14:textId="77777777" w:rsidR="00583118" w:rsidRPr="00583118" w:rsidRDefault="00583118" w:rsidP="00583118">
      <w:pPr>
        <w:numPr>
          <w:ilvl w:val="0"/>
          <w:numId w:val="4"/>
        </w:numPr>
      </w:pPr>
      <w:r w:rsidRPr="00583118">
        <w:t>Scenario base:</w:t>
      </w:r>
    </w:p>
    <w:p w14:paraId="0114C2BD" w14:textId="77777777" w:rsidR="00583118" w:rsidRPr="00583118" w:rsidRDefault="00583118" w:rsidP="00583118">
      <w:pPr>
        <w:numPr>
          <w:ilvl w:val="1"/>
          <w:numId w:val="4"/>
        </w:numPr>
      </w:pPr>
      <w:r w:rsidRPr="00583118">
        <w:t>Il rumore di lettura (</w:t>
      </w:r>
      <w:proofErr w:type="spellStart"/>
      <w:r w:rsidRPr="00583118">
        <w:t>Rn</w:t>
      </w:r>
      <w:proofErr w:type="spellEnd"/>
      <w:r w:rsidRPr="00583118">
        <w:t>) è impostato a ±100.</w:t>
      </w:r>
    </w:p>
    <w:p w14:paraId="147F8502" w14:textId="77777777" w:rsidR="00583118" w:rsidRPr="00583118" w:rsidRDefault="00583118" w:rsidP="00583118">
      <w:pPr>
        <w:numPr>
          <w:ilvl w:val="1"/>
          <w:numId w:val="4"/>
        </w:numPr>
      </w:pPr>
      <w:r w:rsidRPr="00583118">
        <w:t>Si fa un'esposizione di 30 secondi a ISO 100.</w:t>
      </w:r>
    </w:p>
    <w:p w14:paraId="7B1E67FA" w14:textId="77777777" w:rsidR="00583118" w:rsidRPr="00583118" w:rsidRDefault="00583118" w:rsidP="00583118">
      <w:pPr>
        <w:numPr>
          <w:ilvl w:val="1"/>
          <w:numId w:val="4"/>
        </w:numPr>
      </w:pPr>
      <w:r w:rsidRPr="00583118">
        <w:t>Il sensore registra 10.000 fotoni.</w:t>
      </w:r>
    </w:p>
    <w:p w14:paraId="5887EDBF" w14:textId="77777777" w:rsidR="00583118" w:rsidRPr="00583118" w:rsidRDefault="00583118" w:rsidP="00583118">
      <w:pPr>
        <w:numPr>
          <w:ilvl w:val="1"/>
          <w:numId w:val="4"/>
        </w:numPr>
      </w:pPr>
      <w:r w:rsidRPr="00583118">
        <w:t>A causa del rumore, la lettura può variare tra 9.900 e 10.100.</w:t>
      </w:r>
    </w:p>
    <w:p w14:paraId="71B8ADA6" w14:textId="77777777" w:rsidR="00583118" w:rsidRPr="00583118" w:rsidRDefault="00583118" w:rsidP="00583118">
      <w:pPr>
        <w:numPr>
          <w:ilvl w:val="1"/>
          <w:numId w:val="4"/>
        </w:numPr>
      </w:pPr>
      <w:r w:rsidRPr="00583118">
        <w:t>Il rapporto segnale-rumore è 10000/200 = 50 (il livello di rumore è del 2%).</w:t>
      </w:r>
    </w:p>
    <w:p w14:paraId="54EA9D68" w14:textId="77777777" w:rsidR="00583118" w:rsidRPr="00583118" w:rsidRDefault="00583118" w:rsidP="00583118">
      <w:pPr>
        <w:numPr>
          <w:ilvl w:val="0"/>
          <w:numId w:val="4"/>
        </w:numPr>
      </w:pPr>
      <w:r w:rsidRPr="00583118">
        <w:t>Scenario con ISO alto:</w:t>
      </w:r>
    </w:p>
    <w:p w14:paraId="47A59265" w14:textId="77777777" w:rsidR="00583118" w:rsidRPr="00583118" w:rsidRDefault="00583118" w:rsidP="00583118">
      <w:pPr>
        <w:numPr>
          <w:ilvl w:val="1"/>
          <w:numId w:val="4"/>
        </w:numPr>
      </w:pPr>
      <w:r w:rsidRPr="00583118">
        <w:t>Si fa un'esposizione a ISO 10.000.</w:t>
      </w:r>
    </w:p>
    <w:p w14:paraId="35EE10F2" w14:textId="77777777" w:rsidR="00583118" w:rsidRPr="00583118" w:rsidRDefault="00583118" w:rsidP="00583118">
      <w:pPr>
        <w:numPr>
          <w:ilvl w:val="1"/>
          <w:numId w:val="4"/>
        </w:numPr>
      </w:pPr>
      <w:r w:rsidRPr="00583118">
        <w:t xml:space="preserve">Il tempo di esposizione è </w:t>
      </w:r>
      <w:proofErr w:type="gramStart"/>
      <w:r w:rsidRPr="00583118">
        <w:t>100</w:t>
      </w:r>
      <w:proofErr w:type="gramEnd"/>
      <w:r w:rsidRPr="00583118">
        <w:t xml:space="preserve"> volte più breve.</w:t>
      </w:r>
    </w:p>
    <w:p w14:paraId="090CEF1B" w14:textId="77777777" w:rsidR="00583118" w:rsidRPr="00583118" w:rsidRDefault="00583118" w:rsidP="00583118">
      <w:pPr>
        <w:numPr>
          <w:ilvl w:val="1"/>
          <w:numId w:val="4"/>
        </w:numPr>
      </w:pPr>
      <w:r w:rsidRPr="00583118">
        <w:t xml:space="preserve">Si catturano solo </w:t>
      </w:r>
      <w:proofErr w:type="gramStart"/>
      <w:r w:rsidRPr="00583118">
        <w:t>100</w:t>
      </w:r>
      <w:proofErr w:type="gramEnd"/>
      <w:r w:rsidRPr="00583118">
        <w:t xml:space="preserve"> fotoni.</w:t>
      </w:r>
    </w:p>
    <w:p w14:paraId="503D9475" w14:textId="77777777" w:rsidR="00583118" w:rsidRPr="00583118" w:rsidRDefault="00583118" w:rsidP="00583118">
      <w:pPr>
        <w:numPr>
          <w:ilvl w:val="1"/>
          <w:numId w:val="4"/>
        </w:numPr>
      </w:pPr>
      <w:r w:rsidRPr="00583118">
        <w:t>Il rumore di lettura rimane lo stesso (±100).</w:t>
      </w:r>
    </w:p>
    <w:p w14:paraId="65752870" w14:textId="77777777" w:rsidR="00583118" w:rsidRPr="00583118" w:rsidRDefault="00583118" w:rsidP="00583118">
      <w:pPr>
        <w:numPr>
          <w:ilvl w:val="1"/>
          <w:numId w:val="4"/>
        </w:numPr>
      </w:pPr>
      <w:r w:rsidRPr="00583118">
        <w:t>La lettura può variare tra 0 e 200 fotoni.</w:t>
      </w:r>
    </w:p>
    <w:p w14:paraId="5A9D4C05" w14:textId="77777777" w:rsidR="00583118" w:rsidRPr="00583118" w:rsidRDefault="00583118" w:rsidP="00583118">
      <w:pPr>
        <w:numPr>
          <w:ilvl w:val="1"/>
          <w:numId w:val="4"/>
        </w:numPr>
      </w:pPr>
      <w:r w:rsidRPr="00583118">
        <w:t>Il rapporto segnale-rumore diventa 100/200 = 0,5.</w:t>
      </w:r>
    </w:p>
    <w:p w14:paraId="5F7A34E8" w14:textId="77777777" w:rsidR="00583118" w:rsidRDefault="00583118" w:rsidP="00583118">
      <w:pPr>
        <w:numPr>
          <w:ilvl w:val="0"/>
          <w:numId w:val="4"/>
        </w:numPr>
      </w:pPr>
      <w:r w:rsidRPr="00583118">
        <w:t>Conclusione: Nel secondo scenario, il rumore sovrasta completamente il segnale, rendendo l'immagine molto disturbata e poco utilizzabile.</w:t>
      </w:r>
    </w:p>
    <w:p w14:paraId="482A5EE7" w14:textId="2F5C71E9" w:rsidR="00583118" w:rsidRPr="00583118" w:rsidRDefault="00583118" w:rsidP="00583118">
      <w:r w:rsidRPr="00583118">
        <w:t>l professore sta sottolineando come l'aumento dell'ISO, pur permettendo tempi di esposizione più brevi, possa portare a un deterioramento significativo della qualità dell'immagine.</w:t>
      </w:r>
    </w:p>
    <w:p w14:paraId="2EF18558" w14:textId="4349D738" w:rsidR="00583118" w:rsidRDefault="00583118" w:rsidP="00583118">
      <w:r>
        <w:rPr>
          <w:noProof/>
        </w:rPr>
        <w:lastRenderedPageBreak/>
        <w:drawing>
          <wp:inline distT="0" distB="0" distL="0" distR="0" wp14:anchorId="02D2694C" wp14:editId="49D85FB3">
            <wp:extent cx="6120130" cy="3303270"/>
            <wp:effectExtent l="0" t="0" r="1270" b="0"/>
            <wp:docPr id="30525434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54343" name="Immagine 305254343"/>
                    <pic:cNvPicPr/>
                  </pic:nvPicPr>
                  <pic:blipFill>
                    <a:blip r:embed="rId12">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15AC9C11" w14:textId="77777777" w:rsidR="00583118" w:rsidRDefault="00583118" w:rsidP="00583118"/>
    <w:p w14:paraId="59D95A56" w14:textId="77777777" w:rsidR="00583118" w:rsidRPr="00583118" w:rsidRDefault="00583118" w:rsidP="00583118">
      <w:pPr>
        <w:rPr>
          <w:b/>
          <w:bCs/>
        </w:rPr>
      </w:pPr>
      <w:r w:rsidRPr="00583118">
        <w:rPr>
          <w:b/>
          <w:bCs/>
        </w:rPr>
        <w:t>Come funziona:</w:t>
      </w:r>
    </w:p>
    <w:p w14:paraId="026B8929" w14:textId="77777777" w:rsidR="00583118" w:rsidRPr="00583118" w:rsidRDefault="00583118" w:rsidP="00583118">
      <w:pPr>
        <w:numPr>
          <w:ilvl w:val="0"/>
          <w:numId w:val="5"/>
        </w:numPr>
      </w:pPr>
      <w:r w:rsidRPr="00583118">
        <w:rPr>
          <w:b/>
          <w:bCs/>
        </w:rPr>
        <w:t>Lunghe esposizioni</w:t>
      </w:r>
      <w:r w:rsidRPr="00583118">
        <w:t>: Scatti una serie di foto con tempi di esposizione lunghi, che catturano più luce, ma anche più rumore (granulosità e strisce di luce da movimenti).</w:t>
      </w:r>
    </w:p>
    <w:p w14:paraId="72799D4B" w14:textId="77777777" w:rsidR="00583118" w:rsidRPr="00583118" w:rsidRDefault="00583118" w:rsidP="00583118">
      <w:pPr>
        <w:numPr>
          <w:ilvl w:val="0"/>
          <w:numId w:val="5"/>
        </w:numPr>
      </w:pPr>
      <w:r w:rsidRPr="00583118">
        <w:rPr>
          <w:b/>
          <w:bCs/>
        </w:rPr>
        <w:t>Sovrapposizione</w:t>
      </w:r>
      <w:r w:rsidRPr="00583118">
        <w:t>: Usando software specializzati, sovrapponi queste immagini. Il software allinea le stelle e media il rumore, migliorando i dettagli.</w:t>
      </w:r>
    </w:p>
    <w:p w14:paraId="3E943751" w14:textId="77777777" w:rsidR="00583118" w:rsidRPr="00583118" w:rsidRDefault="00583118" w:rsidP="00583118">
      <w:pPr>
        <w:numPr>
          <w:ilvl w:val="0"/>
          <w:numId w:val="5"/>
        </w:numPr>
      </w:pPr>
      <w:r w:rsidRPr="00583118">
        <w:rPr>
          <w:b/>
          <w:bCs/>
        </w:rPr>
        <w:t>Riduzione del rumore</w:t>
      </w:r>
      <w:r w:rsidRPr="00583118">
        <w:t>: Ogni immagine singola contiene un po' di rumore casuale. Sovrapponendo centinaia di foto, questo rumore viene ridotto perché si distribuisce attraverso tutte le immagini sovrapposte.</w:t>
      </w:r>
    </w:p>
    <w:p w14:paraId="571AEC93" w14:textId="77777777" w:rsidR="00583118" w:rsidRPr="00583118" w:rsidRDefault="00583118" w:rsidP="00583118">
      <w:pPr>
        <w:numPr>
          <w:ilvl w:val="0"/>
          <w:numId w:val="5"/>
        </w:numPr>
      </w:pPr>
      <w:r w:rsidRPr="00583118">
        <w:rPr>
          <w:b/>
          <w:bCs/>
        </w:rPr>
        <w:t>Dettagli e colore</w:t>
      </w:r>
      <w:r w:rsidRPr="00583118">
        <w:t>: L'operazione aumenta il contrasto e la nitidezza delle caratteristiche astronomiche, come nebulose e galassie, e migliora i colori</w:t>
      </w:r>
    </w:p>
    <w:p w14:paraId="09B0E35F" w14:textId="520EE50A" w:rsidR="00583118" w:rsidRDefault="00DF1180" w:rsidP="00583118">
      <w:r>
        <w:rPr>
          <w:noProof/>
        </w:rPr>
        <w:drawing>
          <wp:inline distT="0" distB="0" distL="0" distR="0" wp14:anchorId="20759736" wp14:editId="27047C96">
            <wp:extent cx="6120130" cy="3303270"/>
            <wp:effectExtent l="0" t="0" r="1270" b="0"/>
            <wp:docPr id="651801168" name="Immagine 12"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01168" name="Immagine 12" descr="Immagine che contiene testo, schermata, multimediale, softwa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274DFE88" w14:textId="77777777" w:rsidR="00DF1180" w:rsidRDefault="00DF1180" w:rsidP="00583118"/>
    <w:p w14:paraId="2381BD0E" w14:textId="77777777" w:rsidR="00DF1180" w:rsidRPr="00DF1180" w:rsidRDefault="00DF1180" w:rsidP="00DF1180">
      <w:pPr>
        <w:rPr>
          <w:b/>
          <w:bCs/>
        </w:rPr>
      </w:pPr>
      <w:r w:rsidRPr="00DF1180">
        <w:rPr>
          <w:b/>
          <w:bCs/>
        </w:rPr>
        <w:t>Dettagli Ingegneristici sull'Image </w:t>
      </w:r>
      <w:proofErr w:type="spellStart"/>
      <w:r w:rsidRPr="00DF1180">
        <w:rPr>
          <w:b/>
          <w:bCs/>
        </w:rPr>
        <w:t>Stacking</w:t>
      </w:r>
      <w:proofErr w:type="spellEnd"/>
    </w:p>
    <w:p w14:paraId="433E8A51" w14:textId="77777777" w:rsidR="00DF1180" w:rsidRPr="00DF1180" w:rsidRDefault="00DF1180" w:rsidP="00DF1180">
      <w:pPr>
        <w:numPr>
          <w:ilvl w:val="0"/>
          <w:numId w:val="6"/>
        </w:numPr>
      </w:pPr>
      <w:r w:rsidRPr="00DF1180">
        <w:rPr>
          <w:b/>
          <w:bCs/>
        </w:rPr>
        <w:lastRenderedPageBreak/>
        <w:t>SNR - Rapporto Segnale/Rumore</w:t>
      </w:r>
      <w:r w:rsidRPr="00DF1180">
        <w:t>:</w:t>
      </w:r>
    </w:p>
    <w:p w14:paraId="514D2329" w14:textId="77777777" w:rsidR="00DF1180" w:rsidRPr="00DF1180" w:rsidRDefault="00DF1180" w:rsidP="00DF1180">
      <w:pPr>
        <w:numPr>
          <w:ilvl w:val="1"/>
          <w:numId w:val="6"/>
        </w:numPr>
      </w:pPr>
      <w:r w:rsidRPr="00DF1180">
        <w:t>L'Image Stacking aiuta a migliorare il SNR aggregando il segnale (immagine) e attenuando il rumore casuale.</w:t>
      </w:r>
    </w:p>
    <w:p w14:paraId="174ABEA7" w14:textId="77777777" w:rsidR="00DF1180" w:rsidRPr="00DF1180" w:rsidRDefault="00DF1180" w:rsidP="00DF1180">
      <w:pPr>
        <w:numPr>
          <w:ilvl w:val="1"/>
          <w:numId w:val="6"/>
        </w:numPr>
      </w:pPr>
      <w:r w:rsidRPr="00DF1180">
        <w:t>Matematicamente, il rapporto SNR migliora di N dove N è il numero di esposizioni. Quindi, per ottenere un'immagine con rumore dimezzato, devi sommare </w:t>
      </w:r>
      <w:proofErr w:type="gramStart"/>
      <w:r w:rsidRPr="00DF1180">
        <w:t>4</w:t>
      </w:r>
      <w:proofErr w:type="gramEnd"/>
      <w:r w:rsidRPr="00DF1180">
        <w:t> immagini.</w:t>
      </w:r>
    </w:p>
    <w:p w14:paraId="2980CF95" w14:textId="77777777" w:rsidR="00DF1180" w:rsidRPr="00DF1180" w:rsidRDefault="00DF1180" w:rsidP="00DF1180">
      <w:pPr>
        <w:numPr>
          <w:ilvl w:val="0"/>
          <w:numId w:val="6"/>
        </w:numPr>
      </w:pPr>
      <w:r w:rsidRPr="00DF1180">
        <w:rPr>
          <w:b/>
          <w:bCs/>
        </w:rPr>
        <w:t>Processamento del Segnale</w:t>
      </w:r>
      <w:r w:rsidRPr="00DF1180">
        <w:t>:</w:t>
      </w:r>
    </w:p>
    <w:p w14:paraId="4DA84279" w14:textId="77777777" w:rsidR="00DF1180" w:rsidRPr="00DF1180" w:rsidRDefault="00DF1180" w:rsidP="00DF1180">
      <w:pPr>
        <w:numPr>
          <w:ilvl w:val="1"/>
          <w:numId w:val="6"/>
        </w:numPr>
      </w:pPr>
      <w:r w:rsidRPr="00DF1180">
        <w:t>Ogni immagine catturata è trattata come un singolo frame di un segnale video.</w:t>
      </w:r>
    </w:p>
    <w:p w14:paraId="4B0AF067" w14:textId="77777777" w:rsidR="00DF1180" w:rsidRPr="00DF1180" w:rsidRDefault="00DF1180" w:rsidP="00DF1180">
      <w:pPr>
        <w:numPr>
          <w:ilvl w:val="1"/>
          <w:numId w:val="6"/>
        </w:numPr>
      </w:pPr>
      <w:r w:rsidRPr="00DF1180">
        <w:t>Le immagini sono allineate tramite algoritmi di registrazione d'immagine per correggere movimenti dovuti alla rotazione terrestre o a leggeri spostamenti della fotocamera.</w:t>
      </w:r>
    </w:p>
    <w:p w14:paraId="7DB56E17" w14:textId="77777777" w:rsidR="00DF1180" w:rsidRPr="00DF1180" w:rsidRDefault="00DF1180" w:rsidP="00DF1180">
      <w:pPr>
        <w:numPr>
          <w:ilvl w:val="0"/>
          <w:numId w:val="6"/>
        </w:numPr>
      </w:pPr>
      <w:r w:rsidRPr="00DF1180">
        <w:rPr>
          <w:b/>
          <w:bCs/>
        </w:rPr>
        <w:t>Filtraggio e Riduzione del Rumore</w:t>
      </w:r>
      <w:r w:rsidRPr="00DF1180">
        <w:t>:</w:t>
      </w:r>
    </w:p>
    <w:p w14:paraId="344D5DEB" w14:textId="77777777" w:rsidR="00DF1180" w:rsidRPr="00DF1180" w:rsidRDefault="00DF1180" w:rsidP="00DF1180">
      <w:pPr>
        <w:numPr>
          <w:ilvl w:val="1"/>
          <w:numId w:val="6"/>
        </w:numPr>
      </w:pPr>
      <w:r w:rsidRPr="00DF1180">
        <w:t>I pixel rumorosi vengono identificati e mediati.</w:t>
      </w:r>
    </w:p>
    <w:p w14:paraId="1718DA10" w14:textId="77777777" w:rsidR="00DF1180" w:rsidRPr="00DF1180" w:rsidRDefault="00DF1180" w:rsidP="00DF1180">
      <w:pPr>
        <w:numPr>
          <w:ilvl w:val="1"/>
          <w:numId w:val="6"/>
        </w:numPr>
      </w:pPr>
      <w:r w:rsidRPr="00DF1180">
        <w:t>Si usa il filtraggio statistico, ad esempio, il filtro della mediana o tecniche di media pesata, per migliorare la qualità dell'immagine.</w:t>
      </w:r>
    </w:p>
    <w:p w14:paraId="2F725B8D" w14:textId="77777777" w:rsidR="00DF1180" w:rsidRPr="00DF1180" w:rsidRDefault="00DF1180" w:rsidP="00DF1180">
      <w:pPr>
        <w:numPr>
          <w:ilvl w:val="0"/>
          <w:numId w:val="6"/>
        </w:numPr>
      </w:pPr>
      <w:r w:rsidRPr="00DF1180">
        <w:rPr>
          <w:b/>
          <w:bCs/>
        </w:rPr>
        <w:t>Implementazione Software</w:t>
      </w:r>
      <w:r w:rsidRPr="00DF1180">
        <w:t>:</w:t>
      </w:r>
    </w:p>
    <w:p w14:paraId="512EEB7D" w14:textId="77777777" w:rsidR="00DF1180" w:rsidRPr="00DF1180" w:rsidRDefault="00DF1180" w:rsidP="00DF1180">
      <w:pPr>
        <w:numPr>
          <w:ilvl w:val="1"/>
          <w:numId w:val="6"/>
        </w:numPr>
      </w:pPr>
      <w:r w:rsidRPr="00DF1180">
        <w:t>Software come DeepSkyStacker, AstroPixel Processor o PixInsight eseguono automaticamente i passaggi di registrazione, allineamento e stacking.</w:t>
      </w:r>
    </w:p>
    <w:p w14:paraId="100D0E41" w14:textId="77777777" w:rsidR="00DF1180" w:rsidRPr="00DF1180" w:rsidRDefault="00DF1180" w:rsidP="00DF1180">
      <w:pPr>
        <w:numPr>
          <w:ilvl w:val="1"/>
          <w:numId w:val="6"/>
        </w:numPr>
      </w:pPr>
      <w:r w:rsidRPr="00DF1180">
        <w:t>I programmi lavorano con librerie di elaborazione delle immagini (ad es. OpenCV) e algoritmi di ottimizzazione per sfruttare al massimo le capacità del sensore.</w:t>
      </w:r>
    </w:p>
    <w:p w14:paraId="56C729E7" w14:textId="77777777" w:rsidR="00DF1180" w:rsidRDefault="00DF1180" w:rsidP="00583118"/>
    <w:p w14:paraId="33857A4A" w14:textId="77777777" w:rsidR="00DF1180" w:rsidRPr="00DF1180" w:rsidRDefault="00DF1180" w:rsidP="00DF1180">
      <w:pPr>
        <w:numPr>
          <w:ilvl w:val="0"/>
          <w:numId w:val="7"/>
        </w:numPr>
      </w:pPr>
      <w:r w:rsidRPr="00DF1180">
        <w:rPr>
          <w:b/>
          <w:bCs/>
        </w:rPr>
        <w:t>Registrazione di Stelle a Bassa Intensità</w:t>
      </w:r>
      <w:r w:rsidRPr="00DF1180">
        <w:t>:</w:t>
      </w:r>
    </w:p>
    <w:p w14:paraId="22B12940" w14:textId="77777777" w:rsidR="00DF1180" w:rsidRPr="00DF1180" w:rsidRDefault="00DF1180" w:rsidP="00DF1180">
      <w:pPr>
        <w:numPr>
          <w:ilvl w:val="1"/>
          <w:numId w:val="7"/>
        </w:numPr>
      </w:pPr>
      <w:r w:rsidRPr="00DF1180">
        <w:t>Le stelle meno luminose non vengono registrate correttamente. Puoi aumentare il guadagno del sensore (ISO) per catturarle, ma questo aumenta anche il rumore.</w:t>
      </w:r>
    </w:p>
    <w:p w14:paraId="018830DB" w14:textId="77777777" w:rsidR="00DF1180" w:rsidRPr="00DF1180" w:rsidRDefault="00DF1180" w:rsidP="00DF1180">
      <w:pPr>
        <w:numPr>
          <w:ilvl w:val="0"/>
          <w:numId w:val="7"/>
        </w:numPr>
      </w:pPr>
      <w:r w:rsidRPr="00DF1180">
        <w:rPr>
          <w:b/>
          <w:bCs/>
        </w:rPr>
        <w:t>Tempo di Esposizione e Rumore</w:t>
      </w:r>
      <w:r w:rsidRPr="00DF1180">
        <w:t>:</w:t>
      </w:r>
    </w:p>
    <w:p w14:paraId="60C6E24D" w14:textId="77777777" w:rsidR="00DF1180" w:rsidRPr="00DF1180" w:rsidRDefault="00DF1180" w:rsidP="00DF1180">
      <w:pPr>
        <w:numPr>
          <w:ilvl w:val="1"/>
          <w:numId w:val="7"/>
        </w:numPr>
      </w:pPr>
      <w:r w:rsidRPr="00DF1180">
        <w:t>Aumentare il tempo di esposizione riduce il rumore, ma causa scie delle stelle.</w:t>
      </w:r>
    </w:p>
    <w:p w14:paraId="48E48C46" w14:textId="77777777" w:rsidR="00DF1180" w:rsidRPr="00DF1180" w:rsidRDefault="00DF1180" w:rsidP="00DF1180">
      <w:pPr>
        <w:numPr>
          <w:ilvl w:val="0"/>
          <w:numId w:val="7"/>
        </w:numPr>
      </w:pPr>
      <w:r w:rsidRPr="00DF1180">
        <w:rPr>
          <w:b/>
          <w:bCs/>
        </w:rPr>
        <w:t>Regola Empirica per il Tempo di Esposizione</w:t>
      </w:r>
      <w:r w:rsidRPr="00DF1180">
        <w:t>:</w:t>
      </w:r>
    </w:p>
    <w:p w14:paraId="02E638BE" w14:textId="77777777" w:rsidR="00DF1180" w:rsidRPr="00DF1180" w:rsidRDefault="00DF1180" w:rsidP="00DF1180">
      <w:pPr>
        <w:numPr>
          <w:ilvl w:val="1"/>
          <w:numId w:val="7"/>
        </w:numPr>
      </w:pPr>
      <w:r w:rsidRPr="00DF1180">
        <w:t>La regola è che il tempo massimo di esposizione per una fotocamera full frame deve essere circa 600lunghezza focale.</w:t>
      </w:r>
    </w:p>
    <w:p w14:paraId="551B864C" w14:textId="77777777" w:rsidR="00DF1180" w:rsidRPr="00DF1180" w:rsidRDefault="00DF1180" w:rsidP="00DF1180">
      <w:pPr>
        <w:numPr>
          <w:ilvl w:val="1"/>
          <w:numId w:val="7"/>
        </w:numPr>
      </w:pPr>
      <w:r w:rsidRPr="00DF1180">
        <w:t>Ad esempio, con una lunghezza focale di 600mm, il tempo massimo di esposizione è 1 secondo.</w:t>
      </w:r>
    </w:p>
    <w:p w14:paraId="1BFBF113" w14:textId="77777777" w:rsidR="00DF1180" w:rsidRPr="00DF1180" w:rsidRDefault="00DF1180" w:rsidP="00DF1180">
      <w:pPr>
        <w:numPr>
          <w:ilvl w:val="0"/>
          <w:numId w:val="7"/>
        </w:numPr>
      </w:pPr>
      <w:r w:rsidRPr="00DF1180">
        <w:rPr>
          <w:b/>
          <w:bCs/>
        </w:rPr>
        <w:t>Effetto della Lunghezza dell'Esposizione</w:t>
      </w:r>
      <w:r w:rsidRPr="00DF1180">
        <w:t>:</w:t>
      </w:r>
    </w:p>
    <w:p w14:paraId="2B5C19C1" w14:textId="77777777" w:rsidR="00DF1180" w:rsidRPr="00DF1180" w:rsidRDefault="00DF1180" w:rsidP="00DF1180">
      <w:pPr>
        <w:numPr>
          <w:ilvl w:val="1"/>
          <w:numId w:val="7"/>
        </w:numPr>
      </w:pPr>
      <w:r w:rsidRPr="00DF1180">
        <w:t>Più lungo è il tempo di esposizione, più lunghe saranno le scie create dalle stelle, che appariranno come segmenti ellittici.</w:t>
      </w:r>
    </w:p>
    <w:p w14:paraId="0754CF44" w14:textId="77777777" w:rsidR="00DF1180" w:rsidRPr="00DF1180" w:rsidRDefault="00DF1180" w:rsidP="00DF1180">
      <w:pPr>
        <w:numPr>
          <w:ilvl w:val="0"/>
          <w:numId w:val="7"/>
        </w:numPr>
      </w:pPr>
      <w:r w:rsidRPr="00DF1180">
        <w:rPr>
          <w:b/>
          <w:bCs/>
        </w:rPr>
        <w:t>Uso degli Obiettivi</w:t>
      </w:r>
      <w:r w:rsidRPr="00DF1180">
        <w:t>:</w:t>
      </w:r>
    </w:p>
    <w:p w14:paraId="5BA0287C" w14:textId="77777777" w:rsidR="00DF1180" w:rsidRPr="00DF1180" w:rsidRDefault="00DF1180" w:rsidP="00DF1180">
      <w:pPr>
        <w:numPr>
          <w:ilvl w:val="1"/>
          <w:numId w:val="7"/>
        </w:numPr>
      </w:pPr>
      <w:r w:rsidRPr="00DF1180">
        <w:t>Se utilizzi un obiettivo grandangolare (es. 15mm), puoi aumentare il tempo di esposizione fino a circa 4 secondi senza creare scie evidenti.</w:t>
      </w:r>
    </w:p>
    <w:p w14:paraId="3D629FEC" w14:textId="1ED107FB" w:rsidR="00DF1180" w:rsidRDefault="00DF1180" w:rsidP="00583118">
      <w:r>
        <w:rPr>
          <w:noProof/>
        </w:rPr>
        <w:lastRenderedPageBreak/>
        <w:drawing>
          <wp:inline distT="0" distB="0" distL="0" distR="0" wp14:anchorId="542BF7FB" wp14:editId="1C233719">
            <wp:extent cx="6120130" cy="3303270"/>
            <wp:effectExtent l="0" t="0" r="1270" b="0"/>
            <wp:docPr id="1652041638" name="Immagine 13" descr="Immagine che contiene testo, software, computer,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1638" name="Immagine 13" descr="Immagine che contiene testo, software, computer, multimedial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04F7AE35" w14:textId="77777777" w:rsidR="00DF1180" w:rsidRDefault="00DF1180" w:rsidP="00583118"/>
    <w:p w14:paraId="7FC31E6B" w14:textId="7CA23405" w:rsidR="00DF1180" w:rsidRPr="00DF1180" w:rsidRDefault="00DF1180" w:rsidP="00DF1180">
      <w:r w:rsidRPr="00DF1180">
        <w:fldChar w:fldCharType="begin"/>
      </w:r>
      <w:r w:rsidRPr="00DF1180">
        <w:instrText xml:space="preserve"> INCLUDEPICTURE "/Users/mariomastrulli/Library/Group Containers/UBF8T346G9.ms/WebArchiveCopyPasteTempFiles/com.microsoft.Word/dcef94d3-9414-47de-b608-0be7951234e5" \* MERGEFORMATINET </w:instrText>
      </w:r>
      <w:r w:rsidRPr="00DF1180">
        <w:fldChar w:fldCharType="separate"/>
      </w:r>
      <w:r w:rsidRPr="00DF1180">
        <w:drawing>
          <wp:inline distT="0" distB="0" distL="0" distR="0" wp14:anchorId="15372640" wp14:editId="2A82F29D">
            <wp:extent cx="6120130" cy="3303270"/>
            <wp:effectExtent l="0" t="0" r="1270" b="0"/>
            <wp:docPr id="1104883404" name="Immagine 15" descr="Immagine car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magine caric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03270"/>
                    </a:xfrm>
                    <a:prstGeom prst="rect">
                      <a:avLst/>
                    </a:prstGeom>
                    <a:noFill/>
                    <a:ln>
                      <a:noFill/>
                    </a:ln>
                  </pic:spPr>
                </pic:pic>
              </a:graphicData>
            </a:graphic>
          </wp:inline>
        </w:drawing>
      </w:r>
      <w:r w:rsidRPr="00DF1180">
        <w:fldChar w:fldCharType="end"/>
      </w:r>
    </w:p>
    <w:p w14:paraId="7B72DF69" w14:textId="77777777" w:rsidR="00DF1180" w:rsidRPr="00DF1180" w:rsidRDefault="00DF1180" w:rsidP="00DF1180">
      <w:r w:rsidRPr="00DF1180">
        <w:t>QUESTA INVECE</w:t>
      </w:r>
    </w:p>
    <w:p w14:paraId="00F1B89C" w14:textId="77777777" w:rsidR="00DF1180" w:rsidRPr="00DF1180" w:rsidRDefault="00DF1180" w:rsidP="00DF1180">
      <w:pPr>
        <w:rPr>
          <w:b/>
          <w:bCs/>
        </w:rPr>
      </w:pPr>
      <w:proofErr w:type="spellStart"/>
      <w:r w:rsidRPr="00DF1180">
        <w:rPr>
          <w:b/>
          <w:bCs/>
        </w:rPr>
        <w:t>Copilot</w:t>
      </w:r>
      <w:proofErr w:type="spellEnd"/>
    </w:p>
    <w:p w14:paraId="5443D6B8" w14:textId="77777777" w:rsidR="00DF1180" w:rsidRPr="00DF1180" w:rsidRDefault="00DF1180" w:rsidP="00DF1180">
      <w:r w:rsidRPr="00DF1180">
        <w:t>La slide che hai caricato spiega l'importanza del rapporto segnale-rumore (SNR) nella tecnica dell'</w:t>
      </w:r>
      <w:r w:rsidRPr="00DF1180">
        <w:rPr>
          <w:b/>
          <w:bCs/>
        </w:rPr>
        <w:t>image stacking</w:t>
      </w:r>
      <w:r w:rsidRPr="00DF1180">
        <w:t> in astrofotografia.</w:t>
      </w:r>
    </w:p>
    <w:p w14:paraId="49912477" w14:textId="77777777" w:rsidR="00DF1180" w:rsidRPr="00DF1180" w:rsidRDefault="00DF1180" w:rsidP="00DF1180">
      <w:pPr>
        <w:rPr>
          <w:b/>
          <w:bCs/>
        </w:rPr>
      </w:pPr>
      <w:r w:rsidRPr="00DF1180">
        <w:rPr>
          <w:b/>
          <w:bCs/>
        </w:rPr>
        <w:t>Punto Chiave</w:t>
      </w:r>
    </w:p>
    <w:p w14:paraId="6030C371" w14:textId="77777777" w:rsidR="00DF1180" w:rsidRPr="00DF1180" w:rsidRDefault="00DF1180" w:rsidP="00DF1180">
      <w:pPr>
        <w:numPr>
          <w:ilvl w:val="0"/>
          <w:numId w:val="8"/>
        </w:numPr>
      </w:pPr>
      <w:r w:rsidRPr="00DF1180">
        <w:t>L'idea è che sovrapponendo più esposizioni di una stessa scena, puoi migliorare il SNR, riducendo il rumore e migliorando la qualità complessiva dell'immagine.</w:t>
      </w:r>
    </w:p>
    <w:p w14:paraId="49C6BA90" w14:textId="77777777" w:rsidR="00DF1180" w:rsidRPr="00DF1180" w:rsidRDefault="00DF1180" w:rsidP="00DF1180">
      <w:pPr>
        <w:rPr>
          <w:b/>
          <w:bCs/>
        </w:rPr>
      </w:pPr>
      <w:r w:rsidRPr="00DF1180">
        <w:rPr>
          <w:b/>
          <w:bCs/>
        </w:rPr>
        <w:t>Tabella SNR</w:t>
      </w:r>
    </w:p>
    <w:tbl>
      <w:tblPr>
        <w:tblW w:w="1044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248"/>
        <w:gridCol w:w="2048"/>
        <w:gridCol w:w="2048"/>
        <w:gridCol w:w="2048"/>
        <w:gridCol w:w="2048"/>
      </w:tblGrid>
      <w:tr w:rsidR="00DF1180" w:rsidRPr="00DF1180" w14:paraId="2C713381" w14:textId="77777777" w:rsidTr="00DF1180">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67F01175" w14:textId="77777777" w:rsidR="00DF1180" w:rsidRPr="00DF1180" w:rsidRDefault="00DF1180" w:rsidP="00DF1180">
            <w:r w:rsidRPr="00DF1180">
              <w:t>ISO</w:t>
            </w:r>
          </w:p>
        </w:tc>
        <w:tc>
          <w:tcPr>
            <w:tcW w:w="0" w:type="auto"/>
            <w:tcBorders>
              <w:top w:val="single" w:sz="6" w:space="0" w:color="auto"/>
              <w:left w:val="single" w:sz="6" w:space="0" w:color="auto"/>
              <w:bottom w:val="single" w:sz="6" w:space="0" w:color="auto"/>
              <w:right w:val="single" w:sz="6" w:space="0" w:color="auto"/>
            </w:tcBorders>
            <w:vAlign w:val="center"/>
            <w:hideMark/>
          </w:tcPr>
          <w:p w14:paraId="7FDAABF6" w14:textId="77777777" w:rsidR="00DF1180" w:rsidRPr="00DF1180" w:rsidRDefault="00DF1180" w:rsidP="00DF1180">
            <w:r w:rsidRPr="00DF1180">
              <w:t>1</w:t>
            </w:r>
          </w:p>
        </w:tc>
        <w:tc>
          <w:tcPr>
            <w:tcW w:w="0" w:type="auto"/>
            <w:tcBorders>
              <w:top w:val="single" w:sz="6" w:space="0" w:color="auto"/>
              <w:left w:val="single" w:sz="6" w:space="0" w:color="auto"/>
              <w:bottom w:val="single" w:sz="6" w:space="0" w:color="auto"/>
              <w:right w:val="single" w:sz="6" w:space="0" w:color="auto"/>
            </w:tcBorders>
            <w:vAlign w:val="center"/>
            <w:hideMark/>
          </w:tcPr>
          <w:p w14:paraId="0304033E" w14:textId="77777777" w:rsidR="00DF1180" w:rsidRPr="00DF1180" w:rsidRDefault="00DF1180" w:rsidP="00DF1180">
            <w:r w:rsidRPr="00DF1180">
              <w:t>2</w:t>
            </w:r>
          </w:p>
        </w:tc>
        <w:tc>
          <w:tcPr>
            <w:tcW w:w="0" w:type="auto"/>
            <w:tcBorders>
              <w:top w:val="single" w:sz="6" w:space="0" w:color="auto"/>
              <w:left w:val="single" w:sz="6" w:space="0" w:color="auto"/>
              <w:bottom w:val="single" w:sz="6" w:space="0" w:color="auto"/>
              <w:right w:val="single" w:sz="6" w:space="0" w:color="auto"/>
            </w:tcBorders>
            <w:vAlign w:val="center"/>
            <w:hideMark/>
          </w:tcPr>
          <w:p w14:paraId="4BFD1333" w14:textId="77777777" w:rsidR="00DF1180" w:rsidRPr="00DF1180" w:rsidRDefault="00DF1180" w:rsidP="00DF1180">
            <w:r w:rsidRPr="00DF1180">
              <w:t>3</w:t>
            </w:r>
          </w:p>
        </w:tc>
        <w:tc>
          <w:tcPr>
            <w:tcW w:w="0" w:type="auto"/>
            <w:tcBorders>
              <w:top w:val="single" w:sz="6" w:space="0" w:color="auto"/>
              <w:left w:val="single" w:sz="6" w:space="0" w:color="auto"/>
              <w:bottom w:val="single" w:sz="6" w:space="0" w:color="auto"/>
              <w:right w:val="single" w:sz="6" w:space="0" w:color="auto"/>
            </w:tcBorders>
            <w:vAlign w:val="center"/>
            <w:hideMark/>
          </w:tcPr>
          <w:p w14:paraId="46D675C7" w14:textId="77777777" w:rsidR="00DF1180" w:rsidRPr="00DF1180" w:rsidRDefault="00DF1180" w:rsidP="00DF1180">
            <w:r w:rsidRPr="00DF1180">
              <w:t>4</w:t>
            </w:r>
          </w:p>
        </w:tc>
      </w:tr>
      <w:tr w:rsidR="00DF1180" w:rsidRPr="00DF1180" w14:paraId="6019F4B0"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0DD19809" w14:textId="77777777" w:rsidR="00DF1180" w:rsidRPr="00DF1180" w:rsidRDefault="00DF1180" w:rsidP="00DF1180">
            <w:r w:rsidRPr="00DF1180">
              <w:t>100</w:t>
            </w:r>
          </w:p>
        </w:tc>
        <w:tc>
          <w:tcPr>
            <w:tcW w:w="0" w:type="auto"/>
            <w:tcBorders>
              <w:top w:val="single" w:sz="6" w:space="0" w:color="auto"/>
              <w:left w:val="single" w:sz="6" w:space="0" w:color="auto"/>
              <w:bottom w:val="single" w:sz="6" w:space="0" w:color="auto"/>
              <w:right w:val="single" w:sz="6" w:space="0" w:color="auto"/>
            </w:tcBorders>
            <w:vAlign w:val="center"/>
            <w:hideMark/>
          </w:tcPr>
          <w:p w14:paraId="3CC23F47" w14:textId="77777777" w:rsidR="00DF1180" w:rsidRPr="00DF1180" w:rsidRDefault="00DF1180" w:rsidP="00DF1180">
            <w:r w:rsidRPr="00DF1180">
              <w:t>30.24</w:t>
            </w:r>
          </w:p>
        </w:tc>
        <w:tc>
          <w:tcPr>
            <w:tcW w:w="0" w:type="auto"/>
            <w:tcBorders>
              <w:top w:val="single" w:sz="6" w:space="0" w:color="auto"/>
              <w:left w:val="single" w:sz="6" w:space="0" w:color="auto"/>
              <w:bottom w:val="single" w:sz="6" w:space="0" w:color="auto"/>
              <w:right w:val="single" w:sz="6" w:space="0" w:color="auto"/>
            </w:tcBorders>
            <w:vAlign w:val="center"/>
            <w:hideMark/>
          </w:tcPr>
          <w:p w14:paraId="03024E81" w14:textId="77777777" w:rsidR="00DF1180" w:rsidRPr="00DF1180" w:rsidRDefault="00DF1180" w:rsidP="00DF1180"/>
        </w:tc>
        <w:tc>
          <w:tcPr>
            <w:tcW w:w="0" w:type="auto"/>
            <w:tcBorders>
              <w:top w:val="single" w:sz="6" w:space="0" w:color="auto"/>
              <w:left w:val="single" w:sz="6" w:space="0" w:color="auto"/>
              <w:bottom w:val="single" w:sz="6" w:space="0" w:color="auto"/>
              <w:right w:val="single" w:sz="6" w:space="0" w:color="auto"/>
            </w:tcBorders>
            <w:vAlign w:val="center"/>
            <w:hideMark/>
          </w:tcPr>
          <w:p w14:paraId="0A8A57D3" w14:textId="77777777" w:rsidR="00DF1180" w:rsidRPr="00DF1180" w:rsidRDefault="00DF1180" w:rsidP="00DF1180"/>
        </w:tc>
        <w:tc>
          <w:tcPr>
            <w:tcW w:w="0" w:type="auto"/>
            <w:tcBorders>
              <w:top w:val="single" w:sz="6" w:space="0" w:color="auto"/>
              <w:left w:val="single" w:sz="6" w:space="0" w:color="auto"/>
              <w:bottom w:val="single" w:sz="6" w:space="0" w:color="auto"/>
              <w:right w:val="single" w:sz="6" w:space="0" w:color="auto"/>
            </w:tcBorders>
            <w:vAlign w:val="center"/>
            <w:hideMark/>
          </w:tcPr>
          <w:p w14:paraId="7857EC87" w14:textId="77777777" w:rsidR="00DF1180" w:rsidRPr="00DF1180" w:rsidRDefault="00DF1180" w:rsidP="00DF1180"/>
        </w:tc>
      </w:tr>
      <w:tr w:rsidR="00DF1180" w:rsidRPr="00DF1180" w14:paraId="625C93D5"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5ECCE604" w14:textId="77777777" w:rsidR="00DF1180" w:rsidRPr="00DF1180" w:rsidRDefault="00DF1180" w:rsidP="00DF1180">
            <w:r w:rsidRPr="00DF1180">
              <w:t>200</w:t>
            </w:r>
          </w:p>
        </w:tc>
        <w:tc>
          <w:tcPr>
            <w:tcW w:w="0" w:type="auto"/>
            <w:tcBorders>
              <w:top w:val="single" w:sz="6" w:space="0" w:color="auto"/>
              <w:left w:val="single" w:sz="6" w:space="0" w:color="auto"/>
              <w:bottom w:val="single" w:sz="6" w:space="0" w:color="auto"/>
              <w:right w:val="single" w:sz="6" w:space="0" w:color="auto"/>
            </w:tcBorders>
            <w:vAlign w:val="center"/>
            <w:hideMark/>
          </w:tcPr>
          <w:p w14:paraId="75A11EBC" w14:textId="77777777" w:rsidR="00DF1180" w:rsidRPr="00DF1180" w:rsidRDefault="00DF1180" w:rsidP="00DF1180">
            <w:r w:rsidRPr="00DF1180">
              <w:t>21.45</w:t>
            </w:r>
          </w:p>
        </w:tc>
        <w:tc>
          <w:tcPr>
            <w:tcW w:w="0" w:type="auto"/>
            <w:tcBorders>
              <w:top w:val="single" w:sz="6" w:space="0" w:color="auto"/>
              <w:left w:val="single" w:sz="6" w:space="0" w:color="auto"/>
              <w:bottom w:val="single" w:sz="6" w:space="0" w:color="auto"/>
              <w:right w:val="single" w:sz="6" w:space="0" w:color="auto"/>
            </w:tcBorders>
            <w:vAlign w:val="center"/>
            <w:hideMark/>
          </w:tcPr>
          <w:p w14:paraId="41251918" w14:textId="77777777" w:rsidR="00DF1180" w:rsidRPr="00DF1180" w:rsidRDefault="00DF1180" w:rsidP="00DF1180">
            <w:r w:rsidRPr="00DF1180">
              <w:t>30.14</w:t>
            </w:r>
          </w:p>
        </w:tc>
        <w:tc>
          <w:tcPr>
            <w:tcW w:w="0" w:type="auto"/>
            <w:tcBorders>
              <w:top w:val="single" w:sz="6" w:space="0" w:color="auto"/>
              <w:left w:val="single" w:sz="6" w:space="0" w:color="auto"/>
              <w:bottom w:val="single" w:sz="6" w:space="0" w:color="auto"/>
              <w:right w:val="single" w:sz="6" w:space="0" w:color="auto"/>
            </w:tcBorders>
            <w:vAlign w:val="center"/>
            <w:hideMark/>
          </w:tcPr>
          <w:p w14:paraId="47407EDE" w14:textId="77777777" w:rsidR="00DF1180" w:rsidRPr="00DF1180" w:rsidRDefault="00DF1180" w:rsidP="00DF1180">
            <w:r w:rsidRPr="00DF1180">
              <w:t>36.66</w:t>
            </w:r>
          </w:p>
        </w:tc>
        <w:tc>
          <w:tcPr>
            <w:tcW w:w="0" w:type="auto"/>
            <w:tcBorders>
              <w:top w:val="single" w:sz="6" w:space="0" w:color="auto"/>
              <w:left w:val="single" w:sz="6" w:space="0" w:color="auto"/>
              <w:bottom w:val="single" w:sz="6" w:space="0" w:color="auto"/>
              <w:right w:val="single" w:sz="6" w:space="0" w:color="auto"/>
            </w:tcBorders>
            <w:vAlign w:val="center"/>
            <w:hideMark/>
          </w:tcPr>
          <w:p w14:paraId="104FD9A0" w14:textId="77777777" w:rsidR="00DF1180" w:rsidRPr="00DF1180" w:rsidRDefault="00DF1180" w:rsidP="00DF1180">
            <w:r w:rsidRPr="00DF1180">
              <w:t>41.98</w:t>
            </w:r>
          </w:p>
        </w:tc>
      </w:tr>
      <w:tr w:rsidR="00DF1180" w:rsidRPr="00DF1180" w14:paraId="179F8CD0"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14A041E0" w14:textId="77777777" w:rsidR="00DF1180" w:rsidRPr="00DF1180" w:rsidRDefault="00DF1180" w:rsidP="00DF1180">
            <w:r w:rsidRPr="00DF1180">
              <w:lastRenderedPageBreak/>
              <w:t>400</w:t>
            </w:r>
          </w:p>
        </w:tc>
        <w:tc>
          <w:tcPr>
            <w:tcW w:w="0" w:type="auto"/>
            <w:tcBorders>
              <w:top w:val="single" w:sz="6" w:space="0" w:color="auto"/>
              <w:left w:val="single" w:sz="6" w:space="0" w:color="auto"/>
              <w:bottom w:val="single" w:sz="6" w:space="0" w:color="auto"/>
              <w:right w:val="single" w:sz="6" w:space="0" w:color="auto"/>
            </w:tcBorders>
            <w:vAlign w:val="center"/>
            <w:hideMark/>
          </w:tcPr>
          <w:p w14:paraId="630BECA3" w14:textId="77777777" w:rsidR="00DF1180" w:rsidRPr="00DF1180" w:rsidRDefault="00DF1180" w:rsidP="00DF1180">
            <w:r w:rsidRPr="00DF1180">
              <w:t>15.66</w:t>
            </w:r>
          </w:p>
        </w:tc>
        <w:tc>
          <w:tcPr>
            <w:tcW w:w="0" w:type="auto"/>
            <w:tcBorders>
              <w:top w:val="single" w:sz="6" w:space="0" w:color="auto"/>
              <w:left w:val="single" w:sz="6" w:space="0" w:color="auto"/>
              <w:bottom w:val="single" w:sz="6" w:space="0" w:color="auto"/>
              <w:right w:val="single" w:sz="6" w:space="0" w:color="auto"/>
            </w:tcBorders>
            <w:vAlign w:val="center"/>
            <w:hideMark/>
          </w:tcPr>
          <w:p w14:paraId="5B82273E" w14:textId="77777777" w:rsidR="00DF1180" w:rsidRPr="00DF1180" w:rsidRDefault="00DF1180" w:rsidP="00DF1180">
            <w:r w:rsidRPr="00DF1180">
              <w:t>21.86</w:t>
            </w:r>
          </w:p>
        </w:tc>
        <w:tc>
          <w:tcPr>
            <w:tcW w:w="0" w:type="auto"/>
            <w:tcBorders>
              <w:top w:val="single" w:sz="6" w:space="0" w:color="auto"/>
              <w:left w:val="single" w:sz="6" w:space="0" w:color="auto"/>
              <w:bottom w:val="single" w:sz="6" w:space="0" w:color="auto"/>
              <w:right w:val="single" w:sz="6" w:space="0" w:color="auto"/>
            </w:tcBorders>
            <w:vAlign w:val="center"/>
            <w:hideMark/>
          </w:tcPr>
          <w:p w14:paraId="2B28634C" w14:textId="77777777" w:rsidR="00DF1180" w:rsidRPr="00DF1180" w:rsidRDefault="00DF1180" w:rsidP="00DF1180">
            <w:r w:rsidRPr="00DF1180">
              <w:t>26.52</w:t>
            </w:r>
          </w:p>
        </w:tc>
        <w:tc>
          <w:tcPr>
            <w:tcW w:w="0" w:type="auto"/>
            <w:tcBorders>
              <w:top w:val="single" w:sz="6" w:space="0" w:color="auto"/>
              <w:left w:val="single" w:sz="6" w:space="0" w:color="auto"/>
              <w:bottom w:val="single" w:sz="6" w:space="0" w:color="auto"/>
              <w:right w:val="single" w:sz="6" w:space="0" w:color="auto"/>
            </w:tcBorders>
            <w:vAlign w:val="center"/>
            <w:hideMark/>
          </w:tcPr>
          <w:p w14:paraId="4776120E" w14:textId="77777777" w:rsidR="00DF1180" w:rsidRPr="00DF1180" w:rsidRDefault="00DF1180" w:rsidP="00DF1180">
            <w:r w:rsidRPr="00DF1180">
              <w:t>30.34</w:t>
            </w:r>
          </w:p>
        </w:tc>
      </w:tr>
      <w:tr w:rsidR="00DF1180" w:rsidRPr="00DF1180" w14:paraId="4036EC23"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5EE9C65A" w14:textId="77777777" w:rsidR="00DF1180" w:rsidRPr="00DF1180" w:rsidRDefault="00DF1180" w:rsidP="00DF1180">
            <w:r w:rsidRPr="00DF1180">
              <w:t>800</w:t>
            </w:r>
          </w:p>
        </w:tc>
        <w:tc>
          <w:tcPr>
            <w:tcW w:w="0" w:type="auto"/>
            <w:tcBorders>
              <w:top w:val="single" w:sz="6" w:space="0" w:color="auto"/>
              <w:left w:val="single" w:sz="6" w:space="0" w:color="auto"/>
              <w:bottom w:val="single" w:sz="6" w:space="0" w:color="auto"/>
              <w:right w:val="single" w:sz="6" w:space="0" w:color="auto"/>
            </w:tcBorders>
            <w:vAlign w:val="center"/>
            <w:hideMark/>
          </w:tcPr>
          <w:p w14:paraId="496B4CC7" w14:textId="77777777" w:rsidR="00DF1180" w:rsidRPr="00DF1180" w:rsidRDefault="00DF1180" w:rsidP="00DF1180">
            <w:r w:rsidRPr="00DF1180">
              <w:t>10.56</w:t>
            </w:r>
          </w:p>
        </w:tc>
        <w:tc>
          <w:tcPr>
            <w:tcW w:w="0" w:type="auto"/>
            <w:tcBorders>
              <w:top w:val="single" w:sz="6" w:space="0" w:color="auto"/>
              <w:left w:val="single" w:sz="6" w:space="0" w:color="auto"/>
              <w:bottom w:val="single" w:sz="6" w:space="0" w:color="auto"/>
              <w:right w:val="single" w:sz="6" w:space="0" w:color="auto"/>
            </w:tcBorders>
            <w:vAlign w:val="center"/>
            <w:hideMark/>
          </w:tcPr>
          <w:p w14:paraId="346D3F37" w14:textId="77777777" w:rsidR="00DF1180" w:rsidRPr="00DF1180" w:rsidRDefault="00DF1180" w:rsidP="00DF1180">
            <w:r w:rsidRPr="00DF1180">
              <w:t>14.66</w:t>
            </w:r>
          </w:p>
        </w:tc>
        <w:tc>
          <w:tcPr>
            <w:tcW w:w="0" w:type="auto"/>
            <w:tcBorders>
              <w:top w:val="single" w:sz="6" w:space="0" w:color="auto"/>
              <w:left w:val="single" w:sz="6" w:space="0" w:color="auto"/>
              <w:bottom w:val="single" w:sz="6" w:space="0" w:color="auto"/>
              <w:right w:val="single" w:sz="6" w:space="0" w:color="auto"/>
            </w:tcBorders>
            <w:vAlign w:val="center"/>
            <w:hideMark/>
          </w:tcPr>
          <w:p w14:paraId="5E1F0169" w14:textId="77777777" w:rsidR="00DF1180" w:rsidRPr="00DF1180" w:rsidRDefault="00DF1180" w:rsidP="00DF1180">
            <w:r w:rsidRPr="00DF1180">
              <w:t>17.72</w:t>
            </w:r>
          </w:p>
        </w:tc>
        <w:tc>
          <w:tcPr>
            <w:tcW w:w="0" w:type="auto"/>
            <w:tcBorders>
              <w:top w:val="single" w:sz="6" w:space="0" w:color="auto"/>
              <w:left w:val="single" w:sz="6" w:space="0" w:color="auto"/>
              <w:bottom w:val="single" w:sz="6" w:space="0" w:color="auto"/>
              <w:right w:val="single" w:sz="6" w:space="0" w:color="auto"/>
            </w:tcBorders>
            <w:vAlign w:val="center"/>
            <w:hideMark/>
          </w:tcPr>
          <w:p w14:paraId="66861094" w14:textId="77777777" w:rsidR="00DF1180" w:rsidRPr="00DF1180" w:rsidRDefault="00DF1180" w:rsidP="00DF1180">
            <w:r w:rsidRPr="00DF1180">
              <w:t>20.27</w:t>
            </w:r>
          </w:p>
        </w:tc>
      </w:tr>
      <w:tr w:rsidR="00DF1180" w:rsidRPr="00DF1180" w14:paraId="441B90A6"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160DC38C" w14:textId="77777777" w:rsidR="00DF1180" w:rsidRPr="00DF1180" w:rsidRDefault="00DF1180" w:rsidP="00DF1180">
            <w:r w:rsidRPr="00DF1180">
              <w:t>1600</w:t>
            </w:r>
          </w:p>
        </w:tc>
        <w:tc>
          <w:tcPr>
            <w:tcW w:w="0" w:type="auto"/>
            <w:tcBorders>
              <w:top w:val="single" w:sz="6" w:space="0" w:color="auto"/>
              <w:left w:val="single" w:sz="6" w:space="0" w:color="auto"/>
              <w:bottom w:val="single" w:sz="6" w:space="0" w:color="auto"/>
              <w:right w:val="single" w:sz="6" w:space="0" w:color="auto"/>
            </w:tcBorders>
            <w:vAlign w:val="center"/>
            <w:hideMark/>
          </w:tcPr>
          <w:p w14:paraId="29139A9E" w14:textId="77777777" w:rsidR="00DF1180" w:rsidRPr="00DF1180" w:rsidRDefault="00DF1180" w:rsidP="00DF1180">
            <w:r w:rsidRPr="00DF1180">
              <w:t>6.71</w:t>
            </w:r>
          </w:p>
        </w:tc>
        <w:tc>
          <w:tcPr>
            <w:tcW w:w="0" w:type="auto"/>
            <w:tcBorders>
              <w:top w:val="single" w:sz="6" w:space="0" w:color="auto"/>
              <w:left w:val="single" w:sz="6" w:space="0" w:color="auto"/>
              <w:bottom w:val="single" w:sz="6" w:space="0" w:color="auto"/>
              <w:right w:val="single" w:sz="6" w:space="0" w:color="auto"/>
            </w:tcBorders>
            <w:vAlign w:val="center"/>
            <w:hideMark/>
          </w:tcPr>
          <w:p w14:paraId="701F612F" w14:textId="77777777" w:rsidR="00DF1180" w:rsidRPr="00DF1180" w:rsidRDefault="00DF1180" w:rsidP="00DF1180">
            <w:r w:rsidRPr="00DF1180">
              <w:t>9.34</w:t>
            </w:r>
          </w:p>
        </w:tc>
        <w:tc>
          <w:tcPr>
            <w:tcW w:w="0" w:type="auto"/>
            <w:tcBorders>
              <w:top w:val="single" w:sz="6" w:space="0" w:color="auto"/>
              <w:left w:val="single" w:sz="6" w:space="0" w:color="auto"/>
              <w:bottom w:val="single" w:sz="6" w:space="0" w:color="auto"/>
              <w:right w:val="single" w:sz="6" w:space="0" w:color="auto"/>
            </w:tcBorders>
            <w:vAlign w:val="center"/>
            <w:hideMark/>
          </w:tcPr>
          <w:p w14:paraId="7EE03458" w14:textId="77777777" w:rsidR="00DF1180" w:rsidRPr="00DF1180" w:rsidRDefault="00DF1180" w:rsidP="00DF1180">
            <w:r w:rsidRPr="00DF1180">
              <w:t>11.30</w:t>
            </w:r>
          </w:p>
        </w:tc>
        <w:tc>
          <w:tcPr>
            <w:tcW w:w="0" w:type="auto"/>
            <w:tcBorders>
              <w:top w:val="single" w:sz="6" w:space="0" w:color="auto"/>
              <w:left w:val="single" w:sz="6" w:space="0" w:color="auto"/>
              <w:bottom w:val="single" w:sz="6" w:space="0" w:color="auto"/>
              <w:right w:val="single" w:sz="6" w:space="0" w:color="auto"/>
            </w:tcBorders>
            <w:vAlign w:val="center"/>
            <w:hideMark/>
          </w:tcPr>
          <w:p w14:paraId="7A44FFF0" w14:textId="77777777" w:rsidR="00DF1180" w:rsidRPr="00DF1180" w:rsidRDefault="00DF1180" w:rsidP="00DF1180">
            <w:r w:rsidRPr="00DF1180">
              <w:t>12.89</w:t>
            </w:r>
          </w:p>
        </w:tc>
      </w:tr>
      <w:tr w:rsidR="00DF1180" w:rsidRPr="00DF1180" w14:paraId="6DC70AD6"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708910E2" w14:textId="77777777" w:rsidR="00DF1180" w:rsidRPr="00DF1180" w:rsidRDefault="00DF1180" w:rsidP="00DF1180">
            <w:r w:rsidRPr="00DF1180">
              <w:t>3200</w:t>
            </w:r>
          </w:p>
        </w:tc>
        <w:tc>
          <w:tcPr>
            <w:tcW w:w="0" w:type="auto"/>
            <w:tcBorders>
              <w:top w:val="single" w:sz="6" w:space="0" w:color="auto"/>
              <w:left w:val="single" w:sz="6" w:space="0" w:color="auto"/>
              <w:bottom w:val="single" w:sz="6" w:space="0" w:color="auto"/>
              <w:right w:val="single" w:sz="6" w:space="0" w:color="auto"/>
            </w:tcBorders>
            <w:vAlign w:val="center"/>
            <w:hideMark/>
          </w:tcPr>
          <w:p w14:paraId="5559B379" w14:textId="77777777" w:rsidR="00DF1180" w:rsidRPr="00DF1180" w:rsidRDefault="00DF1180" w:rsidP="00DF1180">
            <w:r w:rsidRPr="00DF1180">
              <w:t>4.57</w:t>
            </w:r>
          </w:p>
        </w:tc>
        <w:tc>
          <w:tcPr>
            <w:tcW w:w="0" w:type="auto"/>
            <w:tcBorders>
              <w:top w:val="single" w:sz="6" w:space="0" w:color="auto"/>
              <w:left w:val="single" w:sz="6" w:space="0" w:color="auto"/>
              <w:bottom w:val="single" w:sz="6" w:space="0" w:color="auto"/>
              <w:right w:val="single" w:sz="6" w:space="0" w:color="auto"/>
            </w:tcBorders>
            <w:vAlign w:val="center"/>
            <w:hideMark/>
          </w:tcPr>
          <w:p w14:paraId="6D470F15" w14:textId="77777777" w:rsidR="00DF1180" w:rsidRPr="00DF1180" w:rsidRDefault="00DF1180" w:rsidP="00DF1180">
            <w:r w:rsidRPr="00DF1180">
              <w:t>6.29</w:t>
            </w:r>
          </w:p>
        </w:tc>
        <w:tc>
          <w:tcPr>
            <w:tcW w:w="0" w:type="auto"/>
            <w:tcBorders>
              <w:top w:val="single" w:sz="6" w:space="0" w:color="auto"/>
              <w:left w:val="single" w:sz="6" w:space="0" w:color="auto"/>
              <w:bottom w:val="single" w:sz="6" w:space="0" w:color="auto"/>
              <w:right w:val="single" w:sz="6" w:space="0" w:color="auto"/>
            </w:tcBorders>
            <w:vAlign w:val="center"/>
            <w:hideMark/>
          </w:tcPr>
          <w:p w14:paraId="5A1A8892" w14:textId="77777777" w:rsidR="00DF1180" w:rsidRPr="00DF1180" w:rsidRDefault="00DF1180" w:rsidP="00DF1180">
            <w:r w:rsidRPr="00DF1180">
              <w:t>7.55</w:t>
            </w:r>
          </w:p>
        </w:tc>
        <w:tc>
          <w:tcPr>
            <w:tcW w:w="0" w:type="auto"/>
            <w:tcBorders>
              <w:top w:val="single" w:sz="6" w:space="0" w:color="auto"/>
              <w:left w:val="single" w:sz="6" w:space="0" w:color="auto"/>
              <w:bottom w:val="single" w:sz="6" w:space="0" w:color="auto"/>
              <w:right w:val="single" w:sz="6" w:space="0" w:color="auto"/>
            </w:tcBorders>
            <w:vAlign w:val="center"/>
            <w:hideMark/>
          </w:tcPr>
          <w:p w14:paraId="46F6311D" w14:textId="77777777" w:rsidR="00DF1180" w:rsidRPr="00DF1180" w:rsidRDefault="00DF1180" w:rsidP="00DF1180">
            <w:r w:rsidRPr="00DF1180">
              <w:t>8.59</w:t>
            </w:r>
          </w:p>
        </w:tc>
      </w:tr>
      <w:tr w:rsidR="00DF1180" w:rsidRPr="00DF1180" w14:paraId="56A7A79F"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07F7A3C4" w14:textId="77777777" w:rsidR="00DF1180" w:rsidRPr="00DF1180" w:rsidRDefault="00DF1180" w:rsidP="00DF1180">
            <w:r w:rsidRPr="00DF1180">
              <w:t>6400</w:t>
            </w:r>
          </w:p>
        </w:tc>
        <w:tc>
          <w:tcPr>
            <w:tcW w:w="0" w:type="auto"/>
            <w:tcBorders>
              <w:top w:val="single" w:sz="6" w:space="0" w:color="auto"/>
              <w:left w:val="single" w:sz="6" w:space="0" w:color="auto"/>
              <w:bottom w:val="single" w:sz="6" w:space="0" w:color="auto"/>
              <w:right w:val="single" w:sz="6" w:space="0" w:color="auto"/>
            </w:tcBorders>
            <w:vAlign w:val="center"/>
            <w:hideMark/>
          </w:tcPr>
          <w:p w14:paraId="42523898" w14:textId="77777777" w:rsidR="00DF1180" w:rsidRPr="00DF1180" w:rsidRDefault="00DF1180" w:rsidP="00DF1180">
            <w:r w:rsidRPr="00DF1180">
              <w:t>2.71</w:t>
            </w:r>
          </w:p>
        </w:tc>
        <w:tc>
          <w:tcPr>
            <w:tcW w:w="0" w:type="auto"/>
            <w:tcBorders>
              <w:top w:val="single" w:sz="6" w:space="0" w:color="auto"/>
              <w:left w:val="single" w:sz="6" w:space="0" w:color="auto"/>
              <w:bottom w:val="single" w:sz="6" w:space="0" w:color="auto"/>
              <w:right w:val="single" w:sz="6" w:space="0" w:color="auto"/>
            </w:tcBorders>
            <w:vAlign w:val="center"/>
            <w:hideMark/>
          </w:tcPr>
          <w:p w14:paraId="6752075E" w14:textId="77777777" w:rsidR="00DF1180" w:rsidRPr="00DF1180" w:rsidRDefault="00DF1180" w:rsidP="00DF1180">
            <w:r w:rsidRPr="00DF1180">
              <w:t>3.67</w:t>
            </w:r>
          </w:p>
        </w:tc>
        <w:tc>
          <w:tcPr>
            <w:tcW w:w="0" w:type="auto"/>
            <w:tcBorders>
              <w:top w:val="single" w:sz="6" w:space="0" w:color="auto"/>
              <w:left w:val="single" w:sz="6" w:space="0" w:color="auto"/>
              <w:bottom w:val="single" w:sz="6" w:space="0" w:color="auto"/>
              <w:right w:val="single" w:sz="6" w:space="0" w:color="auto"/>
            </w:tcBorders>
            <w:vAlign w:val="center"/>
            <w:hideMark/>
          </w:tcPr>
          <w:p w14:paraId="50F18D6B" w14:textId="77777777" w:rsidR="00DF1180" w:rsidRPr="00DF1180" w:rsidRDefault="00DF1180" w:rsidP="00DF1180">
            <w:r w:rsidRPr="00DF1180">
              <w:t>4.37</w:t>
            </w:r>
          </w:p>
        </w:tc>
        <w:tc>
          <w:tcPr>
            <w:tcW w:w="0" w:type="auto"/>
            <w:tcBorders>
              <w:top w:val="single" w:sz="6" w:space="0" w:color="auto"/>
              <w:left w:val="single" w:sz="6" w:space="0" w:color="auto"/>
              <w:bottom w:val="single" w:sz="6" w:space="0" w:color="auto"/>
              <w:right w:val="single" w:sz="6" w:space="0" w:color="auto"/>
            </w:tcBorders>
            <w:vAlign w:val="center"/>
            <w:hideMark/>
          </w:tcPr>
          <w:p w14:paraId="5DCB2DC4" w14:textId="77777777" w:rsidR="00DF1180" w:rsidRPr="00DF1180" w:rsidRDefault="00DF1180" w:rsidP="00DF1180">
            <w:r w:rsidRPr="00DF1180">
              <w:t>4.93</w:t>
            </w:r>
          </w:p>
        </w:tc>
      </w:tr>
      <w:tr w:rsidR="00DF1180" w:rsidRPr="00DF1180" w14:paraId="6734B801"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78D65C6B" w14:textId="77777777" w:rsidR="00DF1180" w:rsidRPr="00DF1180" w:rsidRDefault="00DF1180" w:rsidP="00DF1180">
            <w:r w:rsidRPr="00DF1180">
              <w:t>12800</w:t>
            </w:r>
          </w:p>
        </w:tc>
        <w:tc>
          <w:tcPr>
            <w:tcW w:w="0" w:type="auto"/>
            <w:tcBorders>
              <w:top w:val="single" w:sz="6" w:space="0" w:color="auto"/>
              <w:left w:val="single" w:sz="6" w:space="0" w:color="auto"/>
              <w:bottom w:val="single" w:sz="6" w:space="0" w:color="auto"/>
              <w:right w:val="single" w:sz="6" w:space="0" w:color="auto"/>
            </w:tcBorders>
            <w:vAlign w:val="center"/>
            <w:hideMark/>
          </w:tcPr>
          <w:p w14:paraId="52A47705" w14:textId="77777777" w:rsidR="00DF1180" w:rsidRPr="00DF1180" w:rsidRDefault="00DF1180" w:rsidP="00DF1180">
            <w:r w:rsidRPr="00DF1180">
              <w:t>1.93</w:t>
            </w:r>
          </w:p>
        </w:tc>
        <w:tc>
          <w:tcPr>
            <w:tcW w:w="0" w:type="auto"/>
            <w:tcBorders>
              <w:top w:val="single" w:sz="6" w:space="0" w:color="auto"/>
              <w:left w:val="single" w:sz="6" w:space="0" w:color="auto"/>
              <w:bottom w:val="single" w:sz="6" w:space="0" w:color="auto"/>
              <w:right w:val="single" w:sz="6" w:space="0" w:color="auto"/>
            </w:tcBorders>
            <w:vAlign w:val="center"/>
            <w:hideMark/>
          </w:tcPr>
          <w:p w14:paraId="0A76E84A" w14:textId="77777777" w:rsidR="00DF1180" w:rsidRPr="00DF1180" w:rsidRDefault="00DF1180" w:rsidP="00DF1180">
            <w:r w:rsidRPr="00DF1180">
              <w:t>2.64</w:t>
            </w:r>
          </w:p>
        </w:tc>
        <w:tc>
          <w:tcPr>
            <w:tcW w:w="0" w:type="auto"/>
            <w:tcBorders>
              <w:top w:val="single" w:sz="6" w:space="0" w:color="auto"/>
              <w:left w:val="single" w:sz="6" w:space="0" w:color="auto"/>
              <w:bottom w:val="single" w:sz="6" w:space="0" w:color="auto"/>
              <w:right w:val="single" w:sz="6" w:space="0" w:color="auto"/>
            </w:tcBorders>
            <w:vAlign w:val="center"/>
            <w:hideMark/>
          </w:tcPr>
          <w:p w14:paraId="0EBA20D3" w14:textId="77777777" w:rsidR="00DF1180" w:rsidRPr="00DF1180" w:rsidRDefault="00DF1180" w:rsidP="00DF1180">
            <w:r w:rsidRPr="00DF1180">
              <w:t>3.15</w:t>
            </w:r>
          </w:p>
        </w:tc>
        <w:tc>
          <w:tcPr>
            <w:tcW w:w="0" w:type="auto"/>
            <w:tcBorders>
              <w:top w:val="single" w:sz="6" w:space="0" w:color="auto"/>
              <w:left w:val="single" w:sz="6" w:space="0" w:color="auto"/>
              <w:bottom w:val="single" w:sz="6" w:space="0" w:color="auto"/>
              <w:right w:val="single" w:sz="6" w:space="0" w:color="auto"/>
            </w:tcBorders>
            <w:vAlign w:val="center"/>
            <w:hideMark/>
          </w:tcPr>
          <w:p w14:paraId="1589EC23" w14:textId="77777777" w:rsidR="00DF1180" w:rsidRPr="00DF1180" w:rsidRDefault="00DF1180" w:rsidP="00DF1180">
            <w:r w:rsidRPr="00DF1180">
              <w:t>3.56</w:t>
            </w:r>
          </w:p>
        </w:tc>
      </w:tr>
    </w:tbl>
    <w:p w14:paraId="6C83EE87" w14:textId="77777777" w:rsidR="00DF1180" w:rsidRPr="00DF1180" w:rsidRDefault="00DF1180" w:rsidP="00DF1180">
      <w:r w:rsidRPr="00DF1180">
        <w:t>I valori in verde indicano la prima immagine media che ha un SNR migliore rispetto a una singola foto con un ISO inferiore di uno step.</w:t>
      </w:r>
    </w:p>
    <w:p w14:paraId="1483D9E7" w14:textId="77777777" w:rsidR="00DF1180" w:rsidRDefault="00DF1180" w:rsidP="00583118"/>
    <w:p w14:paraId="581FD483" w14:textId="77777777" w:rsidR="00DF1180" w:rsidRPr="00DF1180" w:rsidRDefault="00DF1180" w:rsidP="00DF1180">
      <w:pPr>
        <w:rPr>
          <w:b/>
          <w:bCs/>
        </w:rPr>
      </w:pPr>
      <w:r w:rsidRPr="00DF1180">
        <w:rPr>
          <w:b/>
          <w:bCs/>
        </w:rPr>
        <w:t>Grafico SNR</w:t>
      </w:r>
    </w:p>
    <w:p w14:paraId="58287A1C" w14:textId="77777777" w:rsidR="00DF1180" w:rsidRPr="00DF1180" w:rsidRDefault="00DF1180" w:rsidP="00DF1180">
      <w:r w:rsidRPr="00DF1180">
        <w:t>Il grafico mostra come il SNR cambia in base al numero di immagini sovrapposte per diversi valori di ISO, evidenziando l'aumento di qualità con l'</w:t>
      </w:r>
      <w:r w:rsidRPr="00DF1180">
        <w:rPr>
          <w:b/>
          <w:bCs/>
        </w:rPr>
        <w:t>image stacking</w:t>
      </w:r>
      <w:r w:rsidRPr="00DF1180">
        <w:t>.</w:t>
      </w:r>
    </w:p>
    <w:p w14:paraId="23E159D1" w14:textId="77777777" w:rsidR="00DF1180" w:rsidRPr="00DF1180" w:rsidRDefault="00DF1180" w:rsidP="00DF1180"/>
    <w:p w14:paraId="41ACC8E7" w14:textId="77777777" w:rsidR="00DF1180" w:rsidRDefault="00DF1180" w:rsidP="00583118"/>
    <w:p w14:paraId="14D7F8F8" w14:textId="77777777" w:rsidR="00DF1180" w:rsidRPr="00DF1180" w:rsidRDefault="00DF1180" w:rsidP="00DF1180">
      <w:pPr>
        <w:rPr>
          <w:b/>
          <w:bCs/>
        </w:rPr>
      </w:pPr>
      <w:r w:rsidRPr="00DF1180">
        <w:rPr>
          <w:b/>
          <w:bCs/>
        </w:rPr>
        <w:t>Concetti Chiave</w:t>
      </w:r>
    </w:p>
    <w:p w14:paraId="3C770CCC" w14:textId="77777777" w:rsidR="00DF1180" w:rsidRPr="00DF1180" w:rsidRDefault="00DF1180" w:rsidP="00DF1180">
      <w:pPr>
        <w:numPr>
          <w:ilvl w:val="0"/>
          <w:numId w:val="9"/>
        </w:numPr>
      </w:pPr>
      <w:r w:rsidRPr="00DF1180">
        <w:rPr>
          <w:b/>
          <w:bCs/>
        </w:rPr>
        <w:t>ISO 100 vs ISO 200</w:t>
      </w:r>
      <w:r w:rsidRPr="00DF1180">
        <w:t>:</w:t>
      </w:r>
    </w:p>
    <w:p w14:paraId="3E32CB9F" w14:textId="77777777" w:rsidR="00DF1180" w:rsidRPr="00DF1180" w:rsidRDefault="00DF1180" w:rsidP="00DF1180">
      <w:pPr>
        <w:numPr>
          <w:ilvl w:val="1"/>
          <w:numId w:val="9"/>
        </w:numPr>
      </w:pPr>
      <w:r w:rsidRPr="00DF1180">
        <w:t>Una singola immagine scattata a ISO 100 ha un SNR di 30.24.</w:t>
      </w:r>
    </w:p>
    <w:p w14:paraId="3DBA609D" w14:textId="77777777" w:rsidR="00DF1180" w:rsidRPr="00DF1180" w:rsidRDefault="00DF1180" w:rsidP="00DF1180">
      <w:pPr>
        <w:numPr>
          <w:ilvl w:val="1"/>
          <w:numId w:val="9"/>
        </w:numPr>
      </w:pPr>
      <w:r w:rsidRPr="00DF1180">
        <w:t>Raddoppiando la sensibilità a ISO 200, l'SNR scende a 21.45.</w:t>
      </w:r>
    </w:p>
    <w:p w14:paraId="3219364F" w14:textId="77777777" w:rsidR="00DF1180" w:rsidRPr="00DF1180" w:rsidRDefault="00DF1180" w:rsidP="00DF1180">
      <w:pPr>
        <w:numPr>
          <w:ilvl w:val="1"/>
          <w:numId w:val="9"/>
        </w:numPr>
      </w:pPr>
      <w:r w:rsidRPr="00DF1180">
        <w:t>Tuttavia, sovrapponendo due immagini a ISO 200, l'SNR migliorato è 30.40, simile a una singola immagine a ISO 100.</w:t>
      </w:r>
    </w:p>
    <w:p w14:paraId="0C455549" w14:textId="77777777" w:rsidR="00DF1180" w:rsidRPr="00DF1180" w:rsidRDefault="00DF1180" w:rsidP="00DF1180">
      <w:pPr>
        <w:numPr>
          <w:ilvl w:val="1"/>
          <w:numId w:val="9"/>
        </w:numPr>
      </w:pPr>
      <w:r w:rsidRPr="00DF1180">
        <w:t>Se sovrapponi tre immagini a ISO 200, l'SNR aumenta a 36.60.</w:t>
      </w:r>
    </w:p>
    <w:p w14:paraId="5AE58A2A" w14:textId="77777777" w:rsidR="00DF1180" w:rsidRPr="00DF1180" w:rsidRDefault="00DF1180" w:rsidP="00DF1180">
      <w:pPr>
        <w:rPr>
          <w:b/>
          <w:bCs/>
        </w:rPr>
      </w:pPr>
      <w:r w:rsidRPr="00DF1180">
        <w:rPr>
          <w:b/>
          <w:bCs/>
        </w:rPr>
        <w:t>Grafico SNR</w:t>
      </w:r>
    </w:p>
    <w:p w14:paraId="32F25363" w14:textId="77777777" w:rsidR="00DF1180" w:rsidRPr="00DF1180" w:rsidRDefault="00DF1180" w:rsidP="00DF1180">
      <w:pPr>
        <w:numPr>
          <w:ilvl w:val="0"/>
          <w:numId w:val="10"/>
        </w:numPr>
      </w:pPr>
      <w:r w:rsidRPr="00DF1180">
        <w:t>Il grafico mostra come l'SNR cambia in base al numero di immagini sovrapposte per diversi valori di ISO.</w:t>
      </w:r>
    </w:p>
    <w:p w14:paraId="1575C68C" w14:textId="77777777" w:rsidR="00DF1180" w:rsidRPr="00DF1180" w:rsidRDefault="00DF1180" w:rsidP="00DF1180">
      <w:pPr>
        <w:numPr>
          <w:ilvl w:val="0"/>
          <w:numId w:val="10"/>
        </w:numPr>
      </w:pPr>
      <w:r w:rsidRPr="00DF1180">
        <w:t>La linea blu rappresenta l'SNR di una singola immagine a ISO 100.</w:t>
      </w:r>
    </w:p>
    <w:p w14:paraId="624EAA92" w14:textId="77777777" w:rsidR="00DF1180" w:rsidRPr="00DF1180" w:rsidRDefault="00DF1180" w:rsidP="00DF1180">
      <w:pPr>
        <w:numPr>
          <w:ilvl w:val="0"/>
          <w:numId w:val="10"/>
        </w:numPr>
      </w:pPr>
      <w:r w:rsidRPr="00DF1180">
        <w:t>La linea rossa rappresenta l'SNR di una singola immagine a ISO 200.</w:t>
      </w:r>
    </w:p>
    <w:p w14:paraId="7EF28857" w14:textId="77777777" w:rsidR="00DF1180" w:rsidRPr="00DF1180" w:rsidRDefault="00DF1180" w:rsidP="00DF1180">
      <w:pPr>
        <w:numPr>
          <w:ilvl w:val="0"/>
          <w:numId w:val="10"/>
        </w:numPr>
      </w:pPr>
      <w:r w:rsidRPr="00DF1180">
        <w:t>L'intersezione tra queste linee indica il numero di immagini necessarie a ISO 200 per ottenere lo stesso SNR di una immagine a ISO 100.</w:t>
      </w:r>
    </w:p>
    <w:p w14:paraId="0B0174E9" w14:textId="0787107A" w:rsidR="00DF1180" w:rsidRDefault="00DF1180" w:rsidP="00583118">
      <w:r>
        <w:rPr>
          <w:noProof/>
        </w:rPr>
        <w:drawing>
          <wp:inline distT="0" distB="0" distL="0" distR="0" wp14:anchorId="638FD409" wp14:editId="0FBE3093">
            <wp:extent cx="6120130" cy="3303270"/>
            <wp:effectExtent l="0" t="0" r="1270" b="0"/>
            <wp:docPr id="1145838828" name="Immagine 16" descr="Immagine che contiene testo, schermata, multimediale, Visualizzato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8828" name="Immagine 16" descr="Immagine che contiene testo, schermata, multimediale, Visualizzator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375C26AF" w14:textId="77777777" w:rsidR="00DF1180" w:rsidRDefault="00DF1180" w:rsidP="00583118"/>
    <w:p w14:paraId="513CFDC4" w14:textId="77777777" w:rsidR="00DF1180" w:rsidRPr="00DF1180" w:rsidRDefault="00DF1180" w:rsidP="00DF1180">
      <w:r w:rsidRPr="00DF1180">
        <w:t>Questa immagine mostra una </w:t>
      </w:r>
      <w:r w:rsidRPr="00DF1180">
        <w:rPr>
          <w:b/>
          <w:bCs/>
        </w:rPr>
        <w:t>tabella e un grafico</w:t>
      </w:r>
      <w:r w:rsidRPr="00DF1180">
        <w:t> che spiegano il rapporto segnale-rumore (SNR) in astrofotografia usando l'</w:t>
      </w:r>
      <w:r w:rsidRPr="00DF1180">
        <w:rPr>
          <w:b/>
          <w:bCs/>
        </w:rPr>
        <w:t>image stacking</w:t>
      </w:r>
      <w:r w:rsidRPr="00DF1180">
        <w:t>:</w:t>
      </w:r>
    </w:p>
    <w:p w14:paraId="2BE02C29" w14:textId="77777777" w:rsidR="00DF1180" w:rsidRPr="00DF1180" w:rsidRDefault="00DF1180" w:rsidP="00DF1180">
      <w:pPr>
        <w:rPr>
          <w:b/>
          <w:bCs/>
        </w:rPr>
      </w:pPr>
      <w:r w:rsidRPr="00DF1180">
        <w:rPr>
          <w:b/>
          <w:bCs/>
        </w:rPr>
        <w:t>Tabella SNR</w:t>
      </w:r>
    </w:p>
    <w:tbl>
      <w:tblPr>
        <w:tblW w:w="1044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63"/>
        <w:gridCol w:w="8057"/>
        <w:gridCol w:w="1420"/>
      </w:tblGrid>
      <w:tr w:rsidR="00DF1180" w:rsidRPr="00DF1180" w14:paraId="6DB4197E" w14:textId="77777777" w:rsidTr="00DF1180">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520AE035" w14:textId="77777777" w:rsidR="00DF1180" w:rsidRPr="00DF1180" w:rsidRDefault="00DF1180" w:rsidP="00DF1180">
            <w:r w:rsidRPr="00DF1180">
              <w:t>ISO</w:t>
            </w:r>
          </w:p>
        </w:tc>
        <w:tc>
          <w:tcPr>
            <w:tcW w:w="0" w:type="auto"/>
            <w:tcBorders>
              <w:top w:val="single" w:sz="6" w:space="0" w:color="auto"/>
              <w:left w:val="single" w:sz="6" w:space="0" w:color="auto"/>
              <w:bottom w:val="single" w:sz="6" w:space="0" w:color="auto"/>
              <w:right w:val="single" w:sz="6" w:space="0" w:color="auto"/>
            </w:tcBorders>
            <w:vAlign w:val="center"/>
            <w:hideMark/>
          </w:tcPr>
          <w:p w14:paraId="06483DC1" w14:textId="77777777" w:rsidR="00DF1180" w:rsidRPr="00DF1180" w:rsidRDefault="00DF1180" w:rsidP="00DF1180">
            <w:r w:rsidRPr="00DF1180">
              <w:t>Numero di Immagini Sovrapposte</w:t>
            </w:r>
          </w:p>
        </w:tc>
        <w:tc>
          <w:tcPr>
            <w:tcW w:w="0" w:type="auto"/>
            <w:tcBorders>
              <w:top w:val="single" w:sz="6" w:space="0" w:color="auto"/>
              <w:left w:val="single" w:sz="6" w:space="0" w:color="auto"/>
              <w:bottom w:val="single" w:sz="6" w:space="0" w:color="auto"/>
              <w:right w:val="single" w:sz="6" w:space="0" w:color="auto"/>
            </w:tcBorders>
            <w:vAlign w:val="center"/>
            <w:hideMark/>
          </w:tcPr>
          <w:p w14:paraId="1C75C931" w14:textId="77777777" w:rsidR="00DF1180" w:rsidRPr="00DF1180" w:rsidRDefault="00DF1180" w:rsidP="00DF1180">
            <w:r w:rsidRPr="00DF1180">
              <w:t>SNR</w:t>
            </w:r>
          </w:p>
        </w:tc>
      </w:tr>
      <w:tr w:rsidR="00DF1180" w:rsidRPr="00DF1180" w14:paraId="14D00DF1"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3142D58F" w14:textId="77777777" w:rsidR="00DF1180" w:rsidRPr="00DF1180" w:rsidRDefault="00DF1180" w:rsidP="00DF1180">
            <w:r w:rsidRPr="00DF1180">
              <w:t>100</w:t>
            </w:r>
          </w:p>
        </w:tc>
        <w:tc>
          <w:tcPr>
            <w:tcW w:w="0" w:type="auto"/>
            <w:tcBorders>
              <w:top w:val="single" w:sz="6" w:space="0" w:color="auto"/>
              <w:left w:val="single" w:sz="6" w:space="0" w:color="auto"/>
              <w:bottom w:val="single" w:sz="6" w:space="0" w:color="auto"/>
              <w:right w:val="single" w:sz="6" w:space="0" w:color="auto"/>
            </w:tcBorders>
            <w:vAlign w:val="center"/>
            <w:hideMark/>
          </w:tcPr>
          <w:p w14:paraId="6C07A03E" w14:textId="77777777" w:rsidR="00DF1180" w:rsidRPr="00DF1180" w:rsidRDefault="00DF1180" w:rsidP="00DF1180">
            <w:r w:rsidRPr="00DF1180">
              <w:t>1</w:t>
            </w:r>
          </w:p>
        </w:tc>
        <w:tc>
          <w:tcPr>
            <w:tcW w:w="0" w:type="auto"/>
            <w:tcBorders>
              <w:top w:val="single" w:sz="6" w:space="0" w:color="auto"/>
              <w:left w:val="single" w:sz="6" w:space="0" w:color="auto"/>
              <w:bottom w:val="single" w:sz="6" w:space="0" w:color="auto"/>
              <w:right w:val="single" w:sz="6" w:space="0" w:color="auto"/>
            </w:tcBorders>
            <w:vAlign w:val="center"/>
            <w:hideMark/>
          </w:tcPr>
          <w:p w14:paraId="7B9B6DCB" w14:textId="77777777" w:rsidR="00DF1180" w:rsidRPr="00DF1180" w:rsidRDefault="00DF1180" w:rsidP="00DF1180">
            <w:r w:rsidRPr="00DF1180">
              <w:t>30.24</w:t>
            </w:r>
          </w:p>
        </w:tc>
      </w:tr>
      <w:tr w:rsidR="00DF1180" w:rsidRPr="00DF1180" w14:paraId="4EB76291"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0CB3A082" w14:textId="77777777" w:rsidR="00DF1180" w:rsidRPr="00DF1180" w:rsidRDefault="00DF1180" w:rsidP="00DF1180">
            <w:r w:rsidRPr="00DF1180">
              <w:t>200</w:t>
            </w:r>
          </w:p>
        </w:tc>
        <w:tc>
          <w:tcPr>
            <w:tcW w:w="0" w:type="auto"/>
            <w:tcBorders>
              <w:top w:val="single" w:sz="6" w:space="0" w:color="auto"/>
              <w:left w:val="single" w:sz="6" w:space="0" w:color="auto"/>
              <w:bottom w:val="single" w:sz="6" w:space="0" w:color="auto"/>
              <w:right w:val="single" w:sz="6" w:space="0" w:color="auto"/>
            </w:tcBorders>
            <w:vAlign w:val="center"/>
            <w:hideMark/>
          </w:tcPr>
          <w:p w14:paraId="6221596A" w14:textId="77777777" w:rsidR="00DF1180" w:rsidRPr="00DF1180" w:rsidRDefault="00DF1180" w:rsidP="00DF1180">
            <w:r w:rsidRPr="00DF1180">
              <w:t>1</w:t>
            </w:r>
          </w:p>
        </w:tc>
        <w:tc>
          <w:tcPr>
            <w:tcW w:w="0" w:type="auto"/>
            <w:tcBorders>
              <w:top w:val="single" w:sz="6" w:space="0" w:color="auto"/>
              <w:left w:val="single" w:sz="6" w:space="0" w:color="auto"/>
              <w:bottom w:val="single" w:sz="6" w:space="0" w:color="auto"/>
              <w:right w:val="single" w:sz="6" w:space="0" w:color="auto"/>
            </w:tcBorders>
            <w:vAlign w:val="center"/>
            <w:hideMark/>
          </w:tcPr>
          <w:p w14:paraId="34702E92" w14:textId="77777777" w:rsidR="00DF1180" w:rsidRPr="00DF1180" w:rsidRDefault="00DF1180" w:rsidP="00DF1180">
            <w:r w:rsidRPr="00DF1180">
              <w:t>21.45</w:t>
            </w:r>
          </w:p>
        </w:tc>
      </w:tr>
      <w:tr w:rsidR="00DF1180" w:rsidRPr="00DF1180" w14:paraId="65214DE9"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6C4D321C" w14:textId="77777777" w:rsidR="00DF1180" w:rsidRPr="00DF1180" w:rsidRDefault="00DF1180" w:rsidP="00DF1180">
            <w:r w:rsidRPr="00DF1180">
              <w:t>200</w:t>
            </w:r>
          </w:p>
        </w:tc>
        <w:tc>
          <w:tcPr>
            <w:tcW w:w="0" w:type="auto"/>
            <w:tcBorders>
              <w:top w:val="single" w:sz="6" w:space="0" w:color="auto"/>
              <w:left w:val="single" w:sz="6" w:space="0" w:color="auto"/>
              <w:bottom w:val="single" w:sz="6" w:space="0" w:color="auto"/>
              <w:right w:val="single" w:sz="6" w:space="0" w:color="auto"/>
            </w:tcBorders>
            <w:vAlign w:val="center"/>
            <w:hideMark/>
          </w:tcPr>
          <w:p w14:paraId="6888496A" w14:textId="77777777" w:rsidR="00DF1180" w:rsidRPr="00DF1180" w:rsidRDefault="00DF1180" w:rsidP="00DF1180">
            <w:r w:rsidRPr="00DF1180">
              <w:t>2</w:t>
            </w:r>
          </w:p>
        </w:tc>
        <w:tc>
          <w:tcPr>
            <w:tcW w:w="0" w:type="auto"/>
            <w:tcBorders>
              <w:top w:val="single" w:sz="6" w:space="0" w:color="auto"/>
              <w:left w:val="single" w:sz="6" w:space="0" w:color="auto"/>
              <w:bottom w:val="single" w:sz="6" w:space="0" w:color="auto"/>
              <w:right w:val="single" w:sz="6" w:space="0" w:color="auto"/>
            </w:tcBorders>
            <w:vAlign w:val="center"/>
            <w:hideMark/>
          </w:tcPr>
          <w:p w14:paraId="4F756144" w14:textId="77777777" w:rsidR="00DF1180" w:rsidRPr="00DF1180" w:rsidRDefault="00DF1180" w:rsidP="00DF1180">
            <w:r w:rsidRPr="00DF1180">
              <w:t>30.40</w:t>
            </w:r>
          </w:p>
        </w:tc>
      </w:tr>
      <w:tr w:rsidR="00DF1180" w:rsidRPr="00DF1180" w14:paraId="0690268C" w14:textId="77777777" w:rsidTr="00DF1180">
        <w:tc>
          <w:tcPr>
            <w:tcW w:w="0" w:type="auto"/>
            <w:tcBorders>
              <w:top w:val="single" w:sz="6" w:space="0" w:color="auto"/>
              <w:left w:val="single" w:sz="6" w:space="0" w:color="auto"/>
              <w:bottom w:val="single" w:sz="6" w:space="0" w:color="auto"/>
              <w:right w:val="single" w:sz="6" w:space="0" w:color="auto"/>
            </w:tcBorders>
            <w:vAlign w:val="center"/>
            <w:hideMark/>
          </w:tcPr>
          <w:p w14:paraId="49B6C62D" w14:textId="77777777" w:rsidR="00DF1180" w:rsidRPr="00DF1180" w:rsidRDefault="00DF1180" w:rsidP="00DF1180">
            <w:r w:rsidRPr="00DF1180">
              <w:t>200</w:t>
            </w:r>
          </w:p>
        </w:tc>
        <w:tc>
          <w:tcPr>
            <w:tcW w:w="0" w:type="auto"/>
            <w:tcBorders>
              <w:top w:val="single" w:sz="6" w:space="0" w:color="auto"/>
              <w:left w:val="single" w:sz="6" w:space="0" w:color="auto"/>
              <w:bottom w:val="single" w:sz="6" w:space="0" w:color="auto"/>
              <w:right w:val="single" w:sz="6" w:space="0" w:color="auto"/>
            </w:tcBorders>
            <w:vAlign w:val="center"/>
            <w:hideMark/>
          </w:tcPr>
          <w:p w14:paraId="03DD80B9" w14:textId="77777777" w:rsidR="00DF1180" w:rsidRPr="00DF1180" w:rsidRDefault="00DF1180" w:rsidP="00DF1180">
            <w:r w:rsidRPr="00DF1180">
              <w:t>3</w:t>
            </w:r>
          </w:p>
        </w:tc>
        <w:tc>
          <w:tcPr>
            <w:tcW w:w="0" w:type="auto"/>
            <w:tcBorders>
              <w:top w:val="single" w:sz="6" w:space="0" w:color="auto"/>
              <w:left w:val="single" w:sz="6" w:space="0" w:color="auto"/>
              <w:bottom w:val="single" w:sz="6" w:space="0" w:color="auto"/>
              <w:right w:val="single" w:sz="6" w:space="0" w:color="auto"/>
            </w:tcBorders>
            <w:vAlign w:val="center"/>
            <w:hideMark/>
          </w:tcPr>
          <w:p w14:paraId="639FDA8C" w14:textId="77777777" w:rsidR="00DF1180" w:rsidRPr="00DF1180" w:rsidRDefault="00DF1180" w:rsidP="00DF1180">
            <w:r w:rsidRPr="00DF1180">
              <w:t>36.60</w:t>
            </w:r>
          </w:p>
        </w:tc>
      </w:tr>
    </w:tbl>
    <w:p w14:paraId="63237BBC" w14:textId="77777777" w:rsidR="00DF1180" w:rsidRPr="00DF1180" w:rsidRDefault="00DF1180" w:rsidP="00DF1180">
      <w:pPr>
        <w:rPr>
          <w:b/>
          <w:bCs/>
        </w:rPr>
      </w:pPr>
      <w:r w:rsidRPr="00DF1180">
        <w:rPr>
          <w:b/>
          <w:bCs/>
        </w:rPr>
        <w:t>Grafico SNR</w:t>
      </w:r>
    </w:p>
    <w:p w14:paraId="634EC1F2" w14:textId="77777777" w:rsidR="00DF1180" w:rsidRPr="00DF1180" w:rsidRDefault="00DF1180" w:rsidP="00DF1180">
      <w:pPr>
        <w:numPr>
          <w:ilvl w:val="0"/>
          <w:numId w:val="11"/>
        </w:numPr>
      </w:pPr>
      <w:r w:rsidRPr="00DF1180">
        <w:rPr>
          <w:b/>
          <w:bCs/>
        </w:rPr>
        <w:t>Linea Blu</w:t>
      </w:r>
      <w:r w:rsidRPr="00DF1180">
        <w:t>: Mostra il SNR di una singola immagine a ISO 100.</w:t>
      </w:r>
    </w:p>
    <w:p w14:paraId="5F735B45" w14:textId="77777777" w:rsidR="00DF1180" w:rsidRPr="00DF1180" w:rsidRDefault="00DF1180" w:rsidP="00DF1180">
      <w:pPr>
        <w:numPr>
          <w:ilvl w:val="0"/>
          <w:numId w:val="11"/>
        </w:numPr>
      </w:pPr>
      <w:r w:rsidRPr="00DF1180">
        <w:rPr>
          <w:b/>
          <w:bCs/>
        </w:rPr>
        <w:t>Linea Rossa</w:t>
      </w:r>
      <w:r w:rsidRPr="00DF1180">
        <w:t>: Mostra il SNR di una singola immagine a ISO 200.</w:t>
      </w:r>
    </w:p>
    <w:p w14:paraId="678157A8" w14:textId="77777777" w:rsidR="00DF1180" w:rsidRPr="00DF1180" w:rsidRDefault="00DF1180" w:rsidP="00DF1180">
      <w:pPr>
        <w:numPr>
          <w:ilvl w:val="0"/>
          <w:numId w:val="11"/>
        </w:numPr>
      </w:pPr>
      <w:r w:rsidRPr="00DF1180">
        <w:rPr>
          <w:b/>
          <w:bCs/>
        </w:rPr>
        <w:t>Intersezione</w:t>
      </w:r>
      <w:r w:rsidRPr="00DF1180">
        <w:t>: Mostra quanti scatti sono necessari a ISO 200 per ottenere un SNR simile a una singola immagine a ISO 100.</w:t>
      </w:r>
    </w:p>
    <w:p w14:paraId="1B8BD395" w14:textId="77777777" w:rsidR="00DF1180" w:rsidRDefault="00DF1180" w:rsidP="00583118"/>
    <w:p w14:paraId="41AC674B" w14:textId="77777777" w:rsidR="00DF1180" w:rsidRPr="00DF1180" w:rsidRDefault="00DF1180" w:rsidP="00DF1180">
      <w:pPr>
        <w:rPr>
          <w:b/>
          <w:bCs/>
        </w:rPr>
      </w:pPr>
      <w:r w:rsidRPr="00DF1180">
        <w:rPr>
          <w:b/>
          <w:bCs/>
        </w:rPr>
        <w:t>Interpretazione</w:t>
      </w:r>
    </w:p>
    <w:p w14:paraId="0E0381F0" w14:textId="77777777" w:rsidR="00DF1180" w:rsidRPr="00DF1180" w:rsidRDefault="00DF1180" w:rsidP="00DF1180">
      <w:r w:rsidRPr="00DF1180">
        <w:t>L'image stacking aiuta a migliorare il SNR sovrapponendo più immagini della stessa scena. Questo riduce il rumore e migliora la qualità dell'immagine, permettendo di ottenere risultati paragonabili a quelli ottenuti con ISO più bassi.</w:t>
      </w:r>
    </w:p>
    <w:p w14:paraId="379C97EC" w14:textId="77777777" w:rsidR="00DF1180" w:rsidRPr="00DF1180" w:rsidRDefault="00DF1180" w:rsidP="00DF1180">
      <w:r w:rsidRPr="00DF1180">
        <w:t>In pratica, invece di usare un singolo scatto a ISO 100, puoi sovrapporre più scatti a ISO 200 per ottenere un'immagine con un SNR equivalente, riducendo il rumore e migliorando la nitidezza.</w:t>
      </w:r>
    </w:p>
    <w:p w14:paraId="398D1133" w14:textId="77777777" w:rsidR="00DF1180" w:rsidRDefault="00DF1180" w:rsidP="00583118"/>
    <w:sectPr w:rsidR="00DF118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106E7"/>
    <w:multiLevelType w:val="multilevel"/>
    <w:tmpl w:val="D45A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81FC4"/>
    <w:multiLevelType w:val="multilevel"/>
    <w:tmpl w:val="AFA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B3E02"/>
    <w:multiLevelType w:val="multilevel"/>
    <w:tmpl w:val="4A145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9612A3"/>
    <w:multiLevelType w:val="multilevel"/>
    <w:tmpl w:val="712E6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057713"/>
    <w:multiLevelType w:val="multilevel"/>
    <w:tmpl w:val="AEC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861E4"/>
    <w:multiLevelType w:val="multilevel"/>
    <w:tmpl w:val="7ED41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FC4168"/>
    <w:multiLevelType w:val="multilevel"/>
    <w:tmpl w:val="FC54D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455B5E"/>
    <w:multiLevelType w:val="multilevel"/>
    <w:tmpl w:val="F344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BA48E1"/>
    <w:multiLevelType w:val="multilevel"/>
    <w:tmpl w:val="3CBC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FD2602"/>
    <w:multiLevelType w:val="multilevel"/>
    <w:tmpl w:val="C7A8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58710D"/>
    <w:multiLevelType w:val="multilevel"/>
    <w:tmpl w:val="C2D02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2838880">
    <w:abstractNumId w:val="2"/>
  </w:num>
  <w:num w:numId="2" w16cid:durableId="2064326280">
    <w:abstractNumId w:val="4"/>
  </w:num>
  <w:num w:numId="3" w16cid:durableId="943153089">
    <w:abstractNumId w:val="0"/>
  </w:num>
  <w:num w:numId="4" w16cid:durableId="552545315">
    <w:abstractNumId w:val="6"/>
  </w:num>
  <w:num w:numId="5" w16cid:durableId="1369603387">
    <w:abstractNumId w:val="9"/>
  </w:num>
  <w:num w:numId="6" w16cid:durableId="1539049158">
    <w:abstractNumId w:val="3"/>
  </w:num>
  <w:num w:numId="7" w16cid:durableId="8486340">
    <w:abstractNumId w:val="5"/>
  </w:num>
  <w:num w:numId="8" w16cid:durableId="634139878">
    <w:abstractNumId w:val="1"/>
  </w:num>
  <w:num w:numId="9" w16cid:durableId="1529680638">
    <w:abstractNumId w:val="10"/>
  </w:num>
  <w:num w:numId="10" w16cid:durableId="164707637">
    <w:abstractNumId w:val="7"/>
  </w:num>
  <w:num w:numId="11" w16cid:durableId="170339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FA"/>
    <w:rsid w:val="001151EA"/>
    <w:rsid w:val="003514CB"/>
    <w:rsid w:val="003A65B0"/>
    <w:rsid w:val="00481453"/>
    <w:rsid w:val="004971FA"/>
    <w:rsid w:val="00583118"/>
    <w:rsid w:val="00671AF8"/>
    <w:rsid w:val="00757072"/>
    <w:rsid w:val="00945194"/>
    <w:rsid w:val="00C27BF0"/>
    <w:rsid w:val="00DF11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8A66B89"/>
  <w15:chartTrackingRefBased/>
  <w15:docId w15:val="{BD6E838C-068A-8C45-8350-B9B8303E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971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971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971F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971F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971F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971FA"/>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971FA"/>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971FA"/>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971FA"/>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971F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971F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971F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971F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971F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971F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971F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971F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971FA"/>
    <w:rPr>
      <w:rFonts w:eastAsiaTheme="majorEastAsia" w:cstheme="majorBidi"/>
      <w:color w:val="272727" w:themeColor="text1" w:themeTint="D8"/>
    </w:rPr>
  </w:style>
  <w:style w:type="paragraph" w:styleId="Titolo">
    <w:name w:val="Title"/>
    <w:basedOn w:val="Normale"/>
    <w:next w:val="Normale"/>
    <w:link w:val="TitoloCarattere"/>
    <w:uiPriority w:val="10"/>
    <w:qFormat/>
    <w:rsid w:val="004971FA"/>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971F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971FA"/>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971F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971FA"/>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4971FA"/>
    <w:rPr>
      <w:i/>
      <w:iCs/>
      <w:color w:val="404040" w:themeColor="text1" w:themeTint="BF"/>
    </w:rPr>
  </w:style>
  <w:style w:type="paragraph" w:styleId="Paragrafoelenco">
    <w:name w:val="List Paragraph"/>
    <w:basedOn w:val="Normale"/>
    <w:uiPriority w:val="34"/>
    <w:qFormat/>
    <w:rsid w:val="004971FA"/>
    <w:pPr>
      <w:ind w:left="720"/>
      <w:contextualSpacing/>
    </w:pPr>
  </w:style>
  <w:style w:type="character" w:styleId="Enfasiintensa">
    <w:name w:val="Intense Emphasis"/>
    <w:basedOn w:val="Carpredefinitoparagrafo"/>
    <w:uiPriority w:val="21"/>
    <w:qFormat/>
    <w:rsid w:val="004971FA"/>
    <w:rPr>
      <w:i/>
      <w:iCs/>
      <w:color w:val="0F4761" w:themeColor="accent1" w:themeShade="BF"/>
    </w:rPr>
  </w:style>
  <w:style w:type="paragraph" w:styleId="Citazioneintensa">
    <w:name w:val="Intense Quote"/>
    <w:basedOn w:val="Normale"/>
    <w:next w:val="Normale"/>
    <w:link w:val="CitazioneintensaCarattere"/>
    <w:uiPriority w:val="30"/>
    <w:qFormat/>
    <w:rsid w:val="00497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971FA"/>
    <w:rPr>
      <w:i/>
      <w:iCs/>
      <w:color w:val="0F4761" w:themeColor="accent1" w:themeShade="BF"/>
    </w:rPr>
  </w:style>
  <w:style w:type="character" w:styleId="Riferimentointenso">
    <w:name w:val="Intense Reference"/>
    <w:basedOn w:val="Carpredefinitoparagrafo"/>
    <w:uiPriority w:val="32"/>
    <w:qFormat/>
    <w:rsid w:val="004971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2863">
      <w:bodyDiv w:val="1"/>
      <w:marLeft w:val="0"/>
      <w:marRight w:val="0"/>
      <w:marTop w:val="0"/>
      <w:marBottom w:val="0"/>
      <w:divBdr>
        <w:top w:val="none" w:sz="0" w:space="0" w:color="auto"/>
        <w:left w:val="none" w:sz="0" w:space="0" w:color="auto"/>
        <w:bottom w:val="none" w:sz="0" w:space="0" w:color="auto"/>
        <w:right w:val="none" w:sz="0" w:space="0" w:color="auto"/>
      </w:divBdr>
      <w:divsChild>
        <w:div w:id="269363140">
          <w:marLeft w:val="0"/>
          <w:marRight w:val="0"/>
          <w:marTop w:val="0"/>
          <w:marBottom w:val="0"/>
          <w:divBdr>
            <w:top w:val="single" w:sz="2" w:space="0" w:color="auto"/>
            <w:left w:val="single" w:sz="2" w:space="0" w:color="auto"/>
            <w:bottom w:val="single" w:sz="2" w:space="0" w:color="auto"/>
            <w:right w:val="single" w:sz="2" w:space="0" w:color="auto"/>
          </w:divBdr>
          <w:divsChild>
            <w:div w:id="530143352">
              <w:marLeft w:val="0"/>
              <w:marRight w:val="0"/>
              <w:marTop w:val="0"/>
              <w:marBottom w:val="0"/>
              <w:divBdr>
                <w:top w:val="single" w:sz="2" w:space="0" w:color="auto"/>
                <w:left w:val="single" w:sz="2" w:space="0" w:color="auto"/>
                <w:bottom w:val="single" w:sz="2" w:space="0" w:color="auto"/>
                <w:right w:val="single" w:sz="2" w:space="0" w:color="auto"/>
              </w:divBdr>
              <w:divsChild>
                <w:div w:id="1047071793">
                  <w:marLeft w:val="0"/>
                  <w:marRight w:val="0"/>
                  <w:marTop w:val="0"/>
                  <w:marBottom w:val="0"/>
                  <w:divBdr>
                    <w:top w:val="single" w:sz="2" w:space="0" w:color="auto"/>
                    <w:left w:val="single" w:sz="2" w:space="0" w:color="auto"/>
                    <w:bottom w:val="single" w:sz="2" w:space="0" w:color="auto"/>
                    <w:right w:val="single" w:sz="2" w:space="0" w:color="auto"/>
                  </w:divBdr>
                  <w:divsChild>
                    <w:div w:id="593631666">
                      <w:marLeft w:val="0"/>
                      <w:marRight w:val="0"/>
                      <w:marTop w:val="0"/>
                      <w:marBottom w:val="0"/>
                      <w:divBdr>
                        <w:top w:val="single" w:sz="2" w:space="0" w:color="auto"/>
                        <w:left w:val="single" w:sz="2" w:space="0" w:color="auto"/>
                        <w:bottom w:val="single" w:sz="2" w:space="0" w:color="auto"/>
                        <w:right w:val="single" w:sz="2" w:space="0" w:color="auto"/>
                      </w:divBdr>
                      <w:divsChild>
                        <w:div w:id="1757819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7606088">
                  <w:marLeft w:val="15"/>
                  <w:marRight w:val="0"/>
                  <w:marTop w:val="0"/>
                  <w:marBottom w:val="0"/>
                  <w:divBdr>
                    <w:top w:val="single" w:sz="2" w:space="0" w:color="auto"/>
                    <w:left w:val="single" w:sz="2" w:space="0" w:color="auto"/>
                    <w:bottom w:val="single" w:sz="2" w:space="0" w:color="auto"/>
                    <w:right w:val="single" w:sz="2" w:space="0" w:color="auto"/>
                  </w:divBdr>
                  <w:divsChild>
                    <w:div w:id="118034604">
                      <w:marLeft w:val="0"/>
                      <w:marRight w:val="0"/>
                      <w:marTop w:val="0"/>
                      <w:marBottom w:val="0"/>
                      <w:divBdr>
                        <w:top w:val="single" w:sz="2" w:space="0" w:color="auto"/>
                        <w:left w:val="single" w:sz="2" w:space="0" w:color="auto"/>
                        <w:bottom w:val="single" w:sz="2" w:space="0" w:color="auto"/>
                        <w:right w:val="single" w:sz="2" w:space="0" w:color="auto"/>
                      </w:divBdr>
                      <w:divsChild>
                        <w:div w:id="307975718">
                          <w:marLeft w:val="0"/>
                          <w:marRight w:val="0"/>
                          <w:marTop w:val="0"/>
                          <w:marBottom w:val="0"/>
                          <w:divBdr>
                            <w:top w:val="single" w:sz="2" w:space="0" w:color="auto"/>
                            <w:left w:val="single" w:sz="2" w:space="0" w:color="auto"/>
                            <w:bottom w:val="single" w:sz="2" w:space="0" w:color="auto"/>
                            <w:right w:val="single" w:sz="2" w:space="0" w:color="auto"/>
                          </w:divBdr>
                          <w:divsChild>
                            <w:div w:id="772750381">
                              <w:marLeft w:val="0"/>
                              <w:marRight w:val="0"/>
                              <w:marTop w:val="0"/>
                              <w:marBottom w:val="0"/>
                              <w:divBdr>
                                <w:top w:val="single" w:sz="2" w:space="0" w:color="auto"/>
                                <w:left w:val="single" w:sz="2" w:space="0" w:color="auto"/>
                                <w:bottom w:val="single" w:sz="2" w:space="0" w:color="auto"/>
                                <w:right w:val="single" w:sz="2" w:space="0" w:color="auto"/>
                              </w:divBdr>
                            </w:div>
                          </w:divsChild>
                        </w:div>
                        <w:div w:id="2358198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50791158">
          <w:marLeft w:val="0"/>
          <w:marRight w:val="0"/>
          <w:marTop w:val="0"/>
          <w:marBottom w:val="0"/>
          <w:divBdr>
            <w:top w:val="single" w:sz="2" w:space="0" w:color="auto"/>
            <w:left w:val="single" w:sz="2" w:space="0" w:color="auto"/>
            <w:bottom w:val="single" w:sz="2" w:space="0" w:color="auto"/>
            <w:right w:val="single" w:sz="2" w:space="0" w:color="auto"/>
          </w:divBdr>
          <w:divsChild>
            <w:div w:id="1725761502">
              <w:marLeft w:val="0"/>
              <w:marRight w:val="0"/>
              <w:marTop w:val="0"/>
              <w:marBottom w:val="0"/>
              <w:divBdr>
                <w:top w:val="single" w:sz="2" w:space="0" w:color="auto"/>
                <w:left w:val="single" w:sz="2" w:space="0" w:color="auto"/>
                <w:bottom w:val="single" w:sz="2" w:space="0" w:color="auto"/>
                <w:right w:val="single" w:sz="2" w:space="0" w:color="auto"/>
              </w:divBdr>
              <w:divsChild>
                <w:div w:id="1133712938">
                  <w:marLeft w:val="0"/>
                  <w:marRight w:val="0"/>
                  <w:marTop w:val="0"/>
                  <w:marBottom w:val="0"/>
                  <w:divBdr>
                    <w:top w:val="single" w:sz="2" w:space="0" w:color="auto"/>
                    <w:left w:val="single" w:sz="2" w:space="0" w:color="auto"/>
                    <w:bottom w:val="single" w:sz="2" w:space="0" w:color="auto"/>
                    <w:right w:val="single" w:sz="2" w:space="0" w:color="auto"/>
                  </w:divBdr>
                  <w:divsChild>
                    <w:div w:id="1832090437">
                      <w:marLeft w:val="0"/>
                      <w:marRight w:val="0"/>
                      <w:marTop w:val="0"/>
                      <w:marBottom w:val="0"/>
                      <w:divBdr>
                        <w:top w:val="single" w:sz="2" w:space="0" w:color="auto"/>
                        <w:left w:val="single" w:sz="2" w:space="0" w:color="auto"/>
                        <w:bottom w:val="single" w:sz="2" w:space="0" w:color="auto"/>
                        <w:right w:val="single" w:sz="2" w:space="0" w:color="auto"/>
                      </w:divBdr>
                      <w:divsChild>
                        <w:div w:id="1196580877">
                          <w:marLeft w:val="0"/>
                          <w:marRight w:val="0"/>
                          <w:marTop w:val="0"/>
                          <w:marBottom w:val="0"/>
                          <w:divBdr>
                            <w:top w:val="single" w:sz="2" w:space="0" w:color="auto"/>
                            <w:left w:val="single" w:sz="2" w:space="0" w:color="auto"/>
                            <w:bottom w:val="single" w:sz="2" w:space="0" w:color="auto"/>
                            <w:right w:val="single" w:sz="2" w:space="0" w:color="auto"/>
                          </w:divBdr>
                          <w:divsChild>
                            <w:div w:id="1473324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4827824">
      <w:bodyDiv w:val="1"/>
      <w:marLeft w:val="0"/>
      <w:marRight w:val="0"/>
      <w:marTop w:val="0"/>
      <w:marBottom w:val="0"/>
      <w:divBdr>
        <w:top w:val="none" w:sz="0" w:space="0" w:color="auto"/>
        <w:left w:val="none" w:sz="0" w:space="0" w:color="auto"/>
        <w:bottom w:val="none" w:sz="0" w:space="0" w:color="auto"/>
        <w:right w:val="none" w:sz="0" w:space="0" w:color="auto"/>
      </w:divBdr>
    </w:div>
    <w:div w:id="250314711">
      <w:bodyDiv w:val="1"/>
      <w:marLeft w:val="0"/>
      <w:marRight w:val="0"/>
      <w:marTop w:val="0"/>
      <w:marBottom w:val="0"/>
      <w:divBdr>
        <w:top w:val="none" w:sz="0" w:space="0" w:color="auto"/>
        <w:left w:val="none" w:sz="0" w:space="0" w:color="auto"/>
        <w:bottom w:val="none" w:sz="0" w:space="0" w:color="auto"/>
        <w:right w:val="none" w:sz="0" w:space="0" w:color="auto"/>
      </w:divBdr>
    </w:div>
    <w:div w:id="402140805">
      <w:bodyDiv w:val="1"/>
      <w:marLeft w:val="0"/>
      <w:marRight w:val="0"/>
      <w:marTop w:val="0"/>
      <w:marBottom w:val="0"/>
      <w:divBdr>
        <w:top w:val="none" w:sz="0" w:space="0" w:color="auto"/>
        <w:left w:val="none" w:sz="0" w:space="0" w:color="auto"/>
        <w:bottom w:val="none" w:sz="0" w:space="0" w:color="auto"/>
        <w:right w:val="none" w:sz="0" w:space="0" w:color="auto"/>
      </w:divBdr>
    </w:div>
    <w:div w:id="469396209">
      <w:bodyDiv w:val="1"/>
      <w:marLeft w:val="0"/>
      <w:marRight w:val="0"/>
      <w:marTop w:val="0"/>
      <w:marBottom w:val="0"/>
      <w:divBdr>
        <w:top w:val="none" w:sz="0" w:space="0" w:color="auto"/>
        <w:left w:val="none" w:sz="0" w:space="0" w:color="auto"/>
        <w:bottom w:val="none" w:sz="0" w:space="0" w:color="auto"/>
        <w:right w:val="none" w:sz="0" w:space="0" w:color="auto"/>
      </w:divBdr>
      <w:divsChild>
        <w:div w:id="1810660616">
          <w:marLeft w:val="0"/>
          <w:marRight w:val="0"/>
          <w:marTop w:val="0"/>
          <w:marBottom w:val="0"/>
          <w:divBdr>
            <w:top w:val="single" w:sz="2" w:space="0" w:color="auto"/>
            <w:left w:val="single" w:sz="2" w:space="0" w:color="auto"/>
            <w:bottom w:val="single" w:sz="2" w:space="0" w:color="auto"/>
            <w:right w:val="single" w:sz="2" w:space="0" w:color="auto"/>
          </w:divBdr>
          <w:divsChild>
            <w:div w:id="1269703268">
              <w:marLeft w:val="0"/>
              <w:marRight w:val="0"/>
              <w:marTop w:val="0"/>
              <w:marBottom w:val="0"/>
              <w:divBdr>
                <w:top w:val="single" w:sz="2" w:space="0" w:color="auto"/>
                <w:left w:val="single" w:sz="2" w:space="0" w:color="auto"/>
                <w:bottom w:val="single" w:sz="2" w:space="0" w:color="auto"/>
                <w:right w:val="single" w:sz="2" w:space="0" w:color="auto"/>
              </w:divBdr>
              <w:divsChild>
                <w:div w:id="882714899">
                  <w:marLeft w:val="0"/>
                  <w:marRight w:val="0"/>
                  <w:marTop w:val="0"/>
                  <w:marBottom w:val="0"/>
                  <w:divBdr>
                    <w:top w:val="single" w:sz="2" w:space="0" w:color="auto"/>
                    <w:left w:val="single" w:sz="2" w:space="0" w:color="auto"/>
                    <w:bottom w:val="single" w:sz="2" w:space="0" w:color="auto"/>
                    <w:right w:val="single" w:sz="2" w:space="0" w:color="auto"/>
                  </w:divBdr>
                  <w:divsChild>
                    <w:div w:id="1696495512">
                      <w:marLeft w:val="0"/>
                      <w:marRight w:val="0"/>
                      <w:marTop w:val="0"/>
                      <w:marBottom w:val="0"/>
                      <w:divBdr>
                        <w:top w:val="single" w:sz="2" w:space="0" w:color="auto"/>
                        <w:left w:val="single" w:sz="2" w:space="0" w:color="auto"/>
                        <w:bottom w:val="single" w:sz="2" w:space="0" w:color="auto"/>
                        <w:right w:val="single" w:sz="2" w:space="0" w:color="auto"/>
                      </w:divBdr>
                      <w:divsChild>
                        <w:div w:id="1389959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0133736">
                  <w:marLeft w:val="15"/>
                  <w:marRight w:val="0"/>
                  <w:marTop w:val="0"/>
                  <w:marBottom w:val="0"/>
                  <w:divBdr>
                    <w:top w:val="single" w:sz="2" w:space="0" w:color="auto"/>
                    <w:left w:val="single" w:sz="2" w:space="0" w:color="auto"/>
                    <w:bottom w:val="single" w:sz="2" w:space="0" w:color="auto"/>
                    <w:right w:val="single" w:sz="2" w:space="0" w:color="auto"/>
                  </w:divBdr>
                  <w:divsChild>
                    <w:div w:id="533617667">
                      <w:marLeft w:val="0"/>
                      <w:marRight w:val="0"/>
                      <w:marTop w:val="0"/>
                      <w:marBottom w:val="0"/>
                      <w:divBdr>
                        <w:top w:val="single" w:sz="2" w:space="0" w:color="auto"/>
                        <w:left w:val="single" w:sz="2" w:space="0" w:color="auto"/>
                        <w:bottom w:val="single" w:sz="2" w:space="0" w:color="auto"/>
                        <w:right w:val="single" w:sz="2" w:space="0" w:color="auto"/>
                      </w:divBdr>
                      <w:divsChild>
                        <w:div w:id="1062948071">
                          <w:marLeft w:val="0"/>
                          <w:marRight w:val="0"/>
                          <w:marTop w:val="0"/>
                          <w:marBottom w:val="0"/>
                          <w:divBdr>
                            <w:top w:val="single" w:sz="2" w:space="0" w:color="auto"/>
                            <w:left w:val="single" w:sz="2" w:space="0" w:color="auto"/>
                            <w:bottom w:val="single" w:sz="2" w:space="0" w:color="auto"/>
                            <w:right w:val="single" w:sz="2" w:space="0" w:color="auto"/>
                          </w:divBdr>
                          <w:divsChild>
                            <w:div w:id="1405882808">
                              <w:marLeft w:val="0"/>
                              <w:marRight w:val="0"/>
                              <w:marTop w:val="0"/>
                              <w:marBottom w:val="0"/>
                              <w:divBdr>
                                <w:top w:val="single" w:sz="2" w:space="0" w:color="auto"/>
                                <w:left w:val="single" w:sz="2" w:space="0" w:color="auto"/>
                                <w:bottom w:val="single" w:sz="2" w:space="0" w:color="auto"/>
                                <w:right w:val="single" w:sz="2" w:space="0" w:color="auto"/>
                              </w:divBdr>
                            </w:div>
                          </w:divsChild>
                        </w:div>
                        <w:div w:id="1286885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02389935">
          <w:marLeft w:val="0"/>
          <w:marRight w:val="0"/>
          <w:marTop w:val="0"/>
          <w:marBottom w:val="0"/>
          <w:divBdr>
            <w:top w:val="single" w:sz="2" w:space="0" w:color="auto"/>
            <w:left w:val="single" w:sz="2" w:space="0" w:color="auto"/>
            <w:bottom w:val="single" w:sz="2" w:space="0" w:color="auto"/>
            <w:right w:val="single" w:sz="2" w:space="0" w:color="auto"/>
          </w:divBdr>
          <w:divsChild>
            <w:div w:id="1276595840">
              <w:marLeft w:val="0"/>
              <w:marRight w:val="0"/>
              <w:marTop w:val="0"/>
              <w:marBottom w:val="0"/>
              <w:divBdr>
                <w:top w:val="single" w:sz="2" w:space="0" w:color="auto"/>
                <w:left w:val="single" w:sz="2" w:space="0" w:color="auto"/>
                <w:bottom w:val="single" w:sz="2" w:space="0" w:color="auto"/>
                <w:right w:val="single" w:sz="2" w:space="0" w:color="auto"/>
              </w:divBdr>
              <w:divsChild>
                <w:div w:id="1139999629">
                  <w:marLeft w:val="0"/>
                  <w:marRight w:val="0"/>
                  <w:marTop w:val="0"/>
                  <w:marBottom w:val="0"/>
                  <w:divBdr>
                    <w:top w:val="single" w:sz="2" w:space="0" w:color="auto"/>
                    <w:left w:val="single" w:sz="2" w:space="0" w:color="auto"/>
                    <w:bottom w:val="single" w:sz="2" w:space="0" w:color="auto"/>
                    <w:right w:val="single" w:sz="2" w:space="0" w:color="auto"/>
                  </w:divBdr>
                  <w:divsChild>
                    <w:div w:id="301430193">
                      <w:marLeft w:val="0"/>
                      <w:marRight w:val="0"/>
                      <w:marTop w:val="0"/>
                      <w:marBottom w:val="0"/>
                      <w:divBdr>
                        <w:top w:val="single" w:sz="2" w:space="0" w:color="auto"/>
                        <w:left w:val="single" w:sz="2" w:space="0" w:color="auto"/>
                        <w:bottom w:val="single" w:sz="2" w:space="0" w:color="auto"/>
                        <w:right w:val="single" w:sz="2" w:space="0" w:color="auto"/>
                      </w:divBdr>
                      <w:divsChild>
                        <w:div w:id="767845654">
                          <w:marLeft w:val="0"/>
                          <w:marRight w:val="0"/>
                          <w:marTop w:val="0"/>
                          <w:marBottom w:val="0"/>
                          <w:divBdr>
                            <w:top w:val="single" w:sz="2" w:space="0" w:color="auto"/>
                            <w:left w:val="single" w:sz="2" w:space="0" w:color="auto"/>
                            <w:bottom w:val="single" w:sz="2" w:space="0" w:color="auto"/>
                            <w:right w:val="single" w:sz="2" w:space="0" w:color="auto"/>
                          </w:divBdr>
                          <w:divsChild>
                            <w:div w:id="21155886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20970206">
      <w:bodyDiv w:val="1"/>
      <w:marLeft w:val="0"/>
      <w:marRight w:val="0"/>
      <w:marTop w:val="0"/>
      <w:marBottom w:val="0"/>
      <w:divBdr>
        <w:top w:val="none" w:sz="0" w:space="0" w:color="auto"/>
        <w:left w:val="none" w:sz="0" w:space="0" w:color="auto"/>
        <w:bottom w:val="none" w:sz="0" w:space="0" w:color="auto"/>
        <w:right w:val="none" w:sz="0" w:space="0" w:color="auto"/>
      </w:divBdr>
    </w:div>
    <w:div w:id="606154013">
      <w:bodyDiv w:val="1"/>
      <w:marLeft w:val="0"/>
      <w:marRight w:val="0"/>
      <w:marTop w:val="0"/>
      <w:marBottom w:val="0"/>
      <w:divBdr>
        <w:top w:val="none" w:sz="0" w:space="0" w:color="auto"/>
        <w:left w:val="none" w:sz="0" w:space="0" w:color="auto"/>
        <w:bottom w:val="none" w:sz="0" w:space="0" w:color="auto"/>
        <w:right w:val="none" w:sz="0" w:space="0" w:color="auto"/>
      </w:divBdr>
    </w:div>
    <w:div w:id="637302695">
      <w:bodyDiv w:val="1"/>
      <w:marLeft w:val="0"/>
      <w:marRight w:val="0"/>
      <w:marTop w:val="0"/>
      <w:marBottom w:val="0"/>
      <w:divBdr>
        <w:top w:val="none" w:sz="0" w:space="0" w:color="auto"/>
        <w:left w:val="none" w:sz="0" w:space="0" w:color="auto"/>
        <w:bottom w:val="none" w:sz="0" w:space="0" w:color="auto"/>
        <w:right w:val="none" w:sz="0" w:space="0" w:color="auto"/>
      </w:divBdr>
      <w:divsChild>
        <w:div w:id="772359129">
          <w:marLeft w:val="0"/>
          <w:marRight w:val="0"/>
          <w:marTop w:val="0"/>
          <w:marBottom w:val="0"/>
          <w:divBdr>
            <w:top w:val="single" w:sz="2" w:space="0" w:color="auto"/>
            <w:left w:val="single" w:sz="2" w:space="0" w:color="auto"/>
            <w:bottom w:val="single" w:sz="2" w:space="0" w:color="auto"/>
            <w:right w:val="single" w:sz="2" w:space="0" w:color="auto"/>
          </w:divBdr>
          <w:divsChild>
            <w:div w:id="6574224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1396858">
      <w:bodyDiv w:val="1"/>
      <w:marLeft w:val="0"/>
      <w:marRight w:val="0"/>
      <w:marTop w:val="0"/>
      <w:marBottom w:val="0"/>
      <w:divBdr>
        <w:top w:val="none" w:sz="0" w:space="0" w:color="auto"/>
        <w:left w:val="none" w:sz="0" w:space="0" w:color="auto"/>
        <w:bottom w:val="none" w:sz="0" w:space="0" w:color="auto"/>
        <w:right w:val="none" w:sz="0" w:space="0" w:color="auto"/>
      </w:divBdr>
    </w:div>
    <w:div w:id="706029067">
      <w:bodyDiv w:val="1"/>
      <w:marLeft w:val="0"/>
      <w:marRight w:val="0"/>
      <w:marTop w:val="0"/>
      <w:marBottom w:val="0"/>
      <w:divBdr>
        <w:top w:val="none" w:sz="0" w:space="0" w:color="auto"/>
        <w:left w:val="none" w:sz="0" w:space="0" w:color="auto"/>
        <w:bottom w:val="none" w:sz="0" w:space="0" w:color="auto"/>
        <w:right w:val="none" w:sz="0" w:space="0" w:color="auto"/>
      </w:divBdr>
    </w:div>
    <w:div w:id="735977673">
      <w:bodyDiv w:val="1"/>
      <w:marLeft w:val="0"/>
      <w:marRight w:val="0"/>
      <w:marTop w:val="0"/>
      <w:marBottom w:val="0"/>
      <w:divBdr>
        <w:top w:val="none" w:sz="0" w:space="0" w:color="auto"/>
        <w:left w:val="none" w:sz="0" w:space="0" w:color="auto"/>
        <w:bottom w:val="none" w:sz="0" w:space="0" w:color="auto"/>
        <w:right w:val="none" w:sz="0" w:space="0" w:color="auto"/>
      </w:divBdr>
    </w:div>
    <w:div w:id="820195491">
      <w:bodyDiv w:val="1"/>
      <w:marLeft w:val="0"/>
      <w:marRight w:val="0"/>
      <w:marTop w:val="0"/>
      <w:marBottom w:val="0"/>
      <w:divBdr>
        <w:top w:val="none" w:sz="0" w:space="0" w:color="auto"/>
        <w:left w:val="none" w:sz="0" w:space="0" w:color="auto"/>
        <w:bottom w:val="none" w:sz="0" w:space="0" w:color="auto"/>
        <w:right w:val="none" w:sz="0" w:space="0" w:color="auto"/>
      </w:divBdr>
      <w:divsChild>
        <w:div w:id="1323779743">
          <w:marLeft w:val="0"/>
          <w:marRight w:val="0"/>
          <w:marTop w:val="0"/>
          <w:marBottom w:val="0"/>
          <w:divBdr>
            <w:top w:val="single" w:sz="2" w:space="0" w:color="auto"/>
            <w:left w:val="single" w:sz="2" w:space="0" w:color="auto"/>
            <w:bottom w:val="single" w:sz="2" w:space="0" w:color="auto"/>
            <w:right w:val="single" w:sz="2" w:space="0" w:color="auto"/>
          </w:divBdr>
          <w:divsChild>
            <w:div w:id="1418752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7699322">
      <w:bodyDiv w:val="1"/>
      <w:marLeft w:val="0"/>
      <w:marRight w:val="0"/>
      <w:marTop w:val="0"/>
      <w:marBottom w:val="0"/>
      <w:divBdr>
        <w:top w:val="none" w:sz="0" w:space="0" w:color="auto"/>
        <w:left w:val="none" w:sz="0" w:space="0" w:color="auto"/>
        <w:bottom w:val="none" w:sz="0" w:space="0" w:color="auto"/>
        <w:right w:val="none" w:sz="0" w:space="0" w:color="auto"/>
      </w:divBdr>
    </w:div>
    <w:div w:id="1032926459">
      <w:bodyDiv w:val="1"/>
      <w:marLeft w:val="0"/>
      <w:marRight w:val="0"/>
      <w:marTop w:val="0"/>
      <w:marBottom w:val="0"/>
      <w:divBdr>
        <w:top w:val="none" w:sz="0" w:space="0" w:color="auto"/>
        <w:left w:val="none" w:sz="0" w:space="0" w:color="auto"/>
        <w:bottom w:val="none" w:sz="0" w:space="0" w:color="auto"/>
        <w:right w:val="none" w:sz="0" w:space="0" w:color="auto"/>
      </w:divBdr>
      <w:divsChild>
        <w:div w:id="1654675704">
          <w:marLeft w:val="0"/>
          <w:marRight w:val="0"/>
          <w:marTop w:val="0"/>
          <w:marBottom w:val="0"/>
          <w:divBdr>
            <w:top w:val="single" w:sz="2" w:space="0" w:color="auto"/>
            <w:left w:val="single" w:sz="2" w:space="0" w:color="auto"/>
            <w:bottom w:val="single" w:sz="2" w:space="0" w:color="auto"/>
            <w:right w:val="single" w:sz="2" w:space="0" w:color="auto"/>
          </w:divBdr>
          <w:divsChild>
            <w:div w:id="1923180756">
              <w:marLeft w:val="0"/>
              <w:marRight w:val="0"/>
              <w:marTop w:val="0"/>
              <w:marBottom w:val="0"/>
              <w:divBdr>
                <w:top w:val="single" w:sz="2" w:space="0" w:color="auto"/>
                <w:left w:val="single" w:sz="2" w:space="0" w:color="auto"/>
                <w:bottom w:val="single" w:sz="2" w:space="0" w:color="auto"/>
                <w:right w:val="single" w:sz="2" w:space="0" w:color="auto"/>
              </w:divBdr>
              <w:divsChild>
                <w:div w:id="88082375">
                  <w:marLeft w:val="0"/>
                  <w:marRight w:val="0"/>
                  <w:marTop w:val="0"/>
                  <w:marBottom w:val="0"/>
                  <w:divBdr>
                    <w:top w:val="single" w:sz="2" w:space="0" w:color="auto"/>
                    <w:left w:val="single" w:sz="2" w:space="0" w:color="auto"/>
                    <w:bottom w:val="single" w:sz="2" w:space="0" w:color="auto"/>
                    <w:right w:val="single" w:sz="2" w:space="0" w:color="auto"/>
                  </w:divBdr>
                </w:div>
              </w:divsChild>
            </w:div>
            <w:div w:id="1544488910">
              <w:marLeft w:val="0"/>
              <w:marRight w:val="0"/>
              <w:marTop w:val="0"/>
              <w:marBottom w:val="0"/>
              <w:divBdr>
                <w:top w:val="single" w:sz="2" w:space="0" w:color="auto"/>
                <w:left w:val="single" w:sz="2" w:space="0" w:color="auto"/>
                <w:bottom w:val="single" w:sz="2" w:space="0" w:color="auto"/>
                <w:right w:val="single" w:sz="2" w:space="0" w:color="auto"/>
              </w:divBdr>
              <w:divsChild>
                <w:div w:id="11333288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9334997">
          <w:marLeft w:val="0"/>
          <w:marRight w:val="0"/>
          <w:marTop w:val="0"/>
          <w:marBottom w:val="0"/>
          <w:divBdr>
            <w:top w:val="single" w:sz="2" w:space="0" w:color="auto"/>
            <w:left w:val="single" w:sz="2" w:space="0" w:color="auto"/>
            <w:bottom w:val="single" w:sz="2" w:space="0" w:color="auto"/>
            <w:right w:val="single" w:sz="2" w:space="0" w:color="auto"/>
          </w:divBdr>
          <w:divsChild>
            <w:div w:id="254171869">
              <w:marLeft w:val="0"/>
              <w:marRight w:val="0"/>
              <w:marTop w:val="0"/>
              <w:marBottom w:val="0"/>
              <w:divBdr>
                <w:top w:val="single" w:sz="2" w:space="0" w:color="auto"/>
                <w:left w:val="single" w:sz="2" w:space="0" w:color="auto"/>
                <w:bottom w:val="single" w:sz="2" w:space="0" w:color="auto"/>
                <w:right w:val="single" w:sz="2" w:space="0" w:color="auto"/>
              </w:divBdr>
              <w:divsChild>
                <w:div w:id="294986761">
                  <w:marLeft w:val="0"/>
                  <w:marRight w:val="0"/>
                  <w:marTop w:val="0"/>
                  <w:marBottom w:val="0"/>
                  <w:divBdr>
                    <w:top w:val="single" w:sz="2" w:space="0" w:color="auto"/>
                    <w:left w:val="single" w:sz="2" w:space="0" w:color="auto"/>
                    <w:bottom w:val="single" w:sz="2" w:space="0" w:color="auto"/>
                    <w:right w:val="single" w:sz="2" w:space="0" w:color="auto"/>
                  </w:divBdr>
                  <w:divsChild>
                    <w:div w:id="2080591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9302474">
      <w:bodyDiv w:val="1"/>
      <w:marLeft w:val="0"/>
      <w:marRight w:val="0"/>
      <w:marTop w:val="0"/>
      <w:marBottom w:val="0"/>
      <w:divBdr>
        <w:top w:val="none" w:sz="0" w:space="0" w:color="auto"/>
        <w:left w:val="none" w:sz="0" w:space="0" w:color="auto"/>
        <w:bottom w:val="none" w:sz="0" w:space="0" w:color="auto"/>
        <w:right w:val="none" w:sz="0" w:space="0" w:color="auto"/>
      </w:divBdr>
    </w:div>
    <w:div w:id="1144199679">
      <w:bodyDiv w:val="1"/>
      <w:marLeft w:val="0"/>
      <w:marRight w:val="0"/>
      <w:marTop w:val="0"/>
      <w:marBottom w:val="0"/>
      <w:divBdr>
        <w:top w:val="none" w:sz="0" w:space="0" w:color="auto"/>
        <w:left w:val="none" w:sz="0" w:space="0" w:color="auto"/>
        <w:bottom w:val="none" w:sz="0" w:space="0" w:color="auto"/>
        <w:right w:val="none" w:sz="0" w:space="0" w:color="auto"/>
      </w:divBdr>
      <w:divsChild>
        <w:div w:id="1525247471">
          <w:marLeft w:val="0"/>
          <w:marRight w:val="0"/>
          <w:marTop w:val="0"/>
          <w:marBottom w:val="0"/>
          <w:divBdr>
            <w:top w:val="single" w:sz="2" w:space="0" w:color="auto"/>
            <w:left w:val="single" w:sz="2" w:space="0" w:color="auto"/>
            <w:bottom w:val="single" w:sz="2" w:space="0" w:color="auto"/>
            <w:right w:val="single" w:sz="2" w:space="0" w:color="auto"/>
          </w:divBdr>
          <w:divsChild>
            <w:div w:id="1181159902">
              <w:marLeft w:val="0"/>
              <w:marRight w:val="0"/>
              <w:marTop w:val="0"/>
              <w:marBottom w:val="0"/>
              <w:divBdr>
                <w:top w:val="single" w:sz="2" w:space="0" w:color="auto"/>
                <w:left w:val="single" w:sz="2" w:space="0" w:color="auto"/>
                <w:bottom w:val="single" w:sz="2" w:space="0" w:color="auto"/>
                <w:right w:val="single" w:sz="2" w:space="0" w:color="auto"/>
              </w:divBdr>
              <w:divsChild>
                <w:div w:id="1174144649">
                  <w:marLeft w:val="0"/>
                  <w:marRight w:val="0"/>
                  <w:marTop w:val="0"/>
                  <w:marBottom w:val="0"/>
                  <w:divBdr>
                    <w:top w:val="single" w:sz="2" w:space="0" w:color="auto"/>
                    <w:left w:val="single" w:sz="2" w:space="0" w:color="auto"/>
                    <w:bottom w:val="single" w:sz="2" w:space="0" w:color="auto"/>
                    <w:right w:val="single" w:sz="2" w:space="0" w:color="auto"/>
                  </w:divBdr>
                </w:div>
              </w:divsChild>
            </w:div>
            <w:div w:id="592134001">
              <w:marLeft w:val="0"/>
              <w:marRight w:val="0"/>
              <w:marTop w:val="0"/>
              <w:marBottom w:val="0"/>
              <w:divBdr>
                <w:top w:val="single" w:sz="2" w:space="0" w:color="auto"/>
                <w:left w:val="single" w:sz="2" w:space="0" w:color="auto"/>
                <w:bottom w:val="single" w:sz="2" w:space="0" w:color="auto"/>
                <w:right w:val="single" w:sz="2" w:space="0" w:color="auto"/>
              </w:divBdr>
              <w:divsChild>
                <w:div w:id="2006321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6812896">
          <w:marLeft w:val="0"/>
          <w:marRight w:val="0"/>
          <w:marTop w:val="0"/>
          <w:marBottom w:val="0"/>
          <w:divBdr>
            <w:top w:val="single" w:sz="2" w:space="0" w:color="auto"/>
            <w:left w:val="single" w:sz="2" w:space="0" w:color="auto"/>
            <w:bottom w:val="single" w:sz="2" w:space="0" w:color="auto"/>
            <w:right w:val="single" w:sz="2" w:space="0" w:color="auto"/>
          </w:divBdr>
          <w:divsChild>
            <w:div w:id="2064326142">
              <w:marLeft w:val="0"/>
              <w:marRight w:val="0"/>
              <w:marTop w:val="0"/>
              <w:marBottom w:val="0"/>
              <w:divBdr>
                <w:top w:val="single" w:sz="2" w:space="0" w:color="auto"/>
                <w:left w:val="single" w:sz="2" w:space="0" w:color="auto"/>
                <w:bottom w:val="single" w:sz="2" w:space="0" w:color="auto"/>
                <w:right w:val="single" w:sz="2" w:space="0" w:color="auto"/>
              </w:divBdr>
              <w:divsChild>
                <w:div w:id="1214271630">
                  <w:marLeft w:val="0"/>
                  <w:marRight w:val="0"/>
                  <w:marTop w:val="0"/>
                  <w:marBottom w:val="0"/>
                  <w:divBdr>
                    <w:top w:val="single" w:sz="2" w:space="0" w:color="auto"/>
                    <w:left w:val="single" w:sz="2" w:space="0" w:color="auto"/>
                    <w:bottom w:val="single" w:sz="2" w:space="0" w:color="auto"/>
                    <w:right w:val="single" w:sz="2" w:space="0" w:color="auto"/>
                  </w:divBdr>
                  <w:divsChild>
                    <w:div w:id="1181163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9618842">
      <w:bodyDiv w:val="1"/>
      <w:marLeft w:val="0"/>
      <w:marRight w:val="0"/>
      <w:marTop w:val="0"/>
      <w:marBottom w:val="0"/>
      <w:divBdr>
        <w:top w:val="none" w:sz="0" w:space="0" w:color="auto"/>
        <w:left w:val="none" w:sz="0" w:space="0" w:color="auto"/>
        <w:bottom w:val="none" w:sz="0" w:space="0" w:color="auto"/>
        <w:right w:val="none" w:sz="0" w:space="0" w:color="auto"/>
      </w:divBdr>
    </w:div>
    <w:div w:id="1582450165">
      <w:bodyDiv w:val="1"/>
      <w:marLeft w:val="0"/>
      <w:marRight w:val="0"/>
      <w:marTop w:val="0"/>
      <w:marBottom w:val="0"/>
      <w:divBdr>
        <w:top w:val="none" w:sz="0" w:space="0" w:color="auto"/>
        <w:left w:val="none" w:sz="0" w:space="0" w:color="auto"/>
        <w:bottom w:val="none" w:sz="0" w:space="0" w:color="auto"/>
        <w:right w:val="none" w:sz="0" w:space="0" w:color="auto"/>
      </w:divBdr>
    </w:div>
    <w:div w:id="1747141992">
      <w:bodyDiv w:val="1"/>
      <w:marLeft w:val="0"/>
      <w:marRight w:val="0"/>
      <w:marTop w:val="0"/>
      <w:marBottom w:val="0"/>
      <w:divBdr>
        <w:top w:val="none" w:sz="0" w:space="0" w:color="auto"/>
        <w:left w:val="none" w:sz="0" w:space="0" w:color="auto"/>
        <w:bottom w:val="none" w:sz="0" w:space="0" w:color="auto"/>
        <w:right w:val="none" w:sz="0" w:space="0" w:color="auto"/>
      </w:divBdr>
    </w:div>
    <w:div w:id="1907492361">
      <w:bodyDiv w:val="1"/>
      <w:marLeft w:val="0"/>
      <w:marRight w:val="0"/>
      <w:marTop w:val="0"/>
      <w:marBottom w:val="0"/>
      <w:divBdr>
        <w:top w:val="none" w:sz="0" w:space="0" w:color="auto"/>
        <w:left w:val="none" w:sz="0" w:space="0" w:color="auto"/>
        <w:bottom w:val="none" w:sz="0" w:space="0" w:color="auto"/>
        <w:right w:val="none" w:sz="0" w:space="0" w:color="auto"/>
      </w:divBdr>
    </w:div>
    <w:div w:id="2008941363">
      <w:bodyDiv w:val="1"/>
      <w:marLeft w:val="0"/>
      <w:marRight w:val="0"/>
      <w:marTop w:val="0"/>
      <w:marBottom w:val="0"/>
      <w:divBdr>
        <w:top w:val="none" w:sz="0" w:space="0" w:color="auto"/>
        <w:left w:val="none" w:sz="0" w:space="0" w:color="auto"/>
        <w:bottom w:val="none" w:sz="0" w:space="0" w:color="auto"/>
        <w:right w:val="none" w:sz="0" w:space="0" w:color="auto"/>
      </w:divBdr>
    </w:div>
    <w:div w:id="210699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2673</Words>
  <Characters>15237</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MASTRULLI MARIO</dc:creator>
  <cp:keywords/>
  <dc:description/>
  <cp:lastModifiedBy>MASTRULLI MARIO</cp:lastModifiedBy>
  <cp:revision>1</cp:revision>
  <dcterms:created xsi:type="dcterms:W3CDTF">2024-10-10T07:01:00Z</dcterms:created>
  <dcterms:modified xsi:type="dcterms:W3CDTF">2024-10-10T07:32:00Z</dcterms:modified>
</cp:coreProperties>
</file>