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Amd Ryzen 5 3600</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Amd a8 9600</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El procesador AMD Ryzen 5 3600 es ideal para el juego Cyberpunk 2077. Es para Matilda entonces este procesador.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El AMD a8 9600, tiene un iGPU (AMD Radeon R7 200 Series v2) que cumple con los requisitos del sistema  </w:t>
      </w:r>
      <w:r w:rsidDel="00000000" w:rsidR="00000000" w:rsidRPr="00000000">
        <w:rPr>
          <w:rtl w:val="0"/>
        </w:rPr>
        <w:t xml:space="preserve">para “correr</w:t>
      </w:r>
      <w:r w:rsidDel="00000000" w:rsidR="00000000" w:rsidRPr="00000000">
        <w:rPr>
          <w:rtl w:val="0"/>
        </w:rPr>
        <w:t xml:space="preserve">”  Wondershare Filmora X. Por lo que este procesador es para el hermano mayor. Al ser un programa de edicion de video, los graficos son muy importantes y tal procesador cumple por encima de los mínimos.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El intel i3 3230, no logra cumplir los requisitos de sistema de los dos programas antes mencionados pero si es suficiente para “correr” el paquete Office 2019 (tanto en cantidad de núcleos como en frecuencia del procesador y los gráficos, </w:t>
      </w:r>
      <w:r w:rsidDel="00000000" w:rsidR="00000000" w:rsidRPr="00000000">
        <w:rPr>
          <w:rFonts w:ascii="Tahoma" w:cs="Tahoma" w:eastAsia="Tahoma" w:hAnsi="Tahoma"/>
          <w:sz w:val="21"/>
          <w:szCs w:val="21"/>
          <w:highlight w:val="white"/>
          <w:rtl w:val="0"/>
        </w:rPr>
        <w:t xml:space="preserve">Gráficos HD Intel® 2500</w:t>
      </w:r>
      <w:r w:rsidDel="00000000" w:rsidR="00000000" w:rsidRPr="00000000">
        <w:rPr>
          <w:rtl w:val="0"/>
        </w:rPr>
        <w:t xml:space="preserve">). Entonces este procesador sería para Marcelo.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i w:val="1"/>
          <w:sz w:val="26"/>
          <w:szCs w:val="26"/>
          <w:u w:val="single"/>
        </w:rPr>
      </w:pPr>
      <w:r w:rsidDel="00000000" w:rsidR="00000000" w:rsidRPr="00000000">
        <w:rPr>
          <w:b w:val="1"/>
          <w:i w:val="1"/>
          <w:sz w:val="26"/>
          <w:szCs w:val="26"/>
          <w:u w:val="single"/>
          <w:rtl w:val="0"/>
        </w:rPr>
        <w:t xml:space="preserve">Integrantes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1440" w:hanging="360"/>
        <w:rPr>
          <w:b w:val="1"/>
        </w:rPr>
      </w:pPr>
      <w:r w:rsidDel="00000000" w:rsidR="00000000" w:rsidRPr="00000000">
        <w:rPr>
          <w:b w:val="1"/>
          <w:rtl w:val="0"/>
        </w:rPr>
        <w:t xml:space="preserve">Ribotto Otaño, Luisa</w:t>
      </w:r>
    </w:p>
    <w:p w:rsidR="00000000" w:rsidDel="00000000" w:rsidP="00000000" w:rsidRDefault="00000000" w:rsidRPr="00000000" w14:paraId="0000001C">
      <w:pPr>
        <w:numPr>
          <w:ilvl w:val="0"/>
          <w:numId w:val="3"/>
        </w:numPr>
        <w:ind w:left="1440" w:hanging="360"/>
        <w:rPr>
          <w:b w:val="1"/>
        </w:rPr>
      </w:pPr>
      <w:r w:rsidDel="00000000" w:rsidR="00000000" w:rsidRPr="00000000">
        <w:rPr>
          <w:b w:val="1"/>
          <w:rtl w:val="0"/>
        </w:rPr>
        <w:t xml:space="preserve">Sauval, Diana</w:t>
      </w:r>
    </w:p>
    <w:p w:rsidR="00000000" w:rsidDel="00000000" w:rsidP="00000000" w:rsidRDefault="00000000" w:rsidRPr="00000000" w14:paraId="0000001D">
      <w:pPr>
        <w:numPr>
          <w:ilvl w:val="0"/>
          <w:numId w:val="3"/>
        </w:numPr>
        <w:ind w:left="1440" w:hanging="360"/>
        <w:rPr>
          <w:b w:val="1"/>
        </w:rPr>
      </w:pPr>
      <w:r w:rsidDel="00000000" w:rsidR="00000000" w:rsidRPr="00000000">
        <w:rPr>
          <w:b w:val="1"/>
          <w:rtl w:val="0"/>
        </w:rPr>
        <w:t xml:space="preserve">Caico, Florencia</w:t>
      </w:r>
    </w:p>
    <w:p w:rsidR="00000000" w:rsidDel="00000000" w:rsidP="00000000" w:rsidRDefault="00000000" w:rsidRPr="00000000" w14:paraId="0000001E">
      <w:pPr>
        <w:numPr>
          <w:ilvl w:val="0"/>
          <w:numId w:val="3"/>
        </w:numPr>
        <w:ind w:left="1440" w:hanging="360"/>
        <w:rPr>
          <w:b w:val="1"/>
        </w:rPr>
      </w:pPr>
      <w:r w:rsidDel="00000000" w:rsidR="00000000" w:rsidRPr="00000000">
        <w:rPr>
          <w:b w:val="1"/>
          <w:rtl w:val="0"/>
        </w:rPr>
        <w:t xml:space="preserve">De Blasis, Santiago</w:t>
      </w:r>
    </w:p>
    <w:p w:rsidR="00000000" w:rsidDel="00000000" w:rsidP="00000000" w:rsidRDefault="00000000" w:rsidRPr="00000000" w14:paraId="0000001F">
      <w:pPr>
        <w:numPr>
          <w:ilvl w:val="0"/>
          <w:numId w:val="3"/>
        </w:numPr>
        <w:ind w:left="1440" w:hanging="360"/>
        <w:rPr>
          <w:b w:val="1"/>
        </w:rPr>
      </w:pPr>
      <w:r w:rsidDel="00000000" w:rsidR="00000000" w:rsidRPr="00000000">
        <w:rPr>
          <w:b w:val="1"/>
          <w:rtl w:val="0"/>
        </w:rPr>
        <w:t xml:space="preserve">Bottinelli, Rocio</w:t>
      </w:r>
    </w:p>
    <w:p w:rsidR="00000000" w:rsidDel="00000000" w:rsidP="00000000" w:rsidRDefault="00000000" w:rsidRPr="00000000" w14:paraId="00000020">
      <w:pPr>
        <w:numPr>
          <w:ilvl w:val="0"/>
          <w:numId w:val="3"/>
        </w:numPr>
        <w:ind w:left="1440" w:hanging="360"/>
        <w:rPr>
          <w:b w:val="1"/>
        </w:rPr>
      </w:pPr>
      <w:r w:rsidDel="00000000" w:rsidR="00000000" w:rsidRPr="00000000">
        <w:rPr>
          <w:b w:val="1"/>
          <w:rtl w:val="0"/>
        </w:rPr>
        <w:t xml:space="preserve">Bonesi, Federico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