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D852" w14:textId="7E46794D" w:rsidR="00802A52" w:rsidRPr="006833B5" w:rsidRDefault="00AB67CE" w:rsidP="006833B5">
      <w:pPr>
        <w:pStyle w:val="Titolo1"/>
      </w:pPr>
      <w:r w:rsidRPr="006833B5">
        <w:t>Interfacce</w:t>
      </w:r>
    </w:p>
    <w:p w14:paraId="1F5E8A62" w14:textId="70A87CB3" w:rsidR="00AB67CE" w:rsidRPr="00150407" w:rsidRDefault="00AB67CE" w:rsidP="006833B5">
      <w:pPr>
        <w:pStyle w:val="Titolo3"/>
      </w:pPr>
      <w:r w:rsidRPr="00150407">
        <w:t>IEnemy</w:t>
      </w:r>
    </w:p>
    <w:p w14:paraId="0AC4D771" w14:textId="57429DEF" w:rsidR="006833B5" w:rsidRDefault="006833B5" w:rsidP="006833B5">
      <w:r w:rsidRPr="006833B5">
        <w:t>Interfaccia che definisce i</w:t>
      </w:r>
      <w:r>
        <w:t xml:space="preserve"> metodi in comune tra tutti i nemici:</w:t>
      </w:r>
    </w:p>
    <w:p w14:paraId="5D9005E2" w14:textId="77777777" w:rsidR="006833B5" w:rsidRPr="006833B5" w:rsidRDefault="006833B5" w:rsidP="006833B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Hurt(</w:t>
      </w: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damage); </w:t>
      </w:r>
      <w:r w:rsidRPr="006833B5">
        <w:rPr>
          <w:rFonts w:ascii="Consolas" w:hAnsi="Consolas" w:cs="Consolas"/>
          <w:color w:val="008000"/>
          <w:sz w:val="19"/>
          <w:szCs w:val="19"/>
          <w:lang w:val="en-US"/>
        </w:rPr>
        <w:t>//Take damage and decrease enemy healt</w:t>
      </w:r>
    </w:p>
    <w:p w14:paraId="6F2C7651" w14:textId="60ABA7D7" w:rsidR="006833B5" w:rsidRPr="006833B5" w:rsidRDefault="006833B5" w:rsidP="006833B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Revive();</w:t>
      </w:r>
    </w:p>
    <w:p w14:paraId="511E41AC" w14:textId="655F4B2C" w:rsidR="006833B5" w:rsidRPr="006833B5" w:rsidRDefault="006833B5" w:rsidP="006833B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BeTriggered(); </w:t>
      </w:r>
      <w:r w:rsidRPr="006833B5">
        <w:rPr>
          <w:rFonts w:ascii="Consolas" w:hAnsi="Consolas" w:cs="Consolas"/>
          <w:color w:val="008000"/>
          <w:sz w:val="19"/>
          <w:szCs w:val="19"/>
          <w:lang w:val="en-US"/>
        </w:rPr>
        <w:t>//Transit to the hostile state and start to chase the player</w:t>
      </w:r>
    </w:p>
    <w:p w14:paraId="39FE468F" w14:textId="1CD00D21" w:rsidR="006833B5" w:rsidRPr="006833B5" w:rsidRDefault="006833B5" w:rsidP="006833B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MoveTo(Vector3 point); </w:t>
      </w:r>
      <w:r w:rsidRPr="006833B5">
        <w:rPr>
          <w:rFonts w:ascii="Consolas" w:hAnsi="Consolas" w:cs="Consolas"/>
          <w:color w:val="008000"/>
          <w:sz w:val="19"/>
          <w:szCs w:val="19"/>
          <w:lang w:val="en-US"/>
        </w:rPr>
        <w:t>//Move the enemy from the current position to point position in input</w:t>
      </w:r>
    </w:p>
    <w:p w14:paraId="480B1821" w14:textId="25FDE2F3" w:rsidR="006833B5" w:rsidRPr="006833B5" w:rsidRDefault="006833B5" w:rsidP="006833B5">
      <w:pPr>
        <w:pStyle w:val="Paragrafoelenco"/>
        <w:numPr>
          <w:ilvl w:val="0"/>
          <w:numId w:val="6"/>
        </w:numPr>
        <w:rPr>
          <w:lang w:val="en-US"/>
        </w:rPr>
      </w:pP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Patrol(Vector3[] path);</w:t>
      </w:r>
    </w:p>
    <w:p w14:paraId="654F0B69" w14:textId="31B1C5F2" w:rsidR="00AB67CE" w:rsidRDefault="00AB67CE" w:rsidP="006833B5">
      <w:pPr>
        <w:pStyle w:val="Titolo3"/>
        <w:rPr>
          <w:lang w:val="en-US"/>
        </w:rPr>
      </w:pPr>
      <w:r w:rsidRPr="006833B5">
        <w:rPr>
          <w:lang w:val="en-US"/>
        </w:rPr>
        <w:t>ReactiveEnemy</w:t>
      </w:r>
    </w:p>
    <w:p w14:paraId="0C03B2E1" w14:textId="3B6ECF74" w:rsidR="006833B5" w:rsidRDefault="006833B5" w:rsidP="006833B5">
      <w:r w:rsidRPr="006833B5">
        <w:t xml:space="preserve">Interfaccia che </w:t>
      </w:r>
      <w:r>
        <w:t>implementa l’interfaccia ReactiveObject. Definisce inoltre i metodi:</w:t>
      </w:r>
    </w:p>
    <w:p w14:paraId="25196AC9" w14:textId="5299D512" w:rsidR="006833B5" w:rsidRPr="006833B5" w:rsidRDefault="006833B5" w:rsidP="006833B5">
      <w:pPr>
        <w:pStyle w:val="Paragrafoelenco"/>
        <w:numPr>
          <w:ilvl w:val="0"/>
          <w:numId w:val="7"/>
        </w:numPr>
      </w:pPr>
      <w:r w:rsidRPr="006833B5">
        <w:rPr>
          <w:rFonts w:ascii="Consolas" w:hAnsi="Consolas" w:cs="Consolas"/>
          <w:color w:val="0000FF"/>
          <w:sz w:val="19"/>
          <w:szCs w:val="19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</w:rPr>
        <w:t xml:space="preserve"> ReactToExplosion(</w:t>
      </w:r>
      <w:r w:rsidRPr="006833B5">
        <w:rPr>
          <w:rFonts w:ascii="Consolas" w:hAnsi="Consolas" w:cs="Consolas"/>
          <w:color w:val="0000FF"/>
          <w:sz w:val="19"/>
          <w:szCs w:val="19"/>
        </w:rPr>
        <w:t>float</w:t>
      </w:r>
      <w:r w:rsidRPr="006833B5">
        <w:rPr>
          <w:rFonts w:ascii="Consolas" w:hAnsi="Consolas" w:cs="Consolas"/>
          <w:color w:val="000000"/>
          <w:sz w:val="19"/>
          <w:szCs w:val="19"/>
        </w:rPr>
        <w:t xml:space="preserve"> damage);</w:t>
      </w:r>
    </w:p>
    <w:p w14:paraId="04571B5E" w14:textId="61CF028A" w:rsidR="00AB67CE" w:rsidRPr="006833B5" w:rsidRDefault="00AB67CE" w:rsidP="00AB67CE">
      <w:pPr>
        <w:pStyle w:val="Titolo1"/>
      </w:pPr>
      <w:r w:rsidRPr="006833B5">
        <w:t>Classi</w:t>
      </w:r>
    </w:p>
    <w:p w14:paraId="035715B8" w14:textId="61C2FE56" w:rsidR="00AB67CE" w:rsidRPr="00150407" w:rsidRDefault="00AB67CE" w:rsidP="00AB67CE">
      <w:pPr>
        <w:pStyle w:val="Titolo2"/>
      </w:pPr>
      <w:r w:rsidRPr="00150407">
        <w:t>Manager</w:t>
      </w:r>
    </w:p>
    <w:p w14:paraId="10A40EEC" w14:textId="36D8277D" w:rsidR="00617D4B" w:rsidRDefault="00617D4B" w:rsidP="00617D4B">
      <w:pPr>
        <w:pStyle w:val="Titolo3"/>
      </w:pPr>
      <w:r w:rsidRPr="00A16374">
        <w:t>SpawnPoint</w:t>
      </w:r>
    </w:p>
    <w:p w14:paraId="1D6FAC19" w14:textId="1B113800" w:rsidR="00D93248" w:rsidRDefault="00D93248" w:rsidP="00D93248">
      <w:r>
        <w:t>Un oggetto SpawnPoint è un empty GameObject con un apposito script che permette di settare l’id dell’area a cui afferisce tale punto di spawn e l’id della tipologia di nemico da far spawnare.</w:t>
      </w:r>
    </w:p>
    <w:p w14:paraId="7E9E2027" w14:textId="20AB7DB7" w:rsidR="009C182D" w:rsidRDefault="009C182D" w:rsidP="009C182D">
      <w:pPr>
        <w:pStyle w:val="Titolo3"/>
      </w:pPr>
      <w:r>
        <w:t>EnemiesAreaTrigger</w:t>
      </w:r>
    </w:p>
    <w:p w14:paraId="6E029AA3" w14:textId="48DECE08" w:rsidR="009C182D" w:rsidRPr="009C182D" w:rsidRDefault="009C182D" w:rsidP="009C182D">
      <w:r>
        <w:t xml:space="preserve">Trigger invisibile che </w:t>
      </w:r>
      <w:r>
        <w:t>quando attraversato</w:t>
      </w:r>
      <w:r>
        <w:t xml:space="preserve"> invoca l’apposito metodo dell’</w:t>
      </w:r>
      <w:r w:rsidR="00867E6F">
        <w:t>E</w:t>
      </w:r>
      <w:r>
        <w:t xml:space="preserve">nemiesManager </w:t>
      </w:r>
      <w:r>
        <w:t>che popola l’area</w:t>
      </w:r>
      <w:r>
        <w:t xml:space="preserve">. </w:t>
      </w:r>
      <w:r w:rsidR="008F071C">
        <w:t>Potrebbe eventualmente dire al manager di recuperare i nemici ancora presenti nell’area precedente.</w:t>
      </w:r>
    </w:p>
    <w:p w14:paraId="6FFB3AB3" w14:textId="1DFB136C" w:rsidR="00AB67CE" w:rsidRPr="00150407" w:rsidRDefault="00AB67CE" w:rsidP="00AB67CE">
      <w:pPr>
        <w:pStyle w:val="Titolo3"/>
      </w:pPr>
      <w:r w:rsidRPr="00150407">
        <w:t>EnemiesManager</w:t>
      </w:r>
    </w:p>
    <w:p w14:paraId="4ACD004C" w14:textId="77777777" w:rsidR="002611D5" w:rsidRDefault="00A16374" w:rsidP="00A16374">
      <w:r w:rsidRPr="00A16374">
        <w:t>Tale classe si o</w:t>
      </w:r>
      <w:r>
        <w:t xml:space="preserve">ccupa della gestione dei nemici nella scena. </w:t>
      </w:r>
    </w:p>
    <w:p w14:paraId="4424E8BB" w14:textId="2C382DD3" w:rsidR="00A16374" w:rsidRDefault="00A16374" w:rsidP="00A16374">
      <w:r>
        <w:t xml:space="preserve">Al lancio istanzia un pool di nemici e li rende disponibili per essere piazzati nelle varie aree della mappa. Il numero di nemici massimo da istanziare </w:t>
      </w:r>
      <w:r w:rsidR="00A309FE">
        <w:t xml:space="preserve">per ogni tipologia </w:t>
      </w:r>
      <w:r>
        <w:t xml:space="preserve">è limitato e predefinito. Ciascun nemico appena istanziato viene disattivato e viene salvato un riferimento su un apposito dizionario </w:t>
      </w:r>
      <w:r w:rsidRPr="00A309FE">
        <w:rPr>
          <w:b/>
          <w:bCs/>
        </w:rPr>
        <w:t>enemiesPool</w:t>
      </w:r>
      <w:r>
        <w:t xml:space="preserve">, il quale ha come chiavi </w:t>
      </w:r>
      <w:r w:rsidR="002611D5">
        <w:t>un intero che identifica la tipologia di nemico.</w:t>
      </w:r>
    </w:p>
    <w:p w14:paraId="4B3E927A" w14:textId="5A549723" w:rsidR="002611D5" w:rsidRDefault="002611D5" w:rsidP="00A16374">
      <w:r>
        <w:t>Tipologie:</w:t>
      </w:r>
    </w:p>
    <w:p w14:paraId="7A370F93" w14:textId="314D1E1D" w:rsidR="007F59FF" w:rsidRDefault="007F59FF" w:rsidP="007F59FF">
      <w:pPr>
        <w:pStyle w:val="Paragrafoelenco"/>
        <w:numPr>
          <w:ilvl w:val="0"/>
          <w:numId w:val="7"/>
        </w:numPr>
      </w:pPr>
      <w:r>
        <w:t>0 -&gt; sceglie il manager a random</w:t>
      </w:r>
    </w:p>
    <w:p w14:paraId="4AB7AA38" w14:textId="01796F15" w:rsidR="002611D5" w:rsidRDefault="007F59FF" w:rsidP="002611D5">
      <w:pPr>
        <w:pStyle w:val="Paragrafoelenco"/>
        <w:numPr>
          <w:ilvl w:val="0"/>
          <w:numId w:val="7"/>
        </w:numPr>
      </w:pPr>
      <w:r>
        <w:t>1</w:t>
      </w:r>
      <w:r w:rsidR="002611D5">
        <w:t xml:space="preserve"> -&gt; Drone</w:t>
      </w:r>
    </w:p>
    <w:p w14:paraId="2CA552BC" w14:textId="6870EF35" w:rsidR="002611D5" w:rsidRDefault="007F59FF" w:rsidP="002611D5">
      <w:pPr>
        <w:pStyle w:val="Paragrafoelenco"/>
        <w:numPr>
          <w:ilvl w:val="0"/>
          <w:numId w:val="7"/>
        </w:numPr>
      </w:pPr>
      <w:r>
        <w:t>2</w:t>
      </w:r>
      <w:r w:rsidR="002611D5">
        <w:t xml:space="preserve"> -&gt; MiningSpider</w:t>
      </w:r>
    </w:p>
    <w:p w14:paraId="22681AB2" w14:textId="3BCBCA40" w:rsidR="002611D5" w:rsidRDefault="007F59FF" w:rsidP="002611D5">
      <w:pPr>
        <w:pStyle w:val="Paragrafoelenco"/>
        <w:numPr>
          <w:ilvl w:val="0"/>
          <w:numId w:val="7"/>
        </w:numPr>
      </w:pPr>
      <w:r>
        <w:t>3</w:t>
      </w:r>
      <w:r w:rsidR="002611D5">
        <w:t xml:space="preserve"> -&gt; SecurityGuy</w:t>
      </w:r>
    </w:p>
    <w:p w14:paraId="0989BA33" w14:textId="55471EB7" w:rsidR="002611D5" w:rsidRDefault="007F59FF" w:rsidP="002611D5">
      <w:pPr>
        <w:pStyle w:val="Paragrafoelenco"/>
        <w:numPr>
          <w:ilvl w:val="0"/>
          <w:numId w:val="7"/>
        </w:numPr>
      </w:pPr>
      <w:r>
        <w:t>4</w:t>
      </w:r>
      <w:r w:rsidR="002611D5">
        <w:t xml:space="preserve"> -&gt; Tank</w:t>
      </w:r>
    </w:p>
    <w:p w14:paraId="129AB292" w14:textId="207D27CC" w:rsidR="00DD17D8" w:rsidRDefault="00DD17D8" w:rsidP="002611D5">
      <w:r>
        <w:t>Contestualmente effettua una ricerca di tutti gli SpawnPoint presenti nella scena e li mappa in un dizionario spawnPoints(int areaID, List&lt;SpawnPoint&gt;).</w:t>
      </w:r>
    </w:p>
    <w:p w14:paraId="7C6C8051" w14:textId="7C897914" w:rsidR="00D93248" w:rsidRDefault="00D93248" w:rsidP="002611D5">
      <w:r>
        <w:t>Un altro dizionario enemies</w:t>
      </w:r>
      <w:r w:rsidR="005E7DC8">
        <w:t>Area(int areaID, List&lt;Enemy&gt;), contiene per ogni area l’insieme dei nemici da far spawnare in quell’area (o già spawnati in quell’area).</w:t>
      </w:r>
    </w:p>
    <w:p w14:paraId="256A2302" w14:textId="1ED184E8" w:rsidR="002611D5" w:rsidRPr="005E7DC8" w:rsidRDefault="00DD17D8" w:rsidP="002611D5">
      <w:r>
        <w:t>Invocando un apposito metodo Popola</w:t>
      </w:r>
      <w:r w:rsidR="00150407">
        <w:t>t</w:t>
      </w:r>
      <w:r>
        <w:t>eArea(int areaID), il manager piazzerà negli appositi SpawnPoint con ID dell’area uguale ad areaID la tipologia di nemico associata a ciascun SpawnPoint, prelevandoli dal pool.</w:t>
      </w:r>
      <w:r w:rsidR="005E7DC8">
        <w:t xml:space="preserve"> Accedendo al dizionario enemiesArea, con questo metodo è possibile ripopolare un area con gli stessi nemici oppure modificando il dizionario è anche possibile popolarla con nemici diversi.</w:t>
      </w:r>
    </w:p>
    <w:p w14:paraId="2BA48CEE" w14:textId="2599528B" w:rsidR="00DD17D8" w:rsidRDefault="00DD17D8" w:rsidP="002611D5">
      <w:r>
        <w:t xml:space="preserve">Quando un nemico muore, quest’ultimo invoca il metodo </w:t>
      </w:r>
      <w:r w:rsidR="00617D4B">
        <w:t>Kill</w:t>
      </w:r>
      <w:r>
        <w:t>Enemy, esposto dal manager stesso, il quale si occupa di disattivare il nemico</w:t>
      </w:r>
      <w:r w:rsidR="00617D4B">
        <w:t xml:space="preserve"> (eventualmente sostituendolo con un corpo inerme se necessario), e riallocandolo nel pool.</w:t>
      </w:r>
    </w:p>
    <w:p w14:paraId="144081DC" w14:textId="38D2BC82" w:rsidR="00617D4B" w:rsidRDefault="00617D4B" w:rsidP="002611D5">
      <w:r>
        <w:lastRenderedPageBreak/>
        <w:t>Quando il player abbandona l’area e attraversa un apposito collider EnemiesAreaTrigger, il manager collezionerà tutti i nemici ancora vivi presenti nell’area precedente per renderli nuovamente disponibili</w:t>
      </w:r>
      <w:r w:rsidR="00904324">
        <w:t>, attraverso il metodo CollectEnemy</w:t>
      </w:r>
      <w:r>
        <w:t>. A questo punto popolerà la nuova area raggiunta dal player con l’apposito metodo PopolateArea.</w:t>
      </w:r>
    </w:p>
    <w:p w14:paraId="07968C04" w14:textId="25E54425" w:rsidR="00904324" w:rsidRPr="00A16374" w:rsidRDefault="00904324" w:rsidP="002611D5">
      <w:r>
        <w:t>Dopo un tot di tempo, i cadaveri presenti nella scena vengono collezionati per essere riutilizzati, tramite il metodo CollectCorps().</w:t>
      </w:r>
    </w:p>
    <w:p w14:paraId="46F61EC3" w14:textId="2B1251D0" w:rsidR="00AB67CE" w:rsidRPr="00A16374" w:rsidRDefault="00AB67CE" w:rsidP="00AB67CE">
      <w:pPr>
        <w:pStyle w:val="Titolo2"/>
      </w:pPr>
      <w:r w:rsidRPr="00A16374">
        <w:t>Nemici</w:t>
      </w:r>
    </w:p>
    <w:p w14:paraId="206D133B" w14:textId="2C2962BE" w:rsidR="00AB67CE" w:rsidRPr="00AB67CE" w:rsidRDefault="00AB67CE" w:rsidP="00AB67CE">
      <w:pPr>
        <w:pStyle w:val="Titolo3"/>
        <w:rPr>
          <w:lang w:val="en-US"/>
        </w:rPr>
      </w:pPr>
      <w:r w:rsidRPr="00AB67CE">
        <w:rPr>
          <w:lang w:val="en-US"/>
        </w:rPr>
        <w:t>Enemy</w:t>
      </w:r>
    </w:p>
    <w:p w14:paraId="4ABDDF86" w14:textId="62882E47" w:rsidR="00AB67CE" w:rsidRPr="00AB67CE" w:rsidRDefault="00AB67CE" w:rsidP="00AB67CE">
      <w:pPr>
        <w:pStyle w:val="Titolo3"/>
        <w:rPr>
          <w:lang w:val="en-US"/>
        </w:rPr>
      </w:pPr>
      <w:r w:rsidRPr="00AB67CE">
        <w:rPr>
          <w:lang w:val="en-US"/>
        </w:rPr>
        <w:t>Drone</w:t>
      </w:r>
    </w:p>
    <w:p w14:paraId="1D643D60" w14:textId="01826767" w:rsidR="00AB67CE" w:rsidRPr="00AB67CE" w:rsidRDefault="00AB67CE" w:rsidP="00AB67CE">
      <w:pPr>
        <w:pStyle w:val="Titolo3"/>
        <w:rPr>
          <w:lang w:val="en-US"/>
        </w:rPr>
      </w:pPr>
      <w:r w:rsidRPr="00AB67CE">
        <w:rPr>
          <w:lang w:val="en-US"/>
        </w:rPr>
        <w:t>MiningSpider</w:t>
      </w:r>
    </w:p>
    <w:sectPr w:rsidR="00AB67CE" w:rsidRPr="00AB6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50B2"/>
    <w:multiLevelType w:val="hybridMultilevel"/>
    <w:tmpl w:val="1C8C8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0A0A"/>
    <w:multiLevelType w:val="hybridMultilevel"/>
    <w:tmpl w:val="39420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7D0"/>
    <w:multiLevelType w:val="hybridMultilevel"/>
    <w:tmpl w:val="8D0CA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B165C"/>
    <w:multiLevelType w:val="hybridMultilevel"/>
    <w:tmpl w:val="0A1AE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83C1E"/>
    <w:multiLevelType w:val="hybridMultilevel"/>
    <w:tmpl w:val="37123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F176F"/>
    <w:multiLevelType w:val="hybridMultilevel"/>
    <w:tmpl w:val="5ABAE9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37EC9"/>
    <w:multiLevelType w:val="hybridMultilevel"/>
    <w:tmpl w:val="D03AC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83"/>
    <w:rsid w:val="00150407"/>
    <w:rsid w:val="002611D5"/>
    <w:rsid w:val="00512C5E"/>
    <w:rsid w:val="005E7DC8"/>
    <w:rsid w:val="00617D4B"/>
    <w:rsid w:val="006833B5"/>
    <w:rsid w:val="007F59FF"/>
    <w:rsid w:val="00867E6F"/>
    <w:rsid w:val="008F071C"/>
    <w:rsid w:val="00904324"/>
    <w:rsid w:val="009C182D"/>
    <w:rsid w:val="00A16374"/>
    <w:rsid w:val="00A309FE"/>
    <w:rsid w:val="00AB67CE"/>
    <w:rsid w:val="00B0177D"/>
    <w:rsid w:val="00C125B9"/>
    <w:rsid w:val="00C52283"/>
    <w:rsid w:val="00D93248"/>
    <w:rsid w:val="00DA5604"/>
    <w:rsid w:val="00DD17D8"/>
    <w:rsid w:val="00E46C55"/>
    <w:rsid w:val="00F4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FA94"/>
  <w15:chartTrackingRefBased/>
  <w15:docId w15:val="{C218FB34-A6E7-48ED-BBF0-66E8F89C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6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67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B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B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67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D3779-8A10-4179-AD33-EB786D57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GALATI</dc:creator>
  <cp:keywords/>
  <dc:description/>
  <cp:lastModifiedBy>DANIELE GALATI</cp:lastModifiedBy>
  <cp:revision>13</cp:revision>
  <dcterms:created xsi:type="dcterms:W3CDTF">2021-04-15T16:50:00Z</dcterms:created>
  <dcterms:modified xsi:type="dcterms:W3CDTF">2021-04-17T13:26:00Z</dcterms:modified>
</cp:coreProperties>
</file>