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50" w:rsidRDefault="00C65550" w:rsidP="00C65550">
      <w:pPr>
        <w:pStyle w:val="Titolodd"/>
        <w:ind w:left="-142" w:hanging="142"/>
        <w:rPr>
          <w:u w:val="none"/>
          <w:lang w:val="en-GB"/>
        </w:rPr>
      </w:pPr>
      <w:r>
        <w:rPr>
          <w:u w:val="none"/>
          <w:lang w:val="en-GB"/>
        </w:rPr>
        <w:t xml:space="preserve">Epic </w:t>
      </w:r>
      <w:r w:rsidR="0051037B">
        <w:rPr>
          <w:u w:val="none"/>
          <w:lang w:val="en-GB"/>
        </w:rPr>
        <w:t>Pseud</w:t>
      </w:r>
      <w:r>
        <w:rPr>
          <w:u w:val="none"/>
          <w:lang w:val="en-GB"/>
        </w:rPr>
        <w:t>o</w:t>
      </w:r>
      <w:r w:rsidR="0051037B">
        <w:rPr>
          <w:u w:val="none"/>
          <w:lang w:val="en-GB"/>
        </w:rPr>
        <w:t>natural</w:t>
      </w:r>
    </w:p>
    <w:p w:rsidR="00490F05" w:rsidRPr="00C65550" w:rsidRDefault="00C65550" w:rsidP="00C65550">
      <w:pPr>
        <w:pStyle w:val="Titolodd"/>
        <w:ind w:left="-142" w:hanging="142"/>
        <w:rPr>
          <w:u w:val="none"/>
          <w:lang w:val="en-GB"/>
        </w:rPr>
      </w:pPr>
      <w:r>
        <w:rPr>
          <w:lang w:val="en-GB"/>
        </w:rPr>
        <w:t xml:space="preserve">                                        </w:t>
      </w:r>
      <w:r w:rsidR="00FC018F" w:rsidRPr="0051037B">
        <w:rPr>
          <w:lang w:val="en-GB"/>
        </w:rPr>
        <w:t xml:space="preserve">Overseer </w:t>
      </w:r>
    </w:p>
    <w:p w:rsidR="00056139" w:rsidRPr="008958D0" w:rsidRDefault="008958D0" w:rsidP="00FC018F">
      <w:pPr>
        <w:pStyle w:val="Testosemplicedd"/>
        <w:ind w:firstLine="0"/>
        <w:rPr>
          <w:b/>
          <w:szCs w:val="20"/>
          <w:lang w:val="en-GB"/>
        </w:rPr>
      </w:pPr>
      <w:r>
        <w:rPr>
          <w:b/>
          <w:szCs w:val="20"/>
          <w:lang w:val="en-GB"/>
        </w:rPr>
        <w:t>Gargantuan</w:t>
      </w:r>
      <w:r w:rsidR="00056139" w:rsidRPr="008958D0">
        <w:rPr>
          <w:b/>
          <w:szCs w:val="20"/>
          <w:lang w:val="en-GB"/>
        </w:rPr>
        <w:t xml:space="preserve"> </w:t>
      </w:r>
      <w:r w:rsidR="0051037B">
        <w:rPr>
          <w:b/>
          <w:szCs w:val="20"/>
          <w:lang w:val="en-GB"/>
        </w:rPr>
        <w:t>Outsider</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Hit Dice</w:t>
      </w:r>
      <w:r w:rsidRPr="008958D0">
        <w:rPr>
          <w:rFonts w:cs="CelestiaAntiqua-Medium"/>
          <w:b/>
          <w:color w:val="000000"/>
          <w:szCs w:val="20"/>
          <w:lang w:val="en-GB"/>
        </w:rPr>
        <w:t>:</w:t>
      </w:r>
      <w:r w:rsidRPr="008958D0">
        <w:rPr>
          <w:rFonts w:cs="CelestiaAntiqua-Medium"/>
          <w:color w:val="000000"/>
          <w:szCs w:val="20"/>
          <w:lang w:val="en-GB"/>
        </w:rPr>
        <w:t xml:space="preserve"> </w:t>
      </w:r>
      <w:r w:rsidR="00D918FD" w:rsidRPr="008958D0">
        <w:rPr>
          <w:rFonts w:cs="CelestiaAntiqua-Medium"/>
          <w:color w:val="000000"/>
          <w:szCs w:val="20"/>
          <w:lang w:val="en-GB"/>
        </w:rPr>
        <w:t>40</w:t>
      </w:r>
      <w:r w:rsidRPr="008958D0">
        <w:rPr>
          <w:rFonts w:cs="CelestiaAntiqua-Medium"/>
          <w:color w:val="000000"/>
          <w:szCs w:val="20"/>
          <w:lang w:val="en-GB"/>
        </w:rPr>
        <w:t>d8</w:t>
      </w:r>
      <w:r w:rsidR="008958D0" w:rsidRPr="008958D0">
        <w:rPr>
          <w:rFonts w:cs="CelestiaAntiqua-Medium"/>
          <w:color w:val="000000"/>
          <w:szCs w:val="20"/>
          <w:lang w:val="en-GB"/>
        </w:rPr>
        <w:t>+600</w:t>
      </w:r>
      <w:r w:rsidR="008958D0">
        <w:rPr>
          <w:rFonts w:cs="CelestiaAntiqua-Medium"/>
          <w:color w:val="000000"/>
          <w:szCs w:val="20"/>
          <w:lang w:val="en-GB"/>
        </w:rPr>
        <w:t xml:space="preserve"> </w:t>
      </w:r>
      <w:r w:rsidRPr="008958D0">
        <w:rPr>
          <w:rFonts w:cs="CelestiaAntiqua-Medium"/>
          <w:color w:val="000000"/>
          <w:szCs w:val="20"/>
          <w:lang w:val="en-GB"/>
        </w:rPr>
        <w:t>(</w:t>
      </w:r>
      <w:r w:rsidR="008958D0" w:rsidRPr="008958D0">
        <w:rPr>
          <w:rFonts w:cs="CelestiaAntiqua-Medium"/>
          <w:color w:val="000000"/>
          <w:szCs w:val="20"/>
          <w:lang w:val="en-GB"/>
        </w:rPr>
        <w:t>920</w:t>
      </w:r>
      <w:r w:rsidRPr="008958D0">
        <w:rPr>
          <w:rFonts w:cs="CelestiaAntiqua-Medium"/>
          <w:color w:val="000000"/>
          <w:szCs w:val="20"/>
          <w:lang w:val="en-GB"/>
        </w:rPr>
        <w:t xml:space="preserve"> hp)</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Initiative</w:t>
      </w:r>
      <w:r w:rsidRPr="008958D0">
        <w:rPr>
          <w:rFonts w:cs="CelestiaAntiqua-Medium"/>
          <w:b/>
          <w:color w:val="000000"/>
          <w:szCs w:val="20"/>
          <w:lang w:val="en-GB"/>
        </w:rPr>
        <w:t>:</w:t>
      </w:r>
      <w:r w:rsidRPr="008958D0">
        <w:rPr>
          <w:rFonts w:cs="CelestiaAntiqua-Medium"/>
          <w:color w:val="000000"/>
          <w:szCs w:val="20"/>
          <w:lang w:val="en-GB"/>
        </w:rPr>
        <w:t xml:space="preserve"> +</w:t>
      </w:r>
      <w:r w:rsidR="008958D0">
        <w:rPr>
          <w:rFonts w:cs="CelestiaAntiqua-Medium"/>
          <w:color w:val="000000"/>
          <w:szCs w:val="20"/>
          <w:lang w:val="en-GB"/>
        </w:rPr>
        <w:t>9</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Speed</w:t>
      </w:r>
      <w:r w:rsidRPr="008958D0">
        <w:rPr>
          <w:rFonts w:cs="CelestiaAntiqua-Medium"/>
          <w:b/>
          <w:color w:val="000000"/>
          <w:szCs w:val="20"/>
          <w:lang w:val="en-GB"/>
        </w:rPr>
        <w:t>:</w:t>
      </w:r>
      <w:r w:rsidRPr="008958D0">
        <w:rPr>
          <w:rFonts w:cs="CelestiaAntiqua-Medium"/>
          <w:color w:val="000000"/>
          <w:szCs w:val="20"/>
          <w:lang w:val="en-GB"/>
        </w:rPr>
        <w:t xml:space="preserve"> </w:t>
      </w:r>
      <w:r w:rsidR="00B0787C">
        <w:rPr>
          <w:rFonts w:cs="CelestiaAntiqua-Medium"/>
          <w:color w:val="000000"/>
          <w:szCs w:val="20"/>
          <w:lang w:val="en-GB"/>
        </w:rPr>
        <w:t>6</w:t>
      </w:r>
      <w:r w:rsidR="008958D0">
        <w:rPr>
          <w:rFonts w:cs="CelestiaAntiqua-Medium"/>
          <w:color w:val="000000"/>
          <w:szCs w:val="20"/>
          <w:lang w:val="en-GB"/>
        </w:rPr>
        <w:t>0</w:t>
      </w:r>
      <w:r w:rsidRPr="008958D0">
        <w:rPr>
          <w:rFonts w:cs="CelestiaAntiqua-Medium"/>
          <w:color w:val="000000"/>
          <w:szCs w:val="20"/>
          <w:lang w:val="en-GB"/>
        </w:rPr>
        <w:t xml:space="preserve"> ft. (</w:t>
      </w:r>
      <w:r w:rsidR="00B0787C">
        <w:rPr>
          <w:rFonts w:cs="CelestiaAntiqua-Medium"/>
          <w:color w:val="000000"/>
          <w:szCs w:val="20"/>
          <w:lang w:val="en-GB"/>
        </w:rPr>
        <w:t>12</w:t>
      </w:r>
      <w:r w:rsidRPr="008958D0">
        <w:rPr>
          <w:rFonts w:cs="CelestiaAntiqua-Medium"/>
          <w:color w:val="000000"/>
          <w:szCs w:val="20"/>
          <w:lang w:val="en-GB"/>
        </w:rPr>
        <w:t xml:space="preserve"> square)</w:t>
      </w:r>
    </w:p>
    <w:p w:rsidR="00056139" w:rsidRPr="008958D0" w:rsidRDefault="00056139" w:rsidP="008958D0">
      <w:pPr>
        <w:pStyle w:val="Testosemplicedd"/>
        <w:ind w:left="142" w:hanging="142"/>
        <w:rPr>
          <w:rFonts w:cs="CelestiaAntiqua-Medium"/>
          <w:color w:val="000000"/>
          <w:szCs w:val="20"/>
          <w:lang w:val="en-GB"/>
        </w:rPr>
      </w:pPr>
      <w:r w:rsidRPr="008958D0">
        <w:rPr>
          <w:rFonts w:cs="CelestiaAntiqua-Semibold"/>
          <w:b/>
          <w:color w:val="000000"/>
          <w:szCs w:val="20"/>
          <w:lang w:val="en-GB"/>
        </w:rPr>
        <w:t>Armor Class</w:t>
      </w:r>
      <w:r w:rsidRPr="008958D0">
        <w:rPr>
          <w:rFonts w:cs="CelestiaAntiqua-Medium"/>
          <w:b/>
          <w:color w:val="000000"/>
          <w:szCs w:val="20"/>
          <w:lang w:val="en-GB"/>
        </w:rPr>
        <w:t>:</w:t>
      </w:r>
      <w:r w:rsidRPr="008958D0">
        <w:rPr>
          <w:rFonts w:cs="CelestiaAntiqua-Medium"/>
          <w:color w:val="000000"/>
          <w:szCs w:val="20"/>
          <w:lang w:val="en-GB"/>
        </w:rPr>
        <w:t xml:space="preserve"> </w:t>
      </w:r>
      <w:r w:rsidR="008958D0" w:rsidRPr="008958D0">
        <w:rPr>
          <w:rFonts w:cs="CelestiaAntiqua-Medium"/>
          <w:color w:val="000000"/>
          <w:szCs w:val="20"/>
          <w:lang w:val="en-GB"/>
        </w:rPr>
        <w:t>43</w:t>
      </w:r>
      <w:r w:rsidRPr="008958D0">
        <w:rPr>
          <w:rFonts w:cs="CelestiaAntiqua-Medium"/>
          <w:color w:val="000000"/>
          <w:szCs w:val="20"/>
          <w:lang w:val="en-GB"/>
        </w:rPr>
        <w:t xml:space="preserve"> (–</w:t>
      </w:r>
      <w:r w:rsidR="00D266FE" w:rsidRPr="008958D0">
        <w:rPr>
          <w:rFonts w:cs="CelestiaAntiqua-Medium"/>
          <w:color w:val="000000"/>
          <w:szCs w:val="20"/>
          <w:lang w:val="en-GB"/>
        </w:rPr>
        <w:t>3</w:t>
      </w:r>
      <w:r w:rsidRPr="008958D0">
        <w:rPr>
          <w:rFonts w:cs="CelestiaAntiqua-Medium"/>
          <w:color w:val="000000"/>
          <w:szCs w:val="20"/>
          <w:lang w:val="en-GB"/>
        </w:rPr>
        <w:t xml:space="preserve"> size, +</w:t>
      </w:r>
      <w:r w:rsidR="008958D0" w:rsidRPr="008958D0">
        <w:rPr>
          <w:rFonts w:cs="CelestiaAntiqua-Medium"/>
          <w:color w:val="000000"/>
          <w:szCs w:val="20"/>
          <w:lang w:val="en-GB"/>
        </w:rPr>
        <w:t>5</w:t>
      </w:r>
      <w:r w:rsidRPr="008958D0">
        <w:rPr>
          <w:rFonts w:cs="CelestiaAntiqua-Medium"/>
          <w:color w:val="000000"/>
          <w:szCs w:val="20"/>
          <w:lang w:val="en-GB"/>
        </w:rPr>
        <w:t xml:space="preserve"> </w:t>
      </w:r>
      <w:proofErr w:type="spellStart"/>
      <w:r w:rsidRPr="008958D0">
        <w:rPr>
          <w:rFonts w:cs="CelestiaAntiqua-Medium"/>
          <w:color w:val="000000"/>
          <w:szCs w:val="20"/>
          <w:lang w:val="en-GB"/>
        </w:rPr>
        <w:t>Dex</w:t>
      </w:r>
      <w:proofErr w:type="spellEnd"/>
      <w:r w:rsidRPr="008958D0">
        <w:rPr>
          <w:rFonts w:cs="CelestiaAntiqua-Medium"/>
          <w:color w:val="000000"/>
          <w:szCs w:val="20"/>
          <w:lang w:val="en-GB"/>
        </w:rPr>
        <w:t xml:space="preserve">, +6 fungus </w:t>
      </w:r>
      <w:proofErr w:type="spellStart"/>
      <w:r w:rsidRPr="008958D0">
        <w:rPr>
          <w:rFonts w:cs="CelestiaAntiqua-Medium"/>
          <w:color w:val="000000"/>
          <w:szCs w:val="20"/>
          <w:lang w:val="en-GB"/>
        </w:rPr>
        <w:t>armor</w:t>
      </w:r>
      <w:proofErr w:type="spellEnd"/>
      <w:r w:rsidRPr="008958D0">
        <w:rPr>
          <w:rFonts w:cs="CelestiaAntiqua-Medium"/>
          <w:color w:val="000000"/>
          <w:szCs w:val="20"/>
          <w:lang w:val="en-GB"/>
        </w:rPr>
        <w:t>,</w:t>
      </w:r>
      <w:r w:rsidR="008958D0" w:rsidRPr="008958D0">
        <w:rPr>
          <w:rFonts w:cs="CelestiaAntiqua-Medium"/>
          <w:color w:val="000000"/>
          <w:szCs w:val="20"/>
          <w:lang w:val="en-GB"/>
        </w:rPr>
        <w:t xml:space="preserve"> </w:t>
      </w:r>
      <w:r w:rsidRPr="008958D0">
        <w:rPr>
          <w:rFonts w:cs="CelestiaAntiqua-Medium"/>
          <w:color w:val="000000"/>
          <w:szCs w:val="20"/>
          <w:lang w:val="en-GB"/>
        </w:rPr>
        <w:t>+</w:t>
      </w:r>
      <w:r w:rsidR="008958D0" w:rsidRPr="008958D0">
        <w:rPr>
          <w:rFonts w:cs="CelestiaAntiqua-Medium"/>
          <w:color w:val="000000"/>
          <w:szCs w:val="20"/>
          <w:lang w:val="en-GB"/>
        </w:rPr>
        <w:t>35</w:t>
      </w:r>
      <w:r w:rsidRPr="008958D0">
        <w:rPr>
          <w:rFonts w:cs="CelestiaAntiqua-Medium"/>
          <w:color w:val="000000"/>
          <w:szCs w:val="20"/>
          <w:lang w:val="en-GB"/>
        </w:rPr>
        <w:t xml:space="preserve"> natural), touch 1</w:t>
      </w:r>
      <w:r w:rsidR="008958D0">
        <w:rPr>
          <w:rFonts w:cs="CelestiaAntiqua-Medium"/>
          <w:color w:val="000000"/>
          <w:szCs w:val="20"/>
          <w:lang w:val="en-GB"/>
        </w:rPr>
        <w:t>2</w:t>
      </w:r>
      <w:r w:rsidRPr="008958D0">
        <w:rPr>
          <w:rFonts w:cs="CelestiaAntiqua-Medium"/>
          <w:color w:val="000000"/>
          <w:szCs w:val="20"/>
          <w:lang w:val="en-GB"/>
        </w:rPr>
        <w:t xml:space="preserve">, flat-footed </w:t>
      </w:r>
      <w:r w:rsidR="008958D0">
        <w:rPr>
          <w:rFonts w:cs="CelestiaAntiqua-Medium"/>
          <w:color w:val="000000"/>
          <w:szCs w:val="20"/>
          <w:lang w:val="en-GB"/>
        </w:rPr>
        <w:t>38</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Base Attack/Grapple</w:t>
      </w:r>
      <w:r w:rsidRPr="008958D0">
        <w:rPr>
          <w:rFonts w:cs="CelestiaAntiqua-Medium"/>
          <w:b/>
          <w:color w:val="000000"/>
          <w:szCs w:val="20"/>
          <w:lang w:val="en-GB"/>
        </w:rPr>
        <w:t>:</w:t>
      </w:r>
      <w:r w:rsidRPr="008958D0">
        <w:rPr>
          <w:rFonts w:cs="CelestiaAntiqua-Medium"/>
          <w:color w:val="000000"/>
          <w:szCs w:val="20"/>
          <w:lang w:val="en-GB"/>
        </w:rPr>
        <w:t xml:space="preserve"> +</w:t>
      </w:r>
      <w:r w:rsidR="008958D0">
        <w:rPr>
          <w:rFonts w:cs="CelestiaAntiqua-Medium"/>
          <w:color w:val="000000"/>
          <w:szCs w:val="20"/>
          <w:lang w:val="en-GB"/>
        </w:rPr>
        <w:t>30</w:t>
      </w:r>
      <w:r w:rsidRPr="008958D0">
        <w:rPr>
          <w:rFonts w:cs="CelestiaAntiqua-Medium"/>
          <w:color w:val="000000"/>
          <w:szCs w:val="20"/>
          <w:lang w:val="en-GB"/>
        </w:rPr>
        <w:t>/+</w:t>
      </w:r>
      <w:r w:rsidR="00A65525">
        <w:rPr>
          <w:rFonts w:cs="CelestiaAntiqua-Medium"/>
          <w:color w:val="000000"/>
          <w:szCs w:val="20"/>
          <w:lang w:val="en-GB"/>
        </w:rPr>
        <w:t>67</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Attack</w:t>
      </w:r>
      <w:r w:rsidRPr="008958D0">
        <w:rPr>
          <w:rFonts w:cs="CelestiaAntiqua-Medium"/>
          <w:b/>
          <w:color w:val="000000"/>
          <w:szCs w:val="20"/>
          <w:lang w:val="en-GB"/>
        </w:rPr>
        <w:t>:</w:t>
      </w:r>
      <w:r w:rsidRPr="008958D0">
        <w:rPr>
          <w:rFonts w:cs="CelestiaAntiqua-Medium"/>
          <w:color w:val="000000"/>
          <w:szCs w:val="20"/>
          <w:lang w:val="en-GB"/>
        </w:rPr>
        <w:t xml:space="preserve"> Eye rays +</w:t>
      </w:r>
      <w:r w:rsidR="005B7A05">
        <w:rPr>
          <w:rFonts w:cs="CelestiaAntiqua-Medium"/>
          <w:color w:val="000000"/>
          <w:szCs w:val="20"/>
          <w:lang w:val="en-GB"/>
        </w:rPr>
        <w:t>3</w:t>
      </w:r>
      <w:r w:rsidR="00B20BE2">
        <w:rPr>
          <w:rFonts w:cs="CelestiaAntiqua-Medium"/>
          <w:color w:val="000000"/>
          <w:szCs w:val="20"/>
          <w:lang w:val="en-GB"/>
        </w:rPr>
        <w:t>0</w:t>
      </w:r>
      <w:r w:rsidRPr="008958D0">
        <w:rPr>
          <w:rFonts w:cs="CelestiaAntiqua-Medium"/>
          <w:color w:val="000000"/>
          <w:szCs w:val="20"/>
          <w:lang w:val="en-GB"/>
        </w:rPr>
        <w:t xml:space="preserve"> ranged touch and</w:t>
      </w:r>
      <w:r w:rsidR="008958D0" w:rsidRPr="008958D0">
        <w:rPr>
          <w:rFonts w:cs="CelestiaAntiqua-Medium"/>
          <w:color w:val="000000"/>
          <w:szCs w:val="20"/>
          <w:lang w:val="en-GB"/>
        </w:rPr>
        <w:t xml:space="preserve"> </w:t>
      </w:r>
      <w:r w:rsidRPr="008958D0">
        <w:rPr>
          <w:rFonts w:cs="CelestiaAntiqua-Medium"/>
          <w:color w:val="000000"/>
          <w:szCs w:val="20"/>
          <w:lang w:val="en-GB"/>
        </w:rPr>
        <w:t>tentacle</w:t>
      </w:r>
      <w:r w:rsidR="00A65525">
        <w:rPr>
          <w:rFonts w:cs="CelestiaAntiqua-Medium"/>
          <w:color w:val="000000"/>
          <w:szCs w:val="20"/>
          <w:lang w:val="en-GB"/>
        </w:rPr>
        <w:t xml:space="preserve"> rakes</w:t>
      </w:r>
      <w:r w:rsidRPr="008958D0">
        <w:rPr>
          <w:rFonts w:cs="CelestiaAntiqua-Medium"/>
          <w:color w:val="000000"/>
          <w:szCs w:val="20"/>
          <w:lang w:val="en-GB"/>
        </w:rPr>
        <w:t xml:space="preserve"> +</w:t>
      </w:r>
      <w:r w:rsidR="005B7A05">
        <w:rPr>
          <w:rFonts w:cs="CelestiaAntiqua-Medium"/>
          <w:color w:val="000000"/>
          <w:szCs w:val="20"/>
          <w:lang w:val="en-GB"/>
        </w:rPr>
        <w:t>40</w:t>
      </w:r>
      <w:r w:rsidRPr="008958D0">
        <w:rPr>
          <w:rFonts w:cs="CelestiaAntiqua-Medium"/>
          <w:color w:val="000000"/>
          <w:szCs w:val="20"/>
          <w:lang w:val="en-GB"/>
        </w:rPr>
        <w:t xml:space="preserve"> melee (</w:t>
      </w:r>
      <w:r w:rsidR="00297372">
        <w:rPr>
          <w:rFonts w:cs="CelestiaAntiqua-Medium"/>
          <w:color w:val="000000"/>
          <w:szCs w:val="20"/>
          <w:lang w:val="en-GB"/>
        </w:rPr>
        <w:t>2</w:t>
      </w:r>
      <w:r w:rsidRPr="008958D0">
        <w:rPr>
          <w:rFonts w:cs="CelestiaAntiqua-Medium"/>
          <w:color w:val="000000"/>
          <w:szCs w:val="20"/>
          <w:lang w:val="en-GB"/>
        </w:rPr>
        <w:t>d</w:t>
      </w:r>
      <w:r w:rsidR="00297372">
        <w:rPr>
          <w:rFonts w:cs="CelestiaAntiqua-Medium"/>
          <w:color w:val="000000"/>
          <w:szCs w:val="20"/>
          <w:lang w:val="en-GB"/>
        </w:rPr>
        <w:t>8</w:t>
      </w:r>
      <w:r w:rsidRPr="008958D0">
        <w:rPr>
          <w:rFonts w:cs="CelestiaAntiqua-Medium"/>
          <w:color w:val="000000"/>
          <w:szCs w:val="20"/>
          <w:lang w:val="en-GB"/>
        </w:rPr>
        <w:t>+</w:t>
      </w:r>
      <w:r w:rsidR="00C65550">
        <w:rPr>
          <w:rFonts w:cs="CelestiaAntiqua-Medium"/>
          <w:color w:val="000000"/>
          <w:szCs w:val="20"/>
          <w:lang w:val="en-GB"/>
        </w:rPr>
        <w:t>12 [20]</w:t>
      </w:r>
      <w:r w:rsidRPr="008958D0">
        <w:rPr>
          <w:rFonts w:cs="CelestiaAntiqua-Medium"/>
          <w:color w:val="000000"/>
          <w:szCs w:val="20"/>
          <w:lang w:val="en-GB"/>
        </w:rPr>
        <w:t>)</w:t>
      </w:r>
    </w:p>
    <w:p w:rsidR="00056139" w:rsidRPr="008958D0" w:rsidRDefault="00056139" w:rsidP="008958D0">
      <w:pPr>
        <w:pStyle w:val="Testosemplicedd"/>
        <w:ind w:left="142" w:hanging="142"/>
        <w:rPr>
          <w:rFonts w:cs="CelestiaAntiqua-Medium"/>
          <w:color w:val="000000"/>
          <w:szCs w:val="20"/>
          <w:lang w:val="en-GB"/>
        </w:rPr>
      </w:pPr>
      <w:r w:rsidRPr="008958D0">
        <w:rPr>
          <w:rFonts w:cs="CelestiaAntiqua-Semibold"/>
          <w:b/>
          <w:color w:val="000000"/>
          <w:szCs w:val="20"/>
          <w:lang w:val="en-GB"/>
        </w:rPr>
        <w:t>Full Attack</w:t>
      </w:r>
      <w:r w:rsidRPr="008958D0">
        <w:rPr>
          <w:rFonts w:cs="CelestiaAntiqua-Medium"/>
          <w:b/>
          <w:color w:val="000000"/>
          <w:szCs w:val="20"/>
          <w:lang w:val="en-GB"/>
        </w:rPr>
        <w:t>:</w:t>
      </w:r>
      <w:r w:rsidRPr="008958D0">
        <w:rPr>
          <w:rFonts w:cs="CelestiaAntiqua-Medium"/>
          <w:color w:val="000000"/>
          <w:szCs w:val="20"/>
          <w:lang w:val="en-GB"/>
        </w:rPr>
        <w:t xml:space="preserve"> Eye rays +</w:t>
      </w:r>
      <w:r w:rsidR="00C65550">
        <w:rPr>
          <w:rFonts w:cs="CelestiaAntiqua-Medium"/>
          <w:color w:val="000000"/>
          <w:szCs w:val="20"/>
          <w:lang w:val="en-GB"/>
        </w:rPr>
        <w:t>30</w:t>
      </w:r>
      <w:r w:rsidRPr="008958D0">
        <w:rPr>
          <w:rFonts w:cs="CelestiaAntiqua-Medium"/>
          <w:color w:val="000000"/>
          <w:szCs w:val="20"/>
          <w:lang w:val="en-GB"/>
        </w:rPr>
        <w:t xml:space="preserve"> ranged touch</w:t>
      </w:r>
      <w:r w:rsidR="008958D0" w:rsidRPr="008958D0">
        <w:rPr>
          <w:rFonts w:cs="CelestiaAntiqua-Medium"/>
          <w:color w:val="000000"/>
          <w:szCs w:val="20"/>
          <w:lang w:val="en-GB"/>
        </w:rPr>
        <w:t xml:space="preserve"> </w:t>
      </w:r>
      <w:r w:rsidRPr="008958D0">
        <w:rPr>
          <w:rFonts w:cs="CelestiaAntiqua-Medium"/>
          <w:color w:val="000000"/>
          <w:szCs w:val="20"/>
          <w:lang w:val="en-GB"/>
        </w:rPr>
        <w:t xml:space="preserve">and </w:t>
      </w:r>
      <w:r w:rsidR="00A65525">
        <w:rPr>
          <w:rFonts w:cs="CelestiaAntiqua-Medium"/>
          <w:color w:val="000000"/>
          <w:szCs w:val="20"/>
          <w:lang w:val="en-GB"/>
        </w:rPr>
        <w:t>1</w:t>
      </w:r>
      <w:r w:rsidR="00297372">
        <w:rPr>
          <w:rFonts w:cs="CelestiaAntiqua-Medium"/>
          <w:color w:val="000000"/>
          <w:szCs w:val="20"/>
          <w:lang w:val="en-GB"/>
        </w:rPr>
        <w:t>8</w:t>
      </w:r>
      <w:r w:rsidRPr="008958D0">
        <w:rPr>
          <w:rFonts w:cs="CelestiaAntiqua-Medium"/>
          <w:color w:val="000000"/>
          <w:szCs w:val="20"/>
          <w:lang w:val="en-GB"/>
        </w:rPr>
        <w:t xml:space="preserve"> tentacle</w:t>
      </w:r>
      <w:r w:rsidR="00A65525">
        <w:rPr>
          <w:rFonts w:cs="CelestiaAntiqua-Medium"/>
          <w:color w:val="000000"/>
          <w:szCs w:val="20"/>
          <w:lang w:val="en-GB"/>
        </w:rPr>
        <w:t xml:space="preserve"> rakes</w:t>
      </w:r>
      <w:r w:rsidRPr="008958D0">
        <w:rPr>
          <w:rFonts w:cs="CelestiaAntiqua-Medium"/>
          <w:color w:val="000000"/>
          <w:szCs w:val="20"/>
          <w:lang w:val="en-GB"/>
        </w:rPr>
        <w:t xml:space="preserve"> +</w:t>
      </w:r>
      <w:r w:rsidR="00C65550">
        <w:rPr>
          <w:rFonts w:cs="CelestiaAntiqua-Medium"/>
          <w:color w:val="000000"/>
          <w:szCs w:val="20"/>
          <w:lang w:val="en-GB"/>
        </w:rPr>
        <w:t>4</w:t>
      </w:r>
      <w:r w:rsidR="005B7A05">
        <w:rPr>
          <w:rFonts w:cs="CelestiaAntiqua-Medium"/>
          <w:color w:val="000000"/>
          <w:szCs w:val="20"/>
          <w:lang w:val="en-GB"/>
        </w:rPr>
        <w:t>0</w:t>
      </w:r>
      <w:r w:rsidRPr="008958D0">
        <w:rPr>
          <w:rFonts w:cs="CelestiaAntiqua-Medium"/>
          <w:color w:val="000000"/>
          <w:szCs w:val="20"/>
          <w:lang w:val="en-GB"/>
        </w:rPr>
        <w:t xml:space="preserve"> melee </w:t>
      </w:r>
      <w:r w:rsidR="00C65550">
        <w:rPr>
          <w:rFonts w:cs="CelestiaAntiqua-Medium"/>
          <w:color w:val="000000"/>
          <w:szCs w:val="20"/>
          <w:lang w:val="en-GB"/>
        </w:rPr>
        <w:t>(</w:t>
      </w:r>
      <w:r w:rsidR="00D266FE" w:rsidRPr="008958D0">
        <w:rPr>
          <w:rFonts w:cs="CelestiaAntiqua-Medium"/>
          <w:color w:val="000000"/>
          <w:szCs w:val="20"/>
          <w:lang w:val="en-GB"/>
        </w:rPr>
        <w:t>2</w:t>
      </w:r>
      <w:r w:rsidRPr="008958D0">
        <w:rPr>
          <w:rFonts w:cs="CelestiaAntiqua-Medium"/>
          <w:color w:val="000000"/>
          <w:szCs w:val="20"/>
          <w:lang w:val="en-GB"/>
        </w:rPr>
        <w:t>d</w:t>
      </w:r>
      <w:r w:rsidR="00297372">
        <w:rPr>
          <w:rFonts w:cs="CelestiaAntiqua-Medium"/>
          <w:color w:val="000000"/>
          <w:szCs w:val="20"/>
          <w:lang w:val="en-GB"/>
        </w:rPr>
        <w:t>8</w:t>
      </w:r>
      <w:r w:rsidRPr="008958D0">
        <w:rPr>
          <w:rFonts w:cs="CelestiaAntiqua-Medium"/>
          <w:color w:val="000000"/>
          <w:szCs w:val="20"/>
          <w:lang w:val="en-GB"/>
        </w:rPr>
        <w:t>+</w:t>
      </w:r>
      <w:r w:rsidR="00C65550">
        <w:rPr>
          <w:rFonts w:cs="CelestiaAntiqua-Medium"/>
          <w:color w:val="000000"/>
          <w:szCs w:val="20"/>
          <w:lang w:val="en-GB"/>
        </w:rPr>
        <w:t>12 [20])</w:t>
      </w:r>
      <w:r w:rsidR="008958D0" w:rsidRPr="008958D0">
        <w:rPr>
          <w:rFonts w:cs="CelestiaAntiqua-Medium"/>
          <w:color w:val="000000"/>
          <w:szCs w:val="20"/>
          <w:lang w:val="en-GB"/>
        </w:rPr>
        <w:t xml:space="preserve"> </w:t>
      </w:r>
      <w:r w:rsidRPr="008958D0">
        <w:rPr>
          <w:rFonts w:cs="CelestiaAntiqua-Medium"/>
          <w:color w:val="000000"/>
          <w:szCs w:val="20"/>
          <w:lang w:val="en-GB"/>
        </w:rPr>
        <w:t>and 3 bites</w:t>
      </w:r>
      <w:r w:rsidR="00A65525">
        <w:rPr>
          <w:rFonts w:cs="CelestiaAntiqua-Medium"/>
          <w:color w:val="000000"/>
          <w:szCs w:val="20"/>
          <w:lang w:val="en-GB"/>
        </w:rPr>
        <w:t xml:space="preserve"> </w:t>
      </w:r>
      <w:r w:rsidRPr="008958D0">
        <w:rPr>
          <w:rFonts w:cs="CelestiaAntiqua-Medium"/>
          <w:color w:val="000000"/>
          <w:szCs w:val="20"/>
          <w:lang w:val="en-GB"/>
        </w:rPr>
        <w:t>+</w:t>
      </w:r>
      <w:r w:rsidR="00C65550">
        <w:rPr>
          <w:rFonts w:cs="CelestiaAntiqua-Medium"/>
          <w:color w:val="000000"/>
          <w:szCs w:val="20"/>
          <w:lang w:val="en-GB"/>
        </w:rPr>
        <w:t>40</w:t>
      </w:r>
      <w:r w:rsidRPr="008958D0">
        <w:rPr>
          <w:rFonts w:cs="CelestiaAntiqua-Medium"/>
          <w:color w:val="000000"/>
          <w:szCs w:val="20"/>
          <w:lang w:val="en-GB"/>
        </w:rPr>
        <w:t xml:space="preserve"> melee</w:t>
      </w:r>
      <w:r w:rsidR="008958D0" w:rsidRPr="008958D0">
        <w:rPr>
          <w:rFonts w:cs="CelestiaAntiqua-Medium"/>
          <w:color w:val="000000"/>
          <w:szCs w:val="20"/>
          <w:lang w:val="en-GB"/>
        </w:rPr>
        <w:t xml:space="preserve"> </w:t>
      </w:r>
      <w:r w:rsidRPr="008958D0">
        <w:rPr>
          <w:rFonts w:cs="CelestiaAntiqua-Medium"/>
          <w:color w:val="000000"/>
          <w:szCs w:val="20"/>
          <w:lang w:val="en-GB"/>
        </w:rPr>
        <w:t>(</w:t>
      </w:r>
      <w:r w:rsidR="008958D0" w:rsidRPr="008958D0">
        <w:rPr>
          <w:rFonts w:cs="CelestiaAntiqua-Medium"/>
          <w:color w:val="000000"/>
          <w:szCs w:val="20"/>
          <w:lang w:val="en-GB"/>
        </w:rPr>
        <w:t>3d6</w:t>
      </w:r>
      <w:r w:rsidRPr="008958D0">
        <w:rPr>
          <w:rFonts w:cs="CelestiaAntiqua-Medium"/>
          <w:color w:val="000000"/>
          <w:szCs w:val="20"/>
          <w:lang w:val="en-GB"/>
        </w:rPr>
        <w:t>+</w:t>
      </w:r>
      <w:r w:rsidR="00A65525">
        <w:rPr>
          <w:rFonts w:cs="CelestiaAntiqua-Medium"/>
          <w:color w:val="000000"/>
          <w:szCs w:val="20"/>
          <w:lang w:val="en-GB"/>
        </w:rPr>
        <w:t>1</w:t>
      </w:r>
      <w:r w:rsidR="00C65550">
        <w:rPr>
          <w:rFonts w:cs="CelestiaAntiqua-Medium"/>
          <w:color w:val="000000"/>
          <w:szCs w:val="20"/>
          <w:lang w:val="en-GB"/>
        </w:rPr>
        <w:t>0 [20]</w:t>
      </w:r>
      <w:r w:rsidRPr="008958D0">
        <w:rPr>
          <w:rFonts w:cs="CelestiaAntiqua-Medium"/>
          <w:color w:val="000000"/>
          <w:szCs w:val="20"/>
          <w:lang w:val="en-GB"/>
        </w:rPr>
        <w:t>)</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Space/Reach</w:t>
      </w:r>
      <w:r w:rsidRPr="008958D0">
        <w:rPr>
          <w:rFonts w:cs="CelestiaAntiqua-Medium"/>
          <w:b/>
          <w:color w:val="000000"/>
          <w:szCs w:val="20"/>
          <w:lang w:val="en-GB"/>
        </w:rPr>
        <w:t>:</w:t>
      </w:r>
      <w:r w:rsidRPr="008958D0">
        <w:rPr>
          <w:rFonts w:cs="CelestiaAntiqua-Medium"/>
          <w:color w:val="000000"/>
          <w:szCs w:val="20"/>
          <w:lang w:val="en-GB"/>
        </w:rPr>
        <w:t xml:space="preserve"> </w:t>
      </w:r>
      <w:r w:rsidR="00A65525">
        <w:rPr>
          <w:rFonts w:cs="CelestiaAntiqua-Medium"/>
          <w:color w:val="000000"/>
          <w:szCs w:val="20"/>
          <w:lang w:val="en-GB"/>
        </w:rPr>
        <w:t>2</w:t>
      </w:r>
      <w:r w:rsidRPr="008958D0">
        <w:rPr>
          <w:rFonts w:cs="CelestiaAntiqua-Medium"/>
          <w:color w:val="000000"/>
          <w:szCs w:val="20"/>
          <w:lang w:val="en-GB"/>
        </w:rPr>
        <w:t>0 ft./</w:t>
      </w:r>
      <w:r w:rsidR="00A65525">
        <w:rPr>
          <w:rFonts w:cs="CelestiaAntiqua-Medium"/>
          <w:color w:val="000000"/>
          <w:szCs w:val="20"/>
          <w:lang w:val="en-GB"/>
        </w:rPr>
        <w:t>2</w:t>
      </w:r>
      <w:r w:rsidRPr="008958D0">
        <w:rPr>
          <w:rFonts w:cs="CelestiaAntiqua-Medium"/>
          <w:color w:val="000000"/>
          <w:szCs w:val="20"/>
          <w:lang w:val="en-GB"/>
        </w:rPr>
        <w:t>0 ft.</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Special Attacks</w:t>
      </w:r>
      <w:r w:rsidRPr="008958D0">
        <w:rPr>
          <w:rFonts w:cs="CelestiaAntiqua-Medium"/>
          <w:b/>
          <w:color w:val="000000"/>
          <w:szCs w:val="20"/>
          <w:lang w:val="en-GB"/>
        </w:rPr>
        <w:t>:</w:t>
      </w:r>
      <w:r w:rsidRPr="008958D0">
        <w:rPr>
          <w:rFonts w:cs="CelestiaAntiqua-Medium"/>
          <w:color w:val="000000"/>
          <w:szCs w:val="20"/>
          <w:lang w:val="en-GB"/>
        </w:rPr>
        <w:t xml:space="preserve"> </w:t>
      </w:r>
      <w:r w:rsidRPr="008958D0">
        <w:rPr>
          <w:rFonts w:cs="CelestiaAntiqua-MediumItalic"/>
          <w:i/>
          <w:iCs/>
          <w:color w:val="000000"/>
          <w:szCs w:val="20"/>
          <w:lang w:val="en-GB"/>
        </w:rPr>
        <w:t xml:space="preserve">Command beholder, </w:t>
      </w:r>
      <w:r w:rsidRPr="008958D0">
        <w:rPr>
          <w:rFonts w:cs="CelestiaAntiqua-Medium"/>
          <w:color w:val="000000"/>
          <w:szCs w:val="20"/>
          <w:lang w:val="en-GB"/>
        </w:rPr>
        <w:t xml:space="preserve">constrict </w:t>
      </w:r>
      <w:r w:rsidR="008958D0" w:rsidRPr="008958D0">
        <w:rPr>
          <w:rFonts w:cs="CelestiaAntiqua-Medium"/>
          <w:color w:val="000000"/>
          <w:szCs w:val="20"/>
          <w:lang w:val="en-GB"/>
        </w:rPr>
        <w:t>2</w:t>
      </w:r>
      <w:r w:rsidRPr="008958D0">
        <w:rPr>
          <w:rFonts w:cs="CelestiaAntiqua-Medium"/>
          <w:color w:val="000000"/>
          <w:szCs w:val="20"/>
          <w:lang w:val="en-GB"/>
        </w:rPr>
        <w:t>d6+</w:t>
      </w:r>
      <w:r w:rsidR="00C65550">
        <w:rPr>
          <w:rFonts w:cs="CelestiaAntiqua-Medium"/>
          <w:color w:val="000000"/>
          <w:szCs w:val="20"/>
          <w:lang w:val="en-GB"/>
        </w:rPr>
        <w:t>14 [20]</w:t>
      </w:r>
      <w:r w:rsidRPr="008958D0">
        <w:rPr>
          <w:rFonts w:cs="CelestiaAntiqua-Medium"/>
          <w:color w:val="000000"/>
          <w:szCs w:val="20"/>
          <w:lang w:val="en-GB"/>
        </w:rPr>
        <w:t>, eye rays,</w:t>
      </w:r>
      <w:r w:rsidR="008958D0" w:rsidRPr="008958D0">
        <w:rPr>
          <w:rFonts w:cs="CelestiaAntiqua-Medium"/>
          <w:color w:val="000000"/>
          <w:szCs w:val="20"/>
          <w:lang w:val="en-GB"/>
        </w:rPr>
        <w:t xml:space="preserve"> </w:t>
      </w:r>
      <w:r w:rsidRPr="008958D0">
        <w:rPr>
          <w:rFonts w:cs="CelestiaAntiqua-Medium"/>
          <w:color w:val="000000"/>
          <w:szCs w:val="20"/>
          <w:lang w:val="en-GB"/>
        </w:rPr>
        <w:t>improved grab</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Special Qualities</w:t>
      </w:r>
      <w:r w:rsidRPr="008958D0">
        <w:rPr>
          <w:rFonts w:cs="CelestiaAntiqua-Medium"/>
          <w:b/>
          <w:color w:val="000000"/>
          <w:szCs w:val="20"/>
          <w:lang w:val="en-GB"/>
        </w:rPr>
        <w:t>:</w:t>
      </w:r>
      <w:r w:rsidRPr="008958D0">
        <w:rPr>
          <w:rFonts w:cs="CelestiaAntiqua-Medium"/>
          <w:color w:val="000000"/>
          <w:szCs w:val="20"/>
          <w:lang w:val="en-GB"/>
        </w:rPr>
        <w:t xml:space="preserve"> All-around vision, </w:t>
      </w:r>
      <w:proofErr w:type="spellStart"/>
      <w:r w:rsidRPr="008958D0">
        <w:rPr>
          <w:rFonts w:cs="CelestiaAntiqua-Medium"/>
          <w:color w:val="000000"/>
          <w:szCs w:val="20"/>
          <w:lang w:val="en-GB"/>
        </w:rPr>
        <w:t>darkvision</w:t>
      </w:r>
      <w:proofErr w:type="spellEnd"/>
      <w:r w:rsidRPr="008958D0">
        <w:rPr>
          <w:rFonts w:cs="CelestiaAntiqua-Medium"/>
          <w:color w:val="000000"/>
          <w:szCs w:val="20"/>
          <w:lang w:val="en-GB"/>
        </w:rPr>
        <w:t xml:space="preserve"> 60 ft., fungus,</w:t>
      </w:r>
      <w:r w:rsidR="008958D0" w:rsidRPr="008958D0">
        <w:rPr>
          <w:rFonts w:cs="CelestiaAntiqua-Medium"/>
          <w:color w:val="000000"/>
          <w:szCs w:val="20"/>
          <w:lang w:val="en-GB"/>
        </w:rPr>
        <w:t xml:space="preserve"> </w:t>
      </w:r>
      <w:r w:rsidRPr="008958D0">
        <w:rPr>
          <w:rFonts w:cs="CelestiaAntiqua-Medium"/>
          <w:color w:val="000000"/>
          <w:szCs w:val="20"/>
          <w:lang w:val="en-GB"/>
        </w:rPr>
        <w:t xml:space="preserve">spell resistance </w:t>
      </w:r>
      <w:r w:rsidR="00C65550">
        <w:rPr>
          <w:rFonts w:cs="CelestiaAntiqua-Medium"/>
          <w:color w:val="000000"/>
          <w:szCs w:val="20"/>
          <w:lang w:val="en-GB"/>
        </w:rPr>
        <w:t>35</w:t>
      </w:r>
      <w:r w:rsidR="007B225F">
        <w:rPr>
          <w:rFonts w:cs="CelestiaAntiqua-Medium"/>
          <w:color w:val="000000"/>
          <w:szCs w:val="20"/>
          <w:lang w:val="en-GB"/>
        </w:rPr>
        <w:t xml:space="preserve">, electricity and acid resistance </w:t>
      </w:r>
      <w:r w:rsidR="00297372">
        <w:rPr>
          <w:rFonts w:cs="CelestiaAntiqua-Medium"/>
          <w:color w:val="000000"/>
          <w:szCs w:val="20"/>
          <w:lang w:val="en-GB"/>
        </w:rPr>
        <w:t>60</w:t>
      </w:r>
      <w:r w:rsidR="007B225F">
        <w:rPr>
          <w:rFonts w:cs="CelestiaAntiqua-Medium"/>
          <w:color w:val="000000"/>
          <w:szCs w:val="20"/>
          <w:lang w:val="en-GB"/>
        </w:rPr>
        <w:t xml:space="preserve">, DR </w:t>
      </w:r>
      <w:r w:rsidR="00C65550">
        <w:rPr>
          <w:rFonts w:cs="CelestiaAntiqua-Medium"/>
          <w:color w:val="000000"/>
          <w:szCs w:val="20"/>
          <w:lang w:val="en-GB"/>
        </w:rPr>
        <w:t>20</w:t>
      </w:r>
      <w:r w:rsidR="007B225F">
        <w:rPr>
          <w:rFonts w:cs="CelestiaAntiqua-Medium"/>
          <w:color w:val="000000"/>
          <w:szCs w:val="20"/>
          <w:lang w:val="en-GB"/>
        </w:rPr>
        <w:t>/+</w:t>
      </w:r>
      <w:r w:rsidR="00C65550">
        <w:rPr>
          <w:rFonts w:cs="CelestiaAntiqua-Medium"/>
          <w:color w:val="000000"/>
          <w:szCs w:val="20"/>
          <w:lang w:val="en-GB"/>
        </w:rPr>
        <w:t>7</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Saves</w:t>
      </w:r>
      <w:r w:rsidRPr="008958D0">
        <w:rPr>
          <w:rFonts w:cs="CelestiaAntiqua-Medium"/>
          <w:b/>
          <w:color w:val="000000"/>
          <w:szCs w:val="20"/>
          <w:lang w:val="en-GB"/>
        </w:rPr>
        <w:t>:</w:t>
      </w:r>
      <w:r w:rsidRPr="008958D0">
        <w:rPr>
          <w:rFonts w:cs="CelestiaAntiqua-Medium"/>
          <w:color w:val="000000"/>
          <w:szCs w:val="20"/>
          <w:lang w:val="en-GB"/>
        </w:rPr>
        <w:t xml:space="preserve"> Fort +</w:t>
      </w:r>
      <w:r w:rsidR="002B24C3">
        <w:rPr>
          <w:rFonts w:cs="CelestiaAntiqua-Medium"/>
          <w:color w:val="000000"/>
          <w:szCs w:val="20"/>
          <w:lang w:val="en-GB"/>
        </w:rPr>
        <w:t>32</w:t>
      </w:r>
      <w:r w:rsidRPr="008958D0">
        <w:rPr>
          <w:rFonts w:cs="CelestiaAntiqua-Medium"/>
          <w:color w:val="000000"/>
          <w:szCs w:val="20"/>
          <w:lang w:val="en-GB"/>
        </w:rPr>
        <w:t>, Ref +</w:t>
      </w:r>
      <w:r w:rsidR="00A65525">
        <w:rPr>
          <w:rFonts w:cs="CelestiaAntiqua-Medium"/>
          <w:color w:val="000000"/>
          <w:szCs w:val="20"/>
          <w:lang w:val="en-GB"/>
        </w:rPr>
        <w:t>18</w:t>
      </w:r>
      <w:r w:rsidRPr="008958D0">
        <w:rPr>
          <w:rFonts w:cs="CelestiaAntiqua-Medium"/>
          <w:color w:val="000000"/>
          <w:szCs w:val="20"/>
          <w:lang w:val="en-GB"/>
        </w:rPr>
        <w:t>, Will +</w:t>
      </w:r>
      <w:r w:rsidR="00A65525">
        <w:rPr>
          <w:rFonts w:cs="CelestiaAntiqua-Medium"/>
          <w:color w:val="000000"/>
          <w:szCs w:val="20"/>
          <w:lang w:val="en-GB"/>
        </w:rPr>
        <w:t>3</w:t>
      </w:r>
      <w:r w:rsidR="00B0787C">
        <w:rPr>
          <w:rFonts w:cs="CelestiaAntiqua-Medium"/>
          <w:color w:val="000000"/>
          <w:szCs w:val="20"/>
          <w:lang w:val="en-GB"/>
        </w:rPr>
        <w:t>5</w:t>
      </w:r>
    </w:p>
    <w:p w:rsidR="00056139"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Abilities</w:t>
      </w:r>
      <w:r w:rsidRPr="008958D0">
        <w:rPr>
          <w:rFonts w:cs="CelestiaAntiqua-Medium"/>
          <w:b/>
          <w:color w:val="000000"/>
          <w:szCs w:val="20"/>
          <w:lang w:val="en-GB"/>
        </w:rPr>
        <w:t>:</w:t>
      </w:r>
      <w:r w:rsidRPr="008958D0">
        <w:rPr>
          <w:rFonts w:cs="CelestiaAntiqua-Medium"/>
          <w:color w:val="000000"/>
          <w:szCs w:val="20"/>
          <w:lang w:val="en-GB"/>
        </w:rPr>
        <w:t xml:space="preserve"> Str </w:t>
      </w:r>
      <w:r w:rsidR="008958D0" w:rsidRPr="008958D0">
        <w:rPr>
          <w:rFonts w:cs="CelestiaAntiqua-Medium"/>
          <w:color w:val="000000"/>
          <w:szCs w:val="20"/>
          <w:lang w:val="en-GB"/>
        </w:rPr>
        <w:t>60</w:t>
      </w:r>
      <w:r w:rsidRPr="008958D0">
        <w:rPr>
          <w:rFonts w:cs="CelestiaAntiqua-Medium"/>
          <w:color w:val="000000"/>
          <w:szCs w:val="20"/>
          <w:lang w:val="en-GB"/>
        </w:rPr>
        <w:t xml:space="preserve">, </w:t>
      </w:r>
      <w:proofErr w:type="spellStart"/>
      <w:r w:rsidRPr="008958D0">
        <w:rPr>
          <w:rFonts w:cs="CelestiaAntiqua-Medium"/>
          <w:color w:val="000000"/>
          <w:szCs w:val="20"/>
          <w:lang w:val="en-GB"/>
        </w:rPr>
        <w:t>Dex</w:t>
      </w:r>
      <w:proofErr w:type="spellEnd"/>
      <w:r w:rsidRPr="008958D0">
        <w:rPr>
          <w:rFonts w:cs="CelestiaAntiqua-Medium"/>
          <w:color w:val="000000"/>
          <w:szCs w:val="20"/>
          <w:lang w:val="en-GB"/>
        </w:rPr>
        <w:t xml:space="preserve"> </w:t>
      </w:r>
      <w:r w:rsidR="008958D0" w:rsidRPr="008958D0">
        <w:rPr>
          <w:rFonts w:cs="CelestiaAntiqua-Medium"/>
          <w:color w:val="000000"/>
          <w:szCs w:val="20"/>
          <w:lang w:val="en-GB"/>
        </w:rPr>
        <w:t>2</w:t>
      </w:r>
      <w:r w:rsidR="00D266FE" w:rsidRPr="008958D0">
        <w:rPr>
          <w:rFonts w:cs="CelestiaAntiqua-Medium"/>
          <w:color w:val="000000"/>
          <w:szCs w:val="20"/>
          <w:lang w:val="en-GB"/>
        </w:rPr>
        <w:t>1</w:t>
      </w:r>
      <w:r w:rsidRPr="008958D0">
        <w:rPr>
          <w:rFonts w:cs="CelestiaAntiqua-Medium"/>
          <w:color w:val="000000"/>
          <w:szCs w:val="20"/>
          <w:lang w:val="en-GB"/>
        </w:rPr>
        <w:t xml:space="preserve">, Con </w:t>
      </w:r>
      <w:r w:rsidR="008958D0" w:rsidRPr="008958D0">
        <w:rPr>
          <w:rFonts w:cs="CelestiaAntiqua-Medium"/>
          <w:color w:val="000000"/>
          <w:szCs w:val="20"/>
          <w:lang w:val="en-GB"/>
        </w:rPr>
        <w:t>4</w:t>
      </w:r>
      <w:r w:rsidR="00D266FE" w:rsidRPr="008958D0">
        <w:rPr>
          <w:rFonts w:cs="CelestiaAntiqua-Medium"/>
          <w:color w:val="000000"/>
          <w:szCs w:val="20"/>
          <w:lang w:val="en-GB"/>
        </w:rPr>
        <w:t>0</w:t>
      </w:r>
      <w:r w:rsidRPr="008958D0">
        <w:rPr>
          <w:rFonts w:cs="CelestiaAntiqua-Medium"/>
          <w:color w:val="000000"/>
          <w:szCs w:val="20"/>
          <w:lang w:val="en-GB"/>
        </w:rPr>
        <w:t xml:space="preserve">, Int 20, </w:t>
      </w:r>
      <w:proofErr w:type="spellStart"/>
      <w:r w:rsidRPr="008958D0">
        <w:rPr>
          <w:rFonts w:cs="CelestiaAntiqua-Medium"/>
          <w:color w:val="000000"/>
          <w:szCs w:val="20"/>
          <w:lang w:val="en-GB"/>
        </w:rPr>
        <w:t>Wis</w:t>
      </w:r>
      <w:proofErr w:type="spellEnd"/>
      <w:r w:rsidRPr="008958D0">
        <w:rPr>
          <w:rFonts w:cs="CelestiaAntiqua-Medium"/>
          <w:color w:val="000000"/>
          <w:szCs w:val="20"/>
          <w:lang w:val="en-GB"/>
        </w:rPr>
        <w:t xml:space="preserve"> </w:t>
      </w:r>
      <w:r w:rsidR="008958D0" w:rsidRPr="008958D0">
        <w:rPr>
          <w:rFonts w:cs="CelestiaAntiqua-Medium"/>
          <w:color w:val="000000"/>
          <w:szCs w:val="20"/>
          <w:lang w:val="en-GB"/>
        </w:rPr>
        <w:t>2</w:t>
      </w:r>
      <w:r w:rsidRPr="008958D0">
        <w:rPr>
          <w:rFonts w:cs="CelestiaAntiqua-Medium"/>
          <w:color w:val="000000"/>
          <w:szCs w:val="20"/>
          <w:lang w:val="en-GB"/>
        </w:rPr>
        <w:t>8, Cha 22</w:t>
      </w:r>
    </w:p>
    <w:p w:rsidR="00056139" w:rsidRPr="008958D0" w:rsidRDefault="00056139" w:rsidP="008958D0">
      <w:pPr>
        <w:pStyle w:val="Testosemplicedd"/>
        <w:ind w:left="142" w:hanging="142"/>
        <w:rPr>
          <w:rFonts w:cs="CelestiaAntiqua-Medium"/>
          <w:color w:val="000000"/>
          <w:szCs w:val="20"/>
          <w:lang w:val="en-GB"/>
        </w:rPr>
      </w:pPr>
      <w:r w:rsidRPr="008958D0">
        <w:rPr>
          <w:rFonts w:cs="CelestiaAntiqua-Semibold"/>
          <w:b/>
          <w:color w:val="000000"/>
          <w:szCs w:val="20"/>
          <w:lang w:val="en-GB"/>
        </w:rPr>
        <w:t>Skills</w:t>
      </w:r>
      <w:r w:rsidRPr="008958D0">
        <w:rPr>
          <w:rFonts w:cs="CelestiaAntiqua-Medium"/>
          <w:b/>
          <w:color w:val="000000"/>
          <w:szCs w:val="20"/>
          <w:lang w:val="en-GB"/>
        </w:rPr>
        <w:t>:</w:t>
      </w:r>
      <w:r w:rsidRPr="008958D0">
        <w:rPr>
          <w:rFonts w:cs="CelestiaAntiqua-Medium"/>
          <w:color w:val="000000"/>
          <w:szCs w:val="20"/>
          <w:lang w:val="en-GB"/>
        </w:rPr>
        <w:t xml:space="preserve"> Knowledge (any four) +22, Listen +21, Search +22, Spot</w:t>
      </w:r>
      <w:r w:rsidR="008958D0" w:rsidRPr="008958D0">
        <w:rPr>
          <w:rFonts w:cs="CelestiaAntiqua-Medium"/>
          <w:color w:val="000000"/>
          <w:szCs w:val="20"/>
          <w:lang w:val="en-GB"/>
        </w:rPr>
        <w:t xml:space="preserve"> </w:t>
      </w:r>
      <w:r w:rsidRPr="008958D0">
        <w:rPr>
          <w:rFonts w:cs="CelestiaAntiqua-Medium"/>
          <w:color w:val="000000"/>
          <w:szCs w:val="20"/>
          <w:lang w:val="en-GB"/>
        </w:rPr>
        <w:t>+21, Survival +4 (+6 fo</w:t>
      </w:r>
      <w:r w:rsidR="008958D0" w:rsidRPr="008958D0">
        <w:rPr>
          <w:rFonts w:cs="CelestiaAntiqua-Medium"/>
          <w:color w:val="000000"/>
          <w:szCs w:val="20"/>
          <w:lang w:val="en-GB"/>
        </w:rPr>
        <w:t>l</w:t>
      </w:r>
      <w:r w:rsidRPr="008958D0">
        <w:rPr>
          <w:rFonts w:cs="CelestiaAntiqua-Medium"/>
          <w:color w:val="000000"/>
          <w:szCs w:val="20"/>
          <w:lang w:val="en-GB"/>
        </w:rPr>
        <w:t>lowing tracks)</w:t>
      </w:r>
    </w:p>
    <w:p w:rsidR="00056139" w:rsidRPr="008958D0" w:rsidRDefault="002B24C3" w:rsidP="008958D0">
      <w:pPr>
        <w:pStyle w:val="Testosemplicedd"/>
        <w:ind w:left="142" w:hanging="142"/>
        <w:rPr>
          <w:rFonts w:cs="CelestiaAntiqua-Medium"/>
          <w:color w:val="000000"/>
          <w:szCs w:val="20"/>
          <w:lang w:val="en-GB"/>
        </w:rPr>
      </w:pPr>
      <w:r>
        <w:rPr>
          <w:rFonts w:cs="CelestiaAntiqua-Medium"/>
          <w:noProof/>
          <w:szCs w:val="20"/>
          <w:lang w:val="en-GB"/>
        </w:rPr>
        <w:drawing>
          <wp:anchor distT="0" distB="0" distL="114300" distR="114300" simplePos="0" relativeHeight="251658240" behindDoc="1" locked="0" layoutInCell="1" allowOverlap="1">
            <wp:simplePos x="0" y="0"/>
            <wp:positionH relativeFrom="page">
              <wp:posOffset>1536672</wp:posOffset>
            </wp:positionH>
            <wp:positionV relativeFrom="paragraph">
              <wp:posOffset>18320</wp:posOffset>
            </wp:positionV>
            <wp:extent cx="4793615" cy="4511675"/>
            <wp:effectExtent l="0" t="0" r="6985" b="3175"/>
            <wp:wrapTight wrapText="bothSides">
              <wp:wrapPolygon edited="0">
                <wp:start x="10644" y="0"/>
                <wp:lineTo x="10558" y="274"/>
                <wp:lineTo x="10558" y="1550"/>
                <wp:lineTo x="11502" y="2919"/>
                <wp:lineTo x="12189" y="4378"/>
                <wp:lineTo x="10301" y="5107"/>
                <wp:lineTo x="10129" y="5381"/>
                <wp:lineTo x="10387" y="5837"/>
                <wp:lineTo x="8927" y="6384"/>
                <wp:lineTo x="8584" y="6749"/>
                <wp:lineTo x="8498" y="8756"/>
                <wp:lineTo x="4721" y="8756"/>
                <wp:lineTo x="3176" y="9212"/>
                <wp:lineTo x="3176" y="10215"/>
                <wp:lineTo x="1717" y="12130"/>
                <wp:lineTo x="1373" y="12860"/>
                <wp:lineTo x="1288" y="14593"/>
                <wp:lineTo x="1545" y="16052"/>
                <wp:lineTo x="0" y="17055"/>
                <wp:lineTo x="0" y="17602"/>
                <wp:lineTo x="2232" y="18970"/>
                <wp:lineTo x="2232" y="19700"/>
                <wp:lineTo x="5322" y="20430"/>
                <wp:lineTo x="8241" y="20430"/>
                <wp:lineTo x="8241" y="21250"/>
                <wp:lineTo x="11760" y="21524"/>
                <wp:lineTo x="21374" y="21524"/>
                <wp:lineTo x="21546" y="21524"/>
                <wp:lineTo x="20945" y="20430"/>
                <wp:lineTo x="19571" y="18970"/>
                <wp:lineTo x="20773" y="18423"/>
                <wp:lineTo x="20773" y="17602"/>
                <wp:lineTo x="19743" y="17511"/>
                <wp:lineTo x="20601" y="16417"/>
                <wp:lineTo x="20516" y="15049"/>
                <wp:lineTo x="20344" y="14593"/>
                <wp:lineTo x="19485" y="13133"/>
                <wp:lineTo x="19571" y="12495"/>
                <wp:lineTo x="18026" y="11856"/>
                <wp:lineTo x="15966" y="11674"/>
                <wp:lineTo x="13992" y="10215"/>
                <wp:lineTo x="19228" y="9759"/>
                <wp:lineTo x="15022" y="8482"/>
                <wp:lineTo x="14421" y="8026"/>
                <wp:lineTo x="12876" y="7296"/>
                <wp:lineTo x="13305" y="7296"/>
                <wp:lineTo x="14421" y="6202"/>
                <wp:lineTo x="14335" y="5837"/>
                <wp:lineTo x="14850" y="4378"/>
                <wp:lineTo x="15279" y="3831"/>
                <wp:lineTo x="15194" y="3283"/>
                <wp:lineTo x="14764" y="2919"/>
                <wp:lineTo x="14593" y="1277"/>
                <wp:lineTo x="12447" y="182"/>
                <wp:lineTo x="11760" y="0"/>
                <wp:lineTo x="10644"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451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56139" w:rsidRPr="008958D0">
        <w:rPr>
          <w:rFonts w:cs="CelestiaAntiqua-Semibold"/>
          <w:b/>
          <w:color w:val="000000"/>
          <w:szCs w:val="20"/>
          <w:lang w:val="en-GB"/>
        </w:rPr>
        <w:t>Feats</w:t>
      </w:r>
      <w:r w:rsidR="00056139" w:rsidRPr="008958D0">
        <w:rPr>
          <w:rFonts w:cs="CelestiaAntiqua-Medium"/>
          <w:b/>
          <w:color w:val="000000"/>
          <w:szCs w:val="20"/>
          <w:lang w:val="en-GB"/>
        </w:rPr>
        <w:t>:</w:t>
      </w:r>
      <w:r w:rsidR="00056139" w:rsidRPr="008958D0">
        <w:rPr>
          <w:rFonts w:cs="CelestiaAntiqua-Medium"/>
          <w:color w:val="000000"/>
          <w:szCs w:val="20"/>
          <w:lang w:val="en-GB"/>
        </w:rPr>
        <w:t xml:space="preserve"> Alertness, Enlarge Spell, Great Fortitude, Improved</w:t>
      </w:r>
      <w:r w:rsidR="008958D0" w:rsidRPr="008958D0">
        <w:rPr>
          <w:rFonts w:cs="CelestiaAntiqua-Medium"/>
          <w:color w:val="000000"/>
          <w:szCs w:val="20"/>
          <w:lang w:val="en-GB"/>
        </w:rPr>
        <w:t xml:space="preserve"> </w:t>
      </w:r>
      <w:r w:rsidR="00056139" w:rsidRPr="008958D0">
        <w:rPr>
          <w:rFonts w:cs="CelestiaAntiqua-Medium"/>
          <w:color w:val="000000"/>
          <w:szCs w:val="20"/>
          <w:lang w:val="en-GB"/>
        </w:rPr>
        <w:t xml:space="preserve">Initiative, </w:t>
      </w:r>
      <w:proofErr w:type="spellStart"/>
      <w:r w:rsidR="00056139" w:rsidRPr="008958D0">
        <w:rPr>
          <w:rFonts w:cs="CelestiaAntiqua-Medium"/>
          <w:color w:val="000000"/>
          <w:szCs w:val="20"/>
          <w:lang w:val="en-GB"/>
        </w:rPr>
        <w:t>Metaray</w:t>
      </w:r>
      <w:proofErr w:type="spellEnd"/>
      <w:r w:rsidR="00056139" w:rsidRPr="008958D0">
        <w:rPr>
          <w:rFonts w:cs="CelestiaAntiqua-Medium"/>
          <w:color w:val="000000"/>
          <w:szCs w:val="20"/>
          <w:lang w:val="en-GB"/>
        </w:rPr>
        <w:t>†, Ma</w:t>
      </w:r>
      <w:r w:rsidR="008958D0" w:rsidRPr="008958D0">
        <w:rPr>
          <w:rFonts w:cs="CelestiaAntiqua-Medium"/>
          <w:color w:val="000000"/>
          <w:szCs w:val="20"/>
          <w:lang w:val="en-GB"/>
        </w:rPr>
        <w:t>x</w:t>
      </w:r>
      <w:r w:rsidR="00056139" w:rsidRPr="008958D0">
        <w:rPr>
          <w:rFonts w:cs="CelestiaAntiqua-Medium"/>
          <w:color w:val="000000"/>
          <w:szCs w:val="20"/>
          <w:lang w:val="en-GB"/>
        </w:rPr>
        <w:t>imize Spell</w:t>
      </w:r>
      <w:r>
        <w:rPr>
          <w:rFonts w:cs="CelestiaAntiqua-Medium"/>
          <w:color w:val="000000"/>
          <w:szCs w:val="20"/>
          <w:lang w:val="en-GB"/>
        </w:rPr>
        <w:t xml:space="preserve">, Epic fortitude, Enhance Spell, </w:t>
      </w:r>
      <w:r w:rsidR="00B0787C">
        <w:rPr>
          <w:rFonts w:cs="CelestiaAntiqua-Medium"/>
          <w:color w:val="000000"/>
          <w:szCs w:val="20"/>
          <w:lang w:val="en-GB"/>
        </w:rPr>
        <w:t>Epic speed, Epic Will</w:t>
      </w:r>
      <w:r w:rsidR="008958D0" w:rsidRPr="008958D0">
        <w:rPr>
          <w:rFonts w:cs="CelestiaAntiqua-Medium"/>
          <w:color w:val="000000"/>
          <w:szCs w:val="20"/>
          <w:lang w:val="en-GB"/>
        </w:rPr>
        <w:t>.</w:t>
      </w:r>
    </w:p>
    <w:p w:rsidR="00056139" w:rsidRPr="008958D0" w:rsidRDefault="00056139" w:rsidP="00FC018F">
      <w:pPr>
        <w:pStyle w:val="Testosemplicedd"/>
        <w:ind w:firstLine="0"/>
        <w:rPr>
          <w:rFonts w:cs="CelestiaAntiqua-Medium"/>
          <w:color w:val="000000"/>
          <w:szCs w:val="20"/>
          <w:lang w:val="en-GB"/>
        </w:rPr>
      </w:pPr>
      <w:r w:rsidRPr="008958D0">
        <w:rPr>
          <w:rFonts w:cs="CelestiaAntiqua-Medium"/>
          <w:color w:val="000000"/>
          <w:szCs w:val="20"/>
          <w:lang w:val="en-GB"/>
        </w:rPr>
        <w:t>† New feat described on page 45.</w:t>
      </w:r>
    </w:p>
    <w:p w:rsidR="00D918FD"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Environment</w:t>
      </w:r>
      <w:r w:rsidRPr="008958D0">
        <w:rPr>
          <w:rFonts w:cs="CelestiaAntiqua-Medium"/>
          <w:b/>
          <w:color w:val="000000"/>
          <w:szCs w:val="20"/>
          <w:lang w:val="en-GB"/>
        </w:rPr>
        <w:t>:</w:t>
      </w:r>
      <w:r w:rsidRPr="008958D0">
        <w:rPr>
          <w:rFonts w:cs="CelestiaAntiqua-Medium"/>
          <w:color w:val="000000"/>
          <w:szCs w:val="20"/>
          <w:lang w:val="en-GB"/>
        </w:rPr>
        <w:t xml:space="preserve"> Cold hills</w:t>
      </w:r>
    </w:p>
    <w:p w:rsidR="007E7BDB" w:rsidRPr="00C65550" w:rsidRDefault="007E7BDB" w:rsidP="007E7BDB">
      <w:pPr>
        <w:pStyle w:val="Testosemplicedd"/>
        <w:ind w:firstLine="0"/>
        <w:rPr>
          <w:lang w:val="en-GB"/>
        </w:rPr>
      </w:pPr>
      <w:r w:rsidRPr="00C65550">
        <w:rPr>
          <w:b/>
          <w:lang w:val="en-GB"/>
        </w:rPr>
        <w:t>Alignment</w:t>
      </w:r>
      <w:r w:rsidRPr="00C65550">
        <w:rPr>
          <w:lang w:val="en-GB"/>
        </w:rPr>
        <w:t>: Always lawful evil</w:t>
      </w:r>
    </w:p>
    <w:p w:rsidR="007E7BDB" w:rsidRPr="008958D0" w:rsidRDefault="00056139" w:rsidP="00FC018F">
      <w:pPr>
        <w:pStyle w:val="Testosemplicedd"/>
        <w:ind w:firstLine="0"/>
        <w:rPr>
          <w:rFonts w:cs="CelestiaAntiqua-Medium"/>
          <w:color w:val="000000"/>
          <w:szCs w:val="20"/>
          <w:lang w:val="en-GB"/>
        </w:rPr>
      </w:pPr>
      <w:r w:rsidRPr="008958D0">
        <w:rPr>
          <w:rFonts w:cs="CelestiaAntiqua-Semibold"/>
          <w:b/>
          <w:color w:val="000000"/>
          <w:szCs w:val="20"/>
          <w:lang w:val="en-GB"/>
        </w:rPr>
        <w:t>Challenge Rating</w:t>
      </w:r>
      <w:r w:rsidRPr="008958D0">
        <w:rPr>
          <w:rFonts w:cs="CelestiaAntiqua-Medium"/>
          <w:b/>
          <w:color w:val="000000"/>
          <w:szCs w:val="20"/>
          <w:lang w:val="en-GB"/>
        </w:rPr>
        <w:t>:</w:t>
      </w:r>
      <w:r w:rsidRPr="008958D0">
        <w:rPr>
          <w:rFonts w:cs="CelestiaAntiqua-Medium"/>
          <w:color w:val="000000"/>
          <w:szCs w:val="20"/>
          <w:lang w:val="en-GB"/>
        </w:rPr>
        <w:t xml:space="preserve"> </w:t>
      </w:r>
      <w:r w:rsidR="00D918FD" w:rsidRPr="008958D0">
        <w:rPr>
          <w:rFonts w:cs="CelestiaAntiqua-Medium"/>
          <w:color w:val="000000"/>
          <w:szCs w:val="20"/>
          <w:lang w:val="en-GB"/>
        </w:rPr>
        <w:t>50</w:t>
      </w:r>
    </w:p>
    <w:p w:rsidR="00FC018F" w:rsidRPr="008958D0" w:rsidRDefault="00FC018F" w:rsidP="00FC018F">
      <w:pPr>
        <w:pStyle w:val="Testosemplicedd"/>
        <w:ind w:firstLine="0"/>
        <w:rPr>
          <w:rFonts w:cs="CelestiaAntiqua-Medium"/>
          <w:color w:val="000000"/>
          <w:szCs w:val="20"/>
          <w:lang w:val="en-GB"/>
        </w:rPr>
      </w:pPr>
    </w:p>
    <w:p w:rsidR="007B225F" w:rsidRDefault="00056139" w:rsidP="00FC018F">
      <w:pPr>
        <w:pStyle w:val="Testosemplicedd"/>
        <w:ind w:firstLine="0"/>
        <w:rPr>
          <w:rFonts w:cs="ScalaSansLF-Italic"/>
          <w:i/>
          <w:iCs/>
          <w:color w:val="000000"/>
          <w:szCs w:val="20"/>
          <w:lang w:val="en-GB"/>
        </w:rPr>
      </w:pPr>
      <w:r w:rsidRPr="008958D0">
        <w:rPr>
          <w:rFonts w:cs="ScalaSansLF-Italic"/>
          <w:i/>
          <w:iCs/>
          <w:color w:val="000000"/>
          <w:szCs w:val="20"/>
          <w:lang w:val="en-GB"/>
        </w:rPr>
        <w:t>This creature resembles a black, rubbery tree of undulant flesh.</w:t>
      </w:r>
      <w:r w:rsidR="007B225F">
        <w:rPr>
          <w:rFonts w:cs="ScalaSansLF-Italic"/>
          <w:i/>
          <w:iCs/>
          <w:color w:val="000000"/>
          <w:szCs w:val="20"/>
          <w:lang w:val="en-GB"/>
        </w:rPr>
        <w:t xml:space="preserve"> </w:t>
      </w:r>
      <w:r w:rsidRPr="008958D0">
        <w:rPr>
          <w:rFonts w:cs="ScalaSansLF-Italic"/>
          <w:i/>
          <w:iCs/>
          <w:color w:val="000000"/>
          <w:szCs w:val="20"/>
          <w:lang w:val="en-GB"/>
        </w:rPr>
        <w:t>Thick, matted sheets of wiry fungus grow all over its surface. The</w:t>
      </w:r>
      <w:r w:rsidR="007B225F">
        <w:rPr>
          <w:rFonts w:cs="ScalaSansLF-Italic"/>
          <w:i/>
          <w:iCs/>
          <w:color w:val="000000"/>
          <w:szCs w:val="20"/>
          <w:lang w:val="en-GB"/>
        </w:rPr>
        <w:t xml:space="preserve"> </w:t>
      </w:r>
      <w:r w:rsidRPr="008958D0">
        <w:rPr>
          <w:rFonts w:cs="ScalaSansLF-Italic"/>
          <w:i/>
          <w:iCs/>
          <w:color w:val="000000"/>
          <w:szCs w:val="20"/>
          <w:lang w:val="en-GB"/>
        </w:rPr>
        <w:t>tree’s thirteen gnarled branches each end in a single large eye. Three</w:t>
      </w:r>
      <w:r w:rsidR="007B225F">
        <w:rPr>
          <w:rFonts w:cs="ScalaSansLF-Italic"/>
          <w:i/>
          <w:iCs/>
          <w:color w:val="000000"/>
          <w:szCs w:val="20"/>
          <w:lang w:val="en-GB"/>
        </w:rPr>
        <w:t xml:space="preserve"> </w:t>
      </w:r>
      <w:r w:rsidRPr="008958D0">
        <w:rPr>
          <w:rFonts w:cs="ScalaSansLF-Italic"/>
          <w:i/>
          <w:iCs/>
          <w:color w:val="000000"/>
          <w:szCs w:val="20"/>
          <w:lang w:val="en-GB"/>
        </w:rPr>
        <w:t>fanged maws gurgle lower on the tree’s trunk, and it supports</w:t>
      </w:r>
      <w:r w:rsidR="007B225F">
        <w:rPr>
          <w:rFonts w:cs="ScalaSansLF-Italic"/>
          <w:i/>
          <w:iCs/>
          <w:color w:val="000000"/>
          <w:szCs w:val="20"/>
          <w:lang w:val="en-GB"/>
        </w:rPr>
        <w:t xml:space="preserve"> </w:t>
      </w:r>
      <w:r w:rsidRPr="008958D0">
        <w:rPr>
          <w:rFonts w:cs="ScalaSansLF-Italic"/>
          <w:i/>
          <w:iCs/>
          <w:color w:val="000000"/>
          <w:szCs w:val="20"/>
          <w:lang w:val="en-GB"/>
        </w:rPr>
        <w:t>itself with a thick, coiling mass of eight long tentacles.</w:t>
      </w:r>
    </w:p>
    <w:p w:rsidR="00FC018F" w:rsidRPr="008958D0" w:rsidRDefault="007B225F" w:rsidP="00FC018F">
      <w:pPr>
        <w:pStyle w:val="Testosemplicedd"/>
        <w:ind w:firstLine="0"/>
        <w:rPr>
          <w:rFonts w:cs="ScalaSansLF-Italic"/>
          <w:i/>
          <w:iCs/>
          <w:color w:val="000000"/>
          <w:szCs w:val="20"/>
          <w:lang w:val="en-GB"/>
        </w:rPr>
      </w:pPr>
      <w:r>
        <w:rPr>
          <w:rFonts w:cs="ScalaSansLF-Italic"/>
          <w:i/>
          <w:iCs/>
          <w:color w:val="000000"/>
          <w:szCs w:val="20"/>
          <w:lang w:val="en-GB"/>
        </w:rPr>
        <w:t xml:space="preserve"> </w:t>
      </w:r>
    </w:p>
    <w:p w:rsidR="00FC018F" w:rsidRDefault="00056139" w:rsidP="00FC018F">
      <w:pPr>
        <w:pStyle w:val="Testosemplicedd"/>
        <w:rPr>
          <w:rFonts w:cs="CelestiaAntiqua-Medium"/>
          <w:color w:val="000000"/>
          <w:szCs w:val="20"/>
          <w:lang w:val="en-GB"/>
        </w:rPr>
      </w:pPr>
      <w:r w:rsidRPr="008958D0">
        <w:rPr>
          <w:rFonts w:cs="CelestiaAntiqua-Medium"/>
          <w:color w:val="000000"/>
          <w:szCs w:val="20"/>
          <w:lang w:val="en-GB"/>
        </w:rPr>
        <w:t>Overseers serve hive mothers as subordinates in</w:t>
      </w:r>
      <w:r w:rsidR="007B225F">
        <w:rPr>
          <w:rFonts w:cs="CelestiaAntiqua-Medium"/>
          <w:color w:val="000000"/>
          <w:szCs w:val="20"/>
          <w:lang w:val="en-GB"/>
        </w:rPr>
        <w:t xml:space="preserve"> </w:t>
      </w:r>
      <w:r w:rsidRPr="008958D0">
        <w:rPr>
          <w:rFonts w:cs="CelestiaAntiqua-Medium"/>
          <w:color w:val="000000"/>
          <w:szCs w:val="20"/>
          <w:lang w:val="en-GB"/>
        </w:rPr>
        <w:t xml:space="preserve">large beholder communities, </w:t>
      </w:r>
      <w:proofErr w:type="gramStart"/>
      <w:r w:rsidRPr="008958D0">
        <w:rPr>
          <w:rFonts w:cs="CelestiaAntiqua-Medium"/>
          <w:color w:val="000000"/>
          <w:szCs w:val="20"/>
          <w:lang w:val="en-GB"/>
        </w:rPr>
        <w:t>similar to</w:t>
      </w:r>
      <w:proofErr w:type="gramEnd"/>
      <w:r w:rsidRPr="008958D0">
        <w:rPr>
          <w:rFonts w:cs="CelestiaAntiqua-Medium"/>
          <w:color w:val="000000"/>
          <w:szCs w:val="20"/>
          <w:lang w:val="en-GB"/>
        </w:rPr>
        <w:t xml:space="preserve"> the way</w:t>
      </w:r>
      <w:r w:rsidR="007B225F">
        <w:rPr>
          <w:rFonts w:cs="CelestiaAntiqua-Medium"/>
          <w:color w:val="000000"/>
          <w:szCs w:val="20"/>
          <w:lang w:val="en-GB"/>
        </w:rPr>
        <w:t xml:space="preserve"> </w:t>
      </w:r>
      <w:r w:rsidRPr="008958D0">
        <w:rPr>
          <w:rFonts w:cs="CelestiaAntiqua-Medium"/>
          <w:color w:val="000000"/>
          <w:szCs w:val="20"/>
          <w:lang w:val="en-GB"/>
        </w:rPr>
        <w:t>humanoid rulers employ others as guards or</w:t>
      </w:r>
      <w:r w:rsidR="007B225F">
        <w:rPr>
          <w:rFonts w:cs="CelestiaAntiqua-Medium"/>
          <w:color w:val="000000"/>
          <w:szCs w:val="20"/>
          <w:lang w:val="en-GB"/>
        </w:rPr>
        <w:t xml:space="preserve"> </w:t>
      </w:r>
      <w:r w:rsidRPr="008958D0">
        <w:rPr>
          <w:rFonts w:cs="CelestiaAntiqua-Medium"/>
          <w:color w:val="000000"/>
          <w:szCs w:val="20"/>
          <w:lang w:val="en-GB"/>
        </w:rPr>
        <w:t>governors. The rare overseer that does not belong</w:t>
      </w:r>
      <w:r w:rsidR="007B225F">
        <w:rPr>
          <w:rFonts w:cs="CelestiaAntiqua-Medium"/>
          <w:color w:val="000000"/>
          <w:szCs w:val="20"/>
          <w:lang w:val="en-GB"/>
        </w:rPr>
        <w:t xml:space="preserve"> </w:t>
      </w:r>
      <w:r w:rsidRPr="008958D0">
        <w:rPr>
          <w:rFonts w:cs="CelestiaAntiqua-Medium"/>
          <w:color w:val="000000"/>
          <w:szCs w:val="20"/>
          <w:lang w:val="en-GB"/>
        </w:rPr>
        <w:t>to a beholder community seeks out societies of other</w:t>
      </w:r>
      <w:r w:rsidR="007B225F">
        <w:rPr>
          <w:rFonts w:cs="CelestiaAntiqua-Medium"/>
          <w:color w:val="000000"/>
          <w:szCs w:val="20"/>
          <w:lang w:val="en-GB"/>
        </w:rPr>
        <w:t xml:space="preserve"> </w:t>
      </w:r>
      <w:r w:rsidRPr="008958D0">
        <w:rPr>
          <w:rFonts w:cs="CelestiaAntiqua-Medium"/>
          <w:color w:val="000000"/>
          <w:szCs w:val="20"/>
          <w:lang w:val="en-GB"/>
        </w:rPr>
        <w:t>creatures to infiltrate and dominate from behind the</w:t>
      </w:r>
      <w:r w:rsidR="007B225F">
        <w:rPr>
          <w:rFonts w:cs="CelestiaAntiqua-Medium"/>
          <w:color w:val="000000"/>
          <w:szCs w:val="20"/>
          <w:lang w:val="en-GB"/>
        </w:rPr>
        <w:t xml:space="preserve"> </w:t>
      </w:r>
      <w:r w:rsidRPr="008958D0">
        <w:rPr>
          <w:rFonts w:cs="CelestiaAntiqua-Medium"/>
          <w:color w:val="000000"/>
          <w:szCs w:val="20"/>
          <w:lang w:val="en-GB"/>
        </w:rPr>
        <w:t xml:space="preserve">scenes. An overseer is uncomfortable without </w:t>
      </w:r>
      <w:proofErr w:type="gramStart"/>
      <w:r w:rsidRPr="008958D0">
        <w:rPr>
          <w:rFonts w:cs="CelestiaAntiqua-Medium"/>
          <w:color w:val="000000"/>
          <w:szCs w:val="20"/>
          <w:lang w:val="en-GB"/>
        </w:rPr>
        <w:t>a large</w:t>
      </w:r>
      <w:r w:rsidR="007B225F">
        <w:rPr>
          <w:rFonts w:cs="CelestiaAntiqua-Medium"/>
          <w:color w:val="000000"/>
          <w:szCs w:val="20"/>
          <w:lang w:val="en-GB"/>
        </w:rPr>
        <w:t xml:space="preserve"> </w:t>
      </w:r>
      <w:r w:rsidRPr="008958D0">
        <w:rPr>
          <w:rFonts w:cs="CelestiaAntiqua-Medium"/>
          <w:color w:val="000000"/>
          <w:szCs w:val="20"/>
          <w:lang w:val="en-GB"/>
        </w:rPr>
        <w:t>number of</w:t>
      </w:r>
      <w:proofErr w:type="gramEnd"/>
      <w:r w:rsidRPr="008958D0">
        <w:rPr>
          <w:rFonts w:cs="CelestiaAntiqua-Medium"/>
          <w:color w:val="000000"/>
          <w:szCs w:val="20"/>
          <w:lang w:val="en-GB"/>
        </w:rPr>
        <w:t xml:space="preserve"> subservient minions to tend to its real (or</w:t>
      </w:r>
      <w:r w:rsidR="007B225F">
        <w:rPr>
          <w:rFonts w:cs="CelestiaAntiqua-Medium"/>
          <w:color w:val="000000"/>
          <w:szCs w:val="20"/>
          <w:lang w:val="en-GB"/>
        </w:rPr>
        <w:t xml:space="preserve"> </w:t>
      </w:r>
      <w:r w:rsidRPr="008958D0">
        <w:rPr>
          <w:rFonts w:cs="CelestiaAntiqua-Medium"/>
          <w:color w:val="000000"/>
          <w:szCs w:val="20"/>
          <w:lang w:val="en-GB"/>
        </w:rPr>
        <w:t>imagined) needs.</w:t>
      </w:r>
      <w:r w:rsidR="007B225F">
        <w:rPr>
          <w:rFonts w:cs="CelestiaAntiqua-Medium"/>
          <w:color w:val="000000"/>
          <w:szCs w:val="20"/>
          <w:lang w:val="en-GB"/>
        </w:rPr>
        <w:t xml:space="preserve"> </w:t>
      </w:r>
      <w:r w:rsidRPr="008958D0">
        <w:rPr>
          <w:rFonts w:cs="CelestiaAntiqua-Medium"/>
          <w:color w:val="000000"/>
          <w:szCs w:val="20"/>
          <w:lang w:val="en-GB"/>
        </w:rPr>
        <w:t>An overseer is normally about 15 feet tall and</w:t>
      </w:r>
      <w:r w:rsidR="007B225F">
        <w:rPr>
          <w:rFonts w:cs="CelestiaAntiqua-Medium"/>
          <w:color w:val="000000"/>
          <w:szCs w:val="20"/>
          <w:lang w:val="en-GB"/>
        </w:rPr>
        <w:t xml:space="preserve"> </w:t>
      </w:r>
      <w:r w:rsidRPr="008958D0">
        <w:rPr>
          <w:rFonts w:cs="CelestiaAntiqua-Medium"/>
          <w:color w:val="000000"/>
          <w:szCs w:val="20"/>
          <w:lang w:val="en-GB"/>
        </w:rPr>
        <w:t>weighs 4,000 pounds. They speak Beholder and</w:t>
      </w:r>
      <w:r w:rsidR="007B225F">
        <w:rPr>
          <w:rFonts w:cs="CelestiaAntiqua-Medium"/>
          <w:color w:val="000000"/>
          <w:szCs w:val="20"/>
          <w:lang w:val="en-GB"/>
        </w:rPr>
        <w:t xml:space="preserve"> </w:t>
      </w:r>
      <w:r w:rsidRPr="008958D0">
        <w:rPr>
          <w:rFonts w:cs="CelestiaAntiqua-Medium"/>
          <w:color w:val="000000"/>
          <w:szCs w:val="20"/>
          <w:lang w:val="en-GB"/>
        </w:rPr>
        <w:t>Common.</w:t>
      </w:r>
      <w:r w:rsidR="007B225F">
        <w:rPr>
          <w:rFonts w:cs="CelestiaAntiqua-Medium"/>
          <w:color w:val="000000"/>
          <w:szCs w:val="20"/>
          <w:lang w:val="en-GB"/>
        </w:rPr>
        <w:t xml:space="preserve"> </w:t>
      </w:r>
    </w:p>
    <w:p w:rsidR="007B225F" w:rsidRPr="008958D0" w:rsidRDefault="007B225F" w:rsidP="00FC018F">
      <w:pPr>
        <w:pStyle w:val="Testosemplicedd"/>
        <w:rPr>
          <w:rFonts w:cs="CelestiaAntiqua-Medium"/>
          <w:color w:val="000000"/>
          <w:szCs w:val="20"/>
          <w:lang w:val="en-GB"/>
        </w:rPr>
      </w:pPr>
    </w:p>
    <w:p w:rsidR="00056139" w:rsidRPr="005B7A05" w:rsidRDefault="00056139" w:rsidP="008958D0">
      <w:pPr>
        <w:pStyle w:val="Sottotitolodd"/>
        <w:rPr>
          <w:lang w:val="en-GB"/>
        </w:rPr>
      </w:pPr>
      <w:r w:rsidRPr="005B7A05">
        <w:rPr>
          <w:lang w:val="en-GB"/>
        </w:rPr>
        <w:t>Combat</w:t>
      </w:r>
    </w:p>
    <w:p w:rsidR="00FC018F" w:rsidRPr="005B7A05" w:rsidRDefault="00056139" w:rsidP="00FC018F">
      <w:pPr>
        <w:pStyle w:val="Testosemplicedd"/>
        <w:ind w:firstLine="0"/>
        <w:rPr>
          <w:rFonts w:cs="CelestiaAntiqua-Medium"/>
          <w:color w:val="000000"/>
          <w:szCs w:val="20"/>
          <w:lang w:val="en-GB"/>
        </w:rPr>
      </w:pPr>
      <w:r w:rsidRPr="008958D0">
        <w:rPr>
          <w:rFonts w:cs="CelestiaAntiqua-Medium"/>
          <w:color w:val="000000"/>
          <w:szCs w:val="20"/>
          <w:lang w:val="en-GB"/>
        </w:rPr>
        <w:t xml:space="preserve">Unlike most other </w:t>
      </w:r>
      <w:proofErr w:type="spellStart"/>
      <w:r w:rsidRPr="008958D0">
        <w:rPr>
          <w:rFonts w:cs="CelestiaAntiqua-Medium"/>
          <w:color w:val="000000"/>
          <w:szCs w:val="20"/>
          <w:lang w:val="en-GB"/>
        </w:rPr>
        <w:t>beholderkin</w:t>
      </w:r>
      <w:proofErr w:type="spellEnd"/>
      <w:r w:rsidRPr="008958D0">
        <w:rPr>
          <w:rFonts w:cs="CelestiaAntiqua-Medium"/>
          <w:color w:val="000000"/>
          <w:szCs w:val="20"/>
          <w:lang w:val="en-GB"/>
        </w:rPr>
        <w:t>, overseers</w:t>
      </w:r>
      <w:r w:rsidR="00FC018F" w:rsidRPr="008958D0">
        <w:rPr>
          <w:rFonts w:cs="CelestiaAntiqua-Medium"/>
          <w:color w:val="000000"/>
          <w:szCs w:val="20"/>
          <w:lang w:val="en-GB"/>
        </w:rPr>
        <w:t xml:space="preserve"> </w:t>
      </w:r>
      <w:r w:rsidRPr="008958D0">
        <w:rPr>
          <w:rFonts w:cs="CelestiaAntiqua-Medium"/>
          <w:color w:val="000000"/>
          <w:szCs w:val="20"/>
          <w:lang w:val="en-GB"/>
        </w:rPr>
        <w:t xml:space="preserve">have </w:t>
      </w:r>
      <w:proofErr w:type="gramStart"/>
      <w:r w:rsidRPr="008958D0">
        <w:rPr>
          <w:rFonts w:cs="CelestiaAntiqua-Medium"/>
          <w:color w:val="000000"/>
          <w:szCs w:val="20"/>
          <w:lang w:val="en-GB"/>
        </w:rPr>
        <w:t>a large number of</w:t>
      </w:r>
      <w:proofErr w:type="gramEnd"/>
      <w:r w:rsidRPr="008958D0">
        <w:rPr>
          <w:rFonts w:cs="CelestiaAntiqua-Medium"/>
          <w:color w:val="000000"/>
          <w:szCs w:val="20"/>
          <w:lang w:val="en-GB"/>
        </w:rPr>
        <w:t xml:space="preserve"> physical</w:t>
      </w:r>
      <w:r w:rsidR="005B7A05">
        <w:rPr>
          <w:rFonts w:cs="CelestiaAntiqua-Medium"/>
          <w:color w:val="000000"/>
          <w:szCs w:val="20"/>
          <w:lang w:val="en-GB"/>
        </w:rPr>
        <w:t xml:space="preserve"> </w:t>
      </w:r>
      <w:r w:rsidRPr="008958D0">
        <w:rPr>
          <w:rFonts w:cs="CelestiaAntiqua-Medium"/>
          <w:color w:val="000000"/>
          <w:szCs w:val="20"/>
          <w:lang w:val="en-GB"/>
        </w:rPr>
        <w:t>attacks that they can</w:t>
      </w:r>
      <w:r w:rsidR="00FC018F" w:rsidRPr="008958D0">
        <w:rPr>
          <w:rFonts w:cs="CelestiaAntiqua-Medium"/>
          <w:color w:val="000000"/>
          <w:szCs w:val="20"/>
          <w:lang w:val="en-GB"/>
        </w:rPr>
        <w:t xml:space="preserve"> </w:t>
      </w:r>
      <w:r w:rsidRPr="008958D0">
        <w:rPr>
          <w:rFonts w:cs="CelestiaAntiqua-Medium"/>
          <w:color w:val="000000"/>
          <w:szCs w:val="20"/>
          <w:lang w:val="en-GB"/>
        </w:rPr>
        <w:t>use in melee combat to</w:t>
      </w:r>
      <w:r w:rsidR="00FC018F" w:rsidRPr="008958D0">
        <w:rPr>
          <w:rFonts w:cs="CelestiaAntiqua-Medium"/>
          <w:color w:val="000000"/>
          <w:szCs w:val="20"/>
          <w:lang w:val="en-GB"/>
        </w:rPr>
        <w:t xml:space="preserve"> </w:t>
      </w:r>
      <w:r w:rsidRPr="008958D0">
        <w:rPr>
          <w:rFonts w:cs="CelestiaAntiqua-Medium"/>
          <w:color w:val="000000"/>
          <w:szCs w:val="20"/>
          <w:lang w:val="en-GB"/>
        </w:rPr>
        <w:t>great effect. Nevertheless,</w:t>
      </w:r>
      <w:r w:rsidR="00FC018F" w:rsidRPr="008958D0">
        <w:rPr>
          <w:rFonts w:cs="CelestiaAntiqua-Medium"/>
          <w:color w:val="000000"/>
          <w:szCs w:val="20"/>
          <w:lang w:val="en-GB"/>
        </w:rPr>
        <w:t xml:space="preserve"> </w:t>
      </w:r>
      <w:r w:rsidRPr="008958D0">
        <w:rPr>
          <w:rFonts w:cs="CelestiaAntiqua-Medium"/>
          <w:color w:val="000000"/>
          <w:szCs w:val="20"/>
          <w:lang w:val="en-GB"/>
        </w:rPr>
        <w:t>they prefer to</w:t>
      </w:r>
      <w:r w:rsidR="00FC018F" w:rsidRPr="008958D0">
        <w:rPr>
          <w:rFonts w:cs="CelestiaAntiqua-Medium"/>
          <w:color w:val="000000"/>
          <w:szCs w:val="20"/>
          <w:lang w:val="en-GB"/>
        </w:rPr>
        <w:t xml:space="preserve"> </w:t>
      </w:r>
      <w:r w:rsidRPr="008958D0">
        <w:rPr>
          <w:rFonts w:cs="CelestiaAntiqua-Medium"/>
          <w:color w:val="000000"/>
          <w:szCs w:val="20"/>
          <w:lang w:val="en-GB"/>
        </w:rPr>
        <w:t>let their minions</w:t>
      </w:r>
      <w:r w:rsidR="00FC018F" w:rsidRPr="008958D0">
        <w:rPr>
          <w:rFonts w:cs="CelestiaAntiqua-Medium"/>
          <w:color w:val="000000"/>
          <w:szCs w:val="20"/>
          <w:lang w:val="en-GB"/>
        </w:rPr>
        <w:t xml:space="preserve"> </w:t>
      </w:r>
      <w:r w:rsidRPr="008958D0">
        <w:rPr>
          <w:rFonts w:cs="CelestiaAntiqua-Medium"/>
          <w:color w:val="000000"/>
          <w:szCs w:val="20"/>
          <w:lang w:val="en-GB"/>
        </w:rPr>
        <w:t>handle such crude</w:t>
      </w:r>
      <w:r w:rsidR="00FC018F" w:rsidRPr="008958D0">
        <w:rPr>
          <w:rFonts w:cs="CelestiaAntiqua-Medium"/>
          <w:color w:val="000000"/>
          <w:szCs w:val="20"/>
          <w:lang w:val="en-GB"/>
        </w:rPr>
        <w:t xml:space="preserve"> </w:t>
      </w:r>
      <w:r w:rsidRPr="008958D0">
        <w:rPr>
          <w:rFonts w:cs="CelestiaAntiqua-Medium"/>
          <w:color w:val="000000"/>
          <w:szCs w:val="20"/>
          <w:lang w:val="en-GB"/>
        </w:rPr>
        <w:t>activities as melee</w:t>
      </w:r>
      <w:r w:rsidR="00FC018F" w:rsidRPr="008958D0">
        <w:rPr>
          <w:rFonts w:cs="CelestiaAntiqua-Medium"/>
          <w:color w:val="000000"/>
          <w:szCs w:val="20"/>
          <w:lang w:val="en-GB"/>
        </w:rPr>
        <w:t xml:space="preserve"> </w:t>
      </w:r>
      <w:r w:rsidRPr="008958D0">
        <w:rPr>
          <w:rFonts w:cs="CelestiaAntiqua-Medium"/>
          <w:color w:val="000000"/>
          <w:szCs w:val="20"/>
          <w:lang w:val="en-GB"/>
        </w:rPr>
        <w:t>combat and concentrate</w:t>
      </w:r>
      <w:r w:rsidR="00FC018F" w:rsidRPr="008958D0">
        <w:rPr>
          <w:rFonts w:cs="CelestiaAntiqua-Medium"/>
          <w:color w:val="000000"/>
          <w:szCs w:val="20"/>
          <w:lang w:val="en-GB"/>
        </w:rPr>
        <w:t xml:space="preserve"> </w:t>
      </w:r>
      <w:r w:rsidRPr="008958D0">
        <w:rPr>
          <w:rFonts w:cs="CelestiaAntiqua-Medium"/>
          <w:color w:val="000000"/>
          <w:szCs w:val="20"/>
          <w:lang w:val="en-GB"/>
        </w:rPr>
        <w:t>on using their</w:t>
      </w:r>
      <w:r w:rsidR="00FC018F" w:rsidRPr="008958D0">
        <w:rPr>
          <w:rFonts w:cs="CelestiaAntiqua-Medium"/>
          <w:color w:val="000000"/>
          <w:szCs w:val="20"/>
          <w:lang w:val="en-GB"/>
        </w:rPr>
        <w:t xml:space="preserve"> </w:t>
      </w:r>
      <w:r w:rsidRPr="008958D0">
        <w:rPr>
          <w:rFonts w:cs="CelestiaAntiqua-Medium"/>
          <w:color w:val="000000"/>
          <w:szCs w:val="20"/>
          <w:lang w:val="en-GB"/>
        </w:rPr>
        <w:t>eye rays against</w:t>
      </w:r>
      <w:r w:rsidR="00FC018F" w:rsidRPr="008958D0">
        <w:rPr>
          <w:rFonts w:cs="CelestiaAntiqua-Medium"/>
          <w:color w:val="000000"/>
          <w:szCs w:val="20"/>
          <w:lang w:val="en-GB"/>
        </w:rPr>
        <w:t xml:space="preserve"> </w:t>
      </w:r>
      <w:r w:rsidRPr="008958D0">
        <w:rPr>
          <w:rFonts w:cs="CelestiaAntiqua-Medium"/>
          <w:color w:val="000000"/>
          <w:szCs w:val="20"/>
          <w:lang w:val="en-GB"/>
        </w:rPr>
        <w:t>enemies. An</w:t>
      </w:r>
      <w:r w:rsidR="00FC018F" w:rsidRPr="008958D0">
        <w:rPr>
          <w:rFonts w:cs="CelestiaAntiqua-Medium"/>
          <w:color w:val="000000"/>
          <w:szCs w:val="20"/>
          <w:lang w:val="en-GB"/>
        </w:rPr>
        <w:t xml:space="preserve"> </w:t>
      </w:r>
      <w:r w:rsidRPr="008958D0">
        <w:rPr>
          <w:rFonts w:cs="CelestiaAntiqua-Medium"/>
          <w:color w:val="000000"/>
          <w:szCs w:val="20"/>
          <w:lang w:val="en-GB"/>
        </w:rPr>
        <w:t>overseer’s greatest</w:t>
      </w:r>
      <w:r w:rsidR="00FC018F" w:rsidRPr="008958D0">
        <w:rPr>
          <w:rFonts w:cs="CelestiaAntiqua-Medium"/>
          <w:color w:val="000000"/>
          <w:szCs w:val="20"/>
          <w:lang w:val="en-GB"/>
        </w:rPr>
        <w:t xml:space="preserve"> </w:t>
      </w:r>
      <w:r w:rsidR="00FC018F" w:rsidRPr="008958D0">
        <w:rPr>
          <w:rFonts w:cs="CelestiaAntiqua-Medium"/>
          <w:szCs w:val="20"/>
          <w:lang w:val="en-GB"/>
        </w:rPr>
        <w:t>weakness is its lack of mobility; when faced with a foe that</w:t>
      </w:r>
      <w:r w:rsidR="00FC018F" w:rsidRPr="008958D0">
        <w:rPr>
          <w:rFonts w:cs="CelestiaAntiqua-Medium"/>
          <w:color w:val="000000"/>
          <w:szCs w:val="20"/>
          <w:lang w:val="en-GB"/>
        </w:rPr>
        <w:t xml:space="preserve"> </w:t>
      </w:r>
      <w:r w:rsidR="00FC018F" w:rsidRPr="008958D0">
        <w:rPr>
          <w:rFonts w:cs="CelestiaAntiqua-Medium"/>
          <w:szCs w:val="20"/>
          <w:lang w:val="en-GB"/>
        </w:rPr>
        <w:t>uses greater mobility to stay out of range of its eye rays, an</w:t>
      </w:r>
      <w:r w:rsidR="00FC018F" w:rsidRPr="008958D0">
        <w:rPr>
          <w:rFonts w:cs="CelestiaAntiqua-Medium"/>
          <w:color w:val="000000"/>
          <w:szCs w:val="20"/>
          <w:lang w:val="en-GB"/>
        </w:rPr>
        <w:t xml:space="preserve"> </w:t>
      </w:r>
      <w:r w:rsidR="00FC018F" w:rsidRPr="008958D0">
        <w:rPr>
          <w:rFonts w:cs="CelestiaAntiqua-Medium"/>
          <w:szCs w:val="20"/>
          <w:lang w:val="en-GB"/>
        </w:rPr>
        <w:t>overseer typically retreats to plot revenge on its own terms.</w:t>
      </w:r>
      <w:r w:rsidR="00FC018F" w:rsidRPr="008958D0">
        <w:rPr>
          <w:rFonts w:cs="CelestiaAntiqua-Medium"/>
          <w:color w:val="000000"/>
          <w:szCs w:val="20"/>
          <w:lang w:val="en-GB"/>
        </w:rPr>
        <w:t xml:space="preserve"> </w:t>
      </w:r>
      <w:r w:rsidR="00FC018F" w:rsidRPr="008958D0">
        <w:rPr>
          <w:rFonts w:cs="CelestiaAntiqua-Medium"/>
          <w:szCs w:val="20"/>
          <w:lang w:val="en-GB"/>
        </w:rPr>
        <w:t>Most overseers keep at least one magic item that allows some form of teleportation handy for just such an event.</w:t>
      </w:r>
    </w:p>
    <w:p w:rsidR="00FC018F" w:rsidRPr="008958D0" w:rsidRDefault="00FC018F" w:rsidP="00FC018F">
      <w:pPr>
        <w:pStyle w:val="Testosemplicedd"/>
        <w:ind w:firstLine="0"/>
        <w:rPr>
          <w:rFonts w:cs="CelestiaAntiqua-Medium"/>
          <w:color w:val="000000"/>
          <w:szCs w:val="20"/>
          <w:lang w:val="en-GB"/>
        </w:rPr>
      </w:pPr>
      <w:bookmarkStart w:id="0" w:name="_GoBack"/>
      <w:bookmarkEnd w:id="0"/>
    </w:p>
    <w:p w:rsidR="00FC018F" w:rsidRPr="008958D0" w:rsidRDefault="00FC018F" w:rsidP="00772069">
      <w:pPr>
        <w:pStyle w:val="Testosemplicedd"/>
        <w:ind w:firstLine="142"/>
        <w:rPr>
          <w:rFonts w:cs="CelestiaAntiqua-Medium"/>
          <w:szCs w:val="20"/>
          <w:lang w:val="en-GB"/>
        </w:rPr>
      </w:pPr>
      <w:r w:rsidRPr="008958D0">
        <w:rPr>
          <w:rFonts w:cs="CelestiaAntiqua-Semibold"/>
          <w:b/>
          <w:szCs w:val="20"/>
          <w:lang w:val="en-GB"/>
        </w:rPr>
        <w:t>Command Beholder (</w:t>
      </w:r>
      <w:proofErr w:type="spellStart"/>
      <w:r w:rsidRPr="008958D0">
        <w:rPr>
          <w:rFonts w:cs="CelestiaAntiqua-Semibold"/>
          <w:b/>
          <w:szCs w:val="20"/>
          <w:lang w:val="en-GB"/>
        </w:rPr>
        <w:t>Sp</w:t>
      </w:r>
      <w:proofErr w:type="spellEnd"/>
      <w:r w:rsidRPr="008958D0">
        <w:rPr>
          <w:rFonts w:cs="CelestiaAntiqua-Semibold"/>
          <w:b/>
          <w:szCs w:val="20"/>
          <w:lang w:val="en-GB"/>
        </w:rPr>
        <w:t>)</w:t>
      </w:r>
      <w:r w:rsidRPr="008958D0">
        <w:rPr>
          <w:rFonts w:cs="CelestiaAntiqua-Medium"/>
          <w:b/>
          <w:szCs w:val="20"/>
          <w:lang w:val="en-GB"/>
        </w:rPr>
        <w:t>:</w:t>
      </w:r>
      <w:r w:rsidRPr="008958D0">
        <w:rPr>
          <w:rFonts w:cs="CelestiaAntiqua-Medium"/>
          <w:szCs w:val="20"/>
          <w:lang w:val="en-GB"/>
        </w:rPr>
        <w:t xml:space="preserve"> An overseer can use </w:t>
      </w:r>
      <w:r w:rsidRPr="008958D0">
        <w:rPr>
          <w:rFonts w:cs="CelestiaAntiqua-MediumItalic"/>
          <w:i/>
          <w:iCs/>
          <w:szCs w:val="20"/>
          <w:lang w:val="en-GB"/>
        </w:rPr>
        <w:t xml:space="preserve">dominate monster </w:t>
      </w:r>
      <w:r w:rsidRPr="008958D0">
        <w:rPr>
          <w:rFonts w:cs="CelestiaAntiqua-Medium"/>
          <w:szCs w:val="20"/>
          <w:lang w:val="en-GB"/>
        </w:rPr>
        <w:t>at will as a spell-like ability (caster level 14th), but only</w:t>
      </w:r>
      <w:r w:rsidRPr="008958D0">
        <w:rPr>
          <w:rFonts w:cs="CelestiaAntiqua-MediumItalic"/>
          <w:i/>
          <w:iCs/>
          <w:szCs w:val="20"/>
          <w:lang w:val="en-GB"/>
        </w:rPr>
        <w:t xml:space="preserve"> </w:t>
      </w:r>
      <w:r w:rsidRPr="008958D0">
        <w:rPr>
          <w:rFonts w:cs="CelestiaAntiqua-Medium"/>
          <w:szCs w:val="20"/>
          <w:lang w:val="en-GB"/>
        </w:rPr>
        <w:t xml:space="preserve">against beholders and </w:t>
      </w:r>
      <w:proofErr w:type="spellStart"/>
      <w:r w:rsidRPr="008958D0">
        <w:rPr>
          <w:rFonts w:cs="CelestiaAntiqua-Medium"/>
          <w:szCs w:val="20"/>
          <w:lang w:val="en-GB"/>
        </w:rPr>
        <w:t>beholderkin</w:t>
      </w:r>
      <w:proofErr w:type="spellEnd"/>
      <w:r w:rsidRPr="008958D0">
        <w:rPr>
          <w:rFonts w:cs="CelestiaAntiqua-Medium"/>
          <w:szCs w:val="20"/>
          <w:lang w:val="en-GB"/>
        </w:rPr>
        <w:t xml:space="preserve"> (except for hive mothers</w:t>
      </w:r>
      <w:r w:rsidRPr="008958D0">
        <w:rPr>
          <w:rFonts w:cs="CelestiaAntiqua-MediumItalic"/>
          <w:i/>
          <w:iCs/>
          <w:szCs w:val="20"/>
          <w:lang w:val="en-GB"/>
        </w:rPr>
        <w:t xml:space="preserve"> </w:t>
      </w:r>
      <w:r w:rsidRPr="008958D0">
        <w:rPr>
          <w:rFonts w:cs="CelestiaAntiqua-Medium"/>
          <w:szCs w:val="20"/>
          <w:lang w:val="en-GB"/>
        </w:rPr>
        <w:t>and other overseers). A beholder can resist this effect with a</w:t>
      </w:r>
      <w:r w:rsidRPr="008958D0">
        <w:rPr>
          <w:rFonts w:cs="CelestiaAntiqua-MediumItalic"/>
          <w:i/>
          <w:iCs/>
          <w:szCs w:val="20"/>
          <w:lang w:val="en-GB"/>
        </w:rPr>
        <w:t xml:space="preserve"> </w:t>
      </w:r>
      <w:r w:rsidRPr="008958D0">
        <w:rPr>
          <w:rFonts w:cs="CelestiaAntiqua-Medium"/>
          <w:szCs w:val="20"/>
          <w:lang w:val="en-GB"/>
        </w:rPr>
        <w:t xml:space="preserve">DC </w:t>
      </w:r>
      <w:r w:rsidR="002B24C3">
        <w:rPr>
          <w:rFonts w:cs="CelestiaAntiqua-Medium"/>
          <w:szCs w:val="20"/>
          <w:lang w:val="en-GB"/>
        </w:rPr>
        <w:t>36</w:t>
      </w:r>
      <w:r w:rsidRPr="008958D0">
        <w:rPr>
          <w:rFonts w:cs="CelestiaAntiqua-Medium"/>
          <w:szCs w:val="20"/>
          <w:lang w:val="en-GB"/>
        </w:rPr>
        <w:t xml:space="preserve"> Will saving throw. The save DC is Charisma-based. This</w:t>
      </w:r>
      <w:r w:rsidRPr="008958D0">
        <w:rPr>
          <w:rFonts w:cs="CelestiaAntiqua-MediumItalic"/>
          <w:i/>
          <w:iCs/>
          <w:szCs w:val="20"/>
          <w:lang w:val="en-GB"/>
        </w:rPr>
        <w:t xml:space="preserve"> </w:t>
      </w:r>
      <w:r w:rsidRPr="008958D0">
        <w:rPr>
          <w:rFonts w:cs="CelestiaAntiqua-Medium"/>
          <w:szCs w:val="20"/>
          <w:lang w:val="en-GB"/>
        </w:rPr>
        <w:t>is the equivalent of a 9th-level spell.</w:t>
      </w:r>
      <w:r w:rsidRPr="008958D0">
        <w:rPr>
          <w:rFonts w:cs="CelestiaAntiqua-MediumItalic"/>
          <w:i/>
          <w:iCs/>
          <w:szCs w:val="20"/>
          <w:lang w:val="en-GB"/>
        </w:rPr>
        <w:t xml:space="preserve"> </w:t>
      </w:r>
      <w:r w:rsidRPr="008958D0">
        <w:rPr>
          <w:rFonts w:cs="CelestiaAntiqua-Medium"/>
          <w:szCs w:val="20"/>
          <w:lang w:val="en-GB"/>
        </w:rPr>
        <w:t>The maximum number of beholders an overseer can command</w:t>
      </w:r>
      <w:r w:rsidRPr="008958D0">
        <w:rPr>
          <w:rFonts w:cs="CelestiaAntiqua-MediumItalic"/>
          <w:i/>
          <w:iCs/>
          <w:szCs w:val="20"/>
          <w:lang w:val="en-GB"/>
        </w:rPr>
        <w:t xml:space="preserve"> </w:t>
      </w:r>
      <w:r w:rsidRPr="008958D0">
        <w:rPr>
          <w:rFonts w:cs="CelestiaAntiqua-Medium"/>
          <w:szCs w:val="20"/>
          <w:lang w:val="en-GB"/>
        </w:rPr>
        <w:t>at one time equals its Hit Dice plus its Charisma modifier.</w:t>
      </w:r>
      <w:r w:rsidRPr="008958D0">
        <w:rPr>
          <w:rFonts w:cs="CelestiaAntiqua-MediumItalic"/>
          <w:i/>
          <w:iCs/>
          <w:szCs w:val="20"/>
          <w:lang w:val="en-GB"/>
        </w:rPr>
        <w:t xml:space="preserve"> </w:t>
      </w:r>
      <w:r w:rsidRPr="008958D0">
        <w:rPr>
          <w:rFonts w:cs="CelestiaAntiqua-Medium"/>
          <w:szCs w:val="20"/>
          <w:lang w:val="en-GB"/>
        </w:rPr>
        <w:t>Thus, the average overseer can command up to 20 beholders</w:t>
      </w:r>
      <w:r w:rsidRPr="008958D0">
        <w:rPr>
          <w:rFonts w:cs="CelestiaAntiqua-MediumItalic"/>
          <w:i/>
          <w:iCs/>
          <w:szCs w:val="20"/>
          <w:lang w:val="en-GB"/>
        </w:rPr>
        <w:t xml:space="preserve"> </w:t>
      </w:r>
      <w:r w:rsidRPr="008958D0">
        <w:rPr>
          <w:rFonts w:cs="CelestiaAntiqua-Medium"/>
          <w:szCs w:val="20"/>
          <w:lang w:val="en-GB"/>
        </w:rPr>
        <w:t xml:space="preserve">or </w:t>
      </w:r>
      <w:proofErr w:type="spellStart"/>
      <w:r w:rsidRPr="008958D0">
        <w:rPr>
          <w:rFonts w:cs="CelestiaAntiqua-Medium"/>
          <w:szCs w:val="20"/>
          <w:lang w:val="en-GB"/>
        </w:rPr>
        <w:t>beholderkin</w:t>
      </w:r>
      <w:proofErr w:type="spellEnd"/>
      <w:r w:rsidRPr="008958D0">
        <w:rPr>
          <w:rFonts w:cs="CelestiaAntiqua-Medium"/>
          <w:szCs w:val="20"/>
          <w:lang w:val="en-GB"/>
        </w:rPr>
        <w:t xml:space="preserve"> at a time.</w:t>
      </w:r>
      <w:r w:rsidRPr="008958D0">
        <w:rPr>
          <w:rFonts w:cs="CelestiaAntiqua-MediumItalic"/>
          <w:i/>
          <w:iCs/>
          <w:szCs w:val="20"/>
          <w:lang w:val="en-GB"/>
        </w:rPr>
        <w:t xml:space="preserve"> </w:t>
      </w:r>
      <w:r w:rsidRPr="008958D0">
        <w:rPr>
          <w:rFonts w:cs="CelestiaAntiqua-Medium"/>
          <w:szCs w:val="20"/>
          <w:lang w:val="en-GB"/>
        </w:rPr>
        <w:t xml:space="preserve">If an overseer loses control of a </w:t>
      </w:r>
      <w:r w:rsidRPr="008958D0">
        <w:rPr>
          <w:rFonts w:cs="CelestiaAntiqua-MediumItalic"/>
          <w:i/>
          <w:iCs/>
          <w:szCs w:val="20"/>
          <w:lang w:val="en-GB"/>
        </w:rPr>
        <w:t xml:space="preserve">dominated </w:t>
      </w:r>
      <w:r w:rsidRPr="008958D0">
        <w:rPr>
          <w:rFonts w:cs="CelestiaAntiqua-Medium"/>
          <w:szCs w:val="20"/>
          <w:lang w:val="en-GB"/>
        </w:rPr>
        <w:t>beholder (as is</w:t>
      </w:r>
      <w:r w:rsidRPr="008958D0">
        <w:rPr>
          <w:rFonts w:cs="CelestiaAntiqua-MediumItalic"/>
          <w:i/>
          <w:iCs/>
          <w:szCs w:val="20"/>
          <w:lang w:val="en-GB"/>
        </w:rPr>
        <w:t xml:space="preserve"> </w:t>
      </w:r>
      <w:r w:rsidRPr="008958D0">
        <w:rPr>
          <w:rFonts w:cs="CelestiaAntiqua-Medium"/>
          <w:szCs w:val="20"/>
          <w:lang w:val="en-GB"/>
        </w:rPr>
        <w:t xml:space="preserve">the case if a </w:t>
      </w:r>
      <w:r w:rsidRPr="008958D0">
        <w:rPr>
          <w:rFonts w:cs="CelestiaAntiqua-MediumItalic"/>
          <w:i/>
          <w:iCs/>
          <w:szCs w:val="20"/>
          <w:lang w:val="en-GB"/>
        </w:rPr>
        <w:t xml:space="preserve">dominated </w:t>
      </w:r>
      <w:r w:rsidRPr="008958D0">
        <w:rPr>
          <w:rFonts w:cs="CelestiaAntiqua-Medium"/>
          <w:szCs w:val="20"/>
          <w:lang w:val="en-GB"/>
        </w:rPr>
        <w:t xml:space="preserve">beholder is in the </w:t>
      </w:r>
      <w:proofErr w:type="spellStart"/>
      <w:r w:rsidRPr="008958D0">
        <w:rPr>
          <w:rFonts w:cs="CelestiaAntiqua-Medium"/>
          <w:szCs w:val="20"/>
          <w:lang w:val="en-GB"/>
        </w:rPr>
        <w:t>antimagic</w:t>
      </w:r>
      <w:proofErr w:type="spellEnd"/>
      <w:r w:rsidRPr="008958D0">
        <w:rPr>
          <w:rFonts w:cs="CelestiaAntiqua-Medium"/>
          <w:szCs w:val="20"/>
          <w:lang w:val="en-GB"/>
        </w:rPr>
        <w:t xml:space="preserve"> cone of</w:t>
      </w:r>
      <w:r w:rsidRPr="008958D0">
        <w:rPr>
          <w:rFonts w:cs="CelestiaAntiqua-MediumItalic"/>
          <w:i/>
          <w:iCs/>
          <w:szCs w:val="20"/>
          <w:lang w:val="en-GB"/>
        </w:rPr>
        <w:t xml:space="preserve"> </w:t>
      </w:r>
      <w:r w:rsidRPr="008958D0">
        <w:rPr>
          <w:rFonts w:cs="CelestiaAntiqua-Medium"/>
          <w:szCs w:val="20"/>
          <w:lang w:val="en-GB"/>
        </w:rPr>
        <w:t>another beholder), the overseer can immediately sense the loss</w:t>
      </w:r>
      <w:r w:rsidRPr="008958D0">
        <w:rPr>
          <w:rFonts w:cs="CelestiaAntiqua-MediumItalic"/>
          <w:i/>
          <w:iCs/>
          <w:szCs w:val="20"/>
          <w:lang w:val="en-GB"/>
        </w:rPr>
        <w:t xml:space="preserve"> </w:t>
      </w:r>
      <w:r w:rsidRPr="008958D0">
        <w:rPr>
          <w:rFonts w:cs="CelestiaAntiqua-Medium"/>
          <w:szCs w:val="20"/>
          <w:lang w:val="en-GB"/>
        </w:rPr>
        <w:t>of control and knows the position and distance to the beholder</w:t>
      </w:r>
      <w:r w:rsidRPr="008958D0">
        <w:rPr>
          <w:rFonts w:cs="CelestiaAntiqua-MediumItalic"/>
          <w:i/>
          <w:iCs/>
          <w:szCs w:val="20"/>
          <w:lang w:val="en-GB"/>
        </w:rPr>
        <w:t xml:space="preserve"> </w:t>
      </w:r>
      <w:r w:rsidRPr="008958D0">
        <w:rPr>
          <w:rFonts w:cs="CelestiaAntiqua-Medium"/>
          <w:szCs w:val="20"/>
          <w:lang w:val="en-GB"/>
        </w:rPr>
        <w:t xml:space="preserve">at the time control was lost. If control does not return within a few rounds, the overseer seeks out the rogue beholder to investigate and possibly punish it. </w:t>
      </w:r>
    </w:p>
    <w:p w:rsidR="00FC018F" w:rsidRDefault="00FC018F" w:rsidP="00772069">
      <w:pPr>
        <w:pStyle w:val="Testosemplicedd"/>
        <w:ind w:firstLine="142"/>
        <w:rPr>
          <w:rFonts w:cs="CelestiaAntiqua-Medium"/>
          <w:szCs w:val="20"/>
          <w:lang w:val="en-GB"/>
        </w:rPr>
      </w:pPr>
      <w:r w:rsidRPr="008958D0">
        <w:rPr>
          <w:rFonts w:cs="CelestiaAntiqua-Semibold"/>
          <w:b/>
          <w:szCs w:val="20"/>
          <w:lang w:val="en-GB"/>
        </w:rPr>
        <w:t>Constrict (Ex):</w:t>
      </w:r>
      <w:r w:rsidRPr="008958D0">
        <w:rPr>
          <w:rFonts w:cs="CelestiaAntiqua-Semibold"/>
          <w:szCs w:val="20"/>
          <w:lang w:val="en-GB"/>
        </w:rPr>
        <w:t xml:space="preserve"> </w:t>
      </w:r>
      <w:r w:rsidRPr="008958D0">
        <w:rPr>
          <w:rFonts w:cs="CelestiaAntiqua-Medium"/>
          <w:szCs w:val="20"/>
          <w:lang w:val="en-GB"/>
        </w:rPr>
        <w:t xml:space="preserve">An overseer deals </w:t>
      </w:r>
      <w:r w:rsidR="002B24C3">
        <w:rPr>
          <w:rFonts w:cs="CelestiaAntiqua-Medium"/>
          <w:szCs w:val="20"/>
          <w:lang w:val="en-GB"/>
        </w:rPr>
        <w:t>2</w:t>
      </w:r>
      <w:r w:rsidRPr="008958D0">
        <w:rPr>
          <w:rFonts w:cs="CelestiaAntiqua-Medium"/>
          <w:szCs w:val="20"/>
          <w:lang w:val="en-GB"/>
        </w:rPr>
        <w:t xml:space="preserve">d6+6 points of damage with a successful grapple check. </w:t>
      </w:r>
    </w:p>
    <w:p w:rsidR="007B225F" w:rsidRPr="007B225F" w:rsidRDefault="007B225F" w:rsidP="007B225F">
      <w:pPr>
        <w:pStyle w:val="Testosemplicedd"/>
        <w:rPr>
          <w:lang w:val="en-GB"/>
        </w:rPr>
      </w:pPr>
      <w:r w:rsidRPr="00A65525">
        <w:rPr>
          <w:b/>
          <w:lang w:val="en-GB"/>
        </w:rPr>
        <w:t>Rotting Constriction (Ex):</w:t>
      </w:r>
      <w:r w:rsidRPr="00A65525">
        <w:rPr>
          <w:lang w:val="en-GB"/>
        </w:rPr>
        <w:t xml:space="preserve"> Once the creature has hold of an opponent, each successful grapple check it makes during subsequent rounds permanently drains 2d4 points of Constitution. At the same time, the creature regains 10 lost hit points. </w:t>
      </w:r>
    </w:p>
    <w:p w:rsidR="00FC018F" w:rsidRPr="008958D0" w:rsidRDefault="00FC018F" w:rsidP="00772069">
      <w:pPr>
        <w:pStyle w:val="Testosemplicedd"/>
        <w:ind w:firstLine="142"/>
        <w:rPr>
          <w:rFonts w:cs="CelestiaAntiqua-Medium"/>
          <w:szCs w:val="20"/>
          <w:lang w:val="en-GB"/>
        </w:rPr>
      </w:pPr>
      <w:r w:rsidRPr="008958D0">
        <w:rPr>
          <w:rFonts w:cs="CelestiaAntiqua-Semibold"/>
          <w:b/>
          <w:szCs w:val="20"/>
          <w:lang w:val="en-GB"/>
        </w:rPr>
        <w:t>Eye Rays (</w:t>
      </w:r>
      <w:proofErr w:type="spellStart"/>
      <w:r w:rsidRPr="008958D0">
        <w:rPr>
          <w:rFonts w:cs="CelestiaAntiqua-Semibold"/>
          <w:b/>
          <w:szCs w:val="20"/>
          <w:lang w:val="en-GB"/>
        </w:rPr>
        <w:t>Su</w:t>
      </w:r>
      <w:proofErr w:type="spellEnd"/>
      <w:r w:rsidRPr="008958D0">
        <w:rPr>
          <w:rFonts w:cs="CelestiaAntiqua-Semibold"/>
          <w:b/>
          <w:szCs w:val="20"/>
          <w:lang w:val="en-GB"/>
        </w:rPr>
        <w:t>)</w:t>
      </w:r>
      <w:r w:rsidRPr="008958D0">
        <w:rPr>
          <w:rFonts w:cs="CelestiaAntiqua-Medium"/>
          <w:b/>
          <w:szCs w:val="20"/>
          <w:lang w:val="en-GB"/>
        </w:rPr>
        <w:t>:</w:t>
      </w:r>
      <w:r w:rsidRPr="008958D0">
        <w:rPr>
          <w:rFonts w:cs="CelestiaAntiqua-Medium"/>
          <w:szCs w:val="20"/>
          <w:lang w:val="en-GB"/>
        </w:rPr>
        <w:t xml:space="preserve"> Each of a director’s thirteen small eyes can produce a magical ray once per round as a free action (except for its major creation eye ray; see below). An overseer’s long branches allow it to aim up to five eye rays at targets in any given 90-degree arc. It typically attacks with only four rays in any round, leaving it with the option to use its reactive spell turning or reactive spell immunity eye ray as needed. Each ray has a range of 180 feet, a save DC of </w:t>
      </w:r>
      <w:r w:rsidR="007B225F">
        <w:rPr>
          <w:rFonts w:cs="CelestiaAntiqua-Medium"/>
          <w:szCs w:val="20"/>
          <w:lang w:val="en-GB"/>
        </w:rPr>
        <w:t>36</w:t>
      </w:r>
      <w:r w:rsidRPr="008958D0">
        <w:rPr>
          <w:rFonts w:cs="CelestiaAntiqua-Medium"/>
          <w:szCs w:val="20"/>
          <w:lang w:val="en-GB"/>
        </w:rPr>
        <w:t xml:space="preserve">, and a caster level of </w:t>
      </w:r>
      <w:r w:rsidR="007B225F">
        <w:rPr>
          <w:rFonts w:cs="CelestiaAntiqua-Medium"/>
          <w:szCs w:val="20"/>
          <w:lang w:val="en-GB"/>
        </w:rPr>
        <w:t>40</w:t>
      </w:r>
      <w:r w:rsidRPr="008958D0">
        <w:rPr>
          <w:rFonts w:cs="CelestiaAntiqua-Medium"/>
          <w:szCs w:val="20"/>
          <w:lang w:val="en-GB"/>
        </w:rPr>
        <w:t xml:space="preserve">th. The save DCs are </w:t>
      </w:r>
      <w:proofErr w:type="spellStart"/>
      <w:r w:rsidRPr="008958D0">
        <w:rPr>
          <w:rFonts w:cs="CelestiaAntiqua-Medium"/>
          <w:szCs w:val="20"/>
          <w:lang w:val="en-GB"/>
        </w:rPr>
        <w:t>Charsma</w:t>
      </w:r>
      <w:proofErr w:type="spellEnd"/>
      <w:r w:rsidRPr="008958D0">
        <w:rPr>
          <w:rFonts w:cs="CelestiaAntiqua-Medium"/>
          <w:szCs w:val="20"/>
          <w:lang w:val="en-GB"/>
        </w:rPr>
        <w:t>-based. The thirteen eye rays include:</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Chain Lightning</w:t>
      </w:r>
      <w:r w:rsidRPr="008958D0">
        <w:rPr>
          <w:rFonts w:cs="CelestiaAntiqua-Medium"/>
          <w:szCs w:val="20"/>
          <w:lang w:val="en-GB"/>
        </w:rPr>
        <w:t xml:space="preserve">: This works like the spell, except that if the eye ray misses the initial target, the effect is wasted. Only if the initial target is hit does the lightning arc to other targets. </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Crushing Despair</w:t>
      </w:r>
      <w:r w:rsidRPr="008958D0">
        <w:rPr>
          <w:rFonts w:cs="CelestiaAntiqua-Medium"/>
          <w:szCs w:val="20"/>
          <w:lang w:val="en-GB"/>
        </w:rPr>
        <w:t>: This works like the spell, except that it affects only a single target (Will save negates).</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Dominate Person</w:t>
      </w:r>
      <w:r w:rsidRPr="008958D0">
        <w:rPr>
          <w:rFonts w:cs="CelestiaAntiqua-Medium"/>
          <w:szCs w:val="20"/>
          <w:lang w:val="en-GB"/>
        </w:rPr>
        <w:t>: The target must succeed on a Will save or be affected as though by the spell.</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Greater Dispel Magic</w:t>
      </w:r>
      <w:r w:rsidRPr="008958D0">
        <w:rPr>
          <w:rFonts w:cs="CelestiaAntiqua-Medium"/>
          <w:szCs w:val="20"/>
          <w:lang w:val="en-GB"/>
        </w:rPr>
        <w:t xml:space="preserve">: This works like the spell, except that an overseer cannot perform an area dispel. If it wishes, it can prepare an action to use this eye to perform a </w:t>
      </w:r>
      <w:proofErr w:type="spellStart"/>
      <w:r w:rsidRPr="008958D0">
        <w:rPr>
          <w:rFonts w:cs="CelestiaAntiqua-Medium"/>
          <w:szCs w:val="20"/>
          <w:lang w:val="en-GB"/>
        </w:rPr>
        <w:t>cou</w:t>
      </w:r>
      <w:r w:rsidR="00772069" w:rsidRPr="008958D0">
        <w:rPr>
          <w:rFonts w:cs="CelestiaAntiqua-Medium"/>
          <w:szCs w:val="20"/>
          <w:lang w:val="en-GB"/>
        </w:rPr>
        <w:t>n</w:t>
      </w:r>
      <w:r w:rsidRPr="008958D0">
        <w:rPr>
          <w:rFonts w:cs="CelestiaAntiqua-Medium"/>
          <w:szCs w:val="20"/>
          <w:lang w:val="en-GB"/>
        </w:rPr>
        <w:t>terspell</w:t>
      </w:r>
      <w:proofErr w:type="spellEnd"/>
      <w:r w:rsidRPr="008958D0">
        <w:rPr>
          <w:rFonts w:cs="CelestiaAntiqua-Medium"/>
          <w:szCs w:val="20"/>
          <w:lang w:val="en-GB"/>
        </w:rPr>
        <w:t xml:space="preserve">, but if it does so, it must successfully hit the spellcaster in question. </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Hold Monster</w:t>
      </w:r>
      <w:r w:rsidRPr="008958D0">
        <w:rPr>
          <w:rFonts w:cs="CelestiaAntiqua-Medium"/>
          <w:szCs w:val="20"/>
          <w:lang w:val="en-GB"/>
        </w:rPr>
        <w:t>: This works like the spell (Will negates).</w:t>
      </w:r>
    </w:p>
    <w:p w:rsidR="00772069"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Major Creation</w:t>
      </w:r>
      <w:r w:rsidRPr="008958D0">
        <w:rPr>
          <w:rFonts w:cs="CelestiaAntiqua-Medium"/>
          <w:szCs w:val="20"/>
          <w:lang w:val="en-GB"/>
        </w:rPr>
        <w:t>: An overseer uses this eye ray to create miscellaneous</w:t>
      </w:r>
      <w:r w:rsidR="00772069" w:rsidRPr="008958D0">
        <w:rPr>
          <w:rFonts w:cs="CelestiaAntiqua-Medium"/>
          <w:szCs w:val="20"/>
          <w:lang w:val="en-GB"/>
        </w:rPr>
        <w:t xml:space="preserve"> </w:t>
      </w:r>
      <w:r w:rsidRPr="008958D0">
        <w:rPr>
          <w:rFonts w:cs="CelestiaAntiqua-Medium"/>
          <w:szCs w:val="20"/>
          <w:lang w:val="en-GB"/>
        </w:rPr>
        <w:t>gear and equipment for itself or its minions (as the</w:t>
      </w:r>
      <w:r w:rsidR="00772069" w:rsidRPr="008958D0">
        <w:rPr>
          <w:rFonts w:cs="CelestiaAntiqua-Medium"/>
          <w:szCs w:val="20"/>
          <w:lang w:val="en-GB"/>
        </w:rPr>
        <w:t xml:space="preserve"> </w:t>
      </w:r>
      <w:r w:rsidRPr="008958D0">
        <w:rPr>
          <w:rFonts w:cs="CelestiaAntiqua-Medium"/>
          <w:szCs w:val="20"/>
          <w:lang w:val="en-GB"/>
        </w:rPr>
        <w:t>spell) as it deems necessary. It has no offensive function. This</w:t>
      </w:r>
      <w:r w:rsidR="00772069" w:rsidRPr="008958D0">
        <w:rPr>
          <w:rFonts w:cs="CelestiaAntiqua-Medium"/>
          <w:szCs w:val="20"/>
          <w:lang w:val="en-GB"/>
        </w:rPr>
        <w:t xml:space="preserve"> </w:t>
      </w:r>
      <w:r w:rsidRPr="008958D0">
        <w:rPr>
          <w:rFonts w:cs="CelestiaAntiqua-Medium"/>
          <w:szCs w:val="20"/>
          <w:lang w:val="en-GB"/>
        </w:rPr>
        <w:t>eye ray requires a full-round action to use.</w:t>
      </w:r>
      <w:r w:rsidR="00772069" w:rsidRPr="008958D0">
        <w:rPr>
          <w:rFonts w:cs="CelestiaAntiqua-Medium"/>
          <w:szCs w:val="20"/>
          <w:lang w:val="en-GB"/>
        </w:rPr>
        <w:t xml:space="preserve"> </w:t>
      </w:r>
    </w:p>
    <w:p w:rsidR="00FC018F"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Polar Ray</w:t>
      </w:r>
      <w:r w:rsidRPr="008958D0">
        <w:rPr>
          <w:rFonts w:cs="CelestiaAntiqua-Medium"/>
          <w:szCs w:val="20"/>
          <w:lang w:val="en-GB"/>
        </w:rPr>
        <w:t xml:space="preserve">: The target takes </w:t>
      </w:r>
      <w:r w:rsidR="002B24C3">
        <w:rPr>
          <w:rFonts w:cs="CelestiaAntiqua-Medium"/>
          <w:szCs w:val="20"/>
          <w:lang w:val="en-GB"/>
        </w:rPr>
        <w:t>25</w:t>
      </w:r>
      <w:r w:rsidRPr="008958D0">
        <w:rPr>
          <w:rFonts w:cs="CelestiaAntiqua-Medium"/>
          <w:szCs w:val="20"/>
          <w:lang w:val="en-GB"/>
        </w:rPr>
        <w:t>d6 points of cold damage.</w:t>
      </w:r>
    </w:p>
    <w:p w:rsidR="00772069"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Reactive Spell Immunity</w:t>
      </w:r>
      <w:r w:rsidRPr="008958D0">
        <w:rPr>
          <w:rFonts w:cs="CelestiaAntiqua-Medium"/>
          <w:szCs w:val="20"/>
          <w:lang w:val="en-GB"/>
        </w:rPr>
        <w:t>: Once per round, this eye can be used</w:t>
      </w:r>
      <w:r w:rsidR="00772069" w:rsidRPr="008958D0">
        <w:rPr>
          <w:rFonts w:cs="CelestiaAntiqua-Medium"/>
          <w:szCs w:val="20"/>
          <w:lang w:val="en-GB"/>
        </w:rPr>
        <w:t xml:space="preserve"> </w:t>
      </w:r>
      <w:r w:rsidRPr="008958D0">
        <w:rPr>
          <w:rFonts w:cs="CelestiaAntiqua-Medium"/>
          <w:szCs w:val="20"/>
          <w:lang w:val="en-GB"/>
        </w:rPr>
        <w:t>to negate a single spell that affects the overseer as the spell is</w:t>
      </w:r>
      <w:r w:rsidR="00772069" w:rsidRPr="008958D0">
        <w:rPr>
          <w:rFonts w:cs="CelestiaAntiqua-Medium"/>
          <w:szCs w:val="20"/>
          <w:lang w:val="en-GB"/>
        </w:rPr>
        <w:t xml:space="preserve"> </w:t>
      </w:r>
      <w:r w:rsidRPr="008958D0">
        <w:rPr>
          <w:rFonts w:cs="CelestiaAntiqua-Medium"/>
          <w:szCs w:val="20"/>
          <w:lang w:val="en-GB"/>
        </w:rPr>
        <w:t>being cast. The overseer must successfully hit the creature</w:t>
      </w:r>
      <w:r w:rsidR="00772069" w:rsidRPr="008958D0">
        <w:rPr>
          <w:rFonts w:cs="CelestiaAntiqua-Medium"/>
          <w:szCs w:val="20"/>
          <w:lang w:val="en-GB"/>
        </w:rPr>
        <w:t xml:space="preserve"> </w:t>
      </w:r>
      <w:r w:rsidRPr="008958D0">
        <w:rPr>
          <w:rFonts w:cs="CelestiaAntiqua-Medium"/>
          <w:szCs w:val="20"/>
          <w:lang w:val="en-GB"/>
        </w:rPr>
        <w:t>that cast the spell in question; if successful, it is immune to</w:t>
      </w:r>
      <w:r w:rsidR="00772069" w:rsidRPr="008958D0">
        <w:rPr>
          <w:rFonts w:cs="CelestiaAntiqua-Medium"/>
          <w:szCs w:val="20"/>
          <w:lang w:val="en-GB"/>
        </w:rPr>
        <w:t xml:space="preserve"> </w:t>
      </w:r>
      <w:r w:rsidRPr="008958D0">
        <w:rPr>
          <w:rFonts w:cs="CelestiaAntiqua-Medium"/>
          <w:szCs w:val="20"/>
          <w:lang w:val="en-GB"/>
        </w:rPr>
        <w:t xml:space="preserve">that casting of that </w:t>
      </w:r>
      <w:proofErr w:type="gramStart"/>
      <w:r w:rsidRPr="008958D0">
        <w:rPr>
          <w:rFonts w:cs="CelestiaAntiqua-Medium"/>
          <w:szCs w:val="20"/>
          <w:lang w:val="en-GB"/>
        </w:rPr>
        <w:t>particular</w:t>
      </w:r>
      <w:r w:rsidR="00772069" w:rsidRPr="008958D0">
        <w:rPr>
          <w:rFonts w:cs="CelestiaAntiqua-Medium"/>
          <w:szCs w:val="20"/>
          <w:lang w:val="en-GB"/>
        </w:rPr>
        <w:t xml:space="preserve"> </w:t>
      </w:r>
      <w:r w:rsidRPr="008958D0">
        <w:rPr>
          <w:rFonts w:cs="CelestiaAntiqua-Medium"/>
          <w:szCs w:val="20"/>
          <w:lang w:val="en-GB"/>
        </w:rPr>
        <w:t>spell</w:t>
      </w:r>
      <w:proofErr w:type="gramEnd"/>
      <w:r w:rsidRPr="008958D0">
        <w:rPr>
          <w:rFonts w:cs="CelestiaAntiqua-Medium"/>
          <w:szCs w:val="20"/>
          <w:lang w:val="en-GB"/>
        </w:rPr>
        <w:t>. If the spell affects multiple</w:t>
      </w:r>
      <w:r w:rsidR="00772069" w:rsidRPr="008958D0">
        <w:rPr>
          <w:rFonts w:cs="CelestiaAntiqua-Medium"/>
          <w:szCs w:val="20"/>
          <w:lang w:val="en-GB"/>
        </w:rPr>
        <w:t xml:space="preserve"> </w:t>
      </w:r>
      <w:r w:rsidRPr="008958D0">
        <w:rPr>
          <w:rFonts w:cs="CelestiaAntiqua-Medium"/>
          <w:szCs w:val="20"/>
          <w:lang w:val="en-GB"/>
        </w:rPr>
        <w:t>targets or an area, it affects any other targets or the area</w:t>
      </w:r>
      <w:r w:rsidR="00772069" w:rsidRPr="008958D0">
        <w:rPr>
          <w:rFonts w:cs="CelestiaAntiqua-Medium"/>
          <w:szCs w:val="20"/>
          <w:lang w:val="en-GB"/>
        </w:rPr>
        <w:t xml:space="preserve"> </w:t>
      </w:r>
      <w:r w:rsidRPr="008958D0">
        <w:rPr>
          <w:rFonts w:cs="CelestiaAntiqua-Medium"/>
          <w:szCs w:val="20"/>
          <w:lang w:val="en-GB"/>
        </w:rPr>
        <w:t>normally, but the overseer remains immune to its effect. An</w:t>
      </w:r>
      <w:r w:rsidR="00772069" w:rsidRPr="008958D0">
        <w:rPr>
          <w:rFonts w:cs="CelestiaAntiqua-Medium"/>
          <w:szCs w:val="20"/>
          <w:lang w:val="en-GB"/>
        </w:rPr>
        <w:t xml:space="preserve"> </w:t>
      </w:r>
      <w:r w:rsidRPr="008958D0">
        <w:rPr>
          <w:rFonts w:cs="CelestiaAntiqua-Medium"/>
          <w:szCs w:val="20"/>
          <w:lang w:val="en-GB"/>
        </w:rPr>
        <w:t>overseer cannot use this eye ray if it is considered flat-footed</w:t>
      </w:r>
      <w:r w:rsidR="00772069" w:rsidRPr="008958D0">
        <w:rPr>
          <w:rFonts w:cs="CelestiaAntiqua-Medium"/>
          <w:szCs w:val="20"/>
          <w:lang w:val="en-GB"/>
        </w:rPr>
        <w:t xml:space="preserve"> </w:t>
      </w:r>
      <w:r w:rsidRPr="008958D0">
        <w:rPr>
          <w:rFonts w:cs="CelestiaAntiqua-Medium"/>
          <w:szCs w:val="20"/>
          <w:lang w:val="en-GB"/>
        </w:rPr>
        <w:t>against the source of the spell.</w:t>
      </w:r>
      <w:r w:rsidR="00772069" w:rsidRPr="008958D0">
        <w:rPr>
          <w:rFonts w:cs="CelestiaAntiqua-Medium"/>
          <w:szCs w:val="20"/>
          <w:lang w:val="en-GB"/>
        </w:rPr>
        <w:t xml:space="preserve"> </w:t>
      </w:r>
    </w:p>
    <w:p w:rsidR="00772069" w:rsidRPr="008958D0" w:rsidRDefault="00FC018F" w:rsidP="00772069">
      <w:pPr>
        <w:pStyle w:val="Testosemplicedd"/>
        <w:ind w:firstLine="142"/>
        <w:rPr>
          <w:rFonts w:cs="CelestiaAntiqua-MediumItalic"/>
          <w:i/>
          <w:iCs/>
          <w:szCs w:val="20"/>
          <w:lang w:val="en-GB"/>
        </w:rPr>
      </w:pPr>
      <w:r w:rsidRPr="008958D0">
        <w:rPr>
          <w:rFonts w:cs="CelestiaAntiqua-MediumItalic"/>
          <w:i/>
          <w:iCs/>
          <w:szCs w:val="20"/>
          <w:lang w:val="en-GB"/>
        </w:rPr>
        <w:t>Reactive Spell Turning</w:t>
      </w:r>
      <w:r w:rsidRPr="008958D0">
        <w:rPr>
          <w:rFonts w:cs="CelestiaAntiqua-Medium"/>
          <w:szCs w:val="20"/>
          <w:lang w:val="en-GB"/>
        </w:rPr>
        <w:t>: Once per round, this eye can be used</w:t>
      </w:r>
      <w:r w:rsidR="00772069" w:rsidRPr="008958D0">
        <w:rPr>
          <w:rFonts w:cs="CelestiaAntiqua-Medium"/>
          <w:szCs w:val="20"/>
          <w:lang w:val="en-GB"/>
        </w:rPr>
        <w:t xml:space="preserve"> </w:t>
      </w:r>
      <w:r w:rsidRPr="008958D0">
        <w:rPr>
          <w:rFonts w:cs="CelestiaAntiqua-Medium"/>
          <w:szCs w:val="20"/>
          <w:lang w:val="en-GB"/>
        </w:rPr>
        <w:t>to reflec</w:t>
      </w:r>
      <w:r w:rsidR="00772069" w:rsidRPr="008958D0">
        <w:rPr>
          <w:rFonts w:cs="CelestiaAntiqua-Medium"/>
          <w:szCs w:val="20"/>
          <w:lang w:val="en-GB"/>
        </w:rPr>
        <w:t>t</w:t>
      </w:r>
      <w:r w:rsidRPr="008958D0">
        <w:rPr>
          <w:rFonts w:cs="CelestiaAntiqua-Medium"/>
          <w:szCs w:val="20"/>
          <w:lang w:val="en-GB"/>
        </w:rPr>
        <w:t xml:space="preserve"> a single-target spell that targets the overseer back to</w:t>
      </w:r>
      <w:r w:rsidR="00772069" w:rsidRPr="008958D0">
        <w:rPr>
          <w:rFonts w:cs="CelestiaAntiqua-Medium"/>
          <w:szCs w:val="20"/>
          <w:lang w:val="en-GB"/>
        </w:rPr>
        <w:t xml:space="preserve"> </w:t>
      </w:r>
      <w:r w:rsidRPr="008958D0">
        <w:rPr>
          <w:rFonts w:cs="CelestiaAntiqua-Medium"/>
          <w:szCs w:val="20"/>
          <w:lang w:val="en-GB"/>
        </w:rPr>
        <w:t xml:space="preserve">its source as </w:t>
      </w:r>
      <w:r w:rsidRPr="008958D0">
        <w:rPr>
          <w:rFonts w:cs="CelestiaAntiqua-Medium"/>
          <w:szCs w:val="20"/>
          <w:lang w:val="en-GB"/>
        </w:rPr>
        <w:lastRenderedPageBreak/>
        <w:t>an eye ray. The overseer must hit the source with</w:t>
      </w:r>
      <w:r w:rsidR="00772069" w:rsidRPr="008958D0">
        <w:rPr>
          <w:rFonts w:cs="CelestiaAntiqua-Medium"/>
          <w:szCs w:val="20"/>
          <w:lang w:val="en-GB"/>
        </w:rPr>
        <w:t xml:space="preserve"> </w:t>
      </w:r>
      <w:r w:rsidRPr="008958D0">
        <w:rPr>
          <w:rFonts w:cs="CelestiaAntiqua-Medium"/>
          <w:szCs w:val="20"/>
          <w:lang w:val="en-GB"/>
        </w:rPr>
        <w:t>the eye ray; otherwise, the reflected spell dissipates harmlessly.</w:t>
      </w:r>
      <w:r w:rsidR="00772069" w:rsidRPr="008958D0">
        <w:rPr>
          <w:rFonts w:cs="CelestiaAntiqua-Medium"/>
          <w:szCs w:val="20"/>
          <w:lang w:val="en-GB"/>
        </w:rPr>
        <w:t xml:space="preserve"> </w:t>
      </w:r>
      <w:r w:rsidRPr="008958D0">
        <w:rPr>
          <w:rFonts w:cs="CelestiaAntiqua-Medium"/>
          <w:szCs w:val="20"/>
          <w:lang w:val="en-GB"/>
        </w:rPr>
        <w:t>An overseer cannot use this eye ray if it is considered flat-footed</w:t>
      </w:r>
      <w:r w:rsidR="00772069" w:rsidRPr="008958D0">
        <w:rPr>
          <w:rFonts w:cs="CelestiaAntiqua-Medium"/>
          <w:szCs w:val="20"/>
          <w:lang w:val="en-GB"/>
        </w:rPr>
        <w:t xml:space="preserve"> </w:t>
      </w:r>
      <w:r w:rsidRPr="008958D0">
        <w:rPr>
          <w:rFonts w:cs="CelestiaAntiqua-Medium"/>
          <w:szCs w:val="20"/>
          <w:lang w:val="en-GB"/>
        </w:rPr>
        <w:t>against the source of the spell.</w:t>
      </w:r>
      <w:r w:rsidR="00772069" w:rsidRPr="008958D0">
        <w:rPr>
          <w:rFonts w:cs="CelestiaAntiqua-Medium"/>
          <w:szCs w:val="20"/>
          <w:lang w:val="en-GB"/>
        </w:rPr>
        <w:t xml:space="preserve"> </w:t>
      </w:r>
    </w:p>
    <w:p w:rsidR="00FC018F" w:rsidRPr="008958D0" w:rsidRDefault="00772069" w:rsidP="00772069">
      <w:pPr>
        <w:pStyle w:val="Testosemplicedd"/>
        <w:ind w:firstLine="142"/>
        <w:rPr>
          <w:rFonts w:cs="CelestiaAntiqua-Medium"/>
          <w:szCs w:val="20"/>
          <w:lang w:val="en-GB"/>
        </w:rPr>
      </w:pPr>
      <w:r w:rsidRPr="008958D0">
        <w:rPr>
          <w:rFonts w:cs="CelestiaAntiqua-MediumItalic"/>
          <w:i/>
          <w:iCs/>
          <w:szCs w:val="20"/>
          <w:lang w:val="en-GB"/>
        </w:rPr>
        <w:t>S</w:t>
      </w:r>
      <w:r w:rsidR="00FC018F" w:rsidRPr="008958D0">
        <w:rPr>
          <w:rFonts w:cs="CelestiaAntiqua-MediumItalic"/>
          <w:i/>
          <w:iCs/>
          <w:szCs w:val="20"/>
          <w:lang w:val="en-GB"/>
        </w:rPr>
        <w:t>tunning</w:t>
      </w:r>
      <w:r w:rsidR="00FC018F" w:rsidRPr="008958D0">
        <w:rPr>
          <w:rFonts w:cs="CelestiaAntiqua-Medium"/>
          <w:szCs w:val="20"/>
          <w:lang w:val="en-GB"/>
        </w:rPr>
        <w:t>: The target must succeed on a Fortitude save or be</w:t>
      </w:r>
      <w:r w:rsidRPr="008958D0">
        <w:rPr>
          <w:rFonts w:cs="CelestiaAntiqua-Medium"/>
          <w:szCs w:val="20"/>
          <w:lang w:val="en-GB"/>
        </w:rPr>
        <w:t xml:space="preserve"> </w:t>
      </w:r>
      <w:r w:rsidR="00FC018F" w:rsidRPr="008958D0">
        <w:rPr>
          <w:rFonts w:cs="CelestiaAntiqua-Medium"/>
          <w:szCs w:val="20"/>
          <w:lang w:val="en-GB"/>
        </w:rPr>
        <w:t>stunned for 1d4 rounds.</w:t>
      </w:r>
    </w:p>
    <w:p w:rsidR="00772069" w:rsidRPr="008958D0" w:rsidRDefault="00FC018F" w:rsidP="002B24C3">
      <w:pPr>
        <w:pStyle w:val="Testosemplicedd"/>
        <w:ind w:firstLine="142"/>
        <w:rPr>
          <w:rFonts w:cs="CelestiaAntiqua-Medium"/>
          <w:szCs w:val="20"/>
          <w:lang w:val="en-GB"/>
        </w:rPr>
      </w:pPr>
      <w:r w:rsidRPr="008958D0">
        <w:rPr>
          <w:rFonts w:cs="CelestiaAntiqua-MediumItalic"/>
          <w:i/>
          <w:iCs/>
          <w:szCs w:val="20"/>
          <w:lang w:val="en-GB"/>
        </w:rPr>
        <w:t>Suggestion</w:t>
      </w:r>
      <w:r w:rsidRPr="008958D0">
        <w:rPr>
          <w:rFonts w:cs="CelestiaAntiqua-Medium"/>
          <w:szCs w:val="20"/>
          <w:lang w:val="en-GB"/>
        </w:rPr>
        <w:t>: The target must succeed on a Will save or be</w:t>
      </w:r>
      <w:r w:rsidR="00772069" w:rsidRPr="008958D0">
        <w:rPr>
          <w:rFonts w:cs="CelestiaAntiqua-Medium"/>
          <w:szCs w:val="20"/>
          <w:lang w:val="en-GB"/>
        </w:rPr>
        <w:t xml:space="preserve"> </w:t>
      </w:r>
      <w:r w:rsidRPr="008958D0">
        <w:rPr>
          <w:rFonts w:cs="CelestiaAntiqua-Medium"/>
          <w:szCs w:val="20"/>
          <w:lang w:val="en-GB"/>
        </w:rPr>
        <w:t>affected as though by the spell.</w:t>
      </w:r>
    </w:p>
    <w:p w:rsidR="00772069"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Telekinesis</w:t>
      </w:r>
      <w:r w:rsidRPr="008958D0">
        <w:rPr>
          <w:rFonts w:cs="CelestiaAntiqua-Medium"/>
          <w:szCs w:val="20"/>
          <w:lang w:val="en-GB"/>
        </w:rPr>
        <w:t>: An overseer can move objects or creatures that</w:t>
      </w:r>
      <w:r w:rsidR="00772069" w:rsidRPr="008958D0">
        <w:rPr>
          <w:rFonts w:cs="CelestiaAntiqua-Medium"/>
          <w:szCs w:val="20"/>
          <w:lang w:val="en-GB"/>
        </w:rPr>
        <w:t xml:space="preserve"> </w:t>
      </w:r>
      <w:r w:rsidRPr="008958D0">
        <w:rPr>
          <w:rFonts w:cs="CelestiaAntiqua-Medium"/>
          <w:szCs w:val="20"/>
          <w:lang w:val="en-GB"/>
        </w:rPr>
        <w:t xml:space="preserve">weigh up to 350 pounds, as though with a </w:t>
      </w:r>
      <w:r w:rsidRPr="008958D0">
        <w:rPr>
          <w:rFonts w:cs="CelestiaAntiqua-MediumItalic"/>
          <w:i/>
          <w:iCs/>
          <w:szCs w:val="20"/>
          <w:lang w:val="en-GB"/>
        </w:rPr>
        <w:t xml:space="preserve">telekinesis </w:t>
      </w:r>
      <w:r w:rsidRPr="008958D0">
        <w:rPr>
          <w:rFonts w:cs="CelestiaAntiqua-Medium"/>
          <w:szCs w:val="20"/>
          <w:lang w:val="en-GB"/>
        </w:rPr>
        <w:t>spell.</w:t>
      </w:r>
      <w:r w:rsidR="00772069" w:rsidRPr="008958D0">
        <w:rPr>
          <w:rFonts w:cs="CelestiaAntiqua-Medium"/>
          <w:szCs w:val="20"/>
          <w:lang w:val="en-GB"/>
        </w:rPr>
        <w:t xml:space="preserve"> </w:t>
      </w:r>
      <w:r w:rsidRPr="008958D0">
        <w:rPr>
          <w:rFonts w:cs="CelestiaAntiqua-Medium"/>
          <w:szCs w:val="20"/>
          <w:lang w:val="en-GB"/>
        </w:rPr>
        <w:t>Creatures can resist the effect with a successful Will save.</w:t>
      </w:r>
      <w:r w:rsidR="00772069" w:rsidRPr="008958D0">
        <w:rPr>
          <w:rFonts w:cs="CelestiaAntiqua-Medium"/>
          <w:szCs w:val="20"/>
          <w:lang w:val="en-GB"/>
        </w:rPr>
        <w:t xml:space="preserve"> </w:t>
      </w:r>
    </w:p>
    <w:p w:rsidR="00772069" w:rsidRPr="008958D0" w:rsidRDefault="00FC018F" w:rsidP="00772069">
      <w:pPr>
        <w:pStyle w:val="Testosemplicedd"/>
        <w:ind w:firstLine="142"/>
        <w:rPr>
          <w:rFonts w:cs="CelestiaAntiqua-Medium"/>
          <w:szCs w:val="20"/>
          <w:lang w:val="en-GB"/>
        </w:rPr>
      </w:pPr>
      <w:r w:rsidRPr="008958D0">
        <w:rPr>
          <w:rFonts w:cs="CelestiaAntiqua-MediumItalic"/>
          <w:i/>
          <w:iCs/>
          <w:szCs w:val="20"/>
          <w:lang w:val="en-GB"/>
        </w:rPr>
        <w:t>Temporal Stasis</w:t>
      </w:r>
      <w:r w:rsidRPr="008958D0">
        <w:rPr>
          <w:rFonts w:cs="CelestiaAntiqua-Medium"/>
          <w:szCs w:val="20"/>
          <w:lang w:val="en-GB"/>
        </w:rPr>
        <w:t>: The target must succeed on a Fortitude save</w:t>
      </w:r>
      <w:r w:rsidR="00772069" w:rsidRPr="008958D0">
        <w:rPr>
          <w:rFonts w:cs="CelestiaAntiqua-Medium"/>
          <w:szCs w:val="20"/>
          <w:lang w:val="en-GB"/>
        </w:rPr>
        <w:t xml:space="preserve"> </w:t>
      </w:r>
      <w:r w:rsidRPr="008958D0">
        <w:rPr>
          <w:rFonts w:cs="CelestiaAntiqua-Medium"/>
          <w:szCs w:val="20"/>
          <w:lang w:val="en-GB"/>
        </w:rPr>
        <w:t>or be affected as though by the spell.</w:t>
      </w:r>
      <w:r w:rsidR="00772069" w:rsidRPr="008958D0">
        <w:rPr>
          <w:rFonts w:cs="CelestiaAntiqua-Medium"/>
          <w:szCs w:val="20"/>
          <w:lang w:val="en-GB"/>
        </w:rPr>
        <w:t xml:space="preserve"> </w:t>
      </w:r>
    </w:p>
    <w:p w:rsidR="00772069" w:rsidRPr="008958D0" w:rsidRDefault="00FC018F" w:rsidP="00772069">
      <w:pPr>
        <w:pStyle w:val="Testosemplicedd"/>
        <w:ind w:firstLine="142"/>
        <w:rPr>
          <w:rFonts w:cs="CelestiaAntiqua-Medium"/>
          <w:szCs w:val="20"/>
          <w:lang w:val="en-GB"/>
        </w:rPr>
      </w:pPr>
      <w:r w:rsidRPr="008958D0">
        <w:rPr>
          <w:rFonts w:cs="CelestiaAntiqua-Semibold"/>
          <w:b/>
          <w:szCs w:val="20"/>
          <w:lang w:val="en-GB"/>
        </w:rPr>
        <w:t>Improved Grab (Ex)</w:t>
      </w:r>
      <w:r w:rsidRPr="008958D0">
        <w:rPr>
          <w:rFonts w:cs="CelestiaAntiqua-Medium"/>
          <w:b/>
          <w:szCs w:val="20"/>
          <w:lang w:val="en-GB"/>
        </w:rPr>
        <w:t>:</w:t>
      </w:r>
      <w:r w:rsidRPr="008958D0">
        <w:rPr>
          <w:rFonts w:cs="CelestiaAntiqua-Medium"/>
          <w:szCs w:val="20"/>
          <w:lang w:val="en-GB"/>
        </w:rPr>
        <w:t xml:space="preserve"> To use this ability, an overseer must</w:t>
      </w:r>
      <w:r w:rsidR="00772069" w:rsidRPr="008958D0">
        <w:rPr>
          <w:rFonts w:cs="CelestiaAntiqua-Medium"/>
          <w:szCs w:val="20"/>
          <w:lang w:val="en-GB"/>
        </w:rPr>
        <w:t xml:space="preserve"> </w:t>
      </w:r>
      <w:r w:rsidRPr="008958D0">
        <w:rPr>
          <w:rFonts w:cs="CelestiaAntiqua-Medium"/>
          <w:szCs w:val="20"/>
          <w:lang w:val="en-GB"/>
        </w:rPr>
        <w:t>hit with its bite attack. It can then attempt to start a grapple</w:t>
      </w:r>
      <w:r w:rsidR="00772069" w:rsidRPr="008958D0">
        <w:rPr>
          <w:rFonts w:cs="CelestiaAntiqua-Medium"/>
          <w:szCs w:val="20"/>
          <w:lang w:val="en-GB"/>
        </w:rPr>
        <w:t xml:space="preserve"> </w:t>
      </w:r>
      <w:r w:rsidRPr="008958D0">
        <w:rPr>
          <w:rFonts w:cs="CelestiaAntiqua-Medium"/>
          <w:szCs w:val="20"/>
          <w:lang w:val="en-GB"/>
        </w:rPr>
        <w:t>as a free action without provoking attacks of opportunity.</w:t>
      </w:r>
      <w:r w:rsidR="00772069" w:rsidRPr="008958D0">
        <w:rPr>
          <w:rFonts w:cs="CelestiaAntiqua-Medium"/>
          <w:szCs w:val="20"/>
          <w:lang w:val="en-GB"/>
        </w:rPr>
        <w:t xml:space="preserve"> </w:t>
      </w:r>
      <w:r w:rsidRPr="008958D0">
        <w:rPr>
          <w:rFonts w:cs="CelestiaAntiqua-Medium"/>
          <w:szCs w:val="20"/>
          <w:lang w:val="en-GB"/>
        </w:rPr>
        <w:t>If it wins the grapple check, it establishes a hold and can</w:t>
      </w:r>
      <w:r w:rsidR="00772069" w:rsidRPr="008958D0">
        <w:rPr>
          <w:rFonts w:cs="CelestiaAntiqua-Medium"/>
          <w:szCs w:val="20"/>
          <w:lang w:val="en-GB"/>
        </w:rPr>
        <w:t xml:space="preserve"> </w:t>
      </w:r>
      <w:r w:rsidRPr="008958D0">
        <w:rPr>
          <w:rFonts w:cs="CelestiaAntiqua-Medium"/>
          <w:szCs w:val="20"/>
          <w:lang w:val="en-GB"/>
        </w:rPr>
        <w:t>constrict.</w:t>
      </w:r>
      <w:r w:rsidR="00772069" w:rsidRPr="008958D0">
        <w:rPr>
          <w:rFonts w:cs="CelestiaAntiqua-Medium"/>
          <w:szCs w:val="20"/>
          <w:lang w:val="en-GB"/>
        </w:rPr>
        <w:t xml:space="preserve"> </w:t>
      </w:r>
    </w:p>
    <w:p w:rsidR="00490F05" w:rsidRDefault="00FC018F" w:rsidP="00772069">
      <w:pPr>
        <w:pStyle w:val="Testosemplicedd"/>
        <w:ind w:firstLine="142"/>
        <w:rPr>
          <w:szCs w:val="20"/>
          <w:lang w:val="en-GB"/>
        </w:rPr>
      </w:pPr>
      <w:r w:rsidRPr="008958D0">
        <w:rPr>
          <w:rFonts w:cs="CelestiaAntiqua-Semibold"/>
          <w:b/>
          <w:szCs w:val="20"/>
          <w:lang w:val="en-GB"/>
        </w:rPr>
        <w:t>Fungus (Ex)</w:t>
      </w:r>
      <w:r w:rsidRPr="008958D0">
        <w:rPr>
          <w:rFonts w:cs="CelestiaAntiqua-Medium"/>
          <w:b/>
          <w:szCs w:val="20"/>
          <w:lang w:val="en-GB"/>
        </w:rPr>
        <w:t>:</w:t>
      </w:r>
      <w:r w:rsidRPr="008958D0">
        <w:rPr>
          <w:rFonts w:cs="CelestiaAntiqua-Medium"/>
          <w:szCs w:val="20"/>
          <w:lang w:val="en-GB"/>
        </w:rPr>
        <w:t xml:space="preserve"> An overseer’s protective layer of thick, wiry</w:t>
      </w:r>
      <w:r w:rsidR="00772069" w:rsidRPr="008958D0">
        <w:rPr>
          <w:rFonts w:cs="CelestiaAntiqua-Medium"/>
          <w:szCs w:val="20"/>
          <w:lang w:val="en-GB"/>
        </w:rPr>
        <w:t xml:space="preserve"> </w:t>
      </w:r>
      <w:r w:rsidRPr="008958D0">
        <w:rPr>
          <w:rFonts w:cs="CelestiaAntiqua-Medium"/>
          <w:szCs w:val="20"/>
          <w:lang w:val="en-GB"/>
        </w:rPr>
        <w:t xml:space="preserve">fungus provides a +6 </w:t>
      </w:r>
      <w:proofErr w:type="spellStart"/>
      <w:r w:rsidR="00772069" w:rsidRPr="008958D0">
        <w:rPr>
          <w:rFonts w:cs="CelestiaAntiqua-Medium"/>
          <w:szCs w:val="20"/>
          <w:lang w:val="en-GB"/>
        </w:rPr>
        <w:t>armor</w:t>
      </w:r>
      <w:proofErr w:type="spellEnd"/>
      <w:r w:rsidRPr="008958D0">
        <w:rPr>
          <w:rFonts w:cs="CelestiaAntiqua-Medium"/>
          <w:szCs w:val="20"/>
          <w:lang w:val="en-GB"/>
        </w:rPr>
        <w:t xml:space="preserve"> bonus to its Armor Class. This</w:t>
      </w:r>
      <w:r w:rsidR="00772069" w:rsidRPr="008958D0">
        <w:rPr>
          <w:rFonts w:cs="CelestiaAntiqua-Medium"/>
          <w:szCs w:val="20"/>
          <w:lang w:val="en-GB"/>
        </w:rPr>
        <w:t xml:space="preserve"> </w:t>
      </w:r>
      <w:r w:rsidRPr="008958D0">
        <w:rPr>
          <w:rFonts w:cs="CelestiaAntiqua-Medium"/>
          <w:szCs w:val="20"/>
          <w:lang w:val="en-GB"/>
        </w:rPr>
        <w:t>fungus doesn’t impede or restrict the overseer’s movement</w:t>
      </w:r>
      <w:r w:rsidR="00772069" w:rsidRPr="008958D0">
        <w:rPr>
          <w:rFonts w:cs="CelestiaAntiqua-Medium"/>
          <w:szCs w:val="20"/>
          <w:lang w:val="en-GB"/>
        </w:rPr>
        <w:t xml:space="preserve"> </w:t>
      </w:r>
      <w:r w:rsidRPr="008958D0">
        <w:rPr>
          <w:rFonts w:cs="CelestiaAntiqua-Medium"/>
          <w:szCs w:val="20"/>
          <w:lang w:val="en-GB"/>
        </w:rPr>
        <w:t>in any way. The fungus reacts to the overseer’s moods, and</w:t>
      </w:r>
      <w:r w:rsidR="00772069" w:rsidRPr="008958D0">
        <w:rPr>
          <w:rFonts w:cs="CelestiaAntiqua-Medium"/>
          <w:szCs w:val="20"/>
          <w:lang w:val="en-GB"/>
        </w:rPr>
        <w:t xml:space="preserve"> </w:t>
      </w:r>
      <w:r w:rsidRPr="008958D0">
        <w:rPr>
          <w:rFonts w:cs="CelestiaAntiqua-Medium"/>
          <w:szCs w:val="20"/>
          <w:lang w:val="en-GB"/>
        </w:rPr>
        <w:t xml:space="preserve">changes </w:t>
      </w:r>
      <w:proofErr w:type="spellStart"/>
      <w:r w:rsidRPr="008958D0">
        <w:rPr>
          <w:rFonts w:cs="CelestiaAntiqua-Medium"/>
          <w:szCs w:val="20"/>
          <w:lang w:val="en-GB"/>
        </w:rPr>
        <w:t>color</w:t>
      </w:r>
      <w:proofErr w:type="spellEnd"/>
      <w:r w:rsidRPr="008958D0">
        <w:rPr>
          <w:rFonts w:cs="CelestiaAntiqua-Medium"/>
          <w:szCs w:val="20"/>
          <w:lang w:val="en-GB"/>
        </w:rPr>
        <w:t xml:space="preserve"> as the </w:t>
      </w:r>
      <w:proofErr w:type="spellStart"/>
      <w:r w:rsidRPr="008958D0">
        <w:rPr>
          <w:rFonts w:cs="CelestiaAntiqua-Medium"/>
          <w:szCs w:val="20"/>
          <w:lang w:val="en-GB"/>
        </w:rPr>
        <w:t>beholderkin’s</w:t>
      </w:r>
      <w:proofErr w:type="spellEnd"/>
      <w:r w:rsidRPr="008958D0">
        <w:rPr>
          <w:rFonts w:cs="CelestiaAntiqua-Medium"/>
          <w:szCs w:val="20"/>
          <w:lang w:val="en-GB"/>
        </w:rPr>
        <w:t xml:space="preserve"> emotions change.</w:t>
      </w:r>
      <w:r w:rsidR="00772069" w:rsidRPr="008958D0">
        <w:rPr>
          <w:szCs w:val="20"/>
          <w:lang w:val="en-GB"/>
        </w:rPr>
        <w:t xml:space="preserve"> </w:t>
      </w:r>
    </w:p>
    <w:p w:rsidR="00A65525" w:rsidRPr="00A65525" w:rsidRDefault="00A65525" w:rsidP="00A65525">
      <w:pPr>
        <w:pStyle w:val="Testosemplicedd"/>
        <w:rPr>
          <w:lang w:val="en-GB"/>
        </w:rPr>
      </w:pPr>
      <w:r w:rsidRPr="00A65525">
        <w:rPr>
          <w:b/>
          <w:lang w:val="en-GB"/>
        </w:rPr>
        <w:t>Constant Insight (</w:t>
      </w:r>
      <w:proofErr w:type="spellStart"/>
      <w:r w:rsidRPr="00A65525">
        <w:rPr>
          <w:b/>
          <w:lang w:val="en-GB"/>
        </w:rPr>
        <w:t>Su</w:t>
      </w:r>
      <w:proofErr w:type="spellEnd"/>
      <w:r w:rsidRPr="00A65525">
        <w:rPr>
          <w:b/>
          <w:lang w:val="en-GB"/>
        </w:rPr>
        <w:t>):</w:t>
      </w:r>
      <w:r w:rsidRPr="00A65525">
        <w:rPr>
          <w:lang w:val="en-GB"/>
        </w:rPr>
        <w:t xml:space="preserve"> The creature makes all its attacks with a </w:t>
      </w:r>
      <w:proofErr w:type="gramStart"/>
      <w:r w:rsidRPr="00A65525">
        <w:rPr>
          <w:lang w:val="en-GB"/>
        </w:rPr>
        <w:t>+15</w:t>
      </w:r>
      <w:r w:rsidR="00C65550">
        <w:rPr>
          <w:lang w:val="en-GB"/>
        </w:rPr>
        <w:t xml:space="preserve"> </w:t>
      </w:r>
      <w:r w:rsidRPr="00A65525">
        <w:rPr>
          <w:lang w:val="en-GB"/>
        </w:rPr>
        <w:t>insight</w:t>
      </w:r>
      <w:proofErr w:type="gramEnd"/>
      <w:r w:rsidRPr="00A65525">
        <w:rPr>
          <w:lang w:val="en-GB"/>
        </w:rPr>
        <w:t xml:space="preserve"> bonus. The creature is not affected by the miss chance that applies to attacks against a concealed target</w:t>
      </w:r>
      <w:r w:rsidR="00B20BE2">
        <w:rPr>
          <w:lang w:val="en-GB"/>
        </w:rPr>
        <w:t>.</w:t>
      </w:r>
    </w:p>
    <w:p w:rsidR="00A65525" w:rsidRDefault="00A65525" w:rsidP="00A65525">
      <w:pPr>
        <w:pStyle w:val="Testosemplicedd"/>
        <w:rPr>
          <w:lang w:val="en-GB"/>
        </w:rPr>
      </w:pPr>
      <w:r w:rsidRPr="00A65525">
        <w:rPr>
          <w:b/>
          <w:lang w:val="en-GB"/>
        </w:rPr>
        <w:t>Spell-Like Abilities:</w:t>
      </w:r>
      <w:r w:rsidRPr="00A65525">
        <w:rPr>
          <w:lang w:val="en-GB"/>
        </w:rPr>
        <w:t xml:space="preserve"> At will—blur, dimension door, shield, unhallow. Caster level 20th. </w:t>
      </w:r>
    </w:p>
    <w:p w:rsidR="00297372" w:rsidRPr="00574622" w:rsidRDefault="00297372" w:rsidP="00574622">
      <w:pPr>
        <w:pStyle w:val="Testosemplicedd"/>
        <w:ind w:firstLine="142"/>
        <w:rPr>
          <w:lang w:val="en-GB"/>
        </w:rPr>
      </w:pPr>
      <w:r w:rsidRPr="00574622">
        <w:rPr>
          <w:b/>
          <w:lang w:val="en-GB"/>
        </w:rPr>
        <w:t>Alternate Form (</w:t>
      </w:r>
      <w:proofErr w:type="spellStart"/>
      <w:r w:rsidRPr="00574622">
        <w:rPr>
          <w:b/>
          <w:lang w:val="en-GB"/>
        </w:rPr>
        <w:t>Su</w:t>
      </w:r>
      <w:proofErr w:type="spellEnd"/>
      <w:r w:rsidRPr="00574622">
        <w:rPr>
          <w:b/>
          <w:lang w:val="en-GB"/>
        </w:rPr>
        <w:t>):</w:t>
      </w:r>
      <w:r w:rsidRPr="00574622">
        <w:rPr>
          <w:lang w:val="en-GB"/>
        </w:rPr>
        <w:t xml:space="preserve"> At will, a </w:t>
      </w:r>
      <w:proofErr w:type="spellStart"/>
      <w:r w:rsidRPr="00574622">
        <w:rPr>
          <w:lang w:val="en-GB"/>
        </w:rPr>
        <w:t>pseudonatural</w:t>
      </w:r>
      <w:proofErr w:type="spellEnd"/>
      <w:r w:rsidRPr="00574622">
        <w:rPr>
          <w:lang w:val="en-GB"/>
        </w:rPr>
        <w:t xml:space="preserve"> creature</w:t>
      </w:r>
      <w:r w:rsidR="00574622" w:rsidRPr="00574622">
        <w:rPr>
          <w:lang w:val="en-GB"/>
        </w:rPr>
        <w:t xml:space="preserve"> </w:t>
      </w:r>
      <w:r w:rsidRPr="00574622">
        <w:rPr>
          <w:lang w:val="en-GB"/>
        </w:rPr>
        <w:t>can take the form of a grotesque, tentacled mass (or</w:t>
      </w:r>
      <w:r w:rsidR="00574622" w:rsidRPr="00574622">
        <w:rPr>
          <w:lang w:val="en-GB"/>
        </w:rPr>
        <w:t xml:space="preserve"> </w:t>
      </w:r>
      <w:r w:rsidRPr="00574622">
        <w:rPr>
          <w:lang w:val="en-GB"/>
        </w:rPr>
        <w:t>another appropriately gruesome form determined by</w:t>
      </w:r>
      <w:r w:rsidR="00574622" w:rsidRPr="00574622">
        <w:rPr>
          <w:lang w:val="en-GB"/>
        </w:rPr>
        <w:t xml:space="preserve"> </w:t>
      </w:r>
      <w:r w:rsidRPr="00574622">
        <w:rPr>
          <w:lang w:val="en-GB"/>
        </w:rPr>
        <w:t>the DM), but all its abilities remain unchanged despite</w:t>
      </w:r>
      <w:r w:rsidR="00574622" w:rsidRPr="00574622">
        <w:rPr>
          <w:lang w:val="en-GB"/>
        </w:rPr>
        <w:t xml:space="preserve"> </w:t>
      </w:r>
      <w:r w:rsidRPr="00574622">
        <w:rPr>
          <w:lang w:val="en-GB"/>
        </w:rPr>
        <w:t>the alien appearance. Changing shape is a standard</w:t>
      </w:r>
      <w:r w:rsidR="00574622" w:rsidRPr="00574622">
        <w:rPr>
          <w:lang w:val="en-GB"/>
        </w:rPr>
        <w:t xml:space="preserve"> </w:t>
      </w:r>
      <w:r w:rsidRPr="00574622">
        <w:rPr>
          <w:lang w:val="en-GB"/>
        </w:rPr>
        <w:t>action. Other creatures receive a –1 morale penalty on</w:t>
      </w:r>
      <w:r w:rsidR="00574622" w:rsidRPr="00574622">
        <w:rPr>
          <w:lang w:val="en-GB"/>
        </w:rPr>
        <w:t xml:space="preserve"> </w:t>
      </w:r>
      <w:r w:rsidRPr="00574622">
        <w:rPr>
          <w:lang w:val="en-GB"/>
        </w:rPr>
        <w:t xml:space="preserve">their attack rolls against </w:t>
      </w:r>
      <w:proofErr w:type="spellStart"/>
      <w:r w:rsidRPr="00574622">
        <w:rPr>
          <w:lang w:val="en-GB"/>
        </w:rPr>
        <w:t>pseudonatural</w:t>
      </w:r>
      <w:proofErr w:type="spellEnd"/>
      <w:r w:rsidRPr="00574622">
        <w:rPr>
          <w:lang w:val="en-GB"/>
        </w:rPr>
        <w:t xml:space="preserve"> creatures in</w:t>
      </w:r>
      <w:r w:rsidR="00574622" w:rsidRPr="00574622">
        <w:rPr>
          <w:lang w:val="en-GB"/>
        </w:rPr>
        <w:t xml:space="preserve"> </w:t>
      </w:r>
      <w:r w:rsidRPr="00574622">
        <w:rPr>
          <w:lang w:val="en-GB"/>
        </w:rPr>
        <w:t>this alternate form.</w:t>
      </w:r>
      <w:r w:rsidR="00574622" w:rsidRPr="00574622">
        <w:rPr>
          <w:lang w:val="en-GB"/>
        </w:rPr>
        <w:t xml:space="preserve"> </w:t>
      </w:r>
    </w:p>
    <w:sectPr w:rsidR="00297372" w:rsidRPr="00574622" w:rsidSect="00056139">
      <w:headerReference w:type="even" r:id="rId9"/>
      <w:headerReference w:type="default" r:id="rId10"/>
      <w:footerReference w:type="even" r:id="rId11"/>
      <w:footerReference w:type="default" r:id="rId12"/>
      <w:headerReference w:type="first" r:id="rId13"/>
      <w:footerReference w:type="first" r:id="rId14"/>
      <w:pgSz w:w="11906" w:h="16838"/>
      <w:pgMar w:top="284" w:right="282" w:bottom="284" w:left="426" w:header="227" w:footer="680"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157" w:rsidRDefault="00D71157" w:rsidP="00080590">
      <w:pPr>
        <w:spacing w:after="0" w:line="240" w:lineRule="auto"/>
      </w:pPr>
      <w:r>
        <w:separator/>
      </w:r>
    </w:p>
  </w:endnote>
  <w:endnote w:type="continuationSeparator" w:id="0">
    <w:p w:rsidR="00D71157" w:rsidRDefault="00D71157" w:rsidP="0008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ia Antiqua Std">
    <w:panose1 w:val="02040502050505020303"/>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erra">
    <w:altName w:val="Times New Roman"/>
    <w:panose1 w:val="02000503060000020003"/>
    <w:charset w:val="00"/>
    <w:family w:val="auto"/>
    <w:pitch w:val="variable"/>
    <w:sig w:usb0="8000002F" w:usb1="00000048" w:usb2="00000000" w:usb3="00000000" w:csb0="00000001" w:csb1="00000000"/>
  </w:font>
  <w:font w:name="Scala Sans">
    <w:altName w:val="Calibri"/>
    <w:charset w:val="00"/>
    <w:family w:val="auto"/>
    <w:pitch w:val="variable"/>
    <w:sig w:usb0="A00000AF" w:usb1="4000004A" w:usb2="00000000" w:usb3="00000000" w:csb0="0000011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elestia Antiqua">
    <w:altName w:val="Bell MT"/>
    <w:panose1 w:val="02000803080000020003"/>
    <w:charset w:val="00"/>
    <w:family w:val="auto"/>
    <w:pitch w:val="variable"/>
    <w:sig w:usb0="800000AF" w:usb1="4000004A" w:usb2="00000000" w:usb3="00000000" w:csb0="00000001" w:csb1="00000000"/>
  </w:font>
  <w:font w:name="CelestiaAntiqua-Semibold">
    <w:altName w:val="Calibri"/>
    <w:panose1 w:val="00000000000000000000"/>
    <w:charset w:val="00"/>
    <w:family w:val="auto"/>
    <w:notTrueType/>
    <w:pitch w:val="default"/>
    <w:sig w:usb0="00000003" w:usb1="00000000" w:usb2="00000000" w:usb3="00000000" w:csb0="00000001" w:csb1="00000000"/>
  </w:font>
  <w:font w:name="CelestiaAntiqua-Medium">
    <w:altName w:val="Calibri"/>
    <w:panose1 w:val="00000000000000000000"/>
    <w:charset w:val="00"/>
    <w:family w:val="auto"/>
    <w:notTrueType/>
    <w:pitch w:val="default"/>
    <w:sig w:usb0="00000003" w:usb1="00000000" w:usb2="00000000" w:usb3="00000000" w:csb0="00000001" w:csb1="00000000"/>
  </w:font>
  <w:font w:name="CelestiaAntiqua-MediumItalic">
    <w:altName w:val="Calibri"/>
    <w:panose1 w:val="00000000000000000000"/>
    <w:charset w:val="00"/>
    <w:family w:val="auto"/>
    <w:notTrueType/>
    <w:pitch w:val="default"/>
    <w:sig w:usb0="00000003" w:usb1="00000000" w:usb2="00000000" w:usb3="00000000" w:csb0="00000001" w:csb1="00000000"/>
  </w:font>
  <w:font w:name="ScalaSansLF-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157" w:rsidRDefault="00D71157" w:rsidP="00080590">
      <w:pPr>
        <w:spacing w:after="0" w:line="240" w:lineRule="auto"/>
      </w:pPr>
      <w:r>
        <w:separator/>
      </w:r>
    </w:p>
  </w:footnote>
  <w:footnote w:type="continuationSeparator" w:id="0">
    <w:p w:rsidR="00D71157" w:rsidRDefault="00D71157" w:rsidP="00080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A5" w:rsidRDefault="009E10A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AFC"/>
    <w:multiLevelType w:val="hybridMultilevel"/>
    <w:tmpl w:val="74901B8C"/>
    <w:lvl w:ilvl="0" w:tplc="569AE53A">
      <w:start w:val="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07075"/>
    <w:multiLevelType w:val="hybridMultilevel"/>
    <w:tmpl w:val="A3FEB512"/>
    <w:lvl w:ilvl="0" w:tplc="EB3639C4">
      <w:numFmt w:val="bullet"/>
      <w:lvlText w:val="-"/>
      <w:lvlJc w:val="left"/>
      <w:pPr>
        <w:ind w:left="530" w:hanging="360"/>
      </w:pPr>
      <w:rPr>
        <w:rFonts w:ascii="Celestia Antiqua Std" w:eastAsiaTheme="minorHAnsi" w:hAnsi="Celestia Antiqua Std" w:cs="Times New Roman" w:hint="default"/>
      </w:rPr>
    </w:lvl>
    <w:lvl w:ilvl="1" w:tplc="04100003" w:tentative="1">
      <w:start w:val="1"/>
      <w:numFmt w:val="bullet"/>
      <w:lvlText w:val="o"/>
      <w:lvlJc w:val="left"/>
      <w:pPr>
        <w:ind w:left="1250" w:hanging="360"/>
      </w:pPr>
      <w:rPr>
        <w:rFonts w:ascii="Courier New" w:hAnsi="Courier New" w:cs="Courier New" w:hint="default"/>
      </w:rPr>
    </w:lvl>
    <w:lvl w:ilvl="2" w:tplc="04100005" w:tentative="1">
      <w:start w:val="1"/>
      <w:numFmt w:val="bullet"/>
      <w:lvlText w:val=""/>
      <w:lvlJc w:val="left"/>
      <w:pPr>
        <w:ind w:left="1970" w:hanging="360"/>
      </w:pPr>
      <w:rPr>
        <w:rFonts w:ascii="Wingdings" w:hAnsi="Wingdings" w:hint="default"/>
      </w:rPr>
    </w:lvl>
    <w:lvl w:ilvl="3" w:tplc="04100001" w:tentative="1">
      <w:start w:val="1"/>
      <w:numFmt w:val="bullet"/>
      <w:lvlText w:val=""/>
      <w:lvlJc w:val="left"/>
      <w:pPr>
        <w:ind w:left="2690" w:hanging="360"/>
      </w:pPr>
      <w:rPr>
        <w:rFonts w:ascii="Symbol" w:hAnsi="Symbol" w:hint="default"/>
      </w:rPr>
    </w:lvl>
    <w:lvl w:ilvl="4" w:tplc="04100003" w:tentative="1">
      <w:start w:val="1"/>
      <w:numFmt w:val="bullet"/>
      <w:lvlText w:val="o"/>
      <w:lvlJc w:val="left"/>
      <w:pPr>
        <w:ind w:left="3410" w:hanging="360"/>
      </w:pPr>
      <w:rPr>
        <w:rFonts w:ascii="Courier New" w:hAnsi="Courier New" w:cs="Courier New" w:hint="default"/>
      </w:rPr>
    </w:lvl>
    <w:lvl w:ilvl="5" w:tplc="04100005" w:tentative="1">
      <w:start w:val="1"/>
      <w:numFmt w:val="bullet"/>
      <w:lvlText w:val=""/>
      <w:lvlJc w:val="left"/>
      <w:pPr>
        <w:ind w:left="4130" w:hanging="360"/>
      </w:pPr>
      <w:rPr>
        <w:rFonts w:ascii="Wingdings" w:hAnsi="Wingdings" w:hint="default"/>
      </w:rPr>
    </w:lvl>
    <w:lvl w:ilvl="6" w:tplc="04100001" w:tentative="1">
      <w:start w:val="1"/>
      <w:numFmt w:val="bullet"/>
      <w:lvlText w:val=""/>
      <w:lvlJc w:val="left"/>
      <w:pPr>
        <w:ind w:left="4850" w:hanging="360"/>
      </w:pPr>
      <w:rPr>
        <w:rFonts w:ascii="Symbol" w:hAnsi="Symbol" w:hint="default"/>
      </w:rPr>
    </w:lvl>
    <w:lvl w:ilvl="7" w:tplc="04100003" w:tentative="1">
      <w:start w:val="1"/>
      <w:numFmt w:val="bullet"/>
      <w:lvlText w:val="o"/>
      <w:lvlJc w:val="left"/>
      <w:pPr>
        <w:ind w:left="5570" w:hanging="360"/>
      </w:pPr>
      <w:rPr>
        <w:rFonts w:ascii="Courier New" w:hAnsi="Courier New" w:cs="Courier New" w:hint="default"/>
      </w:rPr>
    </w:lvl>
    <w:lvl w:ilvl="8" w:tplc="04100005" w:tentative="1">
      <w:start w:val="1"/>
      <w:numFmt w:val="bullet"/>
      <w:lvlText w:val=""/>
      <w:lvlJc w:val="left"/>
      <w:pPr>
        <w:ind w:left="6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08"/>
  <w:autoHyphenation/>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6F"/>
    <w:rsid w:val="00005565"/>
    <w:rsid w:val="000115B7"/>
    <w:rsid w:val="000157ED"/>
    <w:rsid w:val="000245ED"/>
    <w:rsid w:val="00036BF5"/>
    <w:rsid w:val="00056139"/>
    <w:rsid w:val="00057295"/>
    <w:rsid w:val="0007228C"/>
    <w:rsid w:val="00080590"/>
    <w:rsid w:val="000808DF"/>
    <w:rsid w:val="00087F19"/>
    <w:rsid w:val="000A3FB6"/>
    <w:rsid w:val="000B0C3E"/>
    <w:rsid w:val="000B4FD6"/>
    <w:rsid w:val="000C313C"/>
    <w:rsid w:val="000E70F3"/>
    <w:rsid w:val="00114380"/>
    <w:rsid w:val="001448FE"/>
    <w:rsid w:val="00153F92"/>
    <w:rsid w:val="00180A72"/>
    <w:rsid w:val="001810E5"/>
    <w:rsid w:val="001841EA"/>
    <w:rsid w:val="001848E2"/>
    <w:rsid w:val="00190C45"/>
    <w:rsid w:val="001A7228"/>
    <w:rsid w:val="001A79E1"/>
    <w:rsid w:val="001B361C"/>
    <w:rsid w:val="001B3ECB"/>
    <w:rsid w:val="001D61DD"/>
    <w:rsid w:val="001F5E7B"/>
    <w:rsid w:val="00203C79"/>
    <w:rsid w:val="00203F00"/>
    <w:rsid w:val="00212CD4"/>
    <w:rsid w:val="00234689"/>
    <w:rsid w:val="00236BEE"/>
    <w:rsid w:val="00242A5A"/>
    <w:rsid w:val="00247784"/>
    <w:rsid w:val="00253E8D"/>
    <w:rsid w:val="00254298"/>
    <w:rsid w:val="002558BC"/>
    <w:rsid w:val="00262F49"/>
    <w:rsid w:val="0026606C"/>
    <w:rsid w:val="00266FFB"/>
    <w:rsid w:val="00272280"/>
    <w:rsid w:val="0027362B"/>
    <w:rsid w:val="002800BF"/>
    <w:rsid w:val="0028243A"/>
    <w:rsid w:val="002833B7"/>
    <w:rsid w:val="00297372"/>
    <w:rsid w:val="002A35ED"/>
    <w:rsid w:val="002B24C3"/>
    <w:rsid w:val="002B64E9"/>
    <w:rsid w:val="002C6DE8"/>
    <w:rsid w:val="002E1FF5"/>
    <w:rsid w:val="002E435C"/>
    <w:rsid w:val="002F1086"/>
    <w:rsid w:val="002F1E41"/>
    <w:rsid w:val="002F6EF2"/>
    <w:rsid w:val="00303C3E"/>
    <w:rsid w:val="003143C2"/>
    <w:rsid w:val="00324188"/>
    <w:rsid w:val="00330852"/>
    <w:rsid w:val="00332EB6"/>
    <w:rsid w:val="00340400"/>
    <w:rsid w:val="00341D2A"/>
    <w:rsid w:val="00345072"/>
    <w:rsid w:val="003467B5"/>
    <w:rsid w:val="00350A73"/>
    <w:rsid w:val="003668DE"/>
    <w:rsid w:val="00391334"/>
    <w:rsid w:val="003963EE"/>
    <w:rsid w:val="003A592F"/>
    <w:rsid w:val="003B373B"/>
    <w:rsid w:val="003C5256"/>
    <w:rsid w:val="003C5847"/>
    <w:rsid w:val="003C75F4"/>
    <w:rsid w:val="003D27AA"/>
    <w:rsid w:val="003D7302"/>
    <w:rsid w:val="003F31C6"/>
    <w:rsid w:val="0041767C"/>
    <w:rsid w:val="004177A6"/>
    <w:rsid w:val="0042016F"/>
    <w:rsid w:val="00420E81"/>
    <w:rsid w:val="00426AFE"/>
    <w:rsid w:val="00452125"/>
    <w:rsid w:val="004861C2"/>
    <w:rsid w:val="00490F05"/>
    <w:rsid w:val="0049207C"/>
    <w:rsid w:val="00494CD1"/>
    <w:rsid w:val="004960D2"/>
    <w:rsid w:val="004C66CB"/>
    <w:rsid w:val="004D327E"/>
    <w:rsid w:val="004E7066"/>
    <w:rsid w:val="004F7AAC"/>
    <w:rsid w:val="0051037B"/>
    <w:rsid w:val="00520EA4"/>
    <w:rsid w:val="00533139"/>
    <w:rsid w:val="0053493E"/>
    <w:rsid w:val="00535563"/>
    <w:rsid w:val="00535AEE"/>
    <w:rsid w:val="00536534"/>
    <w:rsid w:val="00537483"/>
    <w:rsid w:val="00537A1E"/>
    <w:rsid w:val="00543555"/>
    <w:rsid w:val="00543567"/>
    <w:rsid w:val="00545A80"/>
    <w:rsid w:val="00552F1E"/>
    <w:rsid w:val="00554C31"/>
    <w:rsid w:val="00574622"/>
    <w:rsid w:val="00581331"/>
    <w:rsid w:val="00591540"/>
    <w:rsid w:val="005916AD"/>
    <w:rsid w:val="00592168"/>
    <w:rsid w:val="005964E0"/>
    <w:rsid w:val="005A3E95"/>
    <w:rsid w:val="005B3D66"/>
    <w:rsid w:val="005B7956"/>
    <w:rsid w:val="005B79AE"/>
    <w:rsid w:val="005B7A05"/>
    <w:rsid w:val="005C57EA"/>
    <w:rsid w:val="005C7F92"/>
    <w:rsid w:val="005D3E2B"/>
    <w:rsid w:val="005D61FE"/>
    <w:rsid w:val="005D636E"/>
    <w:rsid w:val="005D70D0"/>
    <w:rsid w:val="005E1B80"/>
    <w:rsid w:val="005E53F8"/>
    <w:rsid w:val="005F6241"/>
    <w:rsid w:val="006066C0"/>
    <w:rsid w:val="00610892"/>
    <w:rsid w:val="006124DC"/>
    <w:rsid w:val="006132E0"/>
    <w:rsid w:val="00616A42"/>
    <w:rsid w:val="00623F60"/>
    <w:rsid w:val="006241BC"/>
    <w:rsid w:val="00630D81"/>
    <w:rsid w:val="00634661"/>
    <w:rsid w:val="00636F23"/>
    <w:rsid w:val="00645607"/>
    <w:rsid w:val="00682D76"/>
    <w:rsid w:val="00687C86"/>
    <w:rsid w:val="00690426"/>
    <w:rsid w:val="006A0361"/>
    <w:rsid w:val="006C695D"/>
    <w:rsid w:val="006E33E0"/>
    <w:rsid w:val="006F6403"/>
    <w:rsid w:val="00715E6B"/>
    <w:rsid w:val="00721EAC"/>
    <w:rsid w:val="00730968"/>
    <w:rsid w:val="00734694"/>
    <w:rsid w:val="0074214C"/>
    <w:rsid w:val="00746582"/>
    <w:rsid w:val="0076524B"/>
    <w:rsid w:val="00772069"/>
    <w:rsid w:val="0078083E"/>
    <w:rsid w:val="00793EA9"/>
    <w:rsid w:val="007A2415"/>
    <w:rsid w:val="007A670C"/>
    <w:rsid w:val="007A74E6"/>
    <w:rsid w:val="007B225F"/>
    <w:rsid w:val="007B2904"/>
    <w:rsid w:val="007B5C6D"/>
    <w:rsid w:val="007B653F"/>
    <w:rsid w:val="007D796A"/>
    <w:rsid w:val="007E18CC"/>
    <w:rsid w:val="007E6F2B"/>
    <w:rsid w:val="007E7BDB"/>
    <w:rsid w:val="007F6DC5"/>
    <w:rsid w:val="008076D6"/>
    <w:rsid w:val="00807EE3"/>
    <w:rsid w:val="0081120B"/>
    <w:rsid w:val="008116FC"/>
    <w:rsid w:val="00846B9B"/>
    <w:rsid w:val="008600E5"/>
    <w:rsid w:val="008612DA"/>
    <w:rsid w:val="00862430"/>
    <w:rsid w:val="0086370B"/>
    <w:rsid w:val="0087344E"/>
    <w:rsid w:val="008767C7"/>
    <w:rsid w:val="00877413"/>
    <w:rsid w:val="00883BE7"/>
    <w:rsid w:val="00891464"/>
    <w:rsid w:val="00891DA6"/>
    <w:rsid w:val="00894A44"/>
    <w:rsid w:val="008958D0"/>
    <w:rsid w:val="008A0736"/>
    <w:rsid w:val="008A0774"/>
    <w:rsid w:val="008B2393"/>
    <w:rsid w:val="008C145E"/>
    <w:rsid w:val="008C337C"/>
    <w:rsid w:val="008C50C1"/>
    <w:rsid w:val="008C70AA"/>
    <w:rsid w:val="008C7858"/>
    <w:rsid w:val="008C7FC8"/>
    <w:rsid w:val="008D0D05"/>
    <w:rsid w:val="008D165C"/>
    <w:rsid w:val="008D2E07"/>
    <w:rsid w:val="008D79F6"/>
    <w:rsid w:val="008E2B4D"/>
    <w:rsid w:val="0090013F"/>
    <w:rsid w:val="009030F1"/>
    <w:rsid w:val="00904614"/>
    <w:rsid w:val="0094077E"/>
    <w:rsid w:val="00945E02"/>
    <w:rsid w:val="00963AD9"/>
    <w:rsid w:val="00965090"/>
    <w:rsid w:val="00971A3B"/>
    <w:rsid w:val="009826C3"/>
    <w:rsid w:val="00993EA7"/>
    <w:rsid w:val="009A6165"/>
    <w:rsid w:val="009B0A70"/>
    <w:rsid w:val="009B6374"/>
    <w:rsid w:val="009C3DC0"/>
    <w:rsid w:val="009D353A"/>
    <w:rsid w:val="009D457D"/>
    <w:rsid w:val="009E10A5"/>
    <w:rsid w:val="009E1F02"/>
    <w:rsid w:val="009E3B01"/>
    <w:rsid w:val="009F24E5"/>
    <w:rsid w:val="00A02FDF"/>
    <w:rsid w:val="00A0332E"/>
    <w:rsid w:val="00A07C00"/>
    <w:rsid w:val="00A12F2E"/>
    <w:rsid w:val="00A36E04"/>
    <w:rsid w:val="00A41379"/>
    <w:rsid w:val="00A45EBE"/>
    <w:rsid w:val="00A61C0F"/>
    <w:rsid w:val="00A62BC3"/>
    <w:rsid w:val="00A65525"/>
    <w:rsid w:val="00A72F3A"/>
    <w:rsid w:val="00A8694F"/>
    <w:rsid w:val="00A90922"/>
    <w:rsid w:val="00A95D9D"/>
    <w:rsid w:val="00AA0DBB"/>
    <w:rsid w:val="00AA44C5"/>
    <w:rsid w:val="00AB1D3E"/>
    <w:rsid w:val="00AB5B6B"/>
    <w:rsid w:val="00AD4747"/>
    <w:rsid w:val="00AE0234"/>
    <w:rsid w:val="00AE37FC"/>
    <w:rsid w:val="00B0787C"/>
    <w:rsid w:val="00B141BA"/>
    <w:rsid w:val="00B20BE2"/>
    <w:rsid w:val="00B22C06"/>
    <w:rsid w:val="00B308B9"/>
    <w:rsid w:val="00B56665"/>
    <w:rsid w:val="00B652E7"/>
    <w:rsid w:val="00B80F97"/>
    <w:rsid w:val="00B90EA5"/>
    <w:rsid w:val="00B92722"/>
    <w:rsid w:val="00BA3F12"/>
    <w:rsid w:val="00BA7D09"/>
    <w:rsid w:val="00BB0F50"/>
    <w:rsid w:val="00BC3893"/>
    <w:rsid w:val="00BC4347"/>
    <w:rsid w:val="00BE5754"/>
    <w:rsid w:val="00C018FC"/>
    <w:rsid w:val="00C07E0A"/>
    <w:rsid w:val="00C11A8B"/>
    <w:rsid w:val="00C23E3F"/>
    <w:rsid w:val="00C24E56"/>
    <w:rsid w:val="00C36394"/>
    <w:rsid w:val="00C37344"/>
    <w:rsid w:val="00C448A0"/>
    <w:rsid w:val="00C50BCA"/>
    <w:rsid w:val="00C625DA"/>
    <w:rsid w:val="00C65550"/>
    <w:rsid w:val="00C740D2"/>
    <w:rsid w:val="00C80A43"/>
    <w:rsid w:val="00C873B9"/>
    <w:rsid w:val="00C87F44"/>
    <w:rsid w:val="00C940BA"/>
    <w:rsid w:val="00CA6914"/>
    <w:rsid w:val="00CB5637"/>
    <w:rsid w:val="00CD7C95"/>
    <w:rsid w:val="00CE5AC4"/>
    <w:rsid w:val="00CF53E4"/>
    <w:rsid w:val="00D1056F"/>
    <w:rsid w:val="00D10F5F"/>
    <w:rsid w:val="00D112E7"/>
    <w:rsid w:val="00D14165"/>
    <w:rsid w:val="00D21871"/>
    <w:rsid w:val="00D24CC6"/>
    <w:rsid w:val="00D259D1"/>
    <w:rsid w:val="00D266FE"/>
    <w:rsid w:val="00D3659F"/>
    <w:rsid w:val="00D42CC6"/>
    <w:rsid w:val="00D45429"/>
    <w:rsid w:val="00D57138"/>
    <w:rsid w:val="00D71157"/>
    <w:rsid w:val="00D8119F"/>
    <w:rsid w:val="00D85E9A"/>
    <w:rsid w:val="00D872C8"/>
    <w:rsid w:val="00D918FD"/>
    <w:rsid w:val="00DA0774"/>
    <w:rsid w:val="00DA1F13"/>
    <w:rsid w:val="00DB4852"/>
    <w:rsid w:val="00DB646A"/>
    <w:rsid w:val="00DC4146"/>
    <w:rsid w:val="00DD1C6F"/>
    <w:rsid w:val="00DE367A"/>
    <w:rsid w:val="00DE6B68"/>
    <w:rsid w:val="00E01BAB"/>
    <w:rsid w:val="00E047AD"/>
    <w:rsid w:val="00E1564F"/>
    <w:rsid w:val="00E15E37"/>
    <w:rsid w:val="00E204B6"/>
    <w:rsid w:val="00E40B0C"/>
    <w:rsid w:val="00E4219A"/>
    <w:rsid w:val="00E42512"/>
    <w:rsid w:val="00E4419C"/>
    <w:rsid w:val="00E50E1D"/>
    <w:rsid w:val="00E6303D"/>
    <w:rsid w:val="00E630B2"/>
    <w:rsid w:val="00E63B9C"/>
    <w:rsid w:val="00E67DD3"/>
    <w:rsid w:val="00E7334F"/>
    <w:rsid w:val="00E802CA"/>
    <w:rsid w:val="00E844CC"/>
    <w:rsid w:val="00E86EC6"/>
    <w:rsid w:val="00E92818"/>
    <w:rsid w:val="00EB3EE1"/>
    <w:rsid w:val="00ED4CEF"/>
    <w:rsid w:val="00ED6F51"/>
    <w:rsid w:val="00EE0DC5"/>
    <w:rsid w:val="00EE73D0"/>
    <w:rsid w:val="00EF2F77"/>
    <w:rsid w:val="00EF324C"/>
    <w:rsid w:val="00F00622"/>
    <w:rsid w:val="00F06396"/>
    <w:rsid w:val="00F15204"/>
    <w:rsid w:val="00F201B3"/>
    <w:rsid w:val="00F41A58"/>
    <w:rsid w:val="00F430EE"/>
    <w:rsid w:val="00F47662"/>
    <w:rsid w:val="00F54233"/>
    <w:rsid w:val="00F56B41"/>
    <w:rsid w:val="00F63E32"/>
    <w:rsid w:val="00F754F5"/>
    <w:rsid w:val="00F764CC"/>
    <w:rsid w:val="00F91DC5"/>
    <w:rsid w:val="00FA11B5"/>
    <w:rsid w:val="00FA7E45"/>
    <w:rsid w:val="00FB0122"/>
    <w:rsid w:val="00FB0260"/>
    <w:rsid w:val="00FB2C96"/>
    <w:rsid w:val="00FC018F"/>
    <w:rsid w:val="00FC7D5E"/>
    <w:rsid w:val="00FD4057"/>
    <w:rsid w:val="00FD423A"/>
    <w:rsid w:val="00FF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26FE"/>
  <w15:docId w15:val="{16713520-55C6-43A5-90A5-7B2A7985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rsid w:val="000A3FB6"/>
  </w:style>
  <w:style w:type="paragraph" w:styleId="Titolo1">
    <w:name w:val="heading 1"/>
    <w:basedOn w:val="Normale"/>
    <w:next w:val="Normale"/>
    <w:link w:val="Titolo1Carattere"/>
    <w:uiPriority w:val="9"/>
    <w:rsid w:val="000A3FB6"/>
    <w:pPr>
      <w:spacing w:before="300" w:after="40"/>
      <w:outlineLvl w:val="0"/>
    </w:pPr>
    <w:rPr>
      <w:smallCaps/>
      <w:spacing w:val="5"/>
      <w:sz w:val="32"/>
      <w:szCs w:val="32"/>
    </w:rPr>
  </w:style>
  <w:style w:type="paragraph" w:styleId="Titolo2">
    <w:name w:val="heading 2"/>
    <w:basedOn w:val="Normale"/>
    <w:next w:val="Normale"/>
    <w:link w:val="Titolo2Carattere"/>
    <w:uiPriority w:val="9"/>
    <w:semiHidden/>
    <w:unhideWhenUsed/>
    <w:rsid w:val="000A3FB6"/>
    <w:pPr>
      <w:spacing w:before="240" w:after="80"/>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0A3FB6"/>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0A3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0A3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0A3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0A3FB6"/>
    <w:pPr>
      <w:keepNext/>
      <w:keepLines/>
      <w:spacing w:before="200" w:after="0"/>
      <w:outlineLvl w:val="6"/>
    </w:pPr>
    <w:rPr>
      <w:rFonts w:asciiTheme="majorHAnsi" w:eastAsiaTheme="majorEastAsia" w:hAnsiTheme="majorHAnsi" w:cstheme="majorBidi"/>
      <w:i/>
      <w:iCs/>
      <w:color w:val="CFCFCF" w:themeColor="text1" w:themeTint="BF"/>
    </w:rPr>
  </w:style>
  <w:style w:type="paragraph" w:styleId="Titolo8">
    <w:name w:val="heading 8"/>
    <w:basedOn w:val="Normale"/>
    <w:next w:val="Normale"/>
    <w:link w:val="Titolo8Carattere"/>
    <w:uiPriority w:val="9"/>
    <w:semiHidden/>
    <w:unhideWhenUsed/>
    <w:qFormat/>
    <w:rsid w:val="000A3FB6"/>
    <w:pPr>
      <w:keepNext/>
      <w:keepLines/>
      <w:spacing w:before="200" w:after="0"/>
      <w:outlineLvl w:val="7"/>
    </w:pPr>
    <w:rPr>
      <w:rFonts w:asciiTheme="majorHAnsi" w:eastAsiaTheme="majorEastAsia" w:hAnsiTheme="majorHAnsi" w:cstheme="majorBidi"/>
      <w:color w:val="CFCFCF" w:themeColor="text1" w:themeTint="BF"/>
      <w:sz w:val="20"/>
      <w:szCs w:val="20"/>
    </w:rPr>
  </w:style>
  <w:style w:type="paragraph" w:styleId="Titolo9">
    <w:name w:val="heading 9"/>
    <w:basedOn w:val="Normale"/>
    <w:next w:val="Normale"/>
    <w:link w:val="Titolo9Carattere"/>
    <w:uiPriority w:val="9"/>
    <w:semiHidden/>
    <w:unhideWhenUsed/>
    <w:qFormat/>
    <w:rsid w:val="000A3FB6"/>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805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0590"/>
  </w:style>
  <w:style w:type="paragraph" w:styleId="Pidipagina">
    <w:name w:val="footer"/>
    <w:basedOn w:val="Normale"/>
    <w:link w:val="PidipaginaCarattere"/>
    <w:uiPriority w:val="99"/>
    <w:unhideWhenUsed/>
    <w:rsid w:val="000805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0590"/>
  </w:style>
  <w:style w:type="paragraph" w:styleId="Testofumetto">
    <w:name w:val="Balloon Text"/>
    <w:basedOn w:val="Normale"/>
    <w:link w:val="TestofumettoCarattere"/>
    <w:uiPriority w:val="99"/>
    <w:semiHidden/>
    <w:unhideWhenUsed/>
    <w:rsid w:val="0008059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80590"/>
    <w:rPr>
      <w:rFonts w:ascii="Tahoma" w:hAnsi="Tahoma" w:cs="Tahoma"/>
      <w:sz w:val="16"/>
      <w:szCs w:val="16"/>
    </w:rPr>
  </w:style>
  <w:style w:type="paragraph" w:styleId="Nessunaspaziatura">
    <w:name w:val="No Spacing"/>
    <w:basedOn w:val="Normale"/>
    <w:link w:val="NessunaspaziaturaCarattere"/>
    <w:uiPriority w:val="1"/>
    <w:qFormat/>
    <w:rsid w:val="000A3FB6"/>
    <w:pPr>
      <w:spacing w:after="0" w:line="240" w:lineRule="auto"/>
    </w:pPr>
  </w:style>
  <w:style w:type="paragraph" w:styleId="Paragrafoelenco">
    <w:name w:val="List Paragraph"/>
    <w:aliases w:val="Titolo libro d&amp;d"/>
    <w:basedOn w:val="Normale"/>
    <w:link w:val="ParagrafoelencoCarattere"/>
    <w:uiPriority w:val="34"/>
    <w:rsid w:val="000A3FB6"/>
    <w:pPr>
      <w:ind w:left="720"/>
      <w:contextualSpacing/>
    </w:pPr>
  </w:style>
  <w:style w:type="character" w:customStyle="1" w:styleId="Titolo1Carattere">
    <w:name w:val="Titolo 1 Carattere"/>
    <w:basedOn w:val="Carpredefinitoparagrafo"/>
    <w:link w:val="Titolo1"/>
    <w:uiPriority w:val="9"/>
    <w:rsid w:val="000A3FB6"/>
    <w:rPr>
      <w:smallCaps/>
      <w:spacing w:val="5"/>
      <w:sz w:val="32"/>
      <w:szCs w:val="32"/>
    </w:rPr>
  </w:style>
  <w:style w:type="character" w:styleId="Enfasigrassetto">
    <w:name w:val="Strong"/>
    <w:uiPriority w:val="22"/>
    <w:rsid w:val="000A3FB6"/>
    <w:rPr>
      <w:b/>
      <w:color w:val="C0504D" w:themeColor="accent2"/>
    </w:rPr>
  </w:style>
  <w:style w:type="character" w:styleId="Titolodellibro">
    <w:name w:val="Book Title"/>
    <w:uiPriority w:val="33"/>
    <w:rsid w:val="000A3FB6"/>
    <w:rPr>
      <w:rFonts w:asciiTheme="majorHAnsi" w:eastAsiaTheme="majorEastAsia" w:hAnsiTheme="majorHAnsi" w:cstheme="majorBidi"/>
      <w:i/>
      <w:iCs/>
      <w:sz w:val="20"/>
      <w:szCs w:val="20"/>
    </w:rPr>
  </w:style>
  <w:style w:type="paragraph" w:customStyle="1" w:styleId="Testosemplicedd">
    <w:name w:val="Testo semplice d&amp;d"/>
    <w:basedOn w:val="Normale"/>
    <w:link w:val="TestosempliceddCarattere"/>
    <w:qFormat/>
    <w:rsid w:val="008D79F6"/>
    <w:pPr>
      <w:spacing w:after="0" w:line="240" w:lineRule="auto"/>
      <w:ind w:firstLine="170"/>
      <w:jc w:val="both"/>
    </w:pPr>
    <w:rPr>
      <w:rFonts w:ascii="Celestia Antiqua Std" w:hAnsi="Celestia Antiqua Std" w:cs="Times New Roman"/>
      <w:sz w:val="20"/>
      <w:szCs w:val="18"/>
    </w:rPr>
  </w:style>
  <w:style w:type="paragraph" w:customStyle="1" w:styleId="Sottotitolodd">
    <w:name w:val="Sottotitolo d&amp;d"/>
    <w:basedOn w:val="Testosemplicedd"/>
    <w:next w:val="Testosemplicedd"/>
    <w:link w:val="SottotitoloddCarattere"/>
    <w:qFormat/>
    <w:rsid w:val="000A3FB6"/>
    <w:pPr>
      <w:ind w:left="-170" w:firstLine="0"/>
      <w:jc w:val="left"/>
    </w:pPr>
    <w:rPr>
      <w:rFonts w:ascii="Pterra" w:hAnsi="Pterra"/>
      <w:b/>
      <w:color w:val="31849B" w:themeColor="accent5" w:themeShade="BF"/>
      <w:spacing w:val="-10"/>
      <w:szCs w:val="20"/>
    </w:rPr>
  </w:style>
  <w:style w:type="character" w:customStyle="1" w:styleId="ParagrafoelencoCarattere">
    <w:name w:val="Paragrafo elenco Carattere"/>
    <w:aliases w:val="Titolo libro d&amp;d Carattere"/>
    <w:basedOn w:val="Carpredefinitoparagrafo"/>
    <w:link w:val="Paragrafoelenco"/>
    <w:uiPriority w:val="34"/>
    <w:rsid w:val="004D327E"/>
  </w:style>
  <w:style w:type="character" w:customStyle="1" w:styleId="TestosempliceddCarattere">
    <w:name w:val="Testo semplice d&amp;d Carattere"/>
    <w:basedOn w:val="Carpredefinitoparagrafo"/>
    <w:link w:val="Testosemplicedd"/>
    <w:rsid w:val="008D79F6"/>
    <w:rPr>
      <w:rFonts w:ascii="Celestia Antiqua Std" w:hAnsi="Celestia Antiqua Std" w:cs="Times New Roman"/>
      <w:sz w:val="20"/>
      <w:szCs w:val="18"/>
    </w:rPr>
  </w:style>
  <w:style w:type="paragraph" w:customStyle="1" w:styleId="Sezionedd">
    <w:name w:val="Sezione d&amp;d"/>
    <w:basedOn w:val="Sottotitolodd"/>
    <w:next w:val="Testosemplicedd"/>
    <w:link w:val="SezioneddCarattere"/>
    <w:qFormat/>
    <w:rsid w:val="000A3FB6"/>
    <w:rPr>
      <w:caps/>
      <w:sz w:val="24"/>
      <w:szCs w:val="24"/>
    </w:rPr>
  </w:style>
  <w:style w:type="character" w:customStyle="1" w:styleId="NessunaspaziaturaCarattere">
    <w:name w:val="Nessuna spaziatura Carattere"/>
    <w:basedOn w:val="Carpredefinitoparagrafo"/>
    <w:link w:val="Nessunaspaziatura"/>
    <w:uiPriority w:val="1"/>
    <w:rsid w:val="000A3FB6"/>
  </w:style>
  <w:style w:type="character" w:customStyle="1" w:styleId="SottotitoloddCarattere">
    <w:name w:val="Sottotitolo d&amp;d Carattere"/>
    <w:basedOn w:val="TestosempliceddCarattere"/>
    <w:link w:val="Sottotitolodd"/>
    <w:rsid w:val="000A3FB6"/>
    <w:rPr>
      <w:rFonts w:ascii="Pterra" w:hAnsi="Pterra" w:cs="Times New Roman"/>
      <w:b/>
      <w:color w:val="31849B" w:themeColor="accent5" w:themeShade="BF"/>
      <w:spacing w:val="-10"/>
      <w:sz w:val="20"/>
      <w:szCs w:val="20"/>
    </w:rPr>
  </w:style>
  <w:style w:type="paragraph" w:customStyle="1" w:styleId="Titolodd">
    <w:name w:val="Titolo d&amp;d"/>
    <w:basedOn w:val="Sezionedd"/>
    <w:next w:val="Testosemplicedd"/>
    <w:link w:val="TitoloddCarattere"/>
    <w:qFormat/>
    <w:rsid w:val="000A3FB6"/>
    <w:pPr>
      <w:jc w:val="right"/>
    </w:pPr>
    <w:rPr>
      <w:sz w:val="40"/>
      <w:szCs w:val="40"/>
      <w:u w:val="thick"/>
    </w:rPr>
  </w:style>
  <w:style w:type="character" w:customStyle="1" w:styleId="SezioneddCarattere">
    <w:name w:val="Sezione d&amp;d Carattere"/>
    <w:basedOn w:val="SottotitoloddCarattere"/>
    <w:link w:val="Sezionedd"/>
    <w:rsid w:val="000A3FB6"/>
    <w:rPr>
      <w:rFonts w:ascii="Pterra" w:hAnsi="Pterra" w:cs="Times New Roman"/>
      <w:b/>
      <w:caps/>
      <w:color w:val="31849B" w:themeColor="accent5" w:themeShade="BF"/>
      <w:spacing w:val="-10"/>
      <w:sz w:val="24"/>
      <w:szCs w:val="24"/>
    </w:rPr>
  </w:style>
  <w:style w:type="paragraph" w:customStyle="1" w:styleId="Titolotabella">
    <w:name w:val="Titolo tabella"/>
    <w:basedOn w:val="Testosemplicedd"/>
    <w:link w:val="TitolotabellaCarattere"/>
    <w:qFormat/>
    <w:rsid w:val="00721EAC"/>
    <w:pPr>
      <w:ind w:left="-170" w:firstLine="0"/>
      <w:jc w:val="left"/>
    </w:pPr>
    <w:rPr>
      <w:rFonts w:ascii="Scala Sans" w:eastAsia="Adobe Gothic Std B" w:hAnsi="Scala Sans" w:cs="Arial"/>
      <w:b/>
      <w:smallCaps/>
      <w:color w:val="000000"/>
      <w:szCs w:val="24"/>
      <w14:textFill>
        <w14:solidFill>
          <w14:srgbClr w14:val="000000">
            <w14:lumMod w14:val="95000"/>
            <w14:lumOff w14:val="5000"/>
            <w14:lumMod w14:val="85000"/>
            <w14:lumOff w14:val="15000"/>
          </w14:srgbClr>
        </w14:solidFill>
      </w14:textFill>
    </w:rPr>
  </w:style>
  <w:style w:type="character" w:customStyle="1" w:styleId="TitoloddCarattere">
    <w:name w:val="Titolo d&amp;d Carattere"/>
    <w:basedOn w:val="SezioneddCarattere"/>
    <w:link w:val="Titolodd"/>
    <w:rsid w:val="000A3FB6"/>
    <w:rPr>
      <w:rFonts w:ascii="Pterra" w:hAnsi="Pterra" w:cs="Times New Roman"/>
      <w:b/>
      <w:caps/>
      <w:color w:val="31849B" w:themeColor="accent5" w:themeShade="BF"/>
      <w:spacing w:val="-10"/>
      <w:sz w:val="40"/>
      <w:szCs w:val="40"/>
      <w:u w:val="thick"/>
    </w:rPr>
  </w:style>
  <w:style w:type="table" w:styleId="Grigliatabella">
    <w:name w:val="Table Grid"/>
    <w:basedOn w:val="Tabellanormale"/>
    <w:uiPriority w:val="59"/>
    <w:rsid w:val="00B9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tabellaCarattere">
    <w:name w:val="Titolo tabella Carattere"/>
    <w:basedOn w:val="TestosempliceddCarattere"/>
    <w:link w:val="Titolotabella"/>
    <w:rsid w:val="00721EAC"/>
    <w:rPr>
      <w:rFonts w:ascii="Scala Sans" w:eastAsia="Adobe Gothic Std B" w:hAnsi="Scala Sans" w:cs="Arial"/>
      <w:b/>
      <w:smallCaps/>
      <w:color w:val="000000"/>
      <w:sz w:val="20"/>
      <w:szCs w:val="24"/>
      <w14:textFill>
        <w14:solidFill>
          <w14:srgbClr w14:val="000000">
            <w14:lumMod w14:val="95000"/>
            <w14:lumOff w14:val="5000"/>
            <w14:lumMod w14:val="85000"/>
            <w14:lumOff w14:val="15000"/>
          </w14:srgbClr>
        </w14:solidFill>
      </w14:textFill>
    </w:rPr>
  </w:style>
  <w:style w:type="paragraph" w:customStyle="1" w:styleId="Intestazionetabelladd">
    <w:name w:val="Intestazione tabella d&amp;d"/>
    <w:basedOn w:val="Titolotabella"/>
    <w:link w:val="IntestazionetabelladdCarattere"/>
    <w:qFormat/>
    <w:rsid w:val="00721EAC"/>
    <w:pPr>
      <w:ind w:left="0"/>
    </w:pPr>
    <w:rPr>
      <w:rFonts w:ascii="Celestia Antiqua" w:hAnsi="Celestia Antiqua"/>
      <w:b w:val="0"/>
      <w:smallCaps w:val="0"/>
      <w:spacing w:val="-6"/>
      <w:sz w:val="18"/>
    </w:rPr>
  </w:style>
  <w:style w:type="paragraph" w:customStyle="1" w:styleId="Campitabelladd">
    <w:name w:val="Campi tabella d&amp;d"/>
    <w:basedOn w:val="Testosemplicedd"/>
    <w:link w:val="CampitabelladdCarattere"/>
    <w:qFormat/>
    <w:rsid w:val="000A3FB6"/>
    <w:pPr>
      <w:ind w:firstLine="0"/>
      <w:jc w:val="left"/>
    </w:pPr>
  </w:style>
  <w:style w:type="character" w:customStyle="1" w:styleId="IntestazionetabelladdCarattere">
    <w:name w:val="Intestazione tabella d&amp;d Carattere"/>
    <w:basedOn w:val="TitolotabellaCarattere"/>
    <w:link w:val="Intestazionetabelladd"/>
    <w:rsid w:val="00721EAC"/>
    <w:rPr>
      <w:rFonts w:ascii="Celestia Antiqua" w:eastAsia="Adobe Gothic Std B" w:hAnsi="Celestia Antiqua" w:cs="Arial"/>
      <w:b w:val="0"/>
      <w:smallCaps w:val="0"/>
      <w:color w:val="000000"/>
      <w:spacing w:val="-6"/>
      <w:sz w:val="18"/>
      <w:szCs w:val="24"/>
      <w14:textFill>
        <w14:solidFill>
          <w14:srgbClr w14:val="000000">
            <w14:lumMod w14:val="95000"/>
            <w14:lumOff w14:val="5000"/>
            <w14:lumMod w14:val="85000"/>
            <w14:lumOff w14:val="15000"/>
          </w14:srgbClr>
        </w14:solidFill>
      </w14:textFill>
    </w:rPr>
  </w:style>
  <w:style w:type="character" w:customStyle="1" w:styleId="CampitabelladdCarattere">
    <w:name w:val="Campi tabella d&amp;d Carattere"/>
    <w:basedOn w:val="TestosempliceddCarattere"/>
    <w:link w:val="Campitabelladd"/>
    <w:rsid w:val="000A3FB6"/>
    <w:rPr>
      <w:rFonts w:ascii="Celestia Antiqua" w:hAnsi="Celestia Antiqua" w:cs="Times New Roman"/>
      <w:color w:val="C9C9C9" w:themeColor="text1" w:themeTint="D9"/>
      <w:sz w:val="20"/>
      <w:szCs w:val="18"/>
    </w:rPr>
  </w:style>
  <w:style w:type="character" w:customStyle="1" w:styleId="Titolo2Carattere">
    <w:name w:val="Titolo 2 Carattere"/>
    <w:basedOn w:val="Carpredefinitoparagrafo"/>
    <w:link w:val="Titolo2"/>
    <w:uiPriority w:val="9"/>
    <w:semiHidden/>
    <w:rsid w:val="000A3FB6"/>
    <w:rPr>
      <w:smallCaps/>
      <w:spacing w:val="5"/>
      <w:sz w:val="28"/>
      <w:szCs w:val="28"/>
    </w:rPr>
  </w:style>
  <w:style w:type="character" w:customStyle="1" w:styleId="Titolo3Carattere">
    <w:name w:val="Titolo 3 Carattere"/>
    <w:basedOn w:val="Carpredefinitoparagrafo"/>
    <w:link w:val="Titolo3"/>
    <w:uiPriority w:val="9"/>
    <w:semiHidden/>
    <w:rsid w:val="000A3FB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0A3FB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0A3FB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0A3FB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0A3FB6"/>
    <w:rPr>
      <w:rFonts w:asciiTheme="majorHAnsi" w:eastAsiaTheme="majorEastAsia" w:hAnsiTheme="majorHAnsi" w:cstheme="majorBidi"/>
      <w:i/>
      <w:iCs/>
      <w:color w:val="CFCFCF" w:themeColor="text1" w:themeTint="BF"/>
    </w:rPr>
  </w:style>
  <w:style w:type="character" w:customStyle="1" w:styleId="Titolo8Carattere">
    <w:name w:val="Titolo 8 Carattere"/>
    <w:basedOn w:val="Carpredefinitoparagrafo"/>
    <w:link w:val="Titolo8"/>
    <w:uiPriority w:val="9"/>
    <w:semiHidden/>
    <w:rsid w:val="000A3FB6"/>
    <w:rPr>
      <w:rFonts w:asciiTheme="majorHAnsi" w:eastAsiaTheme="majorEastAsia" w:hAnsiTheme="majorHAnsi" w:cstheme="majorBidi"/>
      <w:color w:val="CFCFCF" w:themeColor="text1" w:themeTint="BF"/>
      <w:sz w:val="20"/>
      <w:szCs w:val="20"/>
    </w:rPr>
  </w:style>
  <w:style w:type="character" w:customStyle="1" w:styleId="Titolo9Carattere">
    <w:name w:val="Titolo 9 Carattere"/>
    <w:basedOn w:val="Carpredefinitoparagrafo"/>
    <w:link w:val="Titolo9"/>
    <w:uiPriority w:val="9"/>
    <w:semiHidden/>
    <w:rsid w:val="000A3FB6"/>
    <w:rPr>
      <w:rFonts w:asciiTheme="majorHAnsi" w:eastAsiaTheme="majorEastAsia" w:hAnsiTheme="majorHAnsi" w:cstheme="majorBidi"/>
      <w:i/>
      <w:iCs/>
      <w:color w:val="CFCFCF" w:themeColor="text1" w:themeTint="BF"/>
      <w:sz w:val="20"/>
      <w:szCs w:val="20"/>
    </w:rPr>
  </w:style>
  <w:style w:type="paragraph" w:styleId="Didascalia">
    <w:name w:val="caption"/>
    <w:basedOn w:val="Normale"/>
    <w:next w:val="Normale"/>
    <w:uiPriority w:val="35"/>
    <w:semiHidden/>
    <w:unhideWhenUsed/>
    <w:qFormat/>
    <w:rsid w:val="000A3FB6"/>
    <w:pPr>
      <w:spacing w:line="240" w:lineRule="auto"/>
    </w:pPr>
    <w:rPr>
      <w:b/>
      <w:bCs/>
      <w:color w:val="4F81BD" w:themeColor="accent1"/>
      <w:sz w:val="18"/>
      <w:szCs w:val="18"/>
    </w:rPr>
  </w:style>
  <w:style w:type="paragraph" w:styleId="Titolo">
    <w:name w:val="Title"/>
    <w:basedOn w:val="Normale"/>
    <w:next w:val="Normale"/>
    <w:link w:val="TitoloCarattere"/>
    <w:uiPriority w:val="10"/>
    <w:rsid w:val="000A3FB6"/>
    <w:pPr>
      <w:pBdr>
        <w:top w:val="single" w:sz="12" w:space="1" w:color="C0504D"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0A3FB6"/>
    <w:rPr>
      <w:smallCaps/>
      <w:sz w:val="48"/>
      <w:szCs w:val="48"/>
    </w:rPr>
  </w:style>
  <w:style w:type="paragraph" w:styleId="Sottotitolo">
    <w:name w:val="Subtitle"/>
    <w:basedOn w:val="Normale"/>
    <w:next w:val="Normale"/>
    <w:link w:val="SottotitoloCarattere"/>
    <w:uiPriority w:val="11"/>
    <w:rsid w:val="000A3FB6"/>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0A3FB6"/>
    <w:rPr>
      <w:rFonts w:asciiTheme="majorHAnsi" w:eastAsiaTheme="majorEastAsia" w:hAnsiTheme="majorHAnsi" w:cstheme="majorBidi"/>
      <w:szCs w:val="22"/>
    </w:rPr>
  </w:style>
  <w:style w:type="character" w:styleId="Enfasicorsivo">
    <w:name w:val="Emphasis"/>
    <w:uiPriority w:val="20"/>
    <w:rsid w:val="000A3FB6"/>
    <w:rPr>
      <w:b/>
      <w:i/>
      <w:spacing w:val="10"/>
    </w:rPr>
  </w:style>
  <w:style w:type="paragraph" w:styleId="Citazione">
    <w:name w:val="Quote"/>
    <w:basedOn w:val="Normale"/>
    <w:next w:val="Normale"/>
    <w:link w:val="CitazioneCarattere"/>
    <w:uiPriority w:val="29"/>
    <w:rsid w:val="000A3FB6"/>
    <w:rPr>
      <w:i/>
    </w:rPr>
  </w:style>
  <w:style w:type="character" w:customStyle="1" w:styleId="CitazioneCarattere">
    <w:name w:val="Citazione Carattere"/>
    <w:basedOn w:val="Carpredefinitoparagrafo"/>
    <w:link w:val="Citazione"/>
    <w:uiPriority w:val="29"/>
    <w:rsid w:val="000A3FB6"/>
    <w:rPr>
      <w:i/>
    </w:rPr>
  </w:style>
  <w:style w:type="paragraph" w:styleId="Citazioneintensa">
    <w:name w:val="Intense Quote"/>
    <w:basedOn w:val="Normale"/>
    <w:next w:val="Normale"/>
    <w:link w:val="CitazioneintensaCarattere"/>
    <w:uiPriority w:val="30"/>
    <w:rsid w:val="000A3FB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2D2D2D" w:themeColor="background1"/>
    </w:rPr>
  </w:style>
  <w:style w:type="character" w:customStyle="1" w:styleId="CitazioneintensaCarattere">
    <w:name w:val="Citazione intensa Carattere"/>
    <w:basedOn w:val="Carpredefinitoparagrafo"/>
    <w:link w:val="Citazioneintensa"/>
    <w:uiPriority w:val="30"/>
    <w:rsid w:val="000A3FB6"/>
    <w:rPr>
      <w:b/>
      <w:i/>
      <w:color w:val="2D2D2D" w:themeColor="background1"/>
      <w:shd w:val="clear" w:color="auto" w:fill="C0504D" w:themeFill="accent2"/>
    </w:rPr>
  </w:style>
  <w:style w:type="character" w:styleId="Enfasidelicata">
    <w:name w:val="Subtle Emphasis"/>
    <w:uiPriority w:val="19"/>
    <w:rsid w:val="000A3FB6"/>
    <w:rPr>
      <w:i/>
    </w:rPr>
  </w:style>
  <w:style w:type="character" w:styleId="Enfasiintensa">
    <w:name w:val="Intense Emphasis"/>
    <w:uiPriority w:val="21"/>
    <w:rsid w:val="000A3FB6"/>
    <w:rPr>
      <w:b/>
      <w:i/>
      <w:color w:val="C0504D" w:themeColor="accent2"/>
      <w:spacing w:val="10"/>
    </w:rPr>
  </w:style>
  <w:style w:type="character" w:styleId="Riferimentodelicato">
    <w:name w:val="Subtle Reference"/>
    <w:uiPriority w:val="31"/>
    <w:rsid w:val="000A3FB6"/>
    <w:rPr>
      <w:b/>
    </w:rPr>
  </w:style>
  <w:style w:type="character" w:styleId="Riferimentointenso">
    <w:name w:val="Intense Reference"/>
    <w:uiPriority w:val="32"/>
    <w:rsid w:val="000A3FB6"/>
    <w:rPr>
      <w:b/>
      <w:bCs/>
      <w:smallCaps/>
      <w:spacing w:val="5"/>
      <w:sz w:val="22"/>
      <w:szCs w:val="22"/>
      <w:u w:val="single"/>
    </w:rPr>
  </w:style>
  <w:style w:type="paragraph" w:styleId="Titolosommario">
    <w:name w:val="TOC Heading"/>
    <w:basedOn w:val="Titolo1"/>
    <w:next w:val="Normale"/>
    <w:uiPriority w:val="39"/>
    <w:semiHidden/>
    <w:unhideWhenUsed/>
    <w:qFormat/>
    <w:rsid w:val="000A3FB6"/>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C0C0C0"/>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9C44A-234F-4E50-905C-0E150F89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2</Pages>
  <Words>1203</Words>
  <Characters>6860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 Gian</dc:creator>
  <cp:lastModifiedBy>Gianluca Crivellaro</cp:lastModifiedBy>
  <cp:revision>105</cp:revision>
  <dcterms:created xsi:type="dcterms:W3CDTF">2017-10-04T12:36:00Z</dcterms:created>
  <dcterms:modified xsi:type="dcterms:W3CDTF">2019-01-03T15:40:00Z</dcterms:modified>
</cp:coreProperties>
</file>