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E5" w:rsidRDefault="009055C6">
      <w:pPr>
        <w:rPr>
          <w:rFonts w:ascii="Verdana" w:hAnsi="Verdana"/>
          <w:b/>
          <w:color w:val="222222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222222"/>
          <w:sz w:val="24"/>
          <w:szCs w:val="24"/>
          <w:shd w:val="clear" w:color="auto" w:fill="FFFFFF"/>
        </w:rPr>
        <w:t xml:space="preserve">                                                 </w:t>
      </w:r>
      <w:r w:rsidRPr="009055C6">
        <w:rPr>
          <w:rFonts w:ascii="Verdana" w:hAnsi="Verdana"/>
          <w:b/>
          <w:color w:val="222222"/>
          <w:sz w:val="24"/>
          <w:szCs w:val="24"/>
          <w:shd w:val="clear" w:color="auto" w:fill="FFFFFF"/>
        </w:rPr>
        <w:t>OGGETTI</w:t>
      </w:r>
    </w:p>
    <w:p w:rsidR="00BF7FFA" w:rsidRPr="009055C6" w:rsidRDefault="00BF7FFA">
      <w:pPr>
        <w:rPr>
          <w:rFonts w:ascii="Verdana" w:hAnsi="Verdana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0323B0" w:rsidRDefault="005020CC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r>
        <w:rPr>
          <w:rStyle w:val="Enfasigrassetto"/>
          <w:rFonts w:ascii="Verdana" w:hAnsi="Verdana"/>
          <w:color w:val="222222"/>
          <w:sz w:val="20"/>
          <w:szCs w:val="20"/>
          <w:shd w:val="clear" w:color="auto" w:fill="FFFFFF"/>
        </w:rPr>
        <w:t>Ki</w:t>
      </w:r>
      <w:proofErr w:type="spellEnd"/>
      <w:r>
        <w:rPr>
          <w:rStyle w:val="Enfasigrassetto"/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Enfasigrassetto"/>
          <w:rFonts w:ascii="Verdana" w:hAnsi="Verdana"/>
          <w:color w:val="222222"/>
          <w:sz w:val="20"/>
          <w:szCs w:val="20"/>
          <w:shd w:val="clear" w:color="auto" w:fill="FFFFFF"/>
        </w:rPr>
        <w:t>Straps</w:t>
      </w:r>
      <w:proofErr w:type="spellEnd"/>
      <w:r>
        <w:rPr>
          <w:rStyle w:val="Enfasigrassetto"/>
          <w:rFonts w:ascii="Verdana" w:hAnsi="Verdan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Style w:val="Enfasigrassetto"/>
          <w:rFonts w:ascii="Verdana" w:hAnsi="Verdana"/>
          <w:color w:val="222222"/>
          <w:sz w:val="20"/>
          <w:szCs w:val="20"/>
          <w:shd w:val="clear" w:color="auto" w:fill="FFFFFF"/>
        </w:rPr>
        <w:t>MiC</w:t>
      </w:r>
      <w:proofErr w:type="spellEnd"/>
      <w:r>
        <w:rPr>
          <w:rStyle w:val="Enfasigrassetto"/>
          <w:rFonts w:ascii="Verdana" w:hAnsi="Verdana"/>
          <w:color w:val="222222"/>
          <w:sz w:val="20"/>
          <w:szCs w:val="20"/>
          <w:shd w:val="clear" w:color="auto" w:fill="FFFFFF"/>
        </w:rPr>
        <w:t xml:space="preserve">) </w:t>
      </w:r>
      <w:r>
        <w:rPr>
          <w:rStyle w:val="Enfasigrassetto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– mani- 5.000 </w:t>
      </w:r>
      <w:proofErr w:type="spellStart"/>
      <w:r>
        <w:rPr>
          <w:rStyle w:val="Enfasigrassetto"/>
          <w:rFonts w:ascii="Verdana" w:hAnsi="Verdana"/>
          <w:b w:val="0"/>
          <w:color w:val="222222"/>
          <w:sz w:val="20"/>
          <w:szCs w:val="20"/>
          <w:shd w:val="clear" w:color="auto" w:fill="FFFFFF"/>
        </w:rPr>
        <w:t>m.o.</w:t>
      </w:r>
      <w:proofErr w:type="spellEnd"/>
      <w:r>
        <w:rPr>
          <w:rStyle w:val="Enfasigrassetto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-</w:t>
      </w:r>
      <w:r w:rsidR="000323B0">
        <w:rPr>
          <w:rFonts w:ascii="Verdana" w:hAnsi="Verdana"/>
          <w:color w:val="222222"/>
          <w:sz w:val="20"/>
          <w:szCs w:val="20"/>
          <w:shd w:val="clear" w:color="auto" w:fill="FFFFFF"/>
        </w:rPr>
        <w:t> +2 alla CA di pugno stordente &amp;co.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Pag.113</w:t>
      </w:r>
    </w:p>
    <w:p w:rsidR="00374E0A" w:rsidRDefault="00374E0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Gloves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object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reading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- 3.000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r w:rsidR="00A6369C">
        <w:rPr>
          <w:rFonts w:ascii="Arial" w:hAnsi="Arial" w:cs="Arial"/>
          <w:color w:val="000000"/>
          <w:sz w:val="21"/>
          <w:szCs w:val="21"/>
          <w:shd w:val="clear" w:color="auto" w:fill="FFFFFF"/>
        </w:rPr>
        <w:t>mani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Questo oggetto permette di conoscere alcuni dettagli sui precedenti proprietari degli oggetti che si prendono in mano.</w:t>
      </w:r>
      <w:r w:rsidR="00A636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6369C">
        <w:rPr>
          <w:rFonts w:ascii="Arial" w:hAnsi="Arial" w:cs="Arial"/>
          <w:color w:val="000000"/>
          <w:sz w:val="21"/>
          <w:szCs w:val="21"/>
          <w:shd w:val="clear" w:color="auto" w:fill="FFFFFF"/>
        </w:rPr>
        <w:t>Pag</w:t>
      </w:r>
      <w:proofErr w:type="spellEnd"/>
      <w:r w:rsidR="00A636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107</w:t>
      </w:r>
    </w:p>
    <w:p w:rsidR="00374E0A" w:rsidRDefault="00374E0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Sphere of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awakening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- 1.800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nessuno - Quando attivata tutti gli alleati entro 18m si svegliano, anche da sonni magici, inoltre non sono più affaticati o esausti e hanno la immunità a queste 2 condizioni per 10 minuti.</w:t>
      </w:r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>Pag</w:t>
      </w:r>
      <w:proofErr w:type="spellEnd"/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186</w:t>
      </w:r>
    </w:p>
    <w:p w:rsidR="00374E0A" w:rsidRDefault="00374E0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Talisman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the disk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- 500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nessuno - Permette di lanciare a volontà disco fluttuante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tenser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74E0A" w:rsidRDefault="00842D0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Polvere dello starnuto e del soffocamento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- 2.400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DMG - nessuno - Questo oggetto può infliggere fino a 3d6 danni alla costituzione (fallendo 2 tiri salvezza) ma la cosa più importante è che rende storditi per 5d4 round anche se si supera il tiro salvezza.</w:t>
      </w:r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>Pag</w:t>
      </w:r>
      <w:proofErr w:type="spellEnd"/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276</w:t>
      </w:r>
    </w:p>
    <w:p w:rsidR="00C12A08" w:rsidRDefault="00C12A0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Sparing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the Master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- 30.000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A&amp;E - ignoto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Ci si muove di 3m quando si fa il passetto da 1,5m.</w:t>
      </w:r>
    </w:p>
    <w:p w:rsidR="00C12A08" w:rsidRDefault="00C12A0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Skin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the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hero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- 77.500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XPH - Conferisce un bonus di deviazione di +3 alla CA, un bonus di resistenza di +3 ai TS e un bonus di potenziamento di +3 ai tiri per colpire.</w:t>
      </w:r>
    </w:p>
    <w:p w:rsidR="00C12A08" w:rsidRDefault="00C12A0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Skin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the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defender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- 32.000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XPH - Conferisce un bonus di +4 alla armatura naturale.</w:t>
      </w:r>
    </w:p>
    <w:p w:rsidR="00C12A08" w:rsidRDefault="00C12A0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Dust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negation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- 3.300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nessuno - Questa polvere crea un esplosione di 3m all’interno della quale vi è un campo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antimagia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persiste per 2 minuti. </w:t>
      </w:r>
      <w:proofErr w:type="spellStart"/>
      <w:r w:rsidR="00F50CF5">
        <w:rPr>
          <w:rFonts w:ascii="Arial" w:hAnsi="Arial" w:cs="Arial"/>
          <w:color w:val="000000"/>
          <w:sz w:val="21"/>
          <w:szCs w:val="21"/>
          <w:shd w:val="clear" w:color="auto" w:fill="FFFFFF"/>
        </w:rPr>
        <w:t>Pag</w:t>
      </w:r>
      <w:proofErr w:type="spellEnd"/>
      <w:r w:rsidR="00F50C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214</w:t>
      </w:r>
    </w:p>
    <w:p w:rsidR="00C12A08" w:rsidRDefault="00C12A0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Antimagic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Torc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- 25.000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Und - nessuno - Una volta al giorno lancia campo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antimagia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11° livello dell’incantatore. Applicazioni notevoli per un combattente.</w:t>
      </w:r>
    </w:p>
    <w:p w:rsidR="00C12A08" w:rsidRDefault="00C12A0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Pigmenti meravigliosi di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Nolzur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- 4.000 - DMG - nessuno - Questi pigmenti permettono di fare quasi qualsiasi cosa, ovviamente per usi out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combat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>Pag</w:t>
      </w:r>
      <w:proofErr w:type="spellEnd"/>
      <w:r w:rsidR="003739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263</w:t>
      </w:r>
    </w:p>
    <w:p w:rsidR="00C12A08" w:rsidRDefault="00C12A08" w:rsidP="00C12A08">
      <w:pPr>
        <w:pStyle w:val="NormaleWeb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Hathran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Mask</w:t>
      </w:r>
      <w:proofErr w:type="spellEnd"/>
      <w:r>
        <w:rPr>
          <w:rStyle w:val="Enfasigrassetto"/>
          <w:rFonts w:ascii="Arial" w:hAnsi="Arial" w:cs="Arial"/>
          <w:color w:val="000000"/>
          <w:sz w:val="21"/>
          <w:szCs w:val="21"/>
        </w:rPr>
        <w:t xml:space="preserve"> of True </w:t>
      </w:r>
      <w:proofErr w:type="spellStart"/>
      <w:r>
        <w:rPr>
          <w:rStyle w:val="Enfasigrassetto"/>
          <w:rFonts w:ascii="Arial" w:hAnsi="Arial" w:cs="Arial"/>
          <w:color w:val="000000"/>
          <w:sz w:val="21"/>
          <w:szCs w:val="21"/>
        </w:rPr>
        <w:t>Seeing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- 75.000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m.o.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UE - faccia - Conferisce Visione del Vero continuativa.</w:t>
      </w:r>
    </w:p>
    <w:p w:rsidR="00C12A08" w:rsidRDefault="00C12A08"/>
    <w:sectPr w:rsidR="00C12A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75"/>
    <w:rsid w:val="000323B0"/>
    <w:rsid w:val="001F2D18"/>
    <w:rsid w:val="0027444B"/>
    <w:rsid w:val="0032003B"/>
    <w:rsid w:val="00345281"/>
    <w:rsid w:val="003739A8"/>
    <w:rsid w:val="00374E0A"/>
    <w:rsid w:val="00394482"/>
    <w:rsid w:val="0044426A"/>
    <w:rsid w:val="00487BAC"/>
    <w:rsid w:val="004F4B6C"/>
    <w:rsid w:val="005020CC"/>
    <w:rsid w:val="006C4502"/>
    <w:rsid w:val="007B1D36"/>
    <w:rsid w:val="00842D06"/>
    <w:rsid w:val="00891DCE"/>
    <w:rsid w:val="009055C6"/>
    <w:rsid w:val="00A6369C"/>
    <w:rsid w:val="00A93983"/>
    <w:rsid w:val="00B12633"/>
    <w:rsid w:val="00B417AC"/>
    <w:rsid w:val="00BA3C16"/>
    <w:rsid w:val="00BA5C75"/>
    <w:rsid w:val="00BF7FFA"/>
    <w:rsid w:val="00C12A08"/>
    <w:rsid w:val="00C44782"/>
    <w:rsid w:val="00CA4372"/>
    <w:rsid w:val="00DD2A6E"/>
    <w:rsid w:val="00DE1FB7"/>
    <w:rsid w:val="00E21FDE"/>
    <w:rsid w:val="00E9451B"/>
    <w:rsid w:val="00EA2D14"/>
    <w:rsid w:val="00F50CF5"/>
    <w:rsid w:val="00F719D2"/>
    <w:rsid w:val="00FC23AE"/>
    <w:rsid w:val="00FC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5D11F-AC76-42E5-A745-DD2DB297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323B0"/>
    <w:rPr>
      <w:b/>
      <w:bCs/>
    </w:rPr>
  </w:style>
  <w:style w:type="paragraph" w:styleId="NormaleWeb">
    <w:name w:val="Normal (Web)"/>
    <w:basedOn w:val="Normale"/>
    <w:uiPriority w:val="99"/>
    <w:unhideWhenUsed/>
    <w:rsid w:val="0037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Rizzo</dc:creator>
  <cp:keywords/>
  <dc:description/>
  <cp:lastModifiedBy>Andrea Rizzo</cp:lastModifiedBy>
  <cp:revision>22</cp:revision>
  <dcterms:created xsi:type="dcterms:W3CDTF">2018-12-11T09:21:00Z</dcterms:created>
  <dcterms:modified xsi:type="dcterms:W3CDTF">2018-12-13T12:47:00Z</dcterms:modified>
</cp:coreProperties>
</file>