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40D7" w:rsidRDefault="007E40D7">
      <w:pPr>
        <w:pStyle w:val="BodyText"/>
        <w:rPr>
          <w:sz w:val="20"/>
        </w:rPr>
      </w:pPr>
    </w:p>
    <w:p w:rsidR="007E40D7" w:rsidRDefault="007E40D7">
      <w:pPr>
        <w:pStyle w:val="BodyText"/>
        <w:spacing w:before="4"/>
        <w:rPr>
          <w:sz w:val="11"/>
        </w:rPr>
      </w:pPr>
    </w:p>
    <w:p w:rsidR="007E40D7" w:rsidRDefault="006974D8">
      <w:pPr>
        <w:pStyle w:val="BodyText"/>
        <w:ind w:left="1502"/>
        <w:rPr>
          <w:sz w:val="20"/>
        </w:rPr>
      </w:pPr>
      <w:r>
        <w:rPr>
          <w:noProof/>
          <w:sz w:val="20"/>
          <w:lang w:val="en-IN" w:eastAsia="en-IN"/>
        </w:rPr>
        <w:drawing>
          <wp:inline distT="0" distB="0" distL="0" distR="0">
            <wp:extent cx="4094036" cy="1240154"/>
            <wp:effectExtent l="0" t="0" r="0" b="0"/>
            <wp:docPr id="1" name="image1.png" descr="Description: Rajalakshmi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4094036" cy="1240154"/>
                    </a:xfrm>
                    <a:prstGeom prst="rect">
                      <a:avLst/>
                    </a:prstGeom>
                  </pic:spPr>
                </pic:pic>
              </a:graphicData>
            </a:graphic>
          </wp:inline>
        </w:drawing>
      </w:r>
    </w:p>
    <w:p w:rsidR="007E40D7" w:rsidRDefault="007E40D7">
      <w:pPr>
        <w:pStyle w:val="BodyText"/>
        <w:rPr>
          <w:sz w:val="20"/>
        </w:rPr>
      </w:pPr>
    </w:p>
    <w:p w:rsidR="007E40D7" w:rsidRDefault="007E40D7">
      <w:pPr>
        <w:pStyle w:val="BodyText"/>
        <w:rPr>
          <w:sz w:val="20"/>
        </w:rPr>
      </w:pPr>
    </w:p>
    <w:p w:rsidR="007E40D7" w:rsidRDefault="007E40D7">
      <w:pPr>
        <w:pStyle w:val="BodyText"/>
        <w:rPr>
          <w:sz w:val="20"/>
        </w:rPr>
      </w:pPr>
    </w:p>
    <w:p w:rsidR="007E40D7" w:rsidRDefault="007E40D7">
      <w:pPr>
        <w:pStyle w:val="BodyText"/>
        <w:rPr>
          <w:sz w:val="20"/>
        </w:rPr>
      </w:pPr>
    </w:p>
    <w:p w:rsidR="007E40D7" w:rsidRDefault="007E40D7">
      <w:pPr>
        <w:pStyle w:val="BodyText"/>
        <w:rPr>
          <w:sz w:val="20"/>
        </w:rPr>
      </w:pPr>
    </w:p>
    <w:p w:rsidR="007E40D7" w:rsidRDefault="007E40D7">
      <w:pPr>
        <w:pStyle w:val="BodyText"/>
        <w:rPr>
          <w:sz w:val="20"/>
        </w:rPr>
      </w:pPr>
    </w:p>
    <w:p w:rsidR="007E40D7" w:rsidRDefault="007E40D7">
      <w:pPr>
        <w:pStyle w:val="BodyText"/>
        <w:rPr>
          <w:sz w:val="20"/>
        </w:rPr>
      </w:pPr>
    </w:p>
    <w:p w:rsidR="007E40D7" w:rsidRDefault="007E40D7">
      <w:pPr>
        <w:pStyle w:val="BodyText"/>
        <w:rPr>
          <w:sz w:val="20"/>
        </w:rPr>
      </w:pPr>
    </w:p>
    <w:p w:rsidR="007E40D7" w:rsidRDefault="007E40D7">
      <w:pPr>
        <w:pStyle w:val="BodyText"/>
        <w:spacing w:before="5"/>
        <w:rPr>
          <w:sz w:val="21"/>
        </w:rPr>
      </w:pPr>
    </w:p>
    <w:p w:rsidR="007E40D7" w:rsidRDefault="006974D8">
      <w:pPr>
        <w:pStyle w:val="Title"/>
        <w:spacing w:before="84"/>
      </w:pPr>
      <w:r>
        <w:t>HANDWRITTEN</w:t>
      </w:r>
      <w:r>
        <w:rPr>
          <w:spacing w:val="-9"/>
        </w:rPr>
        <w:t xml:space="preserve"> </w:t>
      </w:r>
      <w:r>
        <w:t>DIGIT</w:t>
      </w:r>
      <w:r>
        <w:rPr>
          <w:spacing w:val="-5"/>
        </w:rPr>
        <w:t xml:space="preserve"> </w:t>
      </w:r>
      <w:r>
        <w:t>RECOGNITION</w:t>
      </w:r>
      <w:r>
        <w:rPr>
          <w:spacing w:val="-3"/>
        </w:rPr>
        <w:t xml:space="preserve"> </w:t>
      </w:r>
      <w:r>
        <w:t>USING</w:t>
      </w:r>
      <w:r>
        <w:rPr>
          <w:spacing w:val="-11"/>
        </w:rPr>
        <w:t xml:space="preserve"> </w:t>
      </w:r>
      <w:r>
        <w:t>SVM</w:t>
      </w:r>
    </w:p>
    <w:p w:rsidR="007E40D7" w:rsidRDefault="007E40D7">
      <w:pPr>
        <w:pStyle w:val="BodyText"/>
        <w:rPr>
          <w:b/>
          <w:sz w:val="40"/>
        </w:rPr>
      </w:pPr>
    </w:p>
    <w:p w:rsidR="007E40D7" w:rsidRDefault="007E40D7">
      <w:pPr>
        <w:pStyle w:val="BodyText"/>
        <w:rPr>
          <w:b/>
          <w:sz w:val="40"/>
        </w:rPr>
      </w:pPr>
    </w:p>
    <w:p w:rsidR="007E40D7" w:rsidRDefault="007E40D7">
      <w:pPr>
        <w:pStyle w:val="BodyText"/>
        <w:rPr>
          <w:b/>
          <w:sz w:val="40"/>
        </w:rPr>
      </w:pPr>
    </w:p>
    <w:p w:rsidR="007E40D7" w:rsidRDefault="006974D8">
      <w:pPr>
        <w:pStyle w:val="Heading1"/>
        <w:spacing w:before="312"/>
        <w:ind w:left="3102" w:right="3447" w:firstLine="878"/>
        <w:jc w:val="left"/>
      </w:pPr>
      <w:r>
        <w:t>Submitted</w:t>
      </w:r>
      <w:r>
        <w:rPr>
          <w:spacing w:val="1"/>
        </w:rPr>
        <w:t xml:space="preserve"> </w:t>
      </w:r>
      <w:r>
        <w:t>by</w:t>
      </w:r>
      <w:r>
        <w:rPr>
          <w:spacing w:val="1"/>
        </w:rPr>
        <w:t xml:space="preserve"> </w:t>
      </w:r>
      <w:r w:rsidR="00305B44">
        <w:t>Ilakkiya R (231801060</w:t>
      </w:r>
      <w:r>
        <w:t>)</w:t>
      </w:r>
      <w:r>
        <w:rPr>
          <w:spacing w:val="-67"/>
        </w:rPr>
        <w:t xml:space="preserve"> </w:t>
      </w:r>
      <w:proofErr w:type="spellStart"/>
      <w:r w:rsidR="00305B44">
        <w:t>Gayathri</w:t>
      </w:r>
      <w:proofErr w:type="spellEnd"/>
      <w:r>
        <w:rPr>
          <w:spacing w:val="-13"/>
        </w:rPr>
        <w:t xml:space="preserve"> </w:t>
      </w:r>
      <w:r>
        <w:t>R</w:t>
      </w:r>
      <w:r>
        <w:rPr>
          <w:spacing w:val="-12"/>
        </w:rPr>
        <w:t xml:space="preserve"> </w:t>
      </w:r>
      <w:r w:rsidR="00305B44">
        <w:t>(231801039</w:t>
      </w:r>
      <w:r>
        <w:t>)</w:t>
      </w:r>
    </w:p>
    <w:p w:rsidR="007E40D7" w:rsidRDefault="007E40D7">
      <w:pPr>
        <w:pStyle w:val="BodyText"/>
        <w:rPr>
          <w:sz w:val="30"/>
        </w:rPr>
      </w:pPr>
    </w:p>
    <w:p w:rsidR="007E40D7" w:rsidRDefault="007E40D7">
      <w:pPr>
        <w:pStyle w:val="BodyText"/>
        <w:rPr>
          <w:sz w:val="30"/>
        </w:rPr>
      </w:pPr>
    </w:p>
    <w:p w:rsidR="007E40D7" w:rsidRDefault="007E40D7">
      <w:pPr>
        <w:pStyle w:val="BodyText"/>
        <w:rPr>
          <w:sz w:val="30"/>
        </w:rPr>
      </w:pPr>
    </w:p>
    <w:p w:rsidR="007E40D7" w:rsidRDefault="007E40D7">
      <w:pPr>
        <w:pStyle w:val="BodyText"/>
        <w:rPr>
          <w:sz w:val="30"/>
        </w:rPr>
      </w:pPr>
    </w:p>
    <w:p w:rsidR="007E40D7" w:rsidRDefault="007E40D7">
      <w:pPr>
        <w:pStyle w:val="BodyText"/>
        <w:rPr>
          <w:sz w:val="30"/>
        </w:rPr>
      </w:pPr>
    </w:p>
    <w:p w:rsidR="007E40D7" w:rsidRDefault="007E40D7">
      <w:pPr>
        <w:pStyle w:val="BodyText"/>
        <w:rPr>
          <w:sz w:val="30"/>
        </w:rPr>
      </w:pPr>
    </w:p>
    <w:p w:rsidR="007E40D7" w:rsidRDefault="007E40D7">
      <w:pPr>
        <w:pStyle w:val="BodyText"/>
        <w:spacing w:before="1"/>
        <w:rPr>
          <w:sz w:val="40"/>
        </w:rPr>
      </w:pPr>
    </w:p>
    <w:p w:rsidR="007E40D7" w:rsidRDefault="006974D8">
      <w:pPr>
        <w:tabs>
          <w:tab w:val="left" w:pos="3135"/>
        </w:tabs>
        <w:spacing w:line="720" w:lineRule="auto"/>
        <w:ind w:left="893" w:right="1248" w:firstLine="859"/>
        <w:rPr>
          <w:sz w:val="32"/>
        </w:rPr>
      </w:pPr>
      <w:r>
        <w:rPr>
          <w:sz w:val="32"/>
        </w:rPr>
        <w:t>AI23331 Fundamentals of Machine Learning</w:t>
      </w:r>
      <w:r>
        <w:rPr>
          <w:spacing w:val="1"/>
          <w:sz w:val="32"/>
        </w:rPr>
        <w:t xml:space="preserve"> </w:t>
      </w:r>
      <w:r>
        <w:rPr>
          <w:sz w:val="32"/>
        </w:rPr>
        <w:t>Department</w:t>
      </w:r>
      <w:r>
        <w:rPr>
          <w:spacing w:val="-10"/>
          <w:sz w:val="32"/>
        </w:rPr>
        <w:t xml:space="preserve"> </w:t>
      </w:r>
      <w:r>
        <w:rPr>
          <w:sz w:val="32"/>
        </w:rPr>
        <w:t>of</w:t>
      </w:r>
      <w:r>
        <w:rPr>
          <w:spacing w:val="-9"/>
          <w:sz w:val="32"/>
        </w:rPr>
        <w:t xml:space="preserve"> </w:t>
      </w:r>
      <w:r>
        <w:rPr>
          <w:sz w:val="32"/>
        </w:rPr>
        <w:t>Artificial</w:t>
      </w:r>
      <w:r>
        <w:rPr>
          <w:spacing w:val="-5"/>
          <w:sz w:val="32"/>
        </w:rPr>
        <w:t xml:space="preserve"> </w:t>
      </w:r>
      <w:r>
        <w:rPr>
          <w:sz w:val="32"/>
        </w:rPr>
        <w:t>Intelligence</w:t>
      </w:r>
      <w:r>
        <w:rPr>
          <w:spacing w:val="-14"/>
          <w:sz w:val="32"/>
        </w:rPr>
        <w:t xml:space="preserve"> </w:t>
      </w:r>
      <w:r>
        <w:rPr>
          <w:sz w:val="32"/>
        </w:rPr>
        <w:t>and</w:t>
      </w:r>
      <w:r>
        <w:rPr>
          <w:spacing w:val="-13"/>
          <w:sz w:val="32"/>
        </w:rPr>
        <w:t xml:space="preserve"> </w:t>
      </w:r>
      <w:r>
        <w:rPr>
          <w:sz w:val="32"/>
        </w:rPr>
        <w:t>Machine</w:t>
      </w:r>
      <w:r>
        <w:rPr>
          <w:spacing w:val="-11"/>
          <w:sz w:val="32"/>
        </w:rPr>
        <w:t xml:space="preserve"> </w:t>
      </w:r>
      <w:r>
        <w:rPr>
          <w:sz w:val="32"/>
        </w:rPr>
        <w:t>Learning</w:t>
      </w:r>
    </w:p>
    <w:p w:rsidR="007E40D7" w:rsidRDefault="006974D8">
      <w:pPr>
        <w:spacing w:before="10"/>
        <w:ind w:left="1592" w:right="1893"/>
        <w:jc w:val="center"/>
        <w:rPr>
          <w:b/>
          <w:sz w:val="32"/>
        </w:rPr>
      </w:pPr>
      <w:proofErr w:type="spellStart"/>
      <w:r>
        <w:rPr>
          <w:b/>
          <w:spacing w:val="-1"/>
          <w:sz w:val="32"/>
        </w:rPr>
        <w:t>Rajalakshmi</w:t>
      </w:r>
      <w:proofErr w:type="spellEnd"/>
      <w:r>
        <w:rPr>
          <w:b/>
          <w:spacing w:val="-13"/>
          <w:sz w:val="32"/>
        </w:rPr>
        <w:t xml:space="preserve"> </w:t>
      </w:r>
      <w:r>
        <w:rPr>
          <w:b/>
          <w:spacing w:val="-1"/>
          <w:sz w:val="32"/>
        </w:rPr>
        <w:t>Engineering</w:t>
      </w:r>
      <w:r>
        <w:rPr>
          <w:b/>
          <w:spacing w:val="-13"/>
          <w:sz w:val="32"/>
        </w:rPr>
        <w:t xml:space="preserve"> </w:t>
      </w:r>
      <w:r>
        <w:rPr>
          <w:b/>
          <w:sz w:val="32"/>
        </w:rPr>
        <w:t>College,</w:t>
      </w:r>
      <w:r>
        <w:rPr>
          <w:b/>
          <w:spacing w:val="-18"/>
          <w:sz w:val="32"/>
        </w:rPr>
        <w:t xml:space="preserve"> </w:t>
      </w:r>
      <w:proofErr w:type="spellStart"/>
      <w:r>
        <w:rPr>
          <w:b/>
          <w:sz w:val="32"/>
        </w:rPr>
        <w:t>Thandalam</w:t>
      </w:r>
      <w:proofErr w:type="spellEnd"/>
    </w:p>
    <w:p w:rsidR="007E40D7" w:rsidRDefault="007E40D7">
      <w:pPr>
        <w:jc w:val="center"/>
        <w:rPr>
          <w:sz w:val="32"/>
        </w:rPr>
        <w:sectPr w:rsidR="007E40D7">
          <w:footerReference w:type="default" r:id="rId10"/>
          <w:type w:val="continuous"/>
          <w:pgSz w:w="11910" w:h="16840"/>
          <w:pgMar w:top="1580" w:right="900" w:bottom="1180" w:left="1220" w:header="720" w:footer="997" w:gutter="0"/>
          <w:pgNumType w:start="1"/>
          <w:cols w:space="720"/>
        </w:sectPr>
      </w:pPr>
    </w:p>
    <w:p w:rsidR="007E40D7" w:rsidRDefault="006974D8">
      <w:pPr>
        <w:pStyle w:val="BodyText"/>
        <w:ind w:left="3753"/>
        <w:rPr>
          <w:sz w:val="20"/>
        </w:rPr>
      </w:pPr>
      <w:r>
        <w:rPr>
          <w:noProof/>
          <w:sz w:val="20"/>
          <w:lang w:val="en-IN" w:eastAsia="en-IN"/>
        </w:rPr>
        <w:lastRenderedPageBreak/>
        <w:drawing>
          <wp:inline distT="0" distB="0" distL="0" distR="0">
            <wp:extent cx="1241651" cy="960786"/>
            <wp:effectExtent l="0" t="0" r="0" b="0"/>
            <wp:docPr id="3" name="image2.png" descr="Index of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1241651" cy="960786"/>
                    </a:xfrm>
                    <a:prstGeom prst="rect">
                      <a:avLst/>
                    </a:prstGeom>
                  </pic:spPr>
                </pic:pic>
              </a:graphicData>
            </a:graphic>
          </wp:inline>
        </w:drawing>
      </w:r>
    </w:p>
    <w:p w:rsidR="007E40D7" w:rsidRDefault="006974D8">
      <w:pPr>
        <w:pStyle w:val="Title"/>
        <w:ind w:left="1592" w:right="1892"/>
      </w:pPr>
      <w:r>
        <w:rPr>
          <w:color w:val="EBF4F7"/>
          <w:w w:val="80"/>
          <w:shd w:val="clear" w:color="auto" w:fill="1A3454"/>
        </w:rPr>
        <w:t>BONAFIDE</w:t>
      </w:r>
      <w:r>
        <w:rPr>
          <w:color w:val="EBF4F7"/>
          <w:spacing w:val="110"/>
          <w:shd w:val="clear" w:color="auto" w:fill="1A3454"/>
        </w:rPr>
        <w:t xml:space="preserve"> </w:t>
      </w:r>
      <w:r>
        <w:rPr>
          <w:color w:val="EBF4F7"/>
          <w:w w:val="80"/>
          <w:shd w:val="clear" w:color="auto" w:fill="1A3454"/>
        </w:rPr>
        <w:t>CERTIFICATE</w:t>
      </w:r>
    </w:p>
    <w:p w:rsidR="007E40D7" w:rsidRDefault="007E40D7">
      <w:pPr>
        <w:pStyle w:val="BodyText"/>
        <w:spacing w:before="5"/>
        <w:rPr>
          <w:b/>
          <w:sz w:val="51"/>
        </w:rPr>
      </w:pPr>
    </w:p>
    <w:p w:rsidR="007E40D7" w:rsidRDefault="006974D8">
      <w:pPr>
        <w:ind w:left="220"/>
        <w:rPr>
          <w:sz w:val="28"/>
        </w:rPr>
      </w:pPr>
      <w:r>
        <w:rPr>
          <w:sz w:val="24"/>
        </w:rPr>
        <w:t>NAME………………………………………………………………………………...</w:t>
      </w:r>
      <w:r>
        <w:rPr>
          <w:sz w:val="28"/>
        </w:rPr>
        <w:t>............</w:t>
      </w:r>
    </w:p>
    <w:p w:rsidR="007E40D7" w:rsidRDefault="007E40D7">
      <w:pPr>
        <w:pStyle w:val="BodyText"/>
        <w:rPr>
          <w:sz w:val="30"/>
        </w:rPr>
      </w:pPr>
    </w:p>
    <w:p w:rsidR="007E40D7" w:rsidRDefault="007E40D7">
      <w:pPr>
        <w:pStyle w:val="BodyText"/>
        <w:spacing w:before="8"/>
        <w:rPr>
          <w:sz w:val="26"/>
        </w:rPr>
      </w:pPr>
    </w:p>
    <w:p w:rsidR="007E40D7" w:rsidRDefault="006974D8">
      <w:pPr>
        <w:pStyle w:val="BodyText"/>
        <w:ind w:left="220"/>
      </w:pPr>
      <w:r>
        <w:rPr>
          <w:spacing w:val="-3"/>
        </w:rPr>
        <w:t>ACADEMIC</w:t>
      </w:r>
      <w:r>
        <w:rPr>
          <w:spacing w:val="-12"/>
        </w:rPr>
        <w:t xml:space="preserve"> </w:t>
      </w:r>
      <w:r>
        <w:rPr>
          <w:spacing w:val="-2"/>
        </w:rPr>
        <w:t>YEAR………………SEMESTER………….BRANCH………………………..</w:t>
      </w:r>
    </w:p>
    <w:p w:rsidR="007E40D7" w:rsidRDefault="007E40D7">
      <w:pPr>
        <w:pStyle w:val="BodyText"/>
        <w:rPr>
          <w:sz w:val="26"/>
        </w:rPr>
      </w:pPr>
    </w:p>
    <w:p w:rsidR="007E40D7" w:rsidRDefault="007E40D7">
      <w:pPr>
        <w:pStyle w:val="BodyText"/>
        <w:rPr>
          <w:sz w:val="26"/>
        </w:rPr>
      </w:pPr>
    </w:p>
    <w:p w:rsidR="007E40D7" w:rsidRDefault="007E40D7">
      <w:pPr>
        <w:pStyle w:val="BodyText"/>
        <w:rPr>
          <w:sz w:val="26"/>
        </w:rPr>
      </w:pPr>
    </w:p>
    <w:p w:rsidR="007E40D7" w:rsidRDefault="007E40D7">
      <w:pPr>
        <w:pStyle w:val="BodyText"/>
        <w:rPr>
          <w:sz w:val="26"/>
        </w:rPr>
      </w:pPr>
    </w:p>
    <w:p w:rsidR="007E40D7" w:rsidRDefault="00797913">
      <w:pPr>
        <w:pStyle w:val="Heading1"/>
        <w:spacing w:before="181"/>
        <w:ind w:left="220" w:right="0"/>
        <w:jc w:val="left"/>
      </w:pPr>
      <w:r>
        <w:pict>
          <v:shape id="_x0000_s1026" style="position:absolute;left:0;text-align:left;margin-left:316.85pt;margin-top:3.9pt;width:189.3pt;height:32pt;z-index:15728640;mso-position-horizontal-relative:page" coordorigin="6337,78" coordsize="3786,640" path="m10123,78r-10,l10113,78r-3776,l6337,88r,620l6337,718r3786,l10123,708r-3776,l6347,88r3766,l10113,707r10,l10123,78xe" fillcolor="black" stroked="f">
            <v:path arrowok="t"/>
            <w10:wrap anchorx="page"/>
          </v:shape>
        </w:pict>
      </w:r>
      <w:proofErr w:type="gramStart"/>
      <w:r w:rsidR="006974D8">
        <w:rPr>
          <w:spacing w:val="-1"/>
        </w:rPr>
        <w:t>UNIVERSITY</w:t>
      </w:r>
      <w:r w:rsidR="006974D8">
        <w:rPr>
          <w:spacing w:val="-16"/>
        </w:rPr>
        <w:t xml:space="preserve"> </w:t>
      </w:r>
      <w:r w:rsidR="006974D8">
        <w:rPr>
          <w:spacing w:val="-1"/>
        </w:rPr>
        <w:t>REGISTER</w:t>
      </w:r>
      <w:r w:rsidR="006974D8">
        <w:rPr>
          <w:spacing w:val="-11"/>
        </w:rPr>
        <w:t xml:space="preserve"> </w:t>
      </w:r>
      <w:r w:rsidR="006974D8">
        <w:rPr>
          <w:spacing w:val="-1"/>
        </w:rPr>
        <w:t>No.</w:t>
      </w:r>
      <w:proofErr w:type="gramEnd"/>
    </w:p>
    <w:p w:rsidR="007E40D7" w:rsidRDefault="007E40D7">
      <w:pPr>
        <w:pStyle w:val="BodyText"/>
        <w:rPr>
          <w:sz w:val="30"/>
        </w:rPr>
      </w:pPr>
    </w:p>
    <w:p w:rsidR="007E40D7" w:rsidRDefault="007E40D7">
      <w:pPr>
        <w:pStyle w:val="BodyText"/>
        <w:rPr>
          <w:sz w:val="30"/>
        </w:rPr>
      </w:pPr>
    </w:p>
    <w:p w:rsidR="007E40D7" w:rsidRDefault="007E40D7">
      <w:pPr>
        <w:pStyle w:val="BodyText"/>
        <w:spacing w:before="3"/>
      </w:pPr>
    </w:p>
    <w:p w:rsidR="007E40D7" w:rsidRPr="006974D8" w:rsidRDefault="006974D8" w:rsidP="006974D8">
      <w:pPr>
        <w:spacing w:before="1" w:line="362" w:lineRule="auto"/>
        <w:ind w:left="220" w:right="536"/>
        <w:jc w:val="both"/>
        <w:rPr>
          <w:b/>
          <w:sz w:val="28"/>
        </w:rPr>
      </w:pPr>
      <w:proofErr w:type="gramStart"/>
      <w:r>
        <w:rPr>
          <w:sz w:val="28"/>
        </w:rPr>
        <w:t xml:space="preserve">Certified that this is the </w:t>
      </w:r>
      <w:proofErr w:type="spellStart"/>
      <w:r>
        <w:rPr>
          <w:sz w:val="28"/>
        </w:rPr>
        <w:t>bonafide</w:t>
      </w:r>
      <w:proofErr w:type="spellEnd"/>
      <w:r>
        <w:rPr>
          <w:sz w:val="28"/>
        </w:rPr>
        <w:t xml:space="preserve"> record of work done by the above students in</w:t>
      </w:r>
      <w:r>
        <w:rPr>
          <w:spacing w:val="1"/>
          <w:sz w:val="28"/>
        </w:rPr>
        <w:t xml:space="preserve"> </w:t>
      </w:r>
      <w:r>
        <w:rPr>
          <w:sz w:val="28"/>
        </w:rPr>
        <w:t>the Mini Project titled "</w:t>
      </w:r>
      <w:r>
        <w:rPr>
          <w:b/>
          <w:sz w:val="28"/>
        </w:rPr>
        <w:t>HEART DISEASE PREDICTION</w:t>
      </w:r>
      <w:r>
        <w:rPr>
          <w:sz w:val="28"/>
        </w:rPr>
        <w:t>"</w:t>
      </w:r>
      <w:r>
        <w:rPr>
          <w:spacing w:val="54"/>
          <w:sz w:val="28"/>
        </w:rPr>
        <w:t xml:space="preserve"> </w:t>
      </w:r>
      <w:r>
        <w:rPr>
          <w:sz w:val="28"/>
        </w:rPr>
        <w:t>in</w:t>
      </w:r>
      <w:r>
        <w:rPr>
          <w:spacing w:val="52"/>
          <w:sz w:val="28"/>
        </w:rPr>
        <w:t xml:space="preserve"> </w:t>
      </w:r>
      <w:r>
        <w:rPr>
          <w:sz w:val="28"/>
        </w:rPr>
        <w:t>the</w:t>
      </w:r>
      <w:r>
        <w:rPr>
          <w:spacing w:val="59"/>
          <w:sz w:val="28"/>
        </w:rPr>
        <w:t xml:space="preserve"> </w:t>
      </w:r>
      <w:r>
        <w:rPr>
          <w:sz w:val="28"/>
        </w:rPr>
        <w:t>subject</w:t>
      </w:r>
      <w:r>
        <w:rPr>
          <w:spacing w:val="63"/>
          <w:sz w:val="28"/>
        </w:rPr>
        <w:t xml:space="preserve"> </w:t>
      </w:r>
      <w:r>
        <w:rPr>
          <w:b/>
          <w:sz w:val="28"/>
        </w:rPr>
        <w:t>AI23331 –</w:t>
      </w:r>
      <w:r>
        <w:rPr>
          <w:b/>
          <w:spacing w:val="57"/>
          <w:sz w:val="28"/>
        </w:rPr>
        <w:t xml:space="preserve"> </w:t>
      </w:r>
      <w:r>
        <w:rPr>
          <w:b/>
          <w:sz w:val="28"/>
        </w:rPr>
        <w:t>FUNDAMENTALS</w:t>
      </w:r>
      <w:r>
        <w:rPr>
          <w:b/>
          <w:spacing w:val="59"/>
          <w:sz w:val="28"/>
        </w:rPr>
        <w:t xml:space="preserve"> </w:t>
      </w:r>
      <w:r>
        <w:rPr>
          <w:b/>
          <w:sz w:val="28"/>
        </w:rPr>
        <w:t>OF</w:t>
      </w:r>
      <w:r>
        <w:rPr>
          <w:b/>
          <w:spacing w:val="55"/>
          <w:sz w:val="28"/>
        </w:rPr>
        <w:t xml:space="preserve"> </w:t>
      </w:r>
      <w:r>
        <w:rPr>
          <w:b/>
          <w:sz w:val="28"/>
        </w:rPr>
        <w:t>MACHINE LEARNING</w:t>
      </w:r>
      <w:r>
        <w:rPr>
          <w:b/>
          <w:spacing w:val="-6"/>
          <w:sz w:val="28"/>
        </w:rPr>
        <w:t xml:space="preserve"> </w:t>
      </w:r>
      <w:r>
        <w:rPr>
          <w:sz w:val="28"/>
        </w:rPr>
        <w:t>during</w:t>
      </w:r>
      <w:r>
        <w:rPr>
          <w:spacing w:val="-16"/>
          <w:sz w:val="28"/>
        </w:rPr>
        <w:t xml:space="preserve"> </w:t>
      </w:r>
      <w:r>
        <w:rPr>
          <w:sz w:val="28"/>
        </w:rPr>
        <w:t>the</w:t>
      </w:r>
      <w:r>
        <w:rPr>
          <w:spacing w:val="2"/>
          <w:sz w:val="28"/>
        </w:rPr>
        <w:t xml:space="preserve"> </w:t>
      </w:r>
      <w:r>
        <w:rPr>
          <w:sz w:val="28"/>
        </w:rPr>
        <w:t>year</w:t>
      </w:r>
      <w:r>
        <w:rPr>
          <w:spacing w:val="-7"/>
          <w:sz w:val="28"/>
        </w:rPr>
        <w:t xml:space="preserve"> </w:t>
      </w:r>
      <w:r>
        <w:rPr>
          <w:sz w:val="28"/>
        </w:rPr>
        <w:t>2023</w:t>
      </w:r>
      <w:r>
        <w:rPr>
          <w:spacing w:val="-2"/>
          <w:sz w:val="28"/>
        </w:rPr>
        <w:t xml:space="preserve"> </w:t>
      </w:r>
      <w:r>
        <w:rPr>
          <w:sz w:val="28"/>
        </w:rPr>
        <w:t>-</w:t>
      </w:r>
      <w:r>
        <w:rPr>
          <w:spacing w:val="-9"/>
          <w:sz w:val="28"/>
        </w:rPr>
        <w:t xml:space="preserve"> </w:t>
      </w:r>
      <w:r>
        <w:rPr>
          <w:sz w:val="28"/>
        </w:rPr>
        <w:t>2024.</w:t>
      </w:r>
      <w:proofErr w:type="gramEnd"/>
    </w:p>
    <w:p w:rsidR="007E40D7" w:rsidRDefault="007E40D7">
      <w:pPr>
        <w:pStyle w:val="BodyText"/>
        <w:rPr>
          <w:sz w:val="30"/>
        </w:rPr>
      </w:pPr>
    </w:p>
    <w:p w:rsidR="007E40D7" w:rsidRDefault="007E40D7">
      <w:pPr>
        <w:pStyle w:val="BodyText"/>
        <w:rPr>
          <w:sz w:val="30"/>
        </w:rPr>
      </w:pPr>
    </w:p>
    <w:p w:rsidR="007E40D7" w:rsidRDefault="007E40D7">
      <w:pPr>
        <w:pStyle w:val="BodyText"/>
        <w:rPr>
          <w:sz w:val="30"/>
        </w:rPr>
      </w:pPr>
    </w:p>
    <w:p w:rsidR="007E40D7" w:rsidRDefault="007E40D7">
      <w:pPr>
        <w:pStyle w:val="BodyText"/>
        <w:rPr>
          <w:sz w:val="30"/>
        </w:rPr>
      </w:pPr>
    </w:p>
    <w:p w:rsidR="007E40D7" w:rsidRDefault="006974D8">
      <w:pPr>
        <w:spacing w:before="235"/>
        <w:ind w:left="5555"/>
        <w:rPr>
          <w:rFonts w:ascii="Arial" w:hAnsi="Arial"/>
          <w:b/>
          <w:sz w:val="23"/>
        </w:rPr>
      </w:pPr>
      <w:r>
        <w:rPr>
          <w:rFonts w:ascii="Arial" w:hAnsi="Arial"/>
          <w:b/>
          <w:sz w:val="23"/>
        </w:rPr>
        <w:t>Signature</w:t>
      </w:r>
      <w:r>
        <w:rPr>
          <w:rFonts w:ascii="Arial" w:hAnsi="Arial"/>
          <w:b/>
          <w:spacing w:val="-7"/>
          <w:sz w:val="23"/>
        </w:rPr>
        <w:t xml:space="preserve"> </w:t>
      </w:r>
      <w:r>
        <w:rPr>
          <w:rFonts w:ascii="Arial" w:hAnsi="Arial"/>
          <w:b/>
          <w:sz w:val="23"/>
        </w:rPr>
        <w:t>of</w:t>
      </w:r>
      <w:r>
        <w:rPr>
          <w:rFonts w:ascii="Arial" w:hAnsi="Arial"/>
          <w:b/>
          <w:spacing w:val="-8"/>
          <w:sz w:val="23"/>
        </w:rPr>
        <w:t xml:space="preserve"> </w:t>
      </w:r>
      <w:r>
        <w:rPr>
          <w:rFonts w:ascii="Arial" w:hAnsi="Arial"/>
          <w:b/>
          <w:sz w:val="23"/>
        </w:rPr>
        <w:t>Faculty</w:t>
      </w:r>
      <w:r>
        <w:rPr>
          <w:rFonts w:ascii="Arial" w:hAnsi="Arial"/>
          <w:b/>
          <w:spacing w:val="-7"/>
          <w:sz w:val="23"/>
        </w:rPr>
        <w:t xml:space="preserve"> </w:t>
      </w:r>
      <w:r>
        <w:rPr>
          <w:rFonts w:ascii="Arial" w:hAnsi="Arial"/>
          <w:b/>
          <w:sz w:val="23"/>
        </w:rPr>
        <w:t>–</w:t>
      </w:r>
      <w:r>
        <w:rPr>
          <w:rFonts w:ascii="Arial" w:hAnsi="Arial"/>
          <w:b/>
          <w:spacing w:val="-3"/>
          <w:sz w:val="23"/>
        </w:rPr>
        <w:t xml:space="preserve"> </w:t>
      </w:r>
      <w:r>
        <w:rPr>
          <w:rFonts w:ascii="Arial" w:hAnsi="Arial"/>
          <w:b/>
          <w:sz w:val="23"/>
        </w:rPr>
        <w:t>in</w:t>
      </w:r>
      <w:r>
        <w:rPr>
          <w:rFonts w:ascii="Arial" w:hAnsi="Arial"/>
          <w:b/>
          <w:spacing w:val="-14"/>
          <w:sz w:val="23"/>
        </w:rPr>
        <w:t xml:space="preserve"> </w:t>
      </w:r>
      <w:r>
        <w:rPr>
          <w:rFonts w:ascii="Arial" w:hAnsi="Arial"/>
          <w:b/>
          <w:sz w:val="23"/>
        </w:rPr>
        <w:t>–</w:t>
      </w:r>
      <w:r>
        <w:rPr>
          <w:rFonts w:ascii="Arial" w:hAnsi="Arial"/>
          <w:b/>
          <w:spacing w:val="-7"/>
          <w:sz w:val="23"/>
        </w:rPr>
        <w:t xml:space="preserve"> </w:t>
      </w:r>
      <w:r>
        <w:rPr>
          <w:rFonts w:ascii="Arial" w:hAnsi="Arial"/>
          <w:b/>
          <w:sz w:val="23"/>
        </w:rPr>
        <w:t>Charge</w:t>
      </w:r>
    </w:p>
    <w:p w:rsidR="007E40D7" w:rsidRDefault="007E40D7">
      <w:pPr>
        <w:pStyle w:val="BodyText"/>
        <w:rPr>
          <w:rFonts w:ascii="Arial"/>
          <w:b/>
          <w:sz w:val="26"/>
        </w:rPr>
      </w:pPr>
    </w:p>
    <w:p w:rsidR="007E40D7" w:rsidRDefault="007E40D7">
      <w:pPr>
        <w:pStyle w:val="BodyText"/>
        <w:rPr>
          <w:rFonts w:ascii="Arial"/>
          <w:b/>
          <w:sz w:val="26"/>
        </w:rPr>
      </w:pPr>
    </w:p>
    <w:p w:rsidR="007E40D7" w:rsidRDefault="007E40D7">
      <w:pPr>
        <w:pStyle w:val="BodyText"/>
        <w:rPr>
          <w:rFonts w:ascii="Arial"/>
          <w:b/>
          <w:sz w:val="26"/>
        </w:rPr>
      </w:pPr>
    </w:p>
    <w:p w:rsidR="007E40D7" w:rsidRDefault="006974D8">
      <w:pPr>
        <w:tabs>
          <w:tab w:val="left" w:pos="9618"/>
        </w:tabs>
        <w:spacing w:before="226"/>
        <w:ind w:left="220"/>
        <w:rPr>
          <w:rFonts w:ascii="Arial"/>
          <w:b/>
          <w:sz w:val="23"/>
        </w:rPr>
      </w:pPr>
      <w:r>
        <w:rPr>
          <w:rFonts w:ascii="Arial"/>
          <w:b/>
          <w:sz w:val="23"/>
        </w:rPr>
        <w:t>Submitted</w:t>
      </w:r>
      <w:r>
        <w:rPr>
          <w:rFonts w:ascii="Arial"/>
          <w:b/>
          <w:spacing w:val="-5"/>
          <w:sz w:val="23"/>
        </w:rPr>
        <w:t xml:space="preserve"> </w:t>
      </w:r>
      <w:r>
        <w:rPr>
          <w:rFonts w:ascii="Arial"/>
          <w:b/>
          <w:sz w:val="23"/>
        </w:rPr>
        <w:t>for</w:t>
      </w:r>
      <w:r>
        <w:rPr>
          <w:rFonts w:ascii="Arial"/>
          <w:b/>
          <w:spacing w:val="-3"/>
          <w:sz w:val="23"/>
        </w:rPr>
        <w:t xml:space="preserve"> </w:t>
      </w:r>
      <w:r>
        <w:rPr>
          <w:rFonts w:ascii="Arial"/>
          <w:b/>
          <w:sz w:val="23"/>
        </w:rPr>
        <w:t>the</w:t>
      </w:r>
      <w:r>
        <w:rPr>
          <w:rFonts w:ascii="Arial"/>
          <w:b/>
          <w:spacing w:val="-1"/>
          <w:sz w:val="23"/>
        </w:rPr>
        <w:t xml:space="preserve"> </w:t>
      </w:r>
      <w:r>
        <w:rPr>
          <w:rFonts w:ascii="Arial"/>
          <w:b/>
          <w:sz w:val="23"/>
        </w:rPr>
        <w:t>Practical</w:t>
      </w:r>
      <w:r>
        <w:rPr>
          <w:rFonts w:ascii="Arial"/>
          <w:b/>
          <w:spacing w:val="-5"/>
          <w:sz w:val="23"/>
        </w:rPr>
        <w:t xml:space="preserve"> </w:t>
      </w:r>
      <w:r>
        <w:rPr>
          <w:rFonts w:ascii="Arial"/>
          <w:b/>
          <w:sz w:val="23"/>
        </w:rPr>
        <w:t>Examination</w:t>
      </w:r>
      <w:r>
        <w:rPr>
          <w:rFonts w:ascii="Arial"/>
          <w:b/>
          <w:spacing w:val="-3"/>
          <w:sz w:val="23"/>
        </w:rPr>
        <w:t xml:space="preserve"> </w:t>
      </w:r>
      <w:r>
        <w:rPr>
          <w:rFonts w:ascii="Arial"/>
          <w:b/>
          <w:sz w:val="23"/>
        </w:rPr>
        <w:t>held</w:t>
      </w:r>
      <w:r>
        <w:rPr>
          <w:rFonts w:ascii="Arial"/>
          <w:b/>
          <w:spacing w:val="-6"/>
          <w:sz w:val="23"/>
        </w:rPr>
        <w:t xml:space="preserve"> </w:t>
      </w:r>
      <w:r>
        <w:rPr>
          <w:rFonts w:ascii="Arial"/>
          <w:b/>
          <w:sz w:val="23"/>
        </w:rPr>
        <w:t>on</w:t>
      </w:r>
      <w:r>
        <w:rPr>
          <w:rFonts w:ascii="Arial"/>
          <w:b/>
          <w:spacing w:val="2"/>
          <w:sz w:val="23"/>
        </w:rPr>
        <w:t xml:space="preserve"> </w:t>
      </w:r>
      <w:r>
        <w:rPr>
          <w:rFonts w:ascii="Arial"/>
          <w:b/>
          <w:sz w:val="23"/>
          <w:u w:val="thick"/>
        </w:rPr>
        <w:t xml:space="preserve"> </w:t>
      </w:r>
      <w:r>
        <w:rPr>
          <w:rFonts w:ascii="Arial"/>
          <w:b/>
          <w:sz w:val="23"/>
          <w:u w:val="thick"/>
        </w:rPr>
        <w:tab/>
      </w:r>
    </w:p>
    <w:p w:rsidR="007E40D7" w:rsidRDefault="007E40D7">
      <w:pPr>
        <w:pStyle w:val="BodyText"/>
        <w:rPr>
          <w:rFonts w:ascii="Arial"/>
          <w:b/>
          <w:sz w:val="20"/>
        </w:rPr>
      </w:pPr>
    </w:p>
    <w:p w:rsidR="007E40D7" w:rsidRDefault="007E40D7">
      <w:pPr>
        <w:pStyle w:val="BodyText"/>
        <w:rPr>
          <w:rFonts w:ascii="Arial"/>
          <w:b/>
          <w:sz w:val="20"/>
        </w:rPr>
      </w:pPr>
    </w:p>
    <w:p w:rsidR="007E40D7" w:rsidRDefault="007E40D7">
      <w:pPr>
        <w:pStyle w:val="BodyText"/>
        <w:rPr>
          <w:rFonts w:ascii="Arial"/>
          <w:b/>
          <w:sz w:val="20"/>
        </w:rPr>
      </w:pPr>
    </w:p>
    <w:p w:rsidR="007E40D7" w:rsidRDefault="007E40D7">
      <w:pPr>
        <w:pStyle w:val="BodyText"/>
        <w:rPr>
          <w:rFonts w:ascii="Arial"/>
          <w:b/>
          <w:sz w:val="20"/>
        </w:rPr>
      </w:pPr>
    </w:p>
    <w:p w:rsidR="007E40D7" w:rsidRDefault="007E40D7">
      <w:pPr>
        <w:pStyle w:val="BodyText"/>
        <w:rPr>
          <w:rFonts w:ascii="Arial"/>
          <w:b/>
          <w:sz w:val="20"/>
        </w:rPr>
      </w:pPr>
    </w:p>
    <w:p w:rsidR="007E40D7" w:rsidRDefault="007E40D7">
      <w:pPr>
        <w:pStyle w:val="BodyText"/>
        <w:rPr>
          <w:rFonts w:ascii="Arial"/>
          <w:b/>
          <w:sz w:val="20"/>
        </w:rPr>
      </w:pPr>
    </w:p>
    <w:p w:rsidR="007E40D7" w:rsidRDefault="007E40D7">
      <w:pPr>
        <w:pStyle w:val="BodyText"/>
        <w:rPr>
          <w:rFonts w:ascii="Arial"/>
          <w:b/>
          <w:sz w:val="20"/>
        </w:rPr>
      </w:pPr>
    </w:p>
    <w:p w:rsidR="007E40D7" w:rsidRDefault="007E40D7">
      <w:pPr>
        <w:pStyle w:val="BodyText"/>
        <w:spacing w:before="2"/>
        <w:rPr>
          <w:rFonts w:ascii="Arial"/>
          <w:b/>
          <w:sz w:val="20"/>
        </w:rPr>
      </w:pPr>
    </w:p>
    <w:p w:rsidR="007E40D7" w:rsidRDefault="006974D8">
      <w:pPr>
        <w:tabs>
          <w:tab w:val="left" w:pos="7029"/>
        </w:tabs>
        <w:spacing w:before="93"/>
        <w:ind w:left="220"/>
        <w:rPr>
          <w:rFonts w:ascii="Arial"/>
          <w:b/>
          <w:sz w:val="23"/>
        </w:rPr>
      </w:pPr>
      <w:r>
        <w:rPr>
          <w:rFonts w:ascii="Arial"/>
          <w:b/>
          <w:spacing w:val="-1"/>
          <w:sz w:val="23"/>
        </w:rPr>
        <w:t>Internal</w:t>
      </w:r>
      <w:r>
        <w:rPr>
          <w:rFonts w:ascii="Arial"/>
          <w:b/>
          <w:spacing w:val="-14"/>
          <w:sz w:val="23"/>
        </w:rPr>
        <w:t xml:space="preserve"> </w:t>
      </w:r>
      <w:r>
        <w:rPr>
          <w:rFonts w:ascii="Arial"/>
          <w:b/>
          <w:sz w:val="23"/>
        </w:rPr>
        <w:t>Examiner</w:t>
      </w:r>
      <w:r>
        <w:rPr>
          <w:rFonts w:ascii="Arial"/>
          <w:b/>
          <w:sz w:val="23"/>
        </w:rPr>
        <w:tab/>
      </w:r>
      <w:r>
        <w:rPr>
          <w:rFonts w:ascii="Arial"/>
          <w:b/>
          <w:spacing w:val="-1"/>
          <w:sz w:val="23"/>
        </w:rPr>
        <w:t>External</w:t>
      </w:r>
      <w:r>
        <w:rPr>
          <w:rFonts w:ascii="Arial"/>
          <w:b/>
          <w:spacing w:val="-15"/>
          <w:sz w:val="23"/>
        </w:rPr>
        <w:t xml:space="preserve"> </w:t>
      </w:r>
      <w:r>
        <w:rPr>
          <w:rFonts w:ascii="Arial"/>
          <w:b/>
          <w:sz w:val="23"/>
        </w:rPr>
        <w:t>Examiner</w:t>
      </w:r>
    </w:p>
    <w:p w:rsidR="007E40D7" w:rsidRDefault="007E40D7">
      <w:pPr>
        <w:rPr>
          <w:rFonts w:ascii="Arial"/>
          <w:sz w:val="23"/>
        </w:rPr>
        <w:sectPr w:rsidR="007E40D7">
          <w:pgSz w:w="11910" w:h="16840"/>
          <w:pgMar w:top="1400" w:right="900" w:bottom="1200" w:left="1220" w:header="0" w:footer="997" w:gutter="0"/>
          <w:cols w:space="720"/>
        </w:sectPr>
      </w:pPr>
    </w:p>
    <w:p w:rsidR="007E40D7" w:rsidRDefault="006974D8">
      <w:pPr>
        <w:pStyle w:val="Heading2"/>
        <w:ind w:left="328" w:right="647"/>
        <w:jc w:val="center"/>
      </w:pPr>
      <w:bookmarkStart w:id="0" w:name="TABLE_OF_CONTENTS"/>
      <w:bookmarkEnd w:id="0"/>
      <w:r>
        <w:lastRenderedPageBreak/>
        <w:t>TABLE</w:t>
      </w:r>
      <w:r>
        <w:rPr>
          <w:spacing w:val="-9"/>
        </w:rPr>
        <w:t xml:space="preserve"> </w:t>
      </w:r>
      <w:r>
        <w:t>OF</w:t>
      </w:r>
      <w:r>
        <w:rPr>
          <w:spacing w:val="-11"/>
        </w:rPr>
        <w:t xml:space="preserve"> </w:t>
      </w:r>
      <w:r>
        <w:t>CONTENTS</w:t>
      </w:r>
    </w:p>
    <w:p w:rsidR="007E40D7" w:rsidRDefault="007E40D7">
      <w:pPr>
        <w:pStyle w:val="BodyText"/>
        <w:rPr>
          <w:b/>
          <w:sz w:val="20"/>
        </w:rPr>
      </w:pPr>
    </w:p>
    <w:p w:rsidR="007E40D7" w:rsidRDefault="007E40D7">
      <w:pPr>
        <w:pStyle w:val="BodyText"/>
        <w:spacing w:before="4"/>
        <w:rPr>
          <w:b/>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23"/>
        <w:gridCol w:w="5609"/>
        <w:gridCol w:w="2392"/>
      </w:tblGrid>
      <w:tr w:rsidR="007E40D7">
        <w:trPr>
          <w:trHeight w:val="523"/>
        </w:trPr>
        <w:tc>
          <w:tcPr>
            <w:tcW w:w="1023" w:type="dxa"/>
          </w:tcPr>
          <w:p w:rsidR="007E40D7" w:rsidRDefault="006974D8">
            <w:pPr>
              <w:pStyle w:val="TableParagraph"/>
              <w:spacing w:before="94"/>
              <w:rPr>
                <w:b/>
                <w:sz w:val="28"/>
              </w:rPr>
            </w:pPr>
            <w:proofErr w:type="spellStart"/>
            <w:r>
              <w:rPr>
                <w:b/>
                <w:sz w:val="28"/>
              </w:rPr>
              <w:t>S.No</w:t>
            </w:r>
            <w:proofErr w:type="spellEnd"/>
          </w:p>
        </w:tc>
        <w:tc>
          <w:tcPr>
            <w:tcW w:w="5609" w:type="dxa"/>
          </w:tcPr>
          <w:p w:rsidR="007E40D7" w:rsidRDefault="006974D8">
            <w:pPr>
              <w:pStyle w:val="TableParagraph"/>
              <w:spacing w:before="94"/>
              <w:rPr>
                <w:b/>
                <w:sz w:val="28"/>
              </w:rPr>
            </w:pPr>
            <w:r>
              <w:rPr>
                <w:b/>
                <w:sz w:val="28"/>
              </w:rPr>
              <w:t>Chapter</w:t>
            </w:r>
          </w:p>
        </w:tc>
        <w:tc>
          <w:tcPr>
            <w:tcW w:w="2392" w:type="dxa"/>
          </w:tcPr>
          <w:p w:rsidR="007E40D7" w:rsidRDefault="006974D8">
            <w:pPr>
              <w:pStyle w:val="TableParagraph"/>
              <w:spacing w:before="94"/>
              <w:ind w:left="114"/>
              <w:rPr>
                <w:b/>
                <w:sz w:val="28"/>
              </w:rPr>
            </w:pPr>
            <w:r>
              <w:rPr>
                <w:b/>
                <w:sz w:val="28"/>
              </w:rPr>
              <w:t>Page</w:t>
            </w:r>
            <w:r>
              <w:rPr>
                <w:b/>
                <w:spacing w:val="-5"/>
                <w:sz w:val="28"/>
              </w:rPr>
              <w:t xml:space="preserve"> </w:t>
            </w:r>
            <w:r>
              <w:rPr>
                <w:b/>
                <w:sz w:val="28"/>
              </w:rPr>
              <w:t>Number</w:t>
            </w:r>
          </w:p>
        </w:tc>
      </w:tr>
      <w:tr w:rsidR="007E40D7">
        <w:trPr>
          <w:trHeight w:val="474"/>
        </w:trPr>
        <w:tc>
          <w:tcPr>
            <w:tcW w:w="1023" w:type="dxa"/>
          </w:tcPr>
          <w:p w:rsidR="007E40D7" w:rsidRDefault="006974D8">
            <w:pPr>
              <w:pStyle w:val="TableParagraph"/>
              <w:rPr>
                <w:sz w:val="24"/>
              </w:rPr>
            </w:pPr>
            <w:r>
              <w:rPr>
                <w:sz w:val="24"/>
              </w:rPr>
              <w:t>1.</w:t>
            </w:r>
          </w:p>
        </w:tc>
        <w:tc>
          <w:tcPr>
            <w:tcW w:w="5609" w:type="dxa"/>
          </w:tcPr>
          <w:p w:rsidR="007E40D7" w:rsidRDefault="006974D8">
            <w:pPr>
              <w:pStyle w:val="TableParagraph"/>
              <w:rPr>
                <w:sz w:val="24"/>
              </w:rPr>
            </w:pPr>
            <w:r>
              <w:rPr>
                <w:sz w:val="24"/>
              </w:rPr>
              <w:t>ABSTRACT</w:t>
            </w:r>
          </w:p>
        </w:tc>
        <w:tc>
          <w:tcPr>
            <w:tcW w:w="2392" w:type="dxa"/>
          </w:tcPr>
          <w:p w:rsidR="007E40D7" w:rsidRPr="00D00618" w:rsidRDefault="00D00618" w:rsidP="00D00618">
            <w:pPr>
              <w:pStyle w:val="TableParagraph"/>
              <w:rPr>
                <w:sz w:val="24"/>
                <w:szCs w:val="24"/>
              </w:rPr>
            </w:pPr>
            <w:r w:rsidRPr="00D00618">
              <w:rPr>
                <w:sz w:val="24"/>
                <w:szCs w:val="24"/>
              </w:rPr>
              <w:t xml:space="preserve">                 1</w:t>
            </w:r>
          </w:p>
        </w:tc>
      </w:tr>
      <w:tr w:rsidR="007E40D7">
        <w:trPr>
          <w:trHeight w:val="474"/>
        </w:trPr>
        <w:tc>
          <w:tcPr>
            <w:tcW w:w="1023" w:type="dxa"/>
          </w:tcPr>
          <w:p w:rsidR="007E40D7" w:rsidRDefault="006974D8">
            <w:pPr>
              <w:pStyle w:val="TableParagraph"/>
              <w:rPr>
                <w:sz w:val="24"/>
              </w:rPr>
            </w:pPr>
            <w:r>
              <w:rPr>
                <w:sz w:val="24"/>
              </w:rPr>
              <w:t>2.</w:t>
            </w:r>
          </w:p>
        </w:tc>
        <w:tc>
          <w:tcPr>
            <w:tcW w:w="5609" w:type="dxa"/>
          </w:tcPr>
          <w:p w:rsidR="007E40D7" w:rsidRDefault="006974D8">
            <w:pPr>
              <w:pStyle w:val="TableParagraph"/>
              <w:rPr>
                <w:sz w:val="24"/>
              </w:rPr>
            </w:pPr>
            <w:r>
              <w:rPr>
                <w:sz w:val="24"/>
              </w:rPr>
              <w:t>INTRODUCTION</w:t>
            </w:r>
          </w:p>
        </w:tc>
        <w:tc>
          <w:tcPr>
            <w:tcW w:w="2392" w:type="dxa"/>
          </w:tcPr>
          <w:p w:rsidR="007E40D7" w:rsidRDefault="00D00618">
            <w:pPr>
              <w:pStyle w:val="TableParagraph"/>
              <w:spacing w:before="0" w:line="268" w:lineRule="exact"/>
              <w:ind w:left="22"/>
              <w:jc w:val="center"/>
              <w:rPr>
                <w:sz w:val="24"/>
              </w:rPr>
            </w:pPr>
            <w:r>
              <w:rPr>
                <w:sz w:val="24"/>
              </w:rPr>
              <w:t>2</w:t>
            </w:r>
          </w:p>
        </w:tc>
      </w:tr>
      <w:tr w:rsidR="007E40D7">
        <w:trPr>
          <w:trHeight w:val="479"/>
        </w:trPr>
        <w:tc>
          <w:tcPr>
            <w:tcW w:w="1023" w:type="dxa"/>
          </w:tcPr>
          <w:p w:rsidR="007E40D7" w:rsidRDefault="006974D8">
            <w:pPr>
              <w:pStyle w:val="TableParagraph"/>
              <w:rPr>
                <w:sz w:val="24"/>
              </w:rPr>
            </w:pPr>
            <w:r>
              <w:rPr>
                <w:sz w:val="24"/>
              </w:rPr>
              <w:t>3.</w:t>
            </w:r>
          </w:p>
        </w:tc>
        <w:tc>
          <w:tcPr>
            <w:tcW w:w="5609" w:type="dxa"/>
          </w:tcPr>
          <w:p w:rsidR="007E40D7" w:rsidRDefault="006974D8">
            <w:pPr>
              <w:pStyle w:val="TableParagraph"/>
              <w:rPr>
                <w:sz w:val="24"/>
              </w:rPr>
            </w:pPr>
            <w:r>
              <w:rPr>
                <w:sz w:val="24"/>
              </w:rPr>
              <w:t>LITERATURE</w:t>
            </w:r>
            <w:r>
              <w:rPr>
                <w:spacing w:val="-10"/>
                <w:sz w:val="24"/>
              </w:rPr>
              <w:t xml:space="preserve"> </w:t>
            </w:r>
            <w:r>
              <w:rPr>
                <w:sz w:val="24"/>
              </w:rPr>
              <w:t>SURVEY</w:t>
            </w:r>
          </w:p>
        </w:tc>
        <w:tc>
          <w:tcPr>
            <w:tcW w:w="2392" w:type="dxa"/>
          </w:tcPr>
          <w:p w:rsidR="007E40D7" w:rsidRDefault="006B2BD7">
            <w:pPr>
              <w:pStyle w:val="TableParagraph"/>
              <w:spacing w:before="0" w:line="268" w:lineRule="exact"/>
              <w:ind w:left="22"/>
              <w:jc w:val="center"/>
              <w:rPr>
                <w:sz w:val="24"/>
              </w:rPr>
            </w:pPr>
            <w:r>
              <w:rPr>
                <w:sz w:val="24"/>
              </w:rPr>
              <w:t>5</w:t>
            </w:r>
          </w:p>
        </w:tc>
      </w:tr>
      <w:tr w:rsidR="007E40D7">
        <w:trPr>
          <w:trHeight w:val="517"/>
        </w:trPr>
        <w:tc>
          <w:tcPr>
            <w:tcW w:w="1023" w:type="dxa"/>
          </w:tcPr>
          <w:p w:rsidR="007E40D7" w:rsidRDefault="006974D8">
            <w:pPr>
              <w:pStyle w:val="TableParagraph"/>
              <w:rPr>
                <w:sz w:val="24"/>
              </w:rPr>
            </w:pPr>
            <w:r>
              <w:rPr>
                <w:sz w:val="24"/>
              </w:rPr>
              <w:t>4.</w:t>
            </w:r>
          </w:p>
        </w:tc>
        <w:tc>
          <w:tcPr>
            <w:tcW w:w="5609" w:type="dxa"/>
          </w:tcPr>
          <w:p w:rsidR="007E40D7" w:rsidRDefault="006974D8">
            <w:pPr>
              <w:pStyle w:val="TableParagraph"/>
              <w:rPr>
                <w:sz w:val="24"/>
              </w:rPr>
            </w:pPr>
            <w:r>
              <w:rPr>
                <w:spacing w:val="-1"/>
                <w:sz w:val="24"/>
              </w:rPr>
              <w:t>MODEL</w:t>
            </w:r>
            <w:r>
              <w:rPr>
                <w:spacing w:val="-10"/>
                <w:sz w:val="24"/>
              </w:rPr>
              <w:t xml:space="preserve"> </w:t>
            </w:r>
            <w:r>
              <w:rPr>
                <w:spacing w:val="-1"/>
                <w:sz w:val="24"/>
              </w:rPr>
              <w:t>ARCHITECTURE</w:t>
            </w:r>
          </w:p>
        </w:tc>
        <w:tc>
          <w:tcPr>
            <w:tcW w:w="2392" w:type="dxa"/>
          </w:tcPr>
          <w:p w:rsidR="007E40D7" w:rsidRDefault="006B2BD7">
            <w:pPr>
              <w:pStyle w:val="TableParagraph"/>
              <w:spacing w:before="0" w:line="268" w:lineRule="exact"/>
              <w:ind w:left="22"/>
              <w:jc w:val="center"/>
              <w:rPr>
                <w:sz w:val="24"/>
              </w:rPr>
            </w:pPr>
            <w:r>
              <w:rPr>
                <w:sz w:val="24"/>
              </w:rPr>
              <w:t>9</w:t>
            </w:r>
          </w:p>
        </w:tc>
      </w:tr>
      <w:tr w:rsidR="007E40D7">
        <w:trPr>
          <w:trHeight w:val="479"/>
        </w:trPr>
        <w:tc>
          <w:tcPr>
            <w:tcW w:w="1023" w:type="dxa"/>
          </w:tcPr>
          <w:p w:rsidR="007E40D7" w:rsidRDefault="006974D8">
            <w:pPr>
              <w:pStyle w:val="TableParagraph"/>
              <w:rPr>
                <w:sz w:val="24"/>
              </w:rPr>
            </w:pPr>
            <w:r>
              <w:rPr>
                <w:sz w:val="24"/>
              </w:rPr>
              <w:t>5.</w:t>
            </w:r>
          </w:p>
        </w:tc>
        <w:tc>
          <w:tcPr>
            <w:tcW w:w="5609" w:type="dxa"/>
          </w:tcPr>
          <w:p w:rsidR="007E40D7" w:rsidRDefault="006974D8">
            <w:pPr>
              <w:pStyle w:val="TableParagraph"/>
              <w:rPr>
                <w:sz w:val="24"/>
              </w:rPr>
            </w:pPr>
            <w:r>
              <w:rPr>
                <w:sz w:val="24"/>
              </w:rPr>
              <w:t>IMPLEMENTATION</w:t>
            </w:r>
          </w:p>
        </w:tc>
        <w:tc>
          <w:tcPr>
            <w:tcW w:w="2392" w:type="dxa"/>
          </w:tcPr>
          <w:p w:rsidR="007E40D7" w:rsidRDefault="006B2BD7">
            <w:pPr>
              <w:pStyle w:val="TableParagraph"/>
              <w:spacing w:before="0" w:line="268" w:lineRule="exact"/>
              <w:ind w:left="1054" w:right="1037"/>
              <w:jc w:val="center"/>
              <w:rPr>
                <w:sz w:val="24"/>
              </w:rPr>
            </w:pPr>
            <w:r>
              <w:rPr>
                <w:sz w:val="24"/>
              </w:rPr>
              <w:t>12</w:t>
            </w:r>
          </w:p>
        </w:tc>
      </w:tr>
      <w:tr w:rsidR="007E40D7">
        <w:trPr>
          <w:trHeight w:val="474"/>
        </w:trPr>
        <w:tc>
          <w:tcPr>
            <w:tcW w:w="1023" w:type="dxa"/>
          </w:tcPr>
          <w:p w:rsidR="007E40D7" w:rsidRDefault="006974D8">
            <w:pPr>
              <w:pStyle w:val="TableParagraph"/>
              <w:rPr>
                <w:sz w:val="24"/>
              </w:rPr>
            </w:pPr>
            <w:r>
              <w:rPr>
                <w:sz w:val="24"/>
              </w:rPr>
              <w:t>6.</w:t>
            </w:r>
          </w:p>
        </w:tc>
        <w:tc>
          <w:tcPr>
            <w:tcW w:w="5609" w:type="dxa"/>
          </w:tcPr>
          <w:p w:rsidR="007E40D7" w:rsidRDefault="006974D8">
            <w:pPr>
              <w:pStyle w:val="TableParagraph"/>
              <w:rPr>
                <w:sz w:val="24"/>
              </w:rPr>
            </w:pPr>
            <w:r>
              <w:rPr>
                <w:sz w:val="24"/>
              </w:rPr>
              <w:t>RESULT</w:t>
            </w:r>
          </w:p>
        </w:tc>
        <w:tc>
          <w:tcPr>
            <w:tcW w:w="2392" w:type="dxa"/>
          </w:tcPr>
          <w:p w:rsidR="007E40D7" w:rsidRDefault="006B2BD7">
            <w:pPr>
              <w:pStyle w:val="TableParagraph"/>
              <w:spacing w:before="0" w:line="268" w:lineRule="exact"/>
              <w:ind w:left="1054" w:right="1037"/>
              <w:jc w:val="center"/>
              <w:rPr>
                <w:sz w:val="24"/>
              </w:rPr>
            </w:pPr>
            <w:r>
              <w:rPr>
                <w:sz w:val="24"/>
              </w:rPr>
              <w:t>18</w:t>
            </w:r>
          </w:p>
        </w:tc>
      </w:tr>
      <w:tr w:rsidR="007E40D7">
        <w:trPr>
          <w:trHeight w:val="475"/>
        </w:trPr>
        <w:tc>
          <w:tcPr>
            <w:tcW w:w="1023" w:type="dxa"/>
          </w:tcPr>
          <w:p w:rsidR="007E40D7" w:rsidRDefault="006974D8">
            <w:pPr>
              <w:pStyle w:val="TableParagraph"/>
              <w:spacing w:before="88"/>
              <w:rPr>
                <w:sz w:val="24"/>
              </w:rPr>
            </w:pPr>
            <w:r>
              <w:rPr>
                <w:sz w:val="24"/>
              </w:rPr>
              <w:t>7.</w:t>
            </w:r>
          </w:p>
        </w:tc>
        <w:tc>
          <w:tcPr>
            <w:tcW w:w="5609" w:type="dxa"/>
          </w:tcPr>
          <w:p w:rsidR="007E40D7" w:rsidRDefault="006974D8">
            <w:pPr>
              <w:pStyle w:val="TableParagraph"/>
              <w:spacing w:before="88"/>
              <w:rPr>
                <w:sz w:val="24"/>
              </w:rPr>
            </w:pPr>
            <w:r>
              <w:rPr>
                <w:sz w:val="24"/>
              </w:rPr>
              <w:t>CONCLUSION</w:t>
            </w:r>
          </w:p>
        </w:tc>
        <w:tc>
          <w:tcPr>
            <w:tcW w:w="2392" w:type="dxa"/>
          </w:tcPr>
          <w:p w:rsidR="007E40D7" w:rsidRDefault="00245B6F">
            <w:pPr>
              <w:pStyle w:val="TableParagraph"/>
              <w:spacing w:before="0" w:line="268" w:lineRule="exact"/>
              <w:ind w:left="1054" w:right="1037"/>
              <w:jc w:val="center"/>
              <w:rPr>
                <w:sz w:val="24"/>
              </w:rPr>
            </w:pPr>
            <w:r>
              <w:rPr>
                <w:sz w:val="24"/>
              </w:rPr>
              <w:t>21</w:t>
            </w:r>
          </w:p>
        </w:tc>
      </w:tr>
      <w:tr w:rsidR="007E40D7">
        <w:trPr>
          <w:trHeight w:val="479"/>
        </w:trPr>
        <w:tc>
          <w:tcPr>
            <w:tcW w:w="1023" w:type="dxa"/>
          </w:tcPr>
          <w:p w:rsidR="007E40D7" w:rsidRDefault="006974D8">
            <w:pPr>
              <w:pStyle w:val="TableParagraph"/>
              <w:rPr>
                <w:sz w:val="24"/>
              </w:rPr>
            </w:pPr>
            <w:r>
              <w:rPr>
                <w:sz w:val="24"/>
              </w:rPr>
              <w:t>8.</w:t>
            </w:r>
          </w:p>
        </w:tc>
        <w:tc>
          <w:tcPr>
            <w:tcW w:w="5609" w:type="dxa"/>
          </w:tcPr>
          <w:p w:rsidR="007E40D7" w:rsidRDefault="006974D8">
            <w:pPr>
              <w:pStyle w:val="TableParagraph"/>
              <w:rPr>
                <w:sz w:val="24"/>
              </w:rPr>
            </w:pPr>
            <w:r>
              <w:rPr>
                <w:sz w:val="24"/>
              </w:rPr>
              <w:t>REFERENCES</w:t>
            </w:r>
          </w:p>
        </w:tc>
        <w:tc>
          <w:tcPr>
            <w:tcW w:w="2392" w:type="dxa"/>
          </w:tcPr>
          <w:p w:rsidR="007E40D7" w:rsidRDefault="00245B6F">
            <w:pPr>
              <w:pStyle w:val="TableParagraph"/>
              <w:spacing w:before="0" w:line="268" w:lineRule="exact"/>
              <w:ind w:left="1054" w:right="1037"/>
              <w:jc w:val="center"/>
              <w:rPr>
                <w:sz w:val="24"/>
              </w:rPr>
            </w:pPr>
            <w:r>
              <w:rPr>
                <w:sz w:val="24"/>
              </w:rPr>
              <w:t>21</w:t>
            </w:r>
            <w:bookmarkStart w:id="1" w:name="_GoBack"/>
            <w:bookmarkEnd w:id="1"/>
          </w:p>
        </w:tc>
      </w:tr>
    </w:tbl>
    <w:p w:rsidR="007E40D7" w:rsidRDefault="007E40D7">
      <w:pPr>
        <w:spacing w:line="268" w:lineRule="exact"/>
        <w:jc w:val="center"/>
        <w:rPr>
          <w:sz w:val="24"/>
        </w:rPr>
        <w:sectPr w:rsidR="007E40D7">
          <w:pgSz w:w="11910" w:h="16840"/>
          <w:pgMar w:top="1320" w:right="900" w:bottom="1200" w:left="1220" w:header="0" w:footer="997" w:gutter="0"/>
          <w:cols w:space="720"/>
        </w:sectPr>
      </w:pPr>
    </w:p>
    <w:p w:rsidR="007E40D7" w:rsidRDefault="006974D8">
      <w:pPr>
        <w:spacing w:before="79"/>
        <w:ind w:left="1592" w:right="1890"/>
        <w:jc w:val="center"/>
        <w:rPr>
          <w:b/>
          <w:sz w:val="24"/>
        </w:rPr>
      </w:pPr>
      <w:r>
        <w:rPr>
          <w:b/>
          <w:sz w:val="24"/>
        </w:rPr>
        <w:lastRenderedPageBreak/>
        <w:t>ABSTRACT</w:t>
      </w:r>
    </w:p>
    <w:p w:rsidR="007E40D7" w:rsidRDefault="007E40D7">
      <w:pPr>
        <w:pStyle w:val="BodyText"/>
        <w:spacing w:before="1"/>
        <w:rPr>
          <w:b/>
          <w:sz w:val="31"/>
        </w:rPr>
      </w:pPr>
    </w:p>
    <w:p w:rsidR="006974D8" w:rsidRDefault="006974D8" w:rsidP="006974D8">
      <w:pPr>
        <w:widowControl/>
        <w:autoSpaceDE/>
        <w:autoSpaceDN/>
        <w:spacing w:before="100" w:beforeAutospacing="1" w:after="100" w:afterAutospacing="1"/>
        <w:rPr>
          <w:sz w:val="32"/>
          <w:szCs w:val="32"/>
          <w:lang w:val="en-IN" w:eastAsia="en-IN"/>
        </w:rPr>
      </w:pPr>
      <w:r w:rsidRPr="006974D8">
        <w:rPr>
          <w:sz w:val="32"/>
          <w:szCs w:val="32"/>
          <w:lang w:val="en-IN" w:eastAsia="en-IN"/>
        </w:rPr>
        <w:t xml:space="preserve">Heart disease remains one of the leading causes of mortality worldwide, making its early detection and accurate prediction critical for improving patient outcomes and reducing healthcare costs. Recent advancements in machine learning (ML) and artificial intelligence (AI) have opened new possibilities for predictive models that </w:t>
      </w:r>
      <w:proofErr w:type="spellStart"/>
      <w:r w:rsidRPr="006974D8">
        <w:rPr>
          <w:sz w:val="32"/>
          <w:szCs w:val="32"/>
          <w:lang w:val="en-IN" w:eastAsia="en-IN"/>
        </w:rPr>
        <w:t>analyze</w:t>
      </w:r>
      <w:proofErr w:type="spellEnd"/>
      <w:r w:rsidRPr="006974D8">
        <w:rPr>
          <w:sz w:val="32"/>
          <w:szCs w:val="32"/>
          <w:lang w:val="en-IN" w:eastAsia="en-IN"/>
        </w:rPr>
        <w:t xml:space="preserve"> vast datasets, including patient demographics, clinical features, lifestyle factors, and biomarkers, to identify those at high risk of developing heart disease. This study reviews and compares various ML algorithms, such as logistic regression, support vector machines, random forests, and neural networks, to identify optimal models for heart disease prediction. </w:t>
      </w:r>
    </w:p>
    <w:p w:rsidR="006974D8" w:rsidRPr="006974D8" w:rsidRDefault="006974D8" w:rsidP="006974D8">
      <w:pPr>
        <w:widowControl/>
        <w:autoSpaceDE/>
        <w:autoSpaceDN/>
        <w:spacing w:before="100" w:beforeAutospacing="1" w:after="100" w:afterAutospacing="1"/>
        <w:rPr>
          <w:sz w:val="36"/>
          <w:szCs w:val="36"/>
          <w:lang w:val="en-IN" w:eastAsia="en-IN"/>
        </w:rPr>
      </w:pPr>
      <w:r w:rsidRPr="006974D8">
        <w:rPr>
          <w:sz w:val="32"/>
          <w:szCs w:val="32"/>
          <w:lang w:val="en-IN" w:eastAsia="en-IN"/>
        </w:rPr>
        <w:t xml:space="preserve">The proposed methodology integrates feature selection, data </w:t>
      </w:r>
      <w:proofErr w:type="spellStart"/>
      <w:r w:rsidRPr="006974D8">
        <w:rPr>
          <w:sz w:val="32"/>
          <w:szCs w:val="32"/>
          <w:lang w:val="en-IN" w:eastAsia="en-IN"/>
        </w:rPr>
        <w:t>preprocessing</w:t>
      </w:r>
      <w:proofErr w:type="spellEnd"/>
      <w:r w:rsidRPr="006974D8">
        <w:rPr>
          <w:sz w:val="32"/>
          <w:szCs w:val="32"/>
          <w:lang w:val="en-IN" w:eastAsia="en-IN"/>
        </w:rPr>
        <w:t>, and validation techniques to enhance model accuracy and interpretability. Results indicate that combining multiple algorithms and using ensemble methods improves prediction performance, with implications for integrating these models into clinical decision-support systems. Further research is encouraged to refine these models with real-time data and expand their applicability across diverse populations. This work aims to contribute to more effective heart disease prediction and proactive healthcare management.</w:t>
      </w:r>
    </w:p>
    <w:p w:rsidR="006974D8" w:rsidRDefault="006974D8">
      <w:pPr>
        <w:pStyle w:val="Heading2"/>
        <w:spacing w:line="484" w:lineRule="auto"/>
        <w:ind w:left="3788" w:right="4097" w:hanging="6"/>
        <w:jc w:val="center"/>
        <w:rPr>
          <w:color w:val="22292C"/>
          <w:spacing w:val="-2"/>
        </w:rPr>
      </w:pPr>
    </w:p>
    <w:p w:rsidR="006974D8" w:rsidRDefault="006974D8">
      <w:pPr>
        <w:pStyle w:val="Heading2"/>
        <w:spacing w:line="484" w:lineRule="auto"/>
        <w:ind w:left="3788" w:right="4097" w:hanging="6"/>
        <w:jc w:val="center"/>
        <w:rPr>
          <w:color w:val="22292C"/>
          <w:spacing w:val="-2"/>
        </w:rPr>
      </w:pPr>
    </w:p>
    <w:p w:rsidR="006974D8" w:rsidRDefault="006974D8">
      <w:pPr>
        <w:pStyle w:val="Heading2"/>
        <w:spacing w:line="484" w:lineRule="auto"/>
        <w:ind w:left="3788" w:right="4097" w:hanging="6"/>
        <w:jc w:val="center"/>
        <w:rPr>
          <w:color w:val="22292C"/>
          <w:spacing w:val="-2"/>
        </w:rPr>
      </w:pPr>
    </w:p>
    <w:p w:rsidR="006974D8" w:rsidRDefault="006974D8">
      <w:pPr>
        <w:pStyle w:val="Heading2"/>
        <w:spacing w:line="484" w:lineRule="auto"/>
        <w:ind w:left="3788" w:right="4097" w:hanging="6"/>
        <w:jc w:val="center"/>
        <w:rPr>
          <w:color w:val="22292C"/>
          <w:spacing w:val="-2"/>
        </w:rPr>
      </w:pPr>
    </w:p>
    <w:p w:rsidR="006974D8" w:rsidRDefault="006974D8">
      <w:pPr>
        <w:pStyle w:val="Heading2"/>
        <w:spacing w:line="484" w:lineRule="auto"/>
        <w:ind w:left="3788" w:right="4097" w:hanging="6"/>
        <w:jc w:val="center"/>
        <w:rPr>
          <w:color w:val="22292C"/>
          <w:spacing w:val="-2"/>
        </w:rPr>
      </w:pPr>
    </w:p>
    <w:p w:rsidR="006974D8" w:rsidRDefault="006974D8">
      <w:pPr>
        <w:pStyle w:val="Heading2"/>
        <w:spacing w:line="484" w:lineRule="auto"/>
        <w:ind w:left="3788" w:right="4097" w:hanging="6"/>
        <w:jc w:val="center"/>
        <w:rPr>
          <w:color w:val="22292C"/>
          <w:spacing w:val="-2"/>
        </w:rPr>
      </w:pPr>
    </w:p>
    <w:p w:rsidR="006974D8" w:rsidRDefault="006974D8">
      <w:pPr>
        <w:pStyle w:val="Heading2"/>
        <w:spacing w:line="484" w:lineRule="auto"/>
        <w:ind w:left="3788" w:right="4097" w:hanging="6"/>
        <w:jc w:val="center"/>
        <w:rPr>
          <w:color w:val="22292C"/>
          <w:spacing w:val="-2"/>
        </w:rPr>
      </w:pPr>
    </w:p>
    <w:p w:rsidR="006974D8" w:rsidRDefault="006974D8">
      <w:pPr>
        <w:pStyle w:val="Heading2"/>
        <w:spacing w:line="484" w:lineRule="auto"/>
        <w:ind w:left="3788" w:right="4097" w:hanging="6"/>
        <w:jc w:val="center"/>
        <w:rPr>
          <w:color w:val="22292C"/>
          <w:spacing w:val="-2"/>
        </w:rPr>
      </w:pPr>
    </w:p>
    <w:p w:rsidR="006974D8" w:rsidRDefault="006974D8" w:rsidP="006974D8">
      <w:pPr>
        <w:pStyle w:val="Heading2"/>
        <w:spacing w:line="484" w:lineRule="auto"/>
        <w:ind w:left="0" w:right="4097"/>
        <w:rPr>
          <w:color w:val="22292C"/>
          <w:spacing w:val="-2"/>
        </w:rPr>
      </w:pPr>
    </w:p>
    <w:p w:rsidR="006974D8" w:rsidRDefault="006974D8" w:rsidP="006974D8">
      <w:pPr>
        <w:pStyle w:val="Heading2"/>
        <w:spacing w:line="484" w:lineRule="auto"/>
        <w:ind w:left="0" w:right="4097"/>
        <w:rPr>
          <w:color w:val="22292C"/>
          <w:spacing w:val="-2"/>
        </w:rPr>
      </w:pPr>
    </w:p>
    <w:p w:rsidR="007E40D7" w:rsidRDefault="006974D8" w:rsidP="006974D8">
      <w:pPr>
        <w:pStyle w:val="Heading2"/>
        <w:spacing w:line="484" w:lineRule="auto"/>
        <w:ind w:left="0" w:right="4097"/>
      </w:pPr>
      <w:r>
        <w:rPr>
          <w:color w:val="22292C"/>
          <w:spacing w:val="-2"/>
        </w:rPr>
        <w:t xml:space="preserve">                                                        INTRODUCTION</w:t>
      </w:r>
    </w:p>
    <w:p w:rsidR="007E40D7" w:rsidRPr="00EC6E63" w:rsidRDefault="006974D8" w:rsidP="00EC6E63">
      <w:pPr>
        <w:rPr>
          <w:rFonts w:eastAsia="Arial Unicode MS"/>
          <w:sz w:val="32"/>
          <w:szCs w:val="32"/>
        </w:rPr>
      </w:pPr>
      <w:r w:rsidRPr="00EC6E63">
        <w:rPr>
          <w:rFonts w:eastAsia="Arial Unicode MS"/>
          <w:sz w:val="32"/>
          <w:szCs w:val="32"/>
        </w:rPr>
        <w:t>Heart disease, encompassing a range of cardiovascular conditions such as coronary artery disease, arrhythmias, and heart failure, is a primary cause of morbidity and mortality globally. Despite advancements in healthcare, the prevalence of heart disease continues to rise, attributed to factors like aging populations, sedentary lifestyles, and unhealthy diets. Early diagnosis and prevention are critical to reducing the impact of heart disease, yet traditional diagnostic methods often fail to predict onset accurately and in a timely manner. This has led to an increasing interest in using machine learning (ML) and artificial intelligence (AI) to improve heart disease prediction.</w:t>
      </w:r>
    </w:p>
    <w:p w:rsidR="006974D8" w:rsidRPr="00EC6E63" w:rsidRDefault="006974D8" w:rsidP="00EC6E63">
      <w:pPr>
        <w:rPr>
          <w:rFonts w:eastAsia="Arial Unicode MS"/>
          <w:sz w:val="32"/>
          <w:szCs w:val="32"/>
        </w:rPr>
      </w:pPr>
    </w:p>
    <w:p w:rsidR="006974D8" w:rsidRPr="006974D8" w:rsidRDefault="006974D8" w:rsidP="00EC6E63">
      <w:pPr>
        <w:rPr>
          <w:rFonts w:eastAsia="Arial Unicode MS"/>
        </w:rPr>
      </w:pPr>
      <w:r w:rsidRPr="00EC6E63">
        <w:rPr>
          <w:rFonts w:eastAsia="Arial Unicode MS"/>
          <w:sz w:val="32"/>
          <w:szCs w:val="32"/>
        </w:rPr>
        <w:t>Machine learning offers powerful tools to analyze complex datasets, including electronic health records (EHRs), medical imaging, genetic information, and lifestyle factors. By leveraging large volumes of data, ML models can uncover patterns and relationships not immediately evident to human clinicians, providing insights into an individual’s risk profile for heart disease. With algorithms ranging from logistic regression and decision trees to deep learning models, ML-driven prediction systems hold promise for identifying high-risk individuals and enabling preventive interventions</w:t>
      </w:r>
      <w:r w:rsidRPr="006974D8">
        <w:rPr>
          <w:rFonts w:eastAsia="Arial Unicode MS"/>
        </w:rPr>
        <w:t>.</w:t>
      </w:r>
    </w:p>
    <w:p w:rsidR="007E40D7" w:rsidRDefault="007E40D7">
      <w:pPr>
        <w:pStyle w:val="BodyText"/>
        <w:spacing w:before="7"/>
      </w:pPr>
    </w:p>
    <w:p w:rsidR="007E40D7" w:rsidRDefault="007E40D7">
      <w:pPr>
        <w:spacing w:line="360" w:lineRule="auto"/>
        <w:jc w:val="both"/>
      </w:pPr>
    </w:p>
    <w:p w:rsidR="006974D8" w:rsidRPr="00EC6E63" w:rsidRDefault="006974D8" w:rsidP="006974D8">
      <w:pPr>
        <w:rPr>
          <w:rFonts w:eastAsia="Arial Unicode MS"/>
          <w:sz w:val="32"/>
          <w:szCs w:val="32"/>
          <w:lang w:val="en-IN" w:eastAsia="en-IN"/>
        </w:rPr>
      </w:pPr>
      <w:r w:rsidRPr="00EC6E63">
        <w:rPr>
          <w:rFonts w:eastAsia="Arial Unicode MS"/>
          <w:sz w:val="32"/>
          <w:szCs w:val="32"/>
          <w:lang w:val="en-IN" w:eastAsia="en-IN"/>
        </w:rPr>
        <w:t>The goal of this study is to explore the potential of various machine learning techniques to accurately predict heart disease. This involves selecting relevant features, evaluating different algorithms, and validating model performance to identify the most effective approaches for clinical settings. The findings aim to support the development of decision-support tools that could aid healthcare providers in early diagnosis and risk stratification, ultimately contributing to improved patient outcomes and reduced healthcare costs. By harnessing the power of predictive analytics, this research seeks to advance the precision and efficiency of heart disease diagnosis and intervention.</w:t>
      </w:r>
    </w:p>
    <w:p w:rsidR="006974D8" w:rsidRPr="006974D8" w:rsidRDefault="006974D8" w:rsidP="006974D8">
      <w:pPr>
        <w:widowControl/>
        <w:autoSpaceDE/>
        <w:autoSpaceDN/>
        <w:rPr>
          <w:sz w:val="24"/>
          <w:szCs w:val="24"/>
          <w:lang w:val="en-IN" w:eastAsia="en-IN"/>
        </w:rPr>
        <w:sectPr w:rsidR="006974D8" w:rsidRPr="006974D8">
          <w:footerReference w:type="default" r:id="rId12"/>
          <w:pgSz w:w="11910" w:h="16840"/>
          <w:pgMar w:top="1320" w:right="900" w:bottom="1200" w:left="1220" w:header="0" w:footer="1010" w:gutter="0"/>
          <w:pgNumType w:start="1"/>
          <w:cols w:space="720"/>
        </w:sectPr>
      </w:pPr>
    </w:p>
    <w:p w:rsidR="006974D8" w:rsidRPr="00EC6E63" w:rsidRDefault="006974D8" w:rsidP="00EC6E63">
      <w:pPr>
        <w:rPr>
          <w:rFonts w:ascii="Arial Unicode MS" w:eastAsia="Arial Unicode MS" w:hAnsi="Arial Unicode MS" w:cs="Arial Unicode MS"/>
          <w:sz w:val="32"/>
          <w:szCs w:val="32"/>
        </w:rPr>
      </w:pPr>
      <w:proofErr w:type="gramStart"/>
      <w:r w:rsidRPr="00EC6E63">
        <w:rPr>
          <w:rFonts w:eastAsia="Arial Unicode MS"/>
          <w:sz w:val="32"/>
          <w:szCs w:val="32"/>
        </w:rPr>
        <w:lastRenderedPageBreak/>
        <w:t>heart</w:t>
      </w:r>
      <w:proofErr w:type="gramEnd"/>
      <w:r w:rsidRPr="00EC6E63">
        <w:rPr>
          <w:rFonts w:eastAsia="Arial Unicode MS"/>
          <w:sz w:val="32"/>
          <w:szCs w:val="32"/>
        </w:rPr>
        <w:t xml:space="preserve"> disease is one of the leading causes of death worldwide, with early detection being key to improving patient outcomes. </w:t>
      </w:r>
      <w:proofErr w:type="gramStart"/>
      <w:r w:rsidRPr="00EC6E63">
        <w:rPr>
          <w:rFonts w:eastAsia="Arial Unicode MS"/>
          <w:sz w:val="32"/>
          <w:szCs w:val="32"/>
        </w:rPr>
        <w:t>traditional</w:t>
      </w:r>
      <w:proofErr w:type="gramEnd"/>
      <w:r w:rsidRPr="00EC6E63">
        <w:rPr>
          <w:rFonts w:eastAsia="Arial Unicode MS"/>
          <w:sz w:val="32"/>
          <w:szCs w:val="32"/>
        </w:rPr>
        <w:t xml:space="preserve"> diagnostic methods often lack the precision needed to predict heart disease risk accurately, highlighting the need for advanced tools in healthcare. </w:t>
      </w:r>
      <w:proofErr w:type="gramStart"/>
      <w:r w:rsidRPr="00EC6E63">
        <w:rPr>
          <w:rFonts w:eastAsia="Arial Unicode MS"/>
          <w:sz w:val="32"/>
          <w:szCs w:val="32"/>
        </w:rPr>
        <w:t>machine</w:t>
      </w:r>
      <w:proofErr w:type="gramEnd"/>
      <w:r w:rsidRPr="00EC6E63">
        <w:rPr>
          <w:rFonts w:eastAsia="Arial Unicode MS"/>
          <w:sz w:val="32"/>
          <w:szCs w:val="32"/>
        </w:rPr>
        <w:t xml:space="preserve"> learning (ml) has emerged as a promising solution, capable of analyzing large, complex datasets to identify patterns associated with heart disease. </w:t>
      </w:r>
      <w:proofErr w:type="gramStart"/>
      <w:r w:rsidRPr="00EC6E63">
        <w:rPr>
          <w:rFonts w:eastAsia="Arial Unicode MS"/>
          <w:sz w:val="32"/>
          <w:szCs w:val="32"/>
        </w:rPr>
        <w:t>this</w:t>
      </w:r>
      <w:proofErr w:type="gramEnd"/>
      <w:r w:rsidRPr="00EC6E63">
        <w:rPr>
          <w:rFonts w:eastAsia="Arial Unicode MS"/>
          <w:sz w:val="32"/>
          <w:szCs w:val="32"/>
        </w:rPr>
        <w:t xml:space="preserve"> study aims to evaluate the effectiveness of various ml algorithms in predicting heart disease risk, with the goal of developing accurate, data-driven models that can assist in early diagnosis and targeted intervention</w:t>
      </w:r>
      <w:r w:rsidRPr="00EC6E63">
        <w:rPr>
          <w:rFonts w:ascii="Arial Unicode MS" w:eastAsia="Arial Unicode MS" w:hAnsi="Arial Unicode MS" w:cs="Arial Unicode MS"/>
          <w:sz w:val="32"/>
          <w:szCs w:val="32"/>
        </w:rPr>
        <w:t>.</w:t>
      </w:r>
    </w:p>
    <w:p w:rsidR="00EC6E63" w:rsidRDefault="00EC6E63">
      <w:pPr>
        <w:pStyle w:val="Heading2"/>
        <w:spacing w:before="0"/>
        <w:jc w:val="both"/>
        <w:rPr>
          <w:color w:val="22292C"/>
          <w:spacing w:val="-1"/>
        </w:rPr>
      </w:pPr>
      <w:bookmarkStart w:id="2" w:name="ALGORITHM_USED"/>
      <w:bookmarkEnd w:id="2"/>
    </w:p>
    <w:p w:rsidR="00EC6E63" w:rsidRDefault="00EC6E63" w:rsidP="00EC6E63">
      <w:pPr>
        <w:pStyle w:val="Heading2"/>
        <w:spacing w:before="0"/>
        <w:ind w:left="0"/>
        <w:jc w:val="both"/>
        <w:rPr>
          <w:color w:val="22292C"/>
          <w:spacing w:val="-1"/>
        </w:rPr>
      </w:pPr>
    </w:p>
    <w:p w:rsidR="007E40D7" w:rsidRPr="00EC6E63" w:rsidRDefault="006974D8" w:rsidP="00EC6E63">
      <w:pPr>
        <w:pStyle w:val="Heading2"/>
        <w:spacing w:before="0"/>
        <w:ind w:left="0"/>
        <w:jc w:val="both"/>
        <w:rPr>
          <w:sz w:val="32"/>
          <w:szCs w:val="32"/>
        </w:rPr>
      </w:pPr>
      <w:r>
        <w:rPr>
          <w:color w:val="22292C"/>
          <w:spacing w:val="-1"/>
        </w:rPr>
        <w:t>ALGORITHM</w:t>
      </w:r>
      <w:r>
        <w:rPr>
          <w:color w:val="22292C"/>
          <w:spacing w:val="-14"/>
        </w:rPr>
        <w:t xml:space="preserve"> </w:t>
      </w:r>
      <w:proofErr w:type="gramStart"/>
      <w:r>
        <w:rPr>
          <w:color w:val="22292C"/>
        </w:rPr>
        <w:t>USED</w:t>
      </w:r>
      <w:r w:rsidR="00EC6E63">
        <w:rPr>
          <w:color w:val="22292C"/>
        </w:rPr>
        <w:t xml:space="preserve"> </w:t>
      </w:r>
      <w:r w:rsidR="00EC6E63" w:rsidRPr="00EC6E63">
        <w:rPr>
          <w:color w:val="22292C"/>
          <w:sz w:val="32"/>
          <w:szCs w:val="32"/>
        </w:rPr>
        <w:t>:</w:t>
      </w:r>
      <w:proofErr w:type="gramEnd"/>
    </w:p>
    <w:p w:rsidR="007E40D7" w:rsidRPr="00EC6E63" w:rsidRDefault="007E40D7" w:rsidP="00EC6E63">
      <w:pPr>
        <w:rPr>
          <w:rFonts w:ascii="Arial Unicode MS" w:eastAsia="Arial Unicode MS" w:hAnsi="Arial Unicode MS" w:cs="Arial Unicode MS"/>
          <w:sz w:val="32"/>
          <w:szCs w:val="32"/>
        </w:rPr>
      </w:pPr>
    </w:p>
    <w:p w:rsidR="00EC6E63" w:rsidRDefault="00EC6E63" w:rsidP="00EC6E63">
      <w:pPr>
        <w:rPr>
          <w:rFonts w:eastAsia="Arial Unicode MS"/>
          <w:sz w:val="32"/>
          <w:szCs w:val="32"/>
        </w:rPr>
      </w:pPr>
      <w:r w:rsidRPr="00EC6E63">
        <w:rPr>
          <w:rFonts w:eastAsia="Arial Unicode MS"/>
          <w:sz w:val="32"/>
          <w:szCs w:val="32"/>
        </w:rPr>
        <w:t>Logistic regression is commonly used for heart disease prediction because it effectively handles binary classification problems, such as predicting the presence or absence of heart disease. Here’s how the logistic regression algorithm is applied in heart disease prediction:</w:t>
      </w:r>
    </w:p>
    <w:p w:rsidR="00EC6E63" w:rsidRDefault="00EC6E63" w:rsidP="00EC6E63">
      <w:pPr>
        <w:rPr>
          <w:rFonts w:eastAsia="Arial Unicode MS"/>
          <w:sz w:val="32"/>
          <w:szCs w:val="32"/>
        </w:rPr>
      </w:pPr>
    </w:p>
    <w:p w:rsidR="00EC6E63" w:rsidRDefault="00EC6E63" w:rsidP="00EC6E63">
      <w:pPr>
        <w:rPr>
          <w:rFonts w:eastAsia="Arial Unicode MS"/>
          <w:sz w:val="32"/>
          <w:szCs w:val="32"/>
        </w:rPr>
      </w:pPr>
    </w:p>
    <w:p w:rsidR="00EC6E63" w:rsidRDefault="00EC6E63" w:rsidP="00EC6E63">
      <w:pPr>
        <w:rPr>
          <w:sz w:val="32"/>
          <w:szCs w:val="32"/>
        </w:rPr>
      </w:pPr>
      <w:r w:rsidRPr="00EC6E63">
        <w:rPr>
          <w:sz w:val="32"/>
          <w:szCs w:val="32"/>
        </w:rPr>
        <w:t>Steps of Logistic Regression in Heart Disease Prediction</w:t>
      </w:r>
    </w:p>
    <w:p w:rsidR="00EC6E63" w:rsidRPr="00EC6E63" w:rsidRDefault="00EC6E63" w:rsidP="00EC6E63">
      <w:pPr>
        <w:rPr>
          <w:sz w:val="32"/>
          <w:szCs w:val="32"/>
        </w:rPr>
      </w:pPr>
    </w:p>
    <w:p w:rsidR="00EC6E63" w:rsidRDefault="00EC6E63" w:rsidP="00EC6E63">
      <w:pPr>
        <w:rPr>
          <w:sz w:val="32"/>
          <w:szCs w:val="32"/>
        </w:rPr>
      </w:pPr>
      <w:r w:rsidRPr="00EC6E63">
        <w:rPr>
          <w:rStyle w:val="Strong"/>
          <w:sz w:val="32"/>
          <w:szCs w:val="32"/>
        </w:rPr>
        <w:t>Define the Problem</w:t>
      </w:r>
      <w:r w:rsidRPr="00EC6E63">
        <w:rPr>
          <w:sz w:val="32"/>
          <w:szCs w:val="32"/>
        </w:rPr>
        <w:t>:</w:t>
      </w:r>
    </w:p>
    <w:p w:rsidR="00EC6E63" w:rsidRPr="00EC6E63" w:rsidRDefault="00EC6E63" w:rsidP="00EC6E63">
      <w:pPr>
        <w:rPr>
          <w:sz w:val="32"/>
          <w:szCs w:val="32"/>
        </w:rPr>
      </w:pPr>
    </w:p>
    <w:p w:rsidR="00EC6E63" w:rsidRDefault="00EC6E63" w:rsidP="00EC6E63">
      <w:pPr>
        <w:rPr>
          <w:sz w:val="32"/>
          <w:szCs w:val="32"/>
        </w:rPr>
      </w:pPr>
      <w:r w:rsidRPr="00EC6E63">
        <w:rPr>
          <w:sz w:val="32"/>
          <w:szCs w:val="32"/>
        </w:rPr>
        <w:t>Set up the logistic regression model to predict a binary outcome (heart disease: present or absent), based on input features that may indicate risk (e.g., age, cholesterol level, blood pressure, etc.).</w:t>
      </w:r>
    </w:p>
    <w:p w:rsidR="00EC6E63" w:rsidRPr="00EC6E63" w:rsidRDefault="00EC6E63" w:rsidP="00EC6E63">
      <w:pPr>
        <w:rPr>
          <w:sz w:val="32"/>
          <w:szCs w:val="32"/>
        </w:rPr>
      </w:pPr>
    </w:p>
    <w:p w:rsidR="00EC6E63" w:rsidRDefault="00EC6E63" w:rsidP="00EC6E63">
      <w:pPr>
        <w:rPr>
          <w:sz w:val="32"/>
          <w:szCs w:val="32"/>
        </w:rPr>
      </w:pPr>
      <w:r w:rsidRPr="00EC6E63">
        <w:rPr>
          <w:rStyle w:val="Strong"/>
          <w:sz w:val="32"/>
          <w:szCs w:val="32"/>
        </w:rPr>
        <w:t>Hypothesis Function</w:t>
      </w:r>
      <w:r w:rsidRPr="00EC6E63">
        <w:rPr>
          <w:sz w:val="32"/>
          <w:szCs w:val="32"/>
        </w:rPr>
        <w:t>:</w:t>
      </w:r>
    </w:p>
    <w:p w:rsidR="00EC6E63" w:rsidRPr="00EC6E63" w:rsidRDefault="00EC6E63" w:rsidP="00EC6E63">
      <w:pPr>
        <w:rPr>
          <w:sz w:val="32"/>
          <w:szCs w:val="32"/>
        </w:rPr>
      </w:pPr>
    </w:p>
    <w:p w:rsidR="00EC6E63" w:rsidRPr="00EC6E63" w:rsidRDefault="00EC6E63" w:rsidP="00EC6E63">
      <w:pPr>
        <w:rPr>
          <w:sz w:val="32"/>
          <w:szCs w:val="32"/>
        </w:rPr>
      </w:pPr>
      <w:r w:rsidRPr="00EC6E63">
        <w:rPr>
          <w:sz w:val="32"/>
          <w:szCs w:val="32"/>
        </w:rPr>
        <w:t xml:space="preserve">Logistic regression uses the </w:t>
      </w:r>
      <w:r w:rsidRPr="00EC6E63">
        <w:rPr>
          <w:rStyle w:val="Strong"/>
          <w:sz w:val="32"/>
          <w:szCs w:val="32"/>
        </w:rPr>
        <w:t>sigmoid function</w:t>
      </w:r>
      <w:r w:rsidRPr="00EC6E63">
        <w:rPr>
          <w:sz w:val="32"/>
          <w:szCs w:val="32"/>
        </w:rPr>
        <w:t xml:space="preserve"> to map any input (linear combination of features) to a probability between 0 and 1. This probability indicates the likelihood of heart disease: </w:t>
      </w:r>
      <w:r w:rsidRPr="00EC6E63">
        <w:rPr>
          <w:rStyle w:val="katex-mathml"/>
          <w:sz w:val="32"/>
          <w:szCs w:val="32"/>
        </w:rPr>
        <w:t>P(Y=1</w:t>
      </w:r>
      <w:r w:rsidRPr="00EC6E63">
        <w:rPr>
          <w:rStyle w:val="katex-mathml"/>
          <w:rFonts w:ascii="Cambria Math" w:hAnsi="Cambria Math" w:cs="Cambria Math"/>
          <w:sz w:val="32"/>
          <w:szCs w:val="32"/>
        </w:rPr>
        <w:t>∣</w:t>
      </w:r>
      <w:r w:rsidRPr="00EC6E63">
        <w:rPr>
          <w:rStyle w:val="katex-mathml"/>
          <w:sz w:val="32"/>
          <w:szCs w:val="32"/>
        </w:rPr>
        <w:t>X</w:t>
      </w:r>
      <w:proofErr w:type="gramStart"/>
      <w:r w:rsidRPr="00EC6E63">
        <w:rPr>
          <w:rStyle w:val="katex-mathml"/>
          <w:sz w:val="32"/>
          <w:szCs w:val="32"/>
        </w:rPr>
        <w:t>)=</w:t>
      </w:r>
      <w:proofErr w:type="gramEnd"/>
      <w:r w:rsidRPr="00EC6E63">
        <w:rPr>
          <w:rStyle w:val="katex-mathml"/>
          <w:sz w:val="32"/>
          <w:szCs w:val="32"/>
        </w:rPr>
        <w:t>11+e−(β0+β1X1+β2X2+</w:t>
      </w:r>
      <w:r w:rsidRPr="00EC6E63">
        <w:rPr>
          <w:rStyle w:val="katex-mathml"/>
          <w:rFonts w:ascii="Cambria Math" w:hAnsi="Cambria Math" w:cs="Cambria Math"/>
          <w:sz w:val="32"/>
          <w:szCs w:val="32"/>
        </w:rPr>
        <w:t>⋯</w:t>
      </w:r>
      <w:r w:rsidRPr="00EC6E63">
        <w:rPr>
          <w:rStyle w:val="katex-mathml"/>
          <w:sz w:val="32"/>
          <w:szCs w:val="32"/>
        </w:rPr>
        <w:t>+β</w:t>
      </w:r>
      <w:proofErr w:type="spellStart"/>
      <w:r w:rsidRPr="00EC6E63">
        <w:rPr>
          <w:rStyle w:val="katex-mathml"/>
          <w:sz w:val="32"/>
          <w:szCs w:val="32"/>
        </w:rPr>
        <w:t>nXn</w:t>
      </w:r>
      <w:proofErr w:type="spellEnd"/>
      <w:r w:rsidRPr="00EC6E63">
        <w:rPr>
          <w:rStyle w:val="katex-mathml"/>
          <w:sz w:val="32"/>
          <w:szCs w:val="32"/>
        </w:rPr>
        <w:t>)P(Y=1|X) = \</w:t>
      </w:r>
      <w:proofErr w:type="spellStart"/>
      <w:r w:rsidRPr="00EC6E63">
        <w:rPr>
          <w:rStyle w:val="katex-mathml"/>
          <w:sz w:val="32"/>
          <w:szCs w:val="32"/>
        </w:rPr>
        <w:t>frac</w:t>
      </w:r>
      <w:proofErr w:type="spellEnd"/>
      <w:r w:rsidRPr="00EC6E63">
        <w:rPr>
          <w:rStyle w:val="katex-mathml"/>
          <w:sz w:val="32"/>
          <w:szCs w:val="32"/>
        </w:rPr>
        <w:t>{1}{1 + e^{-(\beta_0 + \beta_1X_1 + \beta_2X_2 + \dots + \</w:t>
      </w:r>
      <w:proofErr w:type="spellStart"/>
      <w:r w:rsidRPr="00EC6E63">
        <w:rPr>
          <w:rStyle w:val="katex-mathml"/>
          <w:sz w:val="32"/>
          <w:szCs w:val="32"/>
        </w:rPr>
        <w:t>beta_nX_n</w:t>
      </w:r>
      <w:proofErr w:type="spellEnd"/>
      <w:r w:rsidRPr="00EC6E63">
        <w:rPr>
          <w:rStyle w:val="katex-mathml"/>
          <w:sz w:val="32"/>
          <w:szCs w:val="32"/>
        </w:rPr>
        <w:t>)}}</w:t>
      </w:r>
      <w:r w:rsidRPr="00EC6E63">
        <w:rPr>
          <w:rStyle w:val="mord"/>
          <w:sz w:val="32"/>
          <w:szCs w:val="32"/>
        </w:rPr>
        <w:t>P</w:t>
      </w:r>
      <w:r w:rsidRPr="00EC6E63">
        <w:rPr>
          <w:rStyle w:val="mopen"/>
          <w:sz w:val="32"/>
          <w:szCs w:val="32"/>
        </w:rPr>
        <w:t>(</w:t>
      </w:r>
      <w:r w:rsidRPr="00EC6E63">
        <w:rPr>
          <w:rStyle w:val="mord"/>
          <w:sz w:val="32"/>
          <w:szCs w:val="32"/>
        </w:rPr>
        <w:t>Y</w:t>
      </w:r>
      <w:r w:rsidRPr="00EC6E63">
        <w:rPr>
          <w:rStyle w:val="mrel"/>
          <w:sz w:val="32"/>
          <w:szCs w:val="32"/>
        </w:rPr>
        <w:t>=</w:t>
      </w:r>
      <w:r w:rsidRPr="00EC6E63">
        <w:rPr>
          <w:rStyle w:val="mord"/>
          <w:sz w:val="32"/>
          <w:szCs w:val="32"/>
        </w:rPr>
        <w:t>1</w:t>
      </w:r>
      <w:r w:rsidRPr="00EC6E63">
        <w:rPr>
          <w:rStyle w:val="mord"/>
          <w:rFonts w:ascii="Cambria Math" w:hAnsi="Cambria Math" w:cs="Cambria Math"/>
          <w:sz w:val="32"/>
          <w:szCs w:val="32"/>
        </w:rPr>
        <w:t>∣</w:t>
      </w:r>
      <w:r w:rsidRPr="00EC6E63">
        <w:rPr>
          <w:rStyle w:val="mord"/>
          <w:sz w:val="32"/>
          <w:szCs w:val="32"/>
        </w:rPr>
        <w:t>X</w:t>
      </w:r>
      <w:r w:rsidRPr="00EC6E63">
        <w:rPr>
          <w:rStyle w:val="mclose"/>
          <w:rFonts w:eastAsiaTheme="majorEastAsia"/>
          <w:sz w:val="32"/>
          <w:szCs w:val="32"/>
        </w:rPr>
        <w:t>)</w:t>
      </w:r>
      <w:r w:rsidRPr="00EC6E63">
        <w:rPr>
          <w:rStyle w:val="mrel"/>
          <w:sz w:val="32"/>
          <w:szCs w:val="32"/>
        </w:rPr>
        <w:t>=</w:t>
      </w:r>
      <w:r w:rsidRPr="00EC6E63">
        <w:rPr>
          <w:rStyle w:val="mord"/>
          <w:sz w:val="32"/>
          <w:szCs w:val="32"/>
        </w:rPr>
        <w:t>1</w:t>
      </w:r>
      <w:r w:rsidRPr="00EC6E63">
        <w:rPr>
          <w:rStyle w:val="mbin"/>
          <w:sz w:val="32"/>
          <w:szCs w:val="32"/>
        </w:rPr>
        <w:t>+</w:t>
      </w:r>
      <w:r w:rsidRPr="00EC6E63">
        <w:rPr>
          <w:rStyle w:val="mord"/>
          <w:sz w:val="32"/>
          <w:szCs w:val="32"/>
        </w:rPr>
        <w:t>e−</w:t>
      </w:r>
      <w:r w:rsidRPr="00EC6E63">
        <w:rPr>
          <w:rStyle w:val="mopen"/>
          <w:sz w:val="32"/>
          <w:szCs w:val="32"/>
        </w:rPr>
        <w:t>(</w:t>
      </w:r>
      <w:r w:rsidRPr="00EC6E63">
        <w:rPr>
          <w:rStyle w:val="mord"/>
          <w:sz w:val="32"/>
          <w:szCs w:val="32"/>
        </w:rPr>
        <w:t>β0</w:t>
      </w:r>
      <w:r w:rsidRPr="00EC6E63">
        <w:rPr>
          <w:rStyle w:val="vlist-s"/>
          <w:sz w:val="32"/>
          <w:szCs w:val="32"/>
        </w:rPr>
        <w:t>​</w:t>
      </w:r>
      <w:r w:rsidRPr="00EC6E63">
        <w:rPr>
          <w:rStyle w:val="mbin"/>
          <w:sz w:val="32"/>
          <w:szCs w:val="32"/>
        </w:rPr>
        <w:t>+</w:t>
      </w:r>
      <w:r w:rsidRPr="00EC6E63">
        <w:rPr>
          <w:rStyle w:val="mord"/>
          <w:sz w:val="32"/>
          <w:szCs w:val="32"/>
        </w:rPr>
        <w:t>β1</w:t>
      </w:r>
      <w:r w:rsidRPr="00EC6E63">
        <w:rPr>
          <w:rStyle w:val="vlist-s"/>
          <w:sz w:val="32"/>
          <w:szCs w:val="32"/>
        </w:rPr>
        <w:t>​</w:t>
      </w:r>
      <w:r w:rsidRPr="00EC6E63">
        <w:rPr>
          <w:rStyle w:val="mord"/>
          <w:sz w:val="32"/>
          <w:szCs w:val="32"/>
        </w:rPr>
        <w:t>X1</w:t>
      </w:r>
      <w:r w:rsidRPr="00EC6E63">
        <w:rPr>
          <w:rStyle w:val="vlist-s"/>
          <w:sz w:val="32"/>
          <w:szCs w:val="32"/>
        </w:rPr>
        <w:t>​</w:t>
      </w:r>
      <w:r w:rsidRPr="00EC6E63">
        <w:rPr>
          <w:rStyle w:val="mbin"/>
          <w:sz w:val="32"/>
          <w:szCs w:val="32"/>
        </w:rPr>
        <w:t>+</w:t>
      </w:r>
      <w:r w:rsidRPr="00EC6E63">
        <w:rPr>
          <w:rStyle w:val="mord"/>
          <w:sz w:val="32"/>
          <w:szCs w:val="32"/>
        </w:rPr>
        <w:t>β2</w:t>
      </w:r>
      <w:r w:rsidRPr="00EC6E63">
        <w:rPr>
          <w:rStyle w:val="vlist-s"/>
          <w:sz w:val="32"/>
          <w:szCs w:val="32"/>
        </w:rPr>
        <w:t>​</w:t>
      </w:r>
      <w:r w:rsidRPr="00EC6E63">
        <w:rPr>
          <w:rStyle w:val="mord"/>
          <w:sz w:val="32"/>
          <w:szCs w:val="32"/>
        </w:rPr>
        <w:t>X2</w:t>
      </w:r>
      <w:r w:rsidRPr="00EC6E63">
        <w:rPr>
          <w:rStyle w:val="vlist-s"/>
          <w:sz w:val="32"/>
          <w:szCs w:val="32"/>
        </w:rPr>
        <w:t>​</w:t>
      </w:r>
      <w:r w:rsidRPr="00EC6E63">
        <w:rPr>
          <w:rStyle w:val="mbin"/>
          <w:sz w:val="32"/>
          <w:szCs w:val="32"/>
        </w:rPr>
        <w:t>+</w:t>
      </w:r>
      <w:r w:rsidRPr="00EC6E63">
        <w:rPr>
          <w:rStyle w:val="minner"/>
          <w:rFonts w:ascii="Cambria Math" w:hAnsi="Cambria Math" w:cs="Cambria Math"/>
          <w:sz w:val="32"/>
          <w:szCs w:val="32"/>
        </w:rPr>
        <w:t>⋯</w:t>
      </w:r>
      <w:r w:rsidRPr="00EC6E63">
        <w:rPr>
          <w:rStyle w:val="mbin"/>
          <w:sz w:val="32"/>
          <w:szCs w:val="32"/>
        </w:rPr>
        <w:t>+</w:t>
      </w:r>
      <w:r w:rsidRPr="00EC6E63">
        <w:rPr>
          <w:rStyle w:val="mord"/>
          <w:sz w:val="32"/>
          <w:szCs w:val="32"/>
        </w:rPr>
        <w:t>βn</w:t>
      </w:r>
      <w:r w:rsidRPr="00EC6E63">
        <w:rPr>
          <w:rStyle w:val="vlist-s"/>
          <w:sz w:val="32"/>
          <w:szCs w:val="32"/>
        </w:rPr>
        <w:t>​</w:t>
      </w:r>
      <w:proofErr w:type="spellStart"/>
      <w:r w:rsidRPr="00EC6E63">
        <w:rPr>
          <w:rStyle w:val="mord"/>
          <w:sz w:val="32"/>
          <w:szCs w:val="32"/>
        </w:rPr>
        <w:t>Xn</w:t>
      </w:r>
      <w:proofErr w:type="spellEnd"/>
      <w:r w:rsidRPr="00EC6E63">
        <w:rPr>
          <w:rStyle w:val="vlist-s"/>
          <w:sz w:val="32"/>
          <w:szCs w:val="32"/>
        </w:rPr>
        <w:t>​</w:t>
      </w:r>
      <w:r w:rsidRPr="00EC6E63">
        <w:rPr>
          <w:rStyle w:val="mclose"/>
          <w:rFonts w:eastAsiaTheme="majorEastAsia"/>
          <w:sz w:val="32"/>
          <w:szCs w:val="32"/>
        </w:rPr>
        <w:t>)</w:t>
      </w:r>
      <w:r w:rsidRPr="00EC6E63">
        <w:rPr>
          <w:rStyle w:val="mord"/>
          <w:sz w:val="32"/>
          <w:szCs w:val="32"/>
        </w:rPr>
        <w:t>1</w:t>
      </w:r>
      <w:r w:rsidRPr="00EC6E63">
        <w:rPr>
          <w:rStyle w:val="vlist-s"/>
          <w:sz w:val="32"/>
          <w:szCs w:val="32"/>
        </w:rPr>
        <w:t>​</w:t>
      </w:r>
    </w:p>
    <w:p w:rsidR="00EC6E63" w:rsidRDefault="00EC6E63" w:rsidP="00EC6E63">
      <w:pPr>
        <w:rPr>
          <w:sz w:val="32"/>
          <w:szCs w:val="32"/>
        </w:rPr>
      </w:pPr>
      <w:r w:rsidRPr="00EC6E63">
        <w:rPr>
          <w:sz w:val="32"/>
          <w:szCs w:val="32"/>
        </w:rPr>
        <w:t xml:space="preserve">Here, </w:t>
      </w:r>
      <w:r w:rsidRPr="00EC6E63">
        <w:rPr>
          <w:rStyle w:val="katex-mathml"/>
          <w:sz w:val="32"/>
          <w:szCs w:val="32"/>
        </w:rPr>
        <w:t>Y=1Y=1</w:t>
      </w:r>
      <w:r w:rsidRPr="00EC6E63">
        <w:rPr>
          <w:rStyle w:val="mord"/>
          <w:sz w:val="32"/>
          <w:szCs w:val="32"/>
        </w:rPr>
        <w:t>Y</w:t>
      </w:r>
      <w:r w:rsidRPr="00EC6E63">
        <w:rPr>
          <w:rStyle w:val="mrel"/>
          <w:sz w:val="32"/>
          <w:szCs w:val="32"/>
        </w:rPr>
        <w:t>=</w:t>
      </w:r>
      <w:r w:rsidRPr="00EC6E63">
        <w:rPr>
          <w:rStyle w:val="mord"/>
          <w:sz w:val="32"/>
          <w:szCs w:val="32"/>
        </w:rPr>
        <w:t>1</w:t>
      </w:r>
      <w:r w:rsidRPr="00EC6E63">
        <w:rPr>
          <w:sz w:val="32"/>
          <w:szCs w:val="32"/>
        </w:rPr>
        <w:t xml:space="preserve"> represents the presence of heart disease, and </w:t>
      </w:r>
      <w:r w:rsidRPr="00EC6E63">
        <w:rPr>
          <w:rStyle w:val="katex-mathml"/>
          <w:sz w:val="32"/>
          <w:szCs w:val="32"/>
        </w:rPr>
        <w:t>XX</w:t>
      </w:r>
      <w:r w:rsidRPr="00EC6E63">
        <w:rPr>
          <w:rStyle w:val="mord"/>
          <w:sz w:val="32"/>
          <w:szCs w:val="32"/>
        </w:rPr>
        <w:t>X</w:t>
      </w:r>
      <w:r w:rsidRPr="00EC6E63">
        <w:rPr>
          <w:sz w:val="32"/>
          <w:szCs w:val="32"/>
        </w:rPr>
        <w:t xml:space="preserve"> represents the set of input features.</w:t>
      </w:r>
    </w:p>
    <w:p w:rsidR="00EC6E63" w:rsidRPr="00EC6E63" w:rsidRDefault="00EC6E63" w:rsidP="00EC6E63">
      <w:pPr>
        <w:rPr>
          <w:sz w:val="32"/>
          <w:szCs w:val="32"/>
        </w:rPr>
      </w:pPr>
    </w:p>
    <w:p w:rsidR="00EC6E63" w:rsidRDefault="00EC6E63" w:rsidP="00EC6E63">
      <w:pPr>
        <w:rPr>
          <w:sz w:val="32"/>
          <w:szCs w:val="32"/>
        </w:rPr>
      </w:pPr>
      <w:r w:rsidRPr="00EC6E63">
        <w:rPr>
          <w:rStyle w:val="Strong"/>
          <w:sz w:val="32"/>
          <w:szCs w:val="32"/>
        </w:rPr>
        <w:lastRenderedPageBreak/>
        <w:t>Model Training</w:t>
      </w:r>
      <w:r w:rsidRPr="00EC6E63">
        <w:rPr>
          <w:sz w:val="32"/>
          <w:szCs w:val="32"/>
        </w:rPr>
        <w:t>:</w:t>
      </w:r>
    </w:p>
    <w:p w:rsidR="00EC6E63" w:rsidRPr="00EC6E63" w:rsidRDefault="00EC6E63" w:rsidP="00EC6E63">
      <w:pPr>
        <w:rPr>
          <w:sz w:val="32"/>
          <w:szCs w:val="32"/>
        </w:rPr>
      </w:pPr>
    </w:p>
    <w:p w:rsidR="00EC6E63" w:rsidRDefault="00EC6E63" w:rsidP="00EC6E63">
      <w:pPr>
        <w:rPr>
          <w:sz w:val="32"/>
          <w:szCs w:val="32"/>
        </w:rPr>
      </w:pPr>
      <w:r w:rsidRPr="00EC6E63">
        <w:rPr>
          <w:rStyle w:val="Strong"/>
          <w:sz w:val="32"/>
          <w:szCs w:val="32"/>
        </w:rPr>
        <w:t>Parameter Estimation</w:t>
      </w:r>
      <w:r w:rsidRPr="00EC6E63">
        <w:rPr>
          <w:sz w:val="32"/>
          <w:szCs w:val="32"/>
        </w:rPr>
        <w:t xml:space="preserve">: The model learns the optimal weights (parameters) for each feature by </w:t>
      </w:r>
      <w:r w:rsidRPr="00EC6E63">
        <w:rPr>
          <w:rStyle w:val="Strong"/>
          <w:sz w:val="32"/>
          <w:szCs w:val="32"/>
        </w:rPr>
        <w:t>maximizing the likelihood function</w:t>
      </w:r>
      <w:r w:rsidRPr="00EC6E63">
        <w:rPr>
          <w:sz w:val="32"/>
          <w:szCs w:val="32"/>
        </w:rPr>
        <w:t xml:space="preserve">. This is usually done using optimization techniques like </w:t>
      </w:r>
      <w:r w:rsidRPr="00EC6E63">
        <w:rPr>
          <w:rStyle w:val="Strong"/>
          <w:sz w:val="32"/>
          <w:szCs w:val="32"/>
        </w:rPr>
        <w:t>gradient descent</w:t>
      </w:r>
      <w:r w:rsidRPr="00EC6E63">
        <w:rPr>
          <w:sz w:val="32"/>
          <w:szCs w:val="32"/>
        </w:rPr>
        <w:t>.</w:t>
      </w:r>
    </w:p>
    <w:p w:rsidR="00EC6E63" w:rsidRPr="00EC6E63" w:rsidRDefault="00EC6E63" w:rsidP="00EC6E63">
      <w:pPr>
        <w:rPr>
          <w:sz w:val="32"/>
          <w:szCs w:val="32"/>
        </w:rPr>
      </w:pPr>
    </w:p>
    <w:p w:rsidR="00EC6E63" w:rsidRDefault="00EC6E63" w:rsidP="00EC6E63">
      <w:pPr>
        <w:rPr>
          <w:sz w:val="32"/>
          <w:szCs w:val="32"/>
        </w:rPr>
      </w:pPr>
      <w:r w:rsidRPr="00EC6E63">
        <w:rPr>
          <w:rStyle w:val="Strong"/>
          <w:sz w:val="32"/>
          <w:szCs w:val="32"/>
        </w:rPr>
        <w:t>Interpretation of Parameters</w:t>
      </w:r>
      <w:r w:rsidRPr="00EC6E63">
        <w:rPr>
          <w:sz w:val="32"/>
          <w:szCs w:val="32"/>
        </w:rPr>
        <w:t xml:space="preserve">: </w:t>
      </w:r>
    </w:p>
    <w:p w:rsidR="00EC6E63" w:rsidRDefault="00EC6E63" w:rsidP="00EC6E63">
      <w:pPr>
        <w:rPr>
          <w:sz w:val="32"/>
          <w:szCs w:val="32"/>
        </w:rPr>
      </w:pPr>
    </w:p>
    <w:p w:rsidR="00EC6E63" w:rsidRDefault="00EC6E63" w:rsidP="00EC6E63">
      <w:pPr>
        <w:rPr>
          <w:sz w:val="32"/>
          <w:szCs w:val="32"/>
        </w:rPr>
      </w:pPr>
      <w:r w:rsidRPr="00EC6E63">
        <w:rPr>
          <w:sz w:val="32"/>
          <w:szCs w:val="32"/>
        </w:rPr>
        <w:t xml:space="preserve">Each parameter </w:t>
      </w:r>
      <w:r w:rsidRPr="00EC6E63">
        <w:rPr>
          <w:rStyle w:val="katex-mathml"/>
          <w:sz w:val="32"/>
          <w:szCs w:val="32"/>
        </w:rPr>
        <w:t>βi\</w:t>
      </w:r>
      <w:proofErr w:type="spellStart"/>
      <w:r w:rsidRPr="00EC6E63">
        <w:rPr>
          <w:rStyle w:val="katex-mathml"/>
          <w:sz w:val="32"/>
          <w:szCs w:val="32"/>
        </w:rPr>
        <w:t>beta_i</w:t>
      </w:r>
      <w:proofErr w:type="spellEnd"/>
      <w:r w:rsidRPr="00EC6E63">
        <w:rPr>
          <w:rStyle w:val="mord"/>
          <w:sz w:val="32"/>
          <w:szCs w:val="32"/>
        </w:rPr>
        <w:t>βi</w:t>
      </w:r>
      <w:proofErr w:type="gramStart"/>
      <w:r w:rsidRPr="00EC6E63">
        <w:rPr>
          <w:rStyle w:val="vlist-s"/>
          <w:sz w:val="32"/>
          <w:szCs w:val="32"/>
        </w:rPr>
        <w:t>​</w:t>
      </w:r>
      <w:r w:rsidRPr="00EC6E63">
        <w:rPr>
          <w:sz w:val="32"/>
          <w:szCs w:val="32"/>
        </w:rPr>
        <w:t xml:space="preserve"> corresponds</w:t>
      </w:r>
      <w:proofErr w:type="gramEnd"/>
      <w:r w:rsidRPr="00EC6E63">
        <w:rPr>
          <w:sz w:val="32"/>
          <w:szCs w:val="32"/>
        </w:rPr>
        <w:t xml:space="preserve"> to a feature </w:t>
      </w:r>
      <w:proofErr w:type="spellStart"/>
      <w:r w:rsidRPr="00EC6E63">
        <w:rPr>
          <w:rStyle w:val="katex-mathml"/>
          <w:sz w:val="32"/>
          <w:szCs w:val="32"/>
        </w:rPr>
        <w:t>XiX_i</w:t>
      </w:r>
      <w:r w:rsidRPr="00EC6E63">
        <w:rPr>
          <w:rStyle w:val="mord"/>
          <w:sz w:val="32"/>
          <w:szCs w:val="32"/>
        </w:rPr>
        <w:t>Xi</w:t>
      </w:r>
      <w:proofErr w:type="spellEnd"/>
      <w:r w:rsidRPr="00EC6E63">
        <w:rPr>
          <w:rStyle w:val="vlist-s"/>
          <w:sz w:val="32"/>
          <w:szCs w:val="32"/>
        </w:rPr>
        <w:t>​</w:t>
      </w:r>
      <w:r w:rsidRPr="00EC6E63">
        <w:rPr>
          <w:sz w:val="32"/>
          <w:szCs w:val="32"/>
        </w:rPr>
        <w:t xml:space="preserve">, and the magnitude and sign of </w:t>
      </w:r>
      <w:r w:rsidRPr="00EC6E63">
        <w:rPr>
          <w:rStyle w:val="katex-mathml"/>
          <w:sz w:val="32"/>
          <w:szCs w:val="32"/>
        </w:rPr>
        <w:t>βi\</w:t>
      </w:r>
      <w:proofErr w:type="spellStart"/>
      <w:r w:rsidRPr="00EC6E63">
        <w:rPr>
          <w:rStyle w:val="katex-mathml"/>
          <w:sz w:val="32"/>
          <w:szCs w:val="32"/>
        </w:rPr>
        <w:t>beta_i</w:t>
      </w:r>
      <w:proofErr w:type="spellEnd"/>
      <w:r w:rsidRPr="00EC6E63">
        <w:rPr>
          <w:rStyle w:val="mord"/>
          <w:sz w:val="32"/>
          <w:szCs w:val="32"/>
        </w:rPr>
        <w:t>βi</w:t>
      </w:r>
      <w:r w:rsidRPr="00EC6E63">
        <w:rPr>
          <w:rStyle w:val="vlist-s"/>
          <w:sz w:val="32"/>
          <w:szCs w:val="32"/>
        </w:rPr>
        <w:t>​</w:t>
      </w:r>
      <w:r w:rsidRPr="00EC6E63">
        <w:rPr>
          <w:sz w:val="32"/>
          <w:szCs w:val="32"/>
        </w:rPr>
        <w:t xml:space="preserve"> indicate the strength and direction of that feature's contribution to heart disease risk.</w:t>
      </w:r>
    </w:p>
    <w:p w:rsidR="00EC6E63" w:rsidRPr="00EC6E63" w:rsidRDefault="00EC6E63" w:rsidP="00EC6E63">
      <w:pPr>
        <w:rPr>
          <w:sz w:val="32"/>
          <w:szCs w:val="32"/>
        </w:rPr>
      </w:pPr>
    </w:p>
    <w:p w:rsidR="00EC6E63" w:rsidRDefault="00EC6E63" w:rsidP="00EC6E63">
      <w:pPr>
        <w:rPr>
          <w:sz w:val="32"/>
          <w:szCs w:val="32"/>
        </w:rPr>
      </w:pPr>
      <w:r w:rsidRPr="00EC6E63">
        <w:rPr>
          <w:rStyle w:val="Strong"/>
          <w:sz w:val="32"/>
          <w:szCs w:val="32"/>
        </w:rPr>
        <w:t>Probability Prediction</w:t>
      </w:r>
      <w:r w:rsidRPr="00EC6E63">
        <w:rPr>
          <w:sz w:val="32"/>
          <w:szCs w:val="32"/>
        </w:rPr>
        <w:t>:</w:t>
      </w:r>
    </w:p>
    <w:p w:rsidR="00EC6E63" w:rsidRPr="00EC6E63" w:rsidRDefault="00EC6E63" w:rsidP="00EC6E63">
      <w:pPr>
        <w:rPr>
          <w:sz w:val="32"/>
          <w:szCs w:val="32"/>
        </w:rPr>
      </w:pPr>
    </w:p>
    <w:p w:rsidR="00EC6E63" w:rsidRPr="00EC6E63" w:rsidRDefault="00EC6E63" w:rsidP="00EC6E63">
      <w:pPr>
        <w:rPr>
          <w:sz w:val="32"/>
          <w:szCs w:val="32"/>
        </w:rPr>
      </w:pPr>
      <w:r w:rsidRPr="00EC6E63">
        <w:rPr>
          <w:sz w:val="32"/>
          <w:szCs w:val="32"/>
        </w:rPr>
        <w:t>Once trained, the model outputs a probability for each patient’s data, representing the likelihood of heart disease.</w:t>
      </w:r>
    </w:p>
    <w:p w:rsidR="00EC6E63" w:rsidRDefault="00EC6E63" w:rsidP="00EC6E63">
      <w:pPr>
        <w:rPr>
          <w:sz w:val="32"/>
          <w:szCs w:val="32"/>
        </w:rPr>
      </w:pPr>
      <w:r w:rsidRPr="00EC6E63">
        <w:rPr>
          <w:sz w:val="32"/>
          <w:szCs w:val="32"/>
        </w:rPr>
        <w:t>For example, if a patient’s data results in a probability of 0.8, it suggests an 80% chance that the patient has heart disease.</w:t>
      </w:r>
    </w:p>
    <w:p w:rsidR="00EC6E63" w:rsidRPr="00EC6E63" w:rsidRDefault="00EC6E63" w:rsidP="00EC6E63">
      <w:pPr>
        <w:rPr>
          <w:sz w:val="32"/>
          <w:szCs w:val="32"/>
        </w:rPr>
      </w:pPr>
    </w:p>
    <w:p w:rsidR="00EC6E63" w:rsidRDefault="00EC6E63" w:rsidP="00EC6E63">
      <w:pPr>
        <w:rPr>
          <w:sz w:val="32"/>
          <w:szCs w:val="32"/>
        </w:rPr>
      </w:pPr>
      <w:r w:rsidRPr="00EC6E63">
        <w:rPr>
          <w:rStyle w:val="Strong"/>
          <w:sz w:val="32"/>
          <w:szCs w:val="32"/>
        </w:rPr>
        <w:t>Decision Threshold</w:t>
      </w:r>
      <w:r w:rsidRPr="00EC6E63">
        <w:rPr>
          <w:sz w:val="32"/>
          <w:szCs w:val="32"/>
        </w:rPr>
        <w:t>:</w:t>
      </w:r>
    </w:p>
    <w:p w:rsidR="00EC6E63" w:rsidRPr="00EC6E63" w:rsidRDefault="00EC6E63" w:rsidP="00EC6E63">
      <w:pPr>
        <w:rPr>
          <w:sz w:val="32"/>
          <w:szCs w:val="32"/>
        </w:rPr>
      </w:pPr>
    </w:p>
    <w:p w:rsidR="00EC6E63" w:rsidRPr="00EC6E63" w:rsidRDefault="00EC6E63" w:rsidP="00EC6E63">
      <w:pPr>
        <w:rPr>
          <w:sz w:val="32"/>
          <w:szCs w:val="32"/>
        </w:rPr>
      </w:pPr>
      <w:r w:rsidRPr="00EC6E63">
        <w:rPr>
          <w:sz w:val="32"/>
          <w:szCs w:val="32"/>
        </w:rPr>
        <w:t>A threshold (usually 0.5) is set to decide the predicted class. If the predicted probability exceeds the threshold, the model classifies the patient as having heart disease (class = 1). Otherwise, it classifies them as not having heart disease (class = 0).</w:t>
      </w:r>
    </w:p>
    <w:p w:rsidR="00EC6E63" w:rsidRDefault="00EC6E63" w:rsidP="00EC6E63">
      <w:pPr>
        <w:rPr>
          <w:sz w:val="32"/>
          <w:szCs w:val="32"/>
        </w:rPr>
      </w:pPr>
      <w:r w:rsidRPr="00EC6E63">
        <w:rPr>
          <w:sz w:val="32"/>
          <w:szCs w:val="32"/>
        </w:rPr>
        <w:t>The threshold can be adjusted based on the trade-off between sensitivity (recall) and specificity, depending on the healthcare provider’s requirements.</w:t>
      </w:r>
    </w:p>
    <w:p w:rsidR="00EC6E63" w:rsidRPr="00EC6E63" w:rsidRDefault="00EC6E63" w:rsidP="00EC6E63">
      <w:pPr>
        <w:rPr>
          <w:sz w:val="32"/>
          <w:szCs w:val="32"/>
        </w:rPr>
      </w:pPr>
    </w:p>
    <w:p w:rsidR="00EC6E63" w:rsidRDefault="00EC6E63" w:rsidP="00EC6E63">
      <w:pPr>
        <w:rPr>
          <w:sz w:val="32"/>
          <w:szCs w:val="32"/>
        </w:rPr>
      </w:pPr>
      <w:r w:rsidRPr="00EC6E63">
        <w:rPr>
          <w:rStyle w:val="Strong"/>
          <w:sz w:val="32"/>
          <w:szCs w:val="32"/>
        </w:rPr>
        <w:t>Model Evaluation</w:t>
      </w:r>
      <w:r w:rsidRPr="00EC6E63">
        <w:rPr>
          <w:sz w:val="32"/>
          <w:szCs w:val="32"/>
        </w:rPr>
        <w:t>:</w:t>
      </w:r>
    </w:p>
    <w:p w:rsidR="00EC6E63" w:rsidRPr="00EC6E63" w:rsidRDefault="00EC6E63" w:rsidP="00EC6E63">
      <w:pPr>
        <w:rPr>
          <w:sz w:val="32"/>
          <w:szCs w:val="32"/>
        </w:rPr>
      </w:pPr>
    </w:p>
    <w:p w:rsidR="00EC6E63" w:rsidRPr="00550D25" w:rsidRDefault="00EC6E63" w:rsidP="00EC6E63">
      <w:pPr>
        <w:rPr>
          <w:sz w:val="32"/>
          <w:szCs w:val="32"/>
        </w:rPr>
        <w:sectPr w:rsidR="00EC6E63" w:rsidRPr="00550D25">
          <w:pgSz w:w="11910" w:h="16840"/>
          <w:pgMar w:top="1320" w:right="900" w:bottom="1200" w:left="1220" w:header="0" w:footer="1010" w:gutter="0"/>
          <w:cols w:space="720"/>
        </w:sectPr>
      </w:pPr>
      <w:r w:rsidRPr="00EC6E63">
        <w:rPr>
          <w:sz w:val="32"/>
          <w:szCs w:val="32"/>
        </w:rPr>
        <w:t>Evaluate the model’s predictive power on a test dataset using metrics such as accuracy, precision, recall, F1-score, and AUC-ROC. These metrics help assess the reliability of the model in pr</w:t>
      </w:r>
      <w:r w:rsidR="00550D25">
        <w:rPr>
          <w:sz w:val="32"/>
          <w:szCs w:val="32"/>
        </w:rPr>
        <w:t>edicting heart disease</w:t>
      </w:r>
    </w:p>
    <w:p w:rsidR="00550D25" w:rsidRDefault="00550D25" w:rsidP="00550D25">
      <w:pPr>
        <w:pStyle w:val="Heading2"/>
        <w:spacing w:line="484" w:lineRule="auto"/>
        <w:ind w:left="3414" w:right="3447" w:firstLine="412"/>
        <w:rPr>
          <w:spacing w:val="-1"/>
        </w:rPr>
      </w:pPr>
      <w:r>
        <w:lastRenderedPageBreak/>
        <w:t>CHAPTER 2</w:t>
      </w:r>
      <w:r>
        <w:rPr>
          <w:spacing w:val="1"/>
        </w:rPr>
        <w:t xml:space="preserve"> </w:t>
      </w:r>
      <w:r>
        <w:rPr>
          <w:spacing w:val="-2"/>
        </w:rPr>
        <w:t>LITERATURE</w:t>
      </w:r>
      <w:r>
        <w:rPr>
          <w:spacing w:val="-12"/>
        </w:rPr>
        <w:t xml:space="preserve"> </w:t>
      </w:r>
      <w:r>
        <w:rPr>
          <w:spacing w:val="-1"/>
        </w:rPr>
        <w:t>SURVEY</w:t>
      </w:r>
    </w:p>
    <w:p w:rsidR="00550D25" w:rsidRPr="00550D25" w:rsidRDefault="00550D25" w:rsidP="00550D25">
      <w:pPr>
        <w:rPr>
          <w:rFonts w:eastAsia="Arial Unicode MS"/>
          <w:spacing w:val="-1"/>
          <w:sz w:val="36"/>
          <w:szCs w:val="36"/>
        </w:rPr>
      </w:pPr>
      <w:r w:rsidRPr="00550D25">
        <w:rPr>
          <w:rFonts w:eastAsia="Arial Unicode MS"/>
          <w:sz w:val="36"/>
          <w:szCs w:val="36"/>
        </w:rPr>
        <w:t>A literature survey on heart disease prediction encompasses a review of various studies, methods, datasets, and advancements in the field of predictive analytics for cardiovascular health. Over recent years, researchers have explored traditional statistical methods, machine learning algorithms, and deep learning models to enhance the accuracy of heart disease prediction.</w:t>
      </w:r>
    </w:p>
    <w:p w:rsidR="00550D25" w:rsidRDefault="00550D25" w:rsidP="00550D25">
      <w:pPr>
        <w:pStyle w:val="Heading2"/>
        <w:spacing w:line="484" w:lineRule="auto"/>
        <w:ind w:left="0" w:right="3447"/>
      </w:pPr>
    </w:p>
    <w:p w:rsidR="00550D25" w:rsidRPr="00550D25" w:rsidRDefault="00550D25" w:rsidP="00550D25">
      <w:pPr>
        <w:pStyle w:val="ListParagraph"/>
        <w:numPr>
          <w:ilvl w:val="0"/>
          <w:numId w:val="13"/>
        </w:numPr>
        <w:rPr>
          <w:rStyle w:val="Strong"/>
          <w:b w:val="0"/>
          <w:bCs w:val="0"/>
          <w:sz w:val="32"/>
          <w:szCs w:val="32"/>
        </w:rPr>
      </w:pPr>
      <w:r w:rsidRPr="00550D25">
        <w:rPr>
          <w:rStyle w:val="Strong"/>
          <w:b w:val="0"/>
          <w:bCs w:val="0"/>
          <w:sz w:val="32"/>
          <w:szCs w:val="32"/>
        </w:rPr>
        <w:t>Early Studies on Heart Disease Prediction :</w:t>
      </w:r>
    </w:p>
    <w:p w:rsidR="00550D25" w:rsidRPr="00550D25" w:rsidRDefault="00550D25" w:rsidP="00550D25">
      <w:pPr>
        <w:pStyle w:val="ListParagraph"/>
        <w:ind w:left="720"/>
        <w:rPr>
          <w:sz w:val="32"/>
          <w:szCs w:val="32"/>
        </w:rPr>
      </w:pPr>
    </w:p>
    <w:p w:rsidR="00550D25" w:rsidRPr="00550D25" w:rsidRDefault="00550D25" w:rsidP="00550D25">
      <w:pPr>
        <w:rPr>
          <w:sz w:val="32"/>
          <w:szCs w:val="32"/>
        </w:rPr>
      </w:pPr>
      <w:r>
        <w:rPr>
          <w:sz w:val="32"/>
          <w:szCs w:val="32"/>
        </w:rPr>
        <w:t xml:space="preserve"> </w:t>
      </w:r>
      <w:r w:rsidRPr="00550D25">
        <w:rPr>
          <w:sz w:val="32"/>
          <w:szCs w:val="32"/>
        </w:rPr>
        <w:t xml:space="preserve">Initial studies focused on statistical approaches such as </w:t>
      </w:r>
      <w:r w:rsidRPr="00550D25">
        <w:rPr>
          <w:rStyle w:val="Strong"/>
          <w:sz w:val="32"/>
          <w:szCs w:val="32"/>
        </w:rPr>
        <w:t>logistic regression</w:t>
      </w:r>
      <w:r w:rsidRPr="00550D25">
        <w:rPr>
          <w:sz w:val="32"/>
          <w:szCs w:val="32"/>
        </w:rPr>
        <w:t xml:space="preserve"> and </w:t>
      </w:r>
      <w:r w:rsidRPr="00550D25">
        <w:rPr>
          <w:rStyle w:val="Strong"/>
          <w:sz w:val="32"/>
          <w:szCs w:val="32"/>
        </w:rPr>
        <w:t>decision trees</w:t>
      </w:r>
      <w:r w:rsidRPr="00550D25">
        <w:rPr>
          <w:sz w:val="32"/>
          <w:szCs w:val="32"/>
        </w:rPr>
        <w:t xml:space="preserve"> for heart disease prediction. Logistic regression, in particular, was used due to its interpretability and ability to handle binary outcomes, making it suitable for determining the presence or absence of heart disease.</w:t>
      </w:r>
    </w:p>
    <w:p w:rsidR="00550D25" w:rsidRDefault="00550D25" w:rsidP="00550D25">
      <w:pPr>
        <w:rPr>
          <w:sz w:val="32"/>
          <w:szCs w:val="32"/>
        </w:rPr>
      </w:pPr>
      <w:r w:rsidRPr="00550D25">
        <w:rPr>
          <w:rStyle w:val="Strong"/>
          <w:sz w:val="32"/>
          <w:szCs w:val="32"/>
        </w:rPr>
        <w:t>Decision trees</w:t>
      </w:r>
      <w:r w:rsidRPr="00550D25">
        <w:rPr>
          <w:sz w:val="32"/>
          <w:szCs w:val="32"/>
        </w:rPr>
        <w:t xml:space="preserve"> were also popular, offering straightforward classification based on patient characteristics like age, blood pressure, and cholesterol levels. While these methods provided insight, they often lacked the accuracy needed for complex datasets.</w:t>
      </w:r>
    </w:p>
    <w:p w:rsidR="00550D25" w:rsidRPr="00550D25" w:rsidRDefault="00550D25" w:rsidP="00550D25">
      <w:pPr>
        <w:rPr>
          <w:sz w:val="32"/>
          <w:szCs w:val="32"/>
        </w:rPr>
      </w:pPr>
    </w:p>
    <w:p w:rsidR="00550D25" w:rsidRPr="00550D25" w:rsidRDefault="00550D25" w:rsidP="00550D25">
      <w:pPr>
        <w:pStyle w:val="ListParagraph"/>
        <w:numPr>
          <w:ilvl w:val="0"/>
          <w:numId w:val="13"/>
        </w:numPr>
        <w:rPr>
          <w:rStyle w:val="Strong"/>
          <w:b w:val="0"/>
          <w:bCs w:val="0"/>
          <w:sz w:val="32"/>
          <w:szCs w:val="32"/>
        </w:rPr>
      </w:pPr>
      <w:r w:rsidRPr="00550D25">
        <w:rPr>
          <w:rStyle w:val="Strong"/>
          <w:b w:val="0"/>
          <w:bCs w:val="0"/>
          <w:sz w:val="32"/>
          <w:szCs w:val="32"/>
        </w:rPr>
        <w:t>Machine</w:t>
      </w:r>
      <w:r>
        <w:rPr>
          <w:rStyle w:val="Strong"/>
          <w:b w:val="0"/>
          <w:bCs w:val="0"/>
          <w:sz w:val="32"/>
          <w:szCs w:val="32"/>
        </w:rPr>
        <w:t xml:space="preserve"> </w:t>
      </w:r>
      <w:r w:rsidRPr="00550D25">
        <w:rPr>
          <w:rStyle w:val="Strong"/>
          <w:b w:val="0"/>
          <w:bCs w:val="0"/>
          <w:sz w:val="32"/>
          <w:szCs w:val="32"/>
        </w:rPr>
        <w:t>Learning Algorithms</w:t>
      </w:r>
    </w:p>
    <w:p w:rsidR="00550D25" w:rsidRPr="00550D25" w:rsidRDefault="00550D25" w:rsidP="00550D25">
      <w:pPr>
        <w:ind w:left="360"/>
        <w:rPr>
          <w:sz w:val="32"/>
          <w:szCs w:val="32"/>
        </w:rPr>
      </w:pPr>
    </w:p>
    <w:p w:rsidR="00550D25" w:rsidRPr="00550D25" w:rsidRDefault="00550D25" w:rsidP="00550D25">
      <w:pPr>
        <w:rPr>
          <w:sz w:val="32"/>
          <w:szCs w:val="32"/>
        </w:rPr>
      </w:pPr>
      <w:r w:rsidRPr="00550D25">
        <w:rPr>
          <w:sz w:val="32"/>
          <w:szCs w:val="32"/>
        </w:rPr>
        <w:t xml:space="preserve">As computational power increased, machine learning (ML) techniques such as </w:t>
      </w:r>
      <w:r w:rsidRPr="00550D25">
        <w:rPr>
          <w:rStyle w:val="Strong"/>
          <w:sz w:val="32"/>
          <w:szCs w:val="32"/>
        </w:rPr>
        <w:t>k-Nearest Neighbors (k-NN)</w:t>
      </w:r>
      <w:r w:rsidRPr="00550D25">
        <w:rPr>
          <w:sz w:val="32"/>
          <w:szCs w:val="32"/>
        </w:rPr>
        <w:t xml:space="preserve">, </w:t>
      </w:r>
      <w:r w:rsidRPr="00550D25">
        <w:rPr>
          <w:rStyle w:val="Strong"/>
          <w:sz w:val="32"/>
          <w:szCs w:val="32"/>
        </w:rPr>
        <w:t>Support Vector Machines (SVM)</w:t>
      </w:r>
      <w:r w:rsidRPr="00550D25">
        <w:rPr>
          <w:sz w:val="32"/>
          <w:szCs w:val="32"/>
        </w:rPr>
        <w:t xml:space="preserve">, </w:t>
      </w:r>
      <w:r w:rsidRPr="00550D25">
        <w:rPr>
          <w:rStyle w:val="Strong"/>
          <w:sz w:val="32"/>
          <w:szCs w:val="32"/>
        </w:rPr>
        <w:t>Random Forests</w:t>
      </w:r>
      <w:r w:rsidRPr="00550D25">
        <w:rPr>
          <w:sz w:val="32"/>
          <w:szCs w:val="32"/>
        </w:rPr>
        <w:t xml:space="preserve">, and </w:t>
      </w:r>
      <w:r w:rsidRPr="00550D25">
        <w:rPr>
          <w:rStyle w:val="Strong"/>
          <w:sz w:val="32"/>
          <w:szCs w:val="32"/>
        </w:rPr>
        <w:t>Gradient Boosting</w:t>
      </w:r>
      <w:r w:rsidRPr="00550D25">
        <w:rPr>
          <w:sz w:val="32"/>
          <w:szCs w:val="32"/>
        </w:rPr>
        <w:t xml:space="preserve"> became widely used. These algorithms could capture non-linear relationships between variables, which improved prediction accuracy.</w:t>
      </w:r>
    </w:p>
    <w:p w:rsidR="00550D25" w:rsidRPr="00550D25" w:rsidRDefault="00550D25" w:rsidP="00550D25">
      <w:pPr>
        <w:rPr>
          <w:sz w:val="32"/>
          <w:szCs w:val="32"/>
        </w:rPr>
      </w:pPr>
      <w:r w:rsidRPr="00550D25">
        <w:rPr>
          <w:sz w:val="32"/>
          <w:szCs w:val="32"/>
        </w:rPr>
        <w:t>In particular:</w:t>
      </w:r>
    </w:p>
    <w:p w:rsidR="00550D25" w:rsidRPr="00550D25" w:rsidRDefault="00550D25" w:rsidP="00550D25">
      <w:pPr>
        <w:rPr>
          <w:sz w:val="32"/>
          <w:szCs w:val="32"/>
        </w:rPr>
      </w:pPr>
      <w:r w:rsidRPr="00550D25">
        <w:rPr>
          <w:rStyle w:val="Strong"/>
          <w:sz w:val="32"/>
          <w:szCs w:val="32"/>
        </w:rPr>
        <w:t>Random Forests</w:t>
      </w:r>
      <w:r w:rsidRPr="00550D25">
        <w:rPr>
          <w:sz w:val="32"/>
          <w:szCs w:val="32"/>
        </w:rPr>
        <w:t xml:space="preserve"> and </w:t>
      </w:r>
      <w:r w:rsidRPr="00550D25">
        <w:rPr>
          <w:rStyle w:val="Strong"/>
          <w:sz w:val="32"/>
          <w:szCs w:val="32"/>
        </w:rPr>
        <w:t>Gradient Boosting Machines</w:t>
      </w:r>
      <w:r w:rsidRPr="00550D25">
        <w:rPr>
          <w:sz w:val="32"/>
          <w:szCs w:val="32"/>
        </w:rPr>
        <w:t xml:space="preserve"> demonstrated strong predictive performance by combining multiple decision trees in ensemble approaches, reducing </w:t>
      </w:r>
      <w:proofErr w:type="spellStart"/>
      <w:r w:rsidRPr="00550D25">
        <w:rPr>
          <w:sz w:val="32"/>
          <w:szCs w:val="32"/>
        </w:rPr>
        <w:t>overfitting</w:t>
      </w:r>
      <w:proofErr w:type="spellEnd"/>
      <w:r w:rsidRPr="00550D25">
        <w:rPr>
          <w:sz w:val="32"/>
          <w:szCs w:val="32"/>
        </w:rPr>
        <w:t>, and handling high-dimensional data.</w:t>
      </w:r>
    </w:p>
    <w:p w:rsidR="00550D25" w:rsidRPr="00550D25" w:rsidRDefault="00550D25" w:rsidP="00550D25">
      <w:pPr>
        <w:rPr>
          <w:sz w:val="32"/>
          <w:szCs w:val="32"/>
        </w:rPr>
      </w:pPr>
      <w:r w:rsidRPr="00550D25">
        <w:rPr>
          <w:rStyle w:val="Strong"/>
          <w:sz w:val="32"/>
          <w:szCs w:val="32"/>
        </w:rPr>
        <w:t>SVM</w:t>
      </w:r>
      <w:r w:rsidRPr="00550D25">
        <w:rPr>
          <w:sz w:val="32"/>
          <w:szCs w:val="32"/>
        </w:rPr>
        <w:t xml:space="preserve"> was shown to be effective in binary classification tasks and could efficiently classify heart disease risk when applied to well-processed data.</w:t>
      </w:r>
    </w:p>
    <w:p w:rsidR="00550D25" w:rsidRDefault="00550D25" w:rsidP="00550D25">
      <w:pPr>
        <w:rPr>
          <w:sz w:val="32"/>
          <w:szCs w:val="32"/>
        </w:rPr>
      </w:pPr>
      <w:r w:rsidRPr="00550D25">
        <w:rPr>
          <w:rStyle w:val="Strong"/>
          <w:sz w:val="32"/>
          <w:szCs w:val="32"/>
        </w:rPr>
        <w:t>Feature Selection</w:t>
      </w:r>
      <w:r w:rsidRPr="00550D25">
        <w:rPr>
          <w:sz w:val="32"/>
          <w:szCs w:val="32"/>
        </w:rPr>
        <w:t xml:space="preserve"> techniques were also explored, as in the study by </w:t>
      </w:r>
      <w:r w:rsidRPr="00550D25">
        <w:rPr>
          <w:rStyle w:val="Strong"/>
          <w:sz w:val="32"/>
          <w:szCs w:val="32"/>
        </w:rPr>
        <w:t>Amin et al. (2013)</w:t>
      </w:r>
      <w:r w:rsidRPr="00550D25">
        <w:rPr>
          <w:sz w:val="32"/>
          <w:szCs w:val="32"/>
        </w:rPr>
        <w:t xml:space="preserve">, which showed that selecting the most relevant features could </w:t>
      </w:r>
      <w:r w:rsidRPr="00550D25">
        <w:rPr>
          <w:sz w:val="32"/>
          <w:szCs w:val="32"/>
        </w:rPr>
        <w:lastRenderedPageBreak/>
        <w:t>improve the accuracy of heart disease models. Techniques like Recursive Feature Elimination (RFE) and Principle Component Analysis (PCA) have been used to reduce feature space without sacrificing predictive power.</w:t>
      </w:r>
    </w:p>
    <w:p w:rsidR="00550D25" w:rsidRPr="00550D25" w:rsidRDefault="00550D25" w:rsidP="00550D25">
      <w:pPr>
        <w:rPr>
          <w:sz w:val="32"/>
          <w:szCs w:val="32"/>
        </w:rPr>
      </w:pPr>
    </w:p>
    <w:p w:rsidR="00550D25" w:rsidRPr="00550D25" w:rsidRDefault="00550D25" w:rsidP="00550D25">
      <w:pPr>
        <w:rPr>
          <w:sz w:val="32"/>
          <w:szCs w:val="32"/>
        </w:rPr>
      </w:pPr>
      <w:r w:rsidRPr="00550D25">
        <w:rPr>
          <w:sz w:val="32"/>
          <w:szCs w:val="32"/>
        </w:rPr>
        <w:t xml:space="preserve">3. </w:t>
      </w:r>
      <w:r w:rsidRPr="00550D25">
        <w:rPr>
          <w:rStyle w:val="Strong"/>
          <w:b w:val="0"/>
          <w:bCs w:val="0"/>
          <w:sz w:val="32"/>
          <w:szCs w:val="32"/>
        </w:rPr>
        <w:t>Deep Learning Models</w:t>
      </w:r>
    </w:p>
    <w:p w:rsidR="00550D25" w:rsidRPr="00550D25" w:rsidRDefault="00550D25" w:rsidP="00550D25">
      <w:pPr>
        <w:rPr>
          <w:sz w:val="32"/>
          <w:szCs w:val="32"/>
        </w:rPr>
      </w:pPr>
      <w:r w:rsidRPr="00550D25">
        <w:rPr>
          <w:sz w:val="32"/>
          <w:szCs w:val="32"/>
        </w:rPr>
        <w:t xml:space="preserve">With access to large datasets, researchers began exploring deep learning models, including </w:t>
      </w:r>
      <w:r w:rsidRPr="00550D25">
        <w:rPr>
          <w:rStyle w:val="Strong"/>
          <w:sz w:val="32"/>
          <w:szCs w:val="32"/>
        </w:rPr>
        <w:t>Artificial Neural Networks (ANNs)</w:t>
      </w:r>
      <w:r w:rsidRPr="00550D25">
        <w:rPr>
          <w:sz w:val="32"/>
          <w:szCs w:val="32"/>
        </w:rPr>
        <w:t xml:space="preserve"> and </w:t>
      </w:r>
      <w:r w:rsidRPr="00550D25">
        <w:rPr>
          <w:rStyle w:val="Strong"/>
          <w:sz w:val="32"/>
          <w:szCs w:val="32"/>
        </w:rPr>
        <w:t>Convolutional Neural Networks (CNNs)</w:t>
      </w:r>
      <w:r w:rsidRPr="00550D25">
        <w:rPr>
          <w:sz w:val="32"/>
          <w:szCs w:val="32"/>
        </w:rPr>
        <w:t>. These models could learn complex patterns in patient data but required large datasets and computational resources.</w:t>
      </w:r>
    </w:p>
    <w:p w:rsidR="00550D25" w:rsidRDefault="00550D25" w:rsidP="00550D25">
      <w:pPr>
        <w:rPr>
          <w:sz w:val="32"/>
          <w:szCs w:val="32"/>
        </w:rPr>
      </w:pPr>
      <w:r w:rsidRPr="00550D25">
        <w:rPr>
          <w:sz w:val="32"/>
          <w:szCs w:val="32"/>
        </w:rPr>
        <w:t xml:space="preserve">Studies by </w:t>
      </w:r>
      <w:proofErr w:type="spellStart"/>
      <w:r w:rsidRPr="00550D25">
        <w:rPr>
          <w:rStyle w:val="Strong"/>
          <w:sz w:val="32"/>
          <w:szCs w:val="32"/>
        </w:rPr>
        <w:t>Rajkomar</w:t>
      </w:r>
      <w:proofErr w:type="spellEnd"/>
      <w:r w:rsidRPr="00550D25">
        <w:rPr>
          <w:rStyle w:val="Strong"/>
          <w:sz w:val="32"/>
          <w:szCs w:val="32"/>
        </w:rPr>
        <w:t xml:space="preserve"> et al. (2018)</w:t>
      </w:r>
      <w:r w:rsidRPr="00550D25">
        <w:rPr>
          <w:sz w:val="32"/>
          <w:szCs w:val="32"/>
        </w:rPr>
        <w:t xml:space="preserve"> and others demonstrated that neural networks could achieve high accuracy by processing raw EHR data, images, and even genetic information. However, the "black-box" nature of deep learning models posed interpretability challenges, which is critical in clinical settings.</w:t>
      </w:r>
    </w:p>
    <w:p w:rsidR="00550D25" w:rsidRPr="00550D25" w:rsidRDefault="00550D25" w:rsidP="00550D25">
      <w:pPr>
        <w:rPr>
          <w:sz w:val="32"/>
          <w:szCs w:val="32"/>
        </w:rPr>
      </w:pPr>
    </w:p>
    <w:p w:rsidR="00550D25" w:rsidRPr="00550D25" w:rsidRDefault="00550D25" w:rsidP="00550D25">
      <w:pPr>
        <w:rPr>
          <w:sz w:val="32"/>
          <w:szCs w:val="32"/>
        </w:rPr>
      </w:pPr>
      <w:r w:rsidRPr="00550D25">
        <w:rPr>
          <w:sz w:val="32"/>
          <w:szCs w:val="32"/>
        </w:rPr>
        <w:t xml:space="preserve">4. </w:t>
      </w:r>
      <w:r w:rsidRPr="00550D25">
        <w:rPr>
          <w:rStyle w:val="Strong"/>
          <w:b w:val="0"/>
          <w:bCs w:val="0"/>
          <w:sz w:val="32"/>
          <w:szCs w:val="32"/>
        </w:rPr>
        <w:t>Hybrid and Ensemble Methods</w:t>
      </w:r>
    </w:p>
    <w:p w:rsidR="00550D25" w:rsidRPr="00550D25" w:rsidRDefault="00550D25" w:rsidP="00550D25">
      <w:pPr>
        <w:rPr>
          <w:sz w:val="32"/>
          <w:szCs w:val="32"/>
        </w:rPr>
      </w:pPr>
      <w:r w:rsidRPr="00550D25">
        <w:rPr>
          <w:sz w:val="32"/>
          <w:szCs w:val="32"/>
        </w:rPr>
        <w:t>To leverage the strengths of multiple algorithms, hybrid models combining ML and deep learning techniques were developed. For example:</w:t>
      </w:r>
    </w:p>
    <w:p w:rsidR="00550D25" w:rsidRPr="00550D25" w:rsidRDefault="00550D25" w:rsidP="00550D25">
      <w:pPr>
        <w:rPr>
          <w:sz w:val="32"/>
          <w:szCs w:val="32"/>
        </w:rPr>
      </w:pPr>
      <w:r w:rsidRPr="00550D25">
        <w:rPr>
          <w:rStyle w:val="Strong"/>
          <w:sz w:val="32"/>
          <w:szCs w:val="32"/>
        </w:rPr>
        <w:t xml:space="preserve">Bagging and </w:t>
      </w:r>
      <w:proofErr w:type="gramStart"/>
      <w:r w:rsidRPr="00550D25">
        <w:rPr>
          <w:rStyle w:val="Strong"/>
          <w:sz w:val="32"/>
          <w:szCs w:val="32"/>
        </w:rPr>
        <w:t>Boosting</w:t>
      </w:r>
      <w:proofErr w:type="gramEnd"/>
      <w:r w:rsidRPr="00550D25">
        <w:rPr>
          <w:sz w:val="32"/>
          <w:szCs w:val="32"/>
        </w:rPr>
        <w:t xml:space="preserve"> techniques combined algorithms like decision trees and logistic regression, achieving robust performance by balancing bias and variance.</w:t>
      </w:r>
    </w:p>
    <w:p w:rsidR="00550D25" w:rsidRPr="00550D25" w:rsidRDefault="00550D25" w:rsidP="00550D25">
      <w:pPr>
        <w:rPr>
          <w:sz w:val="32"/>
          <w:szCs w:val="32"/>
        </w:rPr>
      </w:pPr>
      <w:r w:rsidRPr="00550D25">
        <w:rPr>
          <w:sz w:val="32"/>
          <w:szCs w:val="32"/>
        </w:rPr>
        <w:t xml:space="preserve">Some studies applied </w:t>
      </w:r>
      <w:r w:rsidRPr="00550D25">
        <w:rPr>
          <w:rStyle w:val="Strong"/>
          <w:sz w:val="32"/>
          <w:szCs w:val="32"/>
        </w:rPr>
        <w:t>stacked ensemble models</w:t>
      </w:r>
      <w:r w:rsidRPr="00550D25">
        <w:rPr>
          <w:sz w:val="32"/>
          <w:szCs w:val="32"/>
        </w:rPr>
        <w:t xml:space="preserve"> (e.g., stacking Random Forests and SVM with logistic regression) to gain both interpretability and accuracy.</w:t>
      </w:r>
    </w:p>
    <w:p w:rsidR="00550D25" w:rsidRDefault="00550D25" w:rsidP="00550D25">
      <w:pPr>
        <w:rPr>
          <w:sz w:val="32"/>
          <w:szCs w:val="32"/>
        </w:rPr>
      </w:pPr>
      <w:r w:rsidRPr="00550D25">
        <w:rPr>
          <w:rStyle w:val="Strong"/>
          <w:sz w:val="32"/>
          <w:szCs w:val="32"/>
        </w:rPr>
        <w:t>Hybrid AI models</w:t>
      </w:r>
      <w:r w:rsidRPr="00550D25">
        <w:rPr>
          <w:sz w:val="32"/>
          <w:szCs w:val="32"/>
        </w:rPr>
        <w:t xml:space="preserve">, such as combining genetic algorithms with neural networks, have been explored to optimize heart disease prediction, as highlighted in </w:t>
      </w:r>
      <w:proofErr w:type="spellStart"/>
      <w:r w:rsidRPr="00550D25">
        <w:rPr>
          <w:rStyle w:val="Strong"/>
          <w:sz w:val="32"/>
          <w:szCs w:val="32"/>
        </w:rPr>
        <w:t>Dey</w:t>
      </w:r>
      <w:proofErr w:type="spellEnd"/>
      <w:r w:rsidRPr="00550D25">
        <w:rPr>
          <w:rStyle w:val="Strong"/>
          <w:sz w:val="32"/>
          <w:szCs w:val="32"/>
        </w:rPr>
        <w:t xml:space="preserve"> et al. (2019)</w:t>
      </w:r>
      <w:r w:rsidRPr="00550D25">
        <w:rPr>
          <w:sz w:val="32"/>
          <w:szCs w:val="32"/>
        </w:rPr>
        <w:t>.</w:t>
      </w:r>
    </w:p>
    <w:p w:rsidR="00550D25" w:rsidRPr="00550D25" w:rsidRDefault="00550D25" w:rsidP="00550D25">
      <w:pPr>
        <w:rPr>
          <w:sz w:val="32"/>
          <w:szCs w:val="32"/>
        </w:rPr>
      </w:pPr>
    </w:p>
    <w:p w:rsidR="00550D25" w:rsidRPr="00550D25" w:rsidRDefault="00550D25" w:rsidP="00550D25">
      <w:pPr>
        <w:rPr>
          <w:sz w:val="32"/>
          <w:szCs w:val="32"/>
        </w:rPr>
      </w:pPr>
      <w:r w:rsidRPr="00550D25">
        <w:rPr>
          <w:sz w:val="32"/>
          <w:szCs w:val="32"/>
        </w:rPr>
        <w:t xml:space="preserve">5. </w:t>
      </w:r>
      <w:r w:rsidRPr="00550D25">
        <w:rPr>
          <w:rStyle w:val="Strong"/>
          <w:b w:val="0"/>
          <w:bCs w:val="0"/>
          <w:sz w:val="32"/>
          <w:szCs w:val="32"/>
        </w:rPr>
        <w:t>Popular Datasets for Heart Disease Prediction</w:t>
      </w:r>
    </w:p>
    <w:p w:rsidR="00550D25" w:rsidRPr="00550D25" w:rsidRDefault="00550D25" w:rsidP="00550D25">
      <w:pPr>
        <w:rPr>
          <w:sz w:val="32"/>
          <w:szCs w:val="32"/>
        </w:rPr>
      </w:pPr>
      <w:r w:rsidRPr="00550D25">
        <w:rPr>
          <w:sz w:val="32"/>
          <w:szCs w:val="32"/>
        </w:rPr>
        <w:t>Many studies use well-known datasets, such as:</w:t>
      </w:r>
    </w:p>
    <w:p w:rsidR="00550D25" w:rsidRPr="00550D25" w:rsidRDefault="00550D25" w:rsidP="00550D25">
      <w:pPr>
        <w:rPr>
          <w:sz w:val="32"/>
          <w:szCs w:val="32"/>
        </w:rPr>
      </w:pPr>
      <w:r w:rsidRPr="00550D25">
        <w:rPr>
          <w:rStyle w:val="Strong"/>
          <w:sz w:val="32"/>
          <w:szCs w:val="32"/>
        </w:rPr>
        <w:t>Cleveland Heart Disease Dataset</w:t>
      </w:r>
      <w:r w:rsidRPr="00550D25">
        <w:rPr>
          <w:sz w:val="32"/>
          <w:szCs w:val="32"/>
        </w:rPr>
        <w:t>: Contains 303 patient records with 76 attributes and has been widely used as a benchmark dataset for heart disease prediction.</w:t>
      </w:r>
    </w:p>
    <w:p w:rsidR="00550D25" w:rsidRPr="00550D25" w:rsidRDefault="00550D25" w:rsidP="00550D25">
      <w:pPr>
        <w:rPr>
          <w:sz w:val="32"/>
          <w:szCs w:val="32"/>
        </w:rPr>
      </w:pPr>
      <w:r w:rsidRPr="00550D25">
        <w:rPr>
          <w:rStyle w:val="Strong"/>
          <w:sz w:val="32"/>
          <w:szCs w:val="32"/>
        </w:rPr>
        <w:t>Framingham Heart Study Dataset</w:t>
      </w:r>
      <w:r w:rsidRPr="00550D25">
        <w:rPr>
          <w:sz w:val="32"/>
          <w:szCs w:val="32"/>
        </w:rPr>
        <w:t>: A longitudinal study dataset providing detailed patient information across generations, offering insights into hereditary factors.</w:t>
      </w:r>
    </w:p>
    <w:p w:rsidR="00550D25" w:rsidRDefault="00550D25" w:rsidP="00550D25">
      <w:pPr>
        <w:rPr>
          <w:sz w:val="32"/>
          <w:szCs w:val="32"/>
        </w:rPr>
      </w:pPr>
      <w:r w:rsidRPr="00550D25">
        <w:rPr>
          <w:rStyle w:val="Strong"/>
          <w:sz w:val="32"/>
          <w:szCs w:val="32"/>
        </w:rPr>
        <w:t>MIMIC-III Dataset</w:t>
      </w:r>
      <w:r w:rsidRPr="00550D25">
        <w:rPr>
          <w:sz w:val="32"/>
          <w:szCs w:val="32"/>
        </w:rPr>
        <w:t>: Contains de-identified health data of ICU patients, used for analyzing complex medical conditions and developing prediction</w:t>
      </w:r>
      <w:r>
        <w:rPr>
          <w:sz w:val="32"/>
          <w:szCs w:val="32"/>
        </w:rPr>
        <w:t xml:space="preserve"> </w:t>
      </w:r>
      <w:r w:rsidRPr="00550D25">
        <w:rPr>
          <w:sz w:val="32"/>
          <w:szCs w:val="32"/>
        </w:rPr>
        <w:lastRenderedPageBreak/>
        <w:t>models in healthcare.</w:t>
      </w:r>
    </w:p>
    <w:p w:rsidR="00550D25" w:rsidRPr="00550D25" w:rsidRDefault="00550D25" w:rsidP="00550D25">
      <w:pPr>
        <w:rPr>
          <w:sz w:val="32"/>
          <w:szCs w:val="32"/>
        </w:rPr>
      </w:pPr>
    </w:p>
    <w:p w:rsidR="00550D25" w:rsidRPr="00550D25" w:rsidRDefault="00550D25" w:rsidP="00550D25">
      <w:pPr>
        <w:rPr>
          <w:sz w:val="32"/>
          <w:szCs w:val="32"/>
        </w:rPr>
      </w:pPr>
      <w:r w:rsidRPr="00550D25">
        <w:rPr>
          <w:sz w:val="32"/>
          <w:szCs w:val="32"/>
        </w:rPr>
        <w:t xml:space="preserve">6. </w:t>
      </w:r>
      <w:r w:rsidRPr="00550D25">
        <w:rPr>
          <w:rStyle w:val="Strong"/>
          <w:b w:val="0"/>
          <w:bCs w:val="0"/>
          <w:sz w:val="32"/>
          <w:szCs w:val="32"/>
        </w:rPr>
        <w:t>Evaluation Metrics and Model Interpretability</w:t>
      </w:r>
    </w:p>
    <w:p w:rsidR="00550D25" w:rsidRPr="00550D25" w:rsidRDefault="00550D25" w:rsidP="00550D25">
      <w:pPr>
        <w:rPr>
          <w:sz w:val="32"/>
          <w:szCs w:val="32"/>
        </w:rPr>
      </w:pPr>
      <w:r w:rsidRPr="00550D25">
        <w:rPr>
          <w:sz w:val="32"/>
          <w:szCs w:val="32"/>
        </w:rPr>
        <w:t xml:space="preserve">Studies highlight the importance of </w:t>
      </w:r>
      <w:r w:rsidRPr="00550D25">
        <w:rPr>
          <w:rStyle w:val="Strong"/>
          <w:sz w:val="32"/>
          <w:szCs w:val="32"/>
        </w:rPr>
        <w:t>evaluation metrics</w:t>
      </w:r>
      <w:r w:rsidRPr="00550D25">
        <w:rPr>
          <w:sz w:val="32"/>
          <w:szCs w:val="32"/>
        </w:rPr>
        <w:t xml:space="preserve"> like accuracy, precision, recall, F1-score, and AUC-ROC to assess model performance. Beyond accuracy, interpretability is critical for clinical application, as clinicians need clear insights into why a model predicts a certain outcome.</w:t>
      </w:r>
    </w:p>
    <w:p w:rsidR="00550D25" w:rsidRDefault="00550D25" w:rsidP="00550D25">
      <w:pPr>
        <w:rPr>
          <w:sz w:val="32"/>
          <w:szCs w:val="32"/>
        </w:rPr>
      </w:pPr>
      <w:r w:rsidRPr="00550D25">
        <w:rPr>
          <w:sz w:val="32"/>
          <w:szCs w:val="32"/>
        </w:rPr>
        <w:t xml:space="preserve">Techniques such as </w:t>
      </w:r>
      <w:r w:rsidRPr="00550D25">
        <w:rPr>
          <w:rStyle w:val="Strong"/>
          <w:sz w:val="32"/>
          <w:szCs w:val="32"/>
        </w:rPr>
        <w:t>SHAP (</w:t>
      </w:r>
      <w:proofErr w:type="spellStart"/>
      <w:r w:rsidRPr="00550D25">
        <w:rPr>
          <w:rStyle w:val="Strong"/>
          <w:sz w:val="32"/>
          <w:szCs w:val="32"/>
        </w:rPr>
        <w:t>SHapley</w:t>
      </w:r>
      <w:proofErr w:type="spellEnd"/>
      <w:r w:rsidRPr="00550D25">
        <w:rPr>
          <w:rStyle w:val="Strong"/>
          <w:sz w:val="32"/>
          <w:szCs w:val="32"/>
        </w:rPr>
        <w:t xml:space="preserve"> Additive </w:t>
      </w:r>
      <w:proofErr w:type="spellStart"/>
      <w:r w:rsidRPr="00550D25">
        <w:rPr>
          <w:rStyle w:val="Strong"/>
          <w:sz w:val="32"/>
          <w:szCs w:val="32"/>
        </w:rPr>
        <w:t>exPlanations</w:t>
      </w:r>
      <w:proofErr w:type="spellEnd"/>
      <w:r w:rsidRPr="00550D25">
        <w:rPr>
          <w:rStyle w:val="Strong"/>
          <w:sz w:val="32"/>
          <w:szCs w:val="32"/>
        </w:rPr>
        <w:t>)</w:t>
      </w:r>
      <w:r w:rsidRPr="00550D25">
        <w:rPr>
          <w:sz w:val="32"/>
          <w:szCs w:val="32"/>
        </w:rPr>
        <w:t xml:space="preserve"> and </w:t>
      </w:r>
      <w:r w:rsidRPr="00550D25">
        <w:rPr>
          <w:rStyle w:val="Strong"/>
          <w:sz w:val="32"/>
          <w:szCs w:val="32"/>
        </w:rPr>
        <w:t>LIME (Local Interpretable Model-Agnostic Explanations)</w:t>
      </w:r>
      <w:r w:rsidRPr="00550D25">
        <w:rPr>
          <w:sz w:val="32"/>
          <w:szCs w:val="32"/>
        </w:rPr>
        <w:t xml:space="preserve"> have been applied to ML models to improve interpretability, providing insights into feature importance and model decisions.</w:t>
      </w:r>
    </w:p>
    <w:p w:rsidR="00550D25" w:rsidRPr="00550D25" w:rsidRDefault="00550D25" w:rsidP="00550D25">
      <w:pPr>
        <w:rPr>
          <w:sz w:val="32"/>
          <w:szCs w:val="32"/>
        </w:rPr>
      </w:pPr>
    </w:p>
    <w:p w:rsidR="00550D25" w:rsidRPr="00550D25" w:rsidRDefault="00550D25" w:rsidP="00550D25">
      <w:pPr>
        <w:rPr>
          <w:sz w:val="32"/>
          <w:szCs w:val="32"/>
        </w:rPr>
      </w:pPr>
      <w:r w:rsidRPr="00550D25">
        <w:rPr>
          <w:sz w:val="32"/>
          <w:szCs w:val="32"/>
        </w:rPr>
        <w:t xml:space="preserve">7. </w:t>
      </w:r>
      <w:r w:rsidRPr="00550D25">
        <w:rPr>
          <w:rStyle w:val="Strong"/>
          <w:b w:val="0"/>
          <w:bCs w:val="0"/>
          <w:sz w:val="32"/>
          <w:szCs w:val="32"/>
        </w:rPr>
        <w:t>Current Trends and Future Directions</w:t>
      </w:r>
    </w:p>
    <w:p w:rsidR="00550D25" w:rsidRPr="00550D25" w:rsidRDefault="00550D25" w:rsidP="00550D25">
      <w:pPr>
        <w:rPr>
          <w:sz w:val="32"/>
          <w:szCs w:val="32"/>
        </w:rPr>
      </w:pPr>
      <w:r w:rsidRPr="00550D25">
        <w:rPr>
          <w:sz w:val="32"/>
          <w:szCs w:val="32"/>
        </w:rPr>
        <w:t xml:space="preserve">Recently, attention has shifted towards </w:t>
      </w:r>
      <w:r w:rsidRPr="00550D25">
        <w:rPr>
          <w:rStyle w:val="Strong"/>
          <w:sz w:val="32"/>
          <w:szCs w:val="32"/>
        </w:rPr>
        <w:t>explainable AI (XAI)</w:t>
      </w:r>
      <w:r w:rsidRPr="00550D25">
        <w:rPr>
          <w:sz w:val="32"/>
          <w:szCs w:val="32"/>
        </w:rPr>
        <w:t xml:space="preserve"> to address the "black-box" problem, especially with deep learning models. There’s also an increased focus on </w:t>
      </w:r>
      <w:r w:rsidRPr="00550D25">
        <w:rPr>
          <w:rStyle w:val="Strong"/>
          <w:sz w:val="32"/>
          <w:szCs w:val="32"/>
        </w:rPr>
        <w:t>real-time data analysis</w:t>
      </w:r>
      <w:r w:rsidRPr="00550D25">
        <w:rPr>
          <w:sz w:val="32"/>
          <w:szCs w:val="32"/>
        </w:rPr>
        <w:t xml:space="preserve"> and </w:t>
      </w:r>
      <w:r w:rsidRPr="00550D25">
        <w:rPr>
          <w:rStyle w:val="Strong"/>
          <w:sz w:val="32"/>
          <w:szCs w:val="32"/>
        </w:rPr>
        <w:t>integrating predictive models in clinical decision-support systems</w:t>
      </w:r>
      <w:r w:rsidRPr="00550D25">
        <w:rPr>
          <w:sz w:val="32"/>
          <w:szCs w:val="32"/>
        </w:rPr>
        <w:t>.</w:t>
      </w:r>
    </w:p>
    <w:p w:rsidR="00550D25" w:rsidRPr="00550D25" w:rsidRDefault="00550D25" w:rsidP="00550D25">
      <w:pPr>
        <w:rPr>
          <w:sz w:val="32"/>
          <w:szCs w:val="32"/>
        </w:rPr>
      </w:pPr>
      <w:r w:rsidRPr="00550D25">
        <w:rPr>
          <w:sz w:val="32"/>
          <w:szCs w:val="32"/>
        </w:rPr>
        <w:t>Further research is ongoing into personalized heart disease prediction using patient-specific data, aiming to tailor predictions based on individual risk factors.</w:t>
      </w:r>
    </w:p>
    <w:p w:rsidR="00550D25" w:rsidRDefault="00550D25" w:rsidP="00550D25">
      <w:pPr>
        <w:pStyle w:val="BodyText"/>
        <w:spacing w:before="70"/>
        <w:ind w:left="220"/>
        <w:jc w:val="both"/>
        <w:rPr>
          <w:b/>
          <w:bCs/>
        </w:rPr>
      </w:pPr>
    </w:p>
    <w:p w:rsidR="00550D25" w:rsidRDefault="00550D25" w:rsidP="00550D25">
      <w:pPr>
        <w:pStyle w:val="Heading1"/>
      </w:pPr>
      <w:r>
        <w:t>Comparative</w:t>
      </w:r>
      <w:r>
        <w:rPr>
          <w:spacing w:val="-13"/>
        </w:rPr>
        <w:t xml:space="preserve"> </w:t>
      </w:r>
      <w:r>
        <w:t>Analysis:</w:t>
      </w:r>
    </w:p>
    <w:p w:rsidR="002140FD" w:rsidRDefault="002140FD" w:rsidP="002140FD">
      <w:pPr>
        <w:pStyle w:val="Heading1"/>
        <w:ind w:left="0"/>
        <w:jc w:val="left"/>
      </w:pPr>
    </w:p>
    <w:p w:rsidR="002140FD" w:rsidRPr="002140FD" w:rsidRDefault="002140FD" w:rsidP="002140FD">
      <w:pPr>
        <w:rPr>
          <w:sz w:val="32"/>
          <w:szCs w:val="32"/>
        </w:rPr>
      </w:pPr>
      <w:r w:rsidRPr="002140FD">
        <w:rPr>
          <w:sz w:val="32"/>
          <w:szCs w:val="32"/>
        </w:rPr>
        <w:t>A comparative analysis of heart disease prediction models involves evaluating different machine learning algorithms based on accuracy, interpretability, computational efficiency, and suitability for clinical use. Here’s an overview comparing commonly used algorithms for heart disease prediction:</w:t>
      </w:r>
    </w:p>
    <w:p w:rsidR="00550D25" w:rsidRDefault="00550D25" w:rsidP="00550D25"/>
    <w:p w:rsidR="002140FD" w:rsidRDefault="002140FD" w:rsidP="00550D25"/>
    <w:p w:rsidR="002140FD" w:rsidRDefault="002140FD" w:rsidP="00550D25"/>
    <w:p w:rsidR="002140FD" w:rsidRDefault="002140FD" w:rsidP="002140FD">
      <w:pPr>
        <w:rPr>
          <w:sz w:val="32"/>
          <w:szCs w:val="32"/>
          <w:lang w:val="en-IN" w:eastAsia="en-IN"/>
        </w:rPr>
      </w:pPr>
      <w:proofErr w:type="gramStart"/>
      <w:r w:rsidRPr="002140FD">
        <w:rPr>
          <w:rFonts w:hAnsi="Symbol"/>
          <w:sz w:val="32"/>
          <w:szCs w:val="32"/>
          <w:lang w:val="en-IN" w:eastAsia="en-IN"/>
        </w:rPr>
        <w:t></w:t>
      </w:r>
      <w:r w:rsidRPr="002140FD">
        <w:rPr>
          <w:sz w:val="32"/>
          <w:szCs w:val="32"/>
          <w:lang w:val="en-IN" w:eastAsia="en-IN"/>
        </w:rPr>
        <w:t xml:space="preserve">  Accuracy</w:t>
      </w:r>
      <w:proofErr w:type="gramEnd"/>
      <w:r w:rsidRPr="002140FD">
        <w:rPr>
          <w:sz w:val="32"/>
          <w:szCs w:val="32"/>
          <w:lang w:val="en-IN" w:eastAsia="en-IN"/>
        </w:rPr>
        <w:t>:</w:t>
      </w:r>
    </w:p>
    <w:p w:rsidR="002140FD" w:rsidRPr="002140FD" w:rsidRDefault="002140FD" w:rsidP="002140FD">
      <w:pPr>
        <w:rPr>
          <w:sz w:val="32"/>
          <w:szCs w:val="32"/>
          <w:lang w:val="en-IN" w:eastAsia="en-IN"/>
        </w:rPr>
      </w:pPr>
    </w:p>
    <w:p w:rsidR="002140FD" w:rsidRPr="002140FD" w:rsidRDefault="002140FD" w:rsidP="002140FD">
      <w:pPr>
        <w:rPr>
          <w:sz w:val="32"/>
          <w:szCs w:val="32"/>
          <w:lang w:val="en-IN" w:eastAsia="en-IN"/>
        </w:rPr>
      </w:pPr>
      <w:r w:rsidRPr="002140FD">
        <w:rPr>
          <w:sz w:val="32"/>
          <w:szCs w:val="32"/>
          <w:lang w:val="en-IN" w:eastAsia="en-IN"/>
        </w:rPr>
        <w:t xml:space="preserve">Gradient Boosting (e.g., </w:t>
      </w:r>
      <w:proofErr w:type="spellStart"/>
      <w:r w:rsidRPr="002140FD">
        <w:rPr>
          <w:sz w:val="32"/>
          <w:szCs w:val="32"/>
          <w:lang w:val="en-IN" w:eastAsia="en-IN"/>
        </w:rPr>
        <w:t>XGBoost</w:t>
      </w:r>
      <w:proofErr w:type="spellEnd"/>
      <w:r w:rsidRPr="002140FD">
        <w:rPr>
          <w:sz w:val="32"/>
          <w:szCs w:val="32"/>
          <w:lang w:val="en-IN" w:eastAsia="en-IN"/>
        </w:rPr>
        <w:t xml:space="preserve">) and Random Forest often achieve high accuracy for heart disease prediction. These ensemble techniques can handle non-linear relationships and reduce </w:t>
      </w:r>
      <w:proofErr w:type="spellStart"/>
      <w:r w:rsidRPr="002140FD">
        <w:rPr>
          <w:sz w:val="32"/>
          <w:szCs w:val="32"/>
          <w:lang w:val="en-IN" w:eastAsia="en-IN"/>
        </w:rPr>
        <w:t>overfitting</w:t>
      </w:r>
      <w:proofErr w:type="spellEnd"/>
      <w:r w:rsidRPr="002140FD">
        <w:rPr>
          <w:sz w:val="32"/>
          <w:szCs w:val="32"/>
          <w:lang w:val="en-IN" w:eastAsia="en-IN"/>
        </w:rPr>
        <w:t>, making them popular in clinical data applications.</w:t>
      </w:r>
    </w:p>
    <w:p w:rsidR="002140FD" w:rsidRPr="002140FD" w:rsidRDefault="002140FD" w:rsidP="002140FD">
      <w:pPr>
        <w:rPr>
          <w:sz w:val="32"/>
          <w:szCs w:val="32"/>
          <w:lang w:val="en-IN" w:eastAsia="en-IN"/>
        </w:rPr>
      </w:pPr>
      <w:r w:rsidRPr="002140FD">
        <w:rPr>
          <w:sz w:val="32"/>
          <w:szCs w:val="32"/>
          <w:lang w:val="en-IN" w:eastAsia="en-IN"/>
        </w:rPr>
        <w:t xml:space="preserve">Artificial Neural Networks and other deep learning models like CNNs perform exceptionally well on large, complex datasets, although they </w:t>
      </w:r>
      <w:r w:rsidRPr="002140FD">
        <w:rPr>
          <w:sz w:val="32"/>
          <w:szCs w:val="32"/>
          <w:lang w:val="en-IN" w:eastAsia="en-IN"/>
        </w:rPr>
        <w:lastRenderedPageBreak/>
        <w:t>require significant data and computational resources.</w:t>
      </w:r>
    </w:p>
    <w:p w:rsidR="002140FD" w:rsidRDefault="002140FD" w:rsidP="002140FD">
      <w:pPr>
        <w:rPr>
          <w:sz w:val="32"/>
          <w:szCs w:val="32"/>
          <w:lang w:val="en-IN" w:eastAsia="en-IN"/>
        </w:rPr>
      </w:pPr>
      <w:r w:rsidRPr="002140FD">
        <w:rPr>
          <w:sz w:val="32"/>
          <w:szCs w:val="32"/>
          <w:lang w:val="en-IN" w:eastAsia="en-IN"/>
        </w:rPr>
        <w:t>Traditional models like Logistic Regression and Naive Bayes may perform well on smaller datasets but often lack the predictive power of ensemble methods or neural networks.</w:t>
      </w:r>
    </w:p>
    <w:p w:rsidR="002140FD" w:rsidRPr="002140FD" w:rsidRDefault="002140FD" w:rsidP="002140FD">
      <w:pPr>
        <w:rPr>
          <w:sz w:val="32"/>
          <w:szCs w:val="32"/>
          <w:lang w:val="en-IN" w:eastAsia="en-IN"/>
        </w:rPr>
      </w:pPr>
    </w:p>
    <w:p w:rsidR="002140FD" w:rsidRDefault="002140FD" w:rsidP="002140FD">
      <w:pPr>
        <w:rPr>
          <w:sz w:val="32"/>
          <w:szCs w:val="32"/>
          <w:lang w:val="en-IN" w:eastAsia="en-IN"/>
        </w:rPr>
      </w:pPr>
      <w:proofErr w:type="gramStart"/>
      <w:r w:rsidRPr="002140FD">
        <w:rPr>
          <w:rFonts w:hAnsi="Symbol"/>
          <w:sz w:val="32"/>
          <w:szCs w:val="32"/>
          <w:lang w:val="en-IN" w:eastAsia="en-IN"/>
        </w:rPr>
        <w:t></w:t>
      </w:r>
      <w:r w:rsidRPr="002140FD">
        <w:rPr>
          <w:sz w:val="32"/>
          <w:szCs w:val="32"/>
          <w:lang w:val="en-IN" w:eastAsia="en-IN"/>
        </w:rPr>
        <w:t xml:space="preserve">  Interpretability</w:t>
      </w:r>
      <w:proofErr w:type="gramEnd"/>
      <w:r w:rsidRPr="002140FD">
        <w:rPr>
          <w:sz w:val="32"/>
          <w:szCs w:val="32"/>
          <w:lang w:val="en-IN" w:eastAsia="en-IN"/>
        </w:rPr>
        <w:t>:</w:t>
      </w:r>
    </w:p>
    <w:p w:rsidR="002140FD" w:rsidRPr="002140FD" w:rsidRDefault="002140FD" w:rsidP="002140FD">
      <w:pPr>
        <w:rPr>
          <w:sz w:val="32"/>
          <w:szCs w:val="32"/>
          <w:lang w:val="en-IN" w:eastAsia="en-IN"/>
        </w:rPr>
      </w:pPr>
    </w:p>
    <w:p w:rsidR="002140FD" w:rsidRPr="002140FD" w:rsidRDefault="002140FD" w:rsidP="002140FD">
      <w:pPr>
        <w:rPr>
          <w:sz w:val="32"/>
          <w:szCs w:val="32"/>
          <w:lang w:val="en-IN" w:eastAsia="en-IN"/>
        </w:rPr>
      </w:pPr>
      <w:r w:rsidRPr="002140FD">
        <w:rPr>
          <w:sz w:val="32"/>
          <w:szCs w:val="32"/>
          <w:lang w:val="en-IN" w:eastAsia="en-IN"/>
        </w:rPr>
        <w:t>Logistic Regression and Decision Trees are highly interpretable, making them attractive in clinical settings where clinicians require an understanding of the model’s decision-making process.</w:t>
      </w:r>
    </w:p>
    <w:p w:rsidR="002140FD" w:rsidRPr="002140FD" w:rsidRDefault="002140FD" w:rsidP="002140FD">
      <w:pPr>
        <w:rPr>
          <w:sz w:val="32"/>
          <w:szCs w:val="32"/>
          <w:lang w:val="en-IN" w:eastAsia="en-IN"/>
        </w:rPr>
      </w:pPr>
      <w:r w:rsidRPr="002140FD">
        <w:rPr>
          <w:sz w:val="32"/>
          <w:szCs w:val="32"/>
          <w:lang w:val="en-IN" w:eastAsia="en-IN"/>
        </w:rPr>
        <w:t>Random Forests provide some interpretability through feature importance but are more challenging to understand in detail than single decision trees.</w:t>
      </w:r>
    </w:p>
    <w:p w:rsidR="002140FD" w:rsidRDefault="002140FD" w:rsidP="002140FD">
      <w:pPr>
        <w:rPr>
          <w:sz w:val="32"/>
          <w:szCs w:val="32"/>
          <w:lang w:val="en-IN" w:eastAsia="en-IN"/>
        </w:rPr>
      </w:pPr>
      <w:r w:rsidRPr="002140FD">
        <w:rPr>
          <w:sz w:val="32"/>
          <w:szCs w:val="32"/>
          <w:lang w:val="en-IN" w:eastAsia="en-IN"/>
        </w:rPr>
        <w:t>Deep learning models, while accurate, are generally “black-box” models, meaning they lack transparency, which can be problematic for healthcare professionals.</w:t>
      </w:r>
    </w:p>
    <w:p w:rsidR="002140FD" w:rsidRPr="002140FD" w:rsidRDefault="002140FD" w:rsidP="002140FD">
      <w:pPr>
        <w:rPr>
          <w:sz w:val="32"/>
          <w:szCs w:val="32"/>
          <w:lang w:val="en-IN" w:eastAsia="en-IN"/>
        </w:rPr>
      </w:pPr>
    </w:p>
    <w:p w:rsidR="002140FD" w:rsidRDefault="002140FD" w:rsidP="002140FD">
      <w:pPr>
        <w:rPr>
          <w:sz w:val="32"/>
          <w:szCs w:val="32"/>
          <w:lang w:val="en-IN" w:eastAsia="en-IN"/>
        </w:rPr>
      </w:pPr>
      <w:proofErr w:type="gramStart"/>
      <w:r w:rsidRPr="002140FD">
        <w:rPr>
          <w:rFonts w:hAnsi="Symbol"/>
          <w:sz w:val="32"/>
          <w:szCs w:val="32"/>
          <w:lang w:val="en-IN" w:eastAsia="en-IN"/>
        </w:rPr>
        <w:t></w:t>
      </w:r>
      <w:r w:rsidRPr="002140FD">
        <w:rPr>
          <w:sz w:val="32"/>
          <w:szCs w:val="32"/>
          <w:lang w:val="en-IN" w:eastAsia="en-IN"/>
        </w:rPr>
        <w:t xml:space="preserve">  Computational</w:t>
      </w:r>
      <w:proofErr w:type="gramEnd"/>
      <w:r w:rsidRPr="002140FD">
        <w:rPr>
          <w:sz w:val="32"/>
          <w:szCs w:val="32"/>
          <w:lang w:val="en-IN" w:eastAsia="en-IN"/>
        </w:rPr>
        <w:t xml:space="preserve"> Efficiency:</w:t>
      </w:r>
    </w:p>
    <w:p w:rsidR="002140FD" w:rsidRPr="002140FD" w:rsidRDefault="002140FD" w:rsidP="002140FD">
      <w:pPr>
        <w:rPr>
          <w:sz w:val="32"/>
          <w:szCs w:val="32"/>
          <w:lang w:val="en-IN" w:eastAsia="en-IN"/>
        </w:rPr>
      </w:pPr>
    </w:p>
    <w:p w:rsidR="002140FD" w:rsidRPr="002140FD" w:rsidRDefault="002140FD" w:rsidP="002140FD">
      <w:pPr>
        <w:rPr>
          <w:sz w:val="32"/>
          <w:szCs w:val="32"/>
          <w:lang w:val="en-IN" w:eastAsia="en-IN"/>
        </w:rPr>
      </w:pPr>
      <w:r w:rsidRPr="002140FD">
        <w:rPr>
          <w:sz w:val="32"/>
          <w:szCs w:val="32"/>
          <w:lang w:val="en-IN" w:eastAsia="en-IN"/>
        </w:rPr>
        <w:t>Logistic Regression, Naive Bayes, and KNN (with small datasets) are computationally efficient and quick to train.</w:t>
      </w:r>
    </w:p>
    <w:p w:rsidR="002140FD" w:rsidRPr="002140FD" w:rsidRDefault="002140FD" w:rsidP="002140FD">
      <w:pPr>
        <w:rPr>
          <w:sz w:val="32"/>
          <w:szCs w:val="32"/>
          <w:lang w:val="en-IN" w:eastAsia="en-IN"/>
        </w:rPr>
      </w:pPr>
      <w:r w:rsidRPr="002140FD">
        <w:rPr>
          <w:sz w:val="32"/>
          <w:szCs w:val="32"/>
          <w:lang w:val="en-IN" w:eastAsia="en-IN"/>
        </w:rPr>
        <w:t>Random Forest and Gradient Boosting require more computational power due to their ensemble nature but are still feasible for most applications.</w:t>
      </w:r>
    </w:p>
    <w:p w:rsidR="002140FD" w:rsidRDefault="002140FD" w:rsidP="002140FD">
      <w:pPr>
        <w:rPr>
          <w:sz w:val="32"/>
          <w:szCs w:val="32"/>
          <w:lang w:val="en-IN" w:eastAsia="en-IN"/>
        </w:rPr>
      </w:pPr>
      <w:r w:rsidRPr="002140FD">
        <w:rPr>
          <w:sz w:val="32"/>
          <w:szCs w:val="32"/>
          <w:lang w:val="en-IN" w:eastAsia="en-IN"/>
        </w:rPr>
        <w:t>Deep learning models (e.g., CNNs, RNNs) are computationally intensive, requiring GPUs and long training times, which can be a barrier for many applications.</w:t>
      </w:r>
    </w:p>
    <w:p w:rsidR="002140FD" w:rsidRPr="002140FD" w:rsidRDefault="002140FD" w:rsidP="002140FD">
      <w:pPr>
        <w:rPr>
          <w:sz w:val="32"/>
          <w:szCs w:val="32"/>
          <w:lang w:val="en-IN" w:eastAsia="en-IN"/>
        </w:rPr>
      </w:pPr>
    </w:p>
    <w:p w:rsidR="002140FD" w:rsidRDefault="002140FD" w:rsidP="002140FD">
      <w:pPr>
        <w:rPr>
          <w:sz w:val="32"/>
          <w:szCs w:val="32"/>
          <w:lang w:val="en-IN" w:eastAsia="en-IN"/>
        </w:rPr>
      </w:pPr>
      <w:proofErr w:type="gramStart"/>
      <w:r w:rsidRPr="002140FD">
        <w:rPr>
          <w:rFonts w:hAnsi="Symbol"/>
          <w:sz w:val="32"/>
          <w:szCs w:val="32"/>
          <w:lang w:val="en-IN" w:eastAsia="en-IN"/>
        </w:rPr>
        <w:t></w:t>
      </w:r>
      <w:r w:rsidRPr="002140FD">
        <w:rPr>
          <w:sz w:val="32"/>
          <w:szCs w:val="32"/>
          <w:lang w:val="en-IN" w:eastAsia="en-IN"/>
        </w:rPr>
        <w:t xml:space="preserve">  Clinical</w:t>
      </w:r>
      <w:proofErr w:type="gramEnd"/>
      <w:r w:rsidRPr="002140FD">
        <w:rPr>
          <w:sz w:val="32"/>
          <w:szCs w:val="32"/>
          <w:lang w:val="en-IN" w:eastAsia="en-IN"/>
        </w:rPr>
        <w:t xml:space="preserve"> Suitability:</w:t>
      </w:r>
    </w:p>
    <w:p w:rsidR="002140FD" w:rsidRPr="002140FD" w:rsidRDefault="002140FD" w:rsidP="002140FD">
      <w:pPr>
        <w:rPr>
          <w:sz w:val="32"/>
          <w:szCs w:val="32"/>
          <w:lang w:val="en-IN" w:eastAsia="en-IN"/>
        </w:rPr>
      </w:pPr>
    </w:p>
    <w:p w:rsidR="002140FD" w:rsidRPr="002140FD" w:rsidRDefault="002140FD" w:rsidP="002140FD">
      <w:pPr>
        <w:rPr>
          <w:sz w:val="32"/>
          <w:szCs w:val="32"/>
          <w:lang w:val="en-IN" w:eastAsia="en-IN"/>
        </w:rPr>
      </w:pPr>
      <w:r w:rsidRPr="002140FD">
        <w:rPr>
          <w:sz w:val="32"/>
          <w:szCs w:val="32"/>
          <w:lang w:val="en-IN" w:eastAsia="en-IN"/>
        </w:rPr>
        <w:t>Models like Logistic Regression and Decision Trees are widely accepted in clinical settings due to their interpretability, which allows clinicians to understand and trust the model outputs.</w:t>
      </w:r>
    </w:p>
    <w:p w:rsidR="002140FD" w:rsidRPr="002140FD" w:rsidRDefault="002140FD" w:rsidP="002140FD">
      <w:pPr>
        <w:rPr>
          <w:sz w:val="32"/>
          <w:szCs w:val="32"/>
          <w:lang w:val="en-IN" w:eastAsia="en-IN"/>
        </w:rPr>
      </w:pPr>
      <w:r w:rsidRPr="002140FD">
        <w:rPr>
          <w:sz w:val="32"/>
          <w:szCs w:val="32"/>
          <w:lang w:val="en-IN" w:eastAsia="en-IN"/>
        </w:rPr>
        <w:t>Random Forest and Gradient Boosting are also suitable for clinical deployment due to high accuracy and moderate interpretability when feature importance techniques are applied.</w:t>
      </w:r>
    </w:p>
    <w:p w:rsidR="002140FD" w:rsidRPr="002140FD" w:rsidRDefault="002140FD" w:rsidP="002140FD">
      <w:pPr>
        <w:rPr>
          <w:sz w:val="32"/>
          <w:szCs w:val="32"/>
          <w:lang w:val="en-IN" w:eastAsia="en-IN"/>
        </w:rPr>
      </w:pPr>
      <w:r w:rsidRPr="002140FD">
        <w:rPr>
          <w:sz w:val="32"/>
          <w:szCs w:val="32"/>
          <w:lang w:val="en-IN" w:eastAsia="en-IN"/>
        </w:rPr>
        <w:t>Deep learning models can be beneficial in cases with large datasets, such as imaging, but are less commonly used for standard risk prediction due to their complexity and low interpretability.</w:t>
      </w:r>
    </w:p>
    <w:p w:rsidR="002140FD" w:rsidRDefault="002140FD" w:rsidP="00550D25">
      <w:pPr>
        <w:sectPr w:rsidR="002140FD">
          <w:pgSz w:w="11910" w:h="16840"/>
          <w:pgMar w:top="1320" w:right="900" w:bottom="1200" w:left="1220" w:header="0" w:footer="1010" w:gutter="0"/>
          <w:cols w:space="720"/>
        </w:sectPr>
      </w:pPr>
    </w:p>
    <w:p w:rsidR="002140FD" w:rsidRDefault="002140FD" w:rsidP="002140FD">
      <w:pPr>
        <w:pStyle w:val="Heading2"/>
        <w:spacing w:before="74" w:line="568" w:lineRule="auto"/>
        <w:ind w:left="3270" w:right="3502" w:firstLine="787"/>
      </w:pPr>
      <w:bookmarkStart w:id="3" w:name="CHAPTER_2_LITERATURE_SURVEY"/>
      <w:bookmarkEnd w:id="3"/>
      <w:r>
        <w:lastRenderedPageBreak/>
        <w:t>CHAPTER 3</w:t>
      </w:r>
      <w:r>
        <w:rPr>
          <w:spacing w:val="1"/>
        </w:rPr>
        <w:t xml:space="preserve"> </w:t>
      </w:r>
      <w:r>
        <w:rPr>
          <w:spacing w:val="-2"/>
        </w:rPr>
        <w:t>MODEL</w:t>
      </w:r>
      <w:r>
        <w:rPr>
          <w:spacing w:val="-13"/>
        </w:rPr>
        <w:t xml:space="preserve"> </w:t>
      </w:r>
      <w:r>
        <w:rPr>
          <w:spacing w:val="-1"/>
        </w:rPr>
        <w:t>ARCHITECTURE</w:t>
      </w:r>
    </w:p>
    <w:p w:rsidR="007E40D7" w:rsidRDefault="007E40D7">
      <w:pPr>
        <w:spacing w:line="360" w:lineRule="auto"/>
        <w:jc w:val="both"/>
      </w:pPr>
    </w:p>
    <w:p w:rsidR="002140FD" w:rsidRDefault="002140FD">
      <w:pPr>
        <w:spacing w:line="360" w:lineRule="auto"/>
        <w:jc w:val="both"/>
        <w:sectPr w:rsidR="002140FD">
          <w:pgSz w:w="11910" w:h="16840"/>
          <w:pgMar w:top="1320" w:right="900" w:bottom="1200" w:left="1220" w:header="0" w:footer="1010" w:gutter="0"/>
          <w:cols w:space="720"/>
        </w:sectPr>
      </w:pPr>
      <w:r w:rsidRPr="002140FD">
        <w:rPr>
          <w:noProof/>
          <w:lang w:val="en-IN" w:eastAsia="en-IN"/>
        </w:rPr>
        <w:drawing>
          <wp:inline distT="0" distB="0" distL="0" distR="0" wp14:anchorId="1060194E" wp14:editId="51B78121">
            <wp:extent cx="5608806" cy="56088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08806" cy="5608806"/>
                    </a:xfrm>
                    <a:prstGeom prst="rect">
                      <a:avLst/>
                    </a:prstGeom>
                  </pic:spPr>
                </pic:pic>
              </a:graphicData>
            </a:graphic>
          </wp:inline>
        </w:drawing>
      </w:r>
    </w:p>
    <w:p w:rsidR="007E40D7" w:rsidRDefault="002140FD" w:rsidP="002140FD">
      <w:pPr>
        <w:rPr>
          <w:sz w:val="32"/>
          <w:szCs w:val="32"/>
        </w:rPr>
      </w:pPr>
      <w:r w:rsidRPr="002140FD">
        <w:rPr>
          <w:sz w:val="32"/>
          <w:szCs w:val="32"/>
        </w:rPr>
        <w:lastRenderedPageBreak/>
        <w:t xml:space="preserve">Here is a diagram representing a traditional machine learning architecture for heart disease prediction. It includes the input layer, preprocessing steps, machine learning model layer (with algorithms like Logistic Regression, Random Forest, or </w:t>
      </w:r>
      <w:proofErr w:type="spellStart"/>
      <w:r w:rsidRPr="002140FD">
        <w:rPr>
          <w:sz w:val="32"/>
          <w:szCs w:val="32"/>
        </w:rPr>
        <w:t>XGBoost</w:t>
      </w:r>
      <w:proofErr w:type="spellEnd"/>
      <w:r w:rsidRPr="002140FD">
        <w:rPr>
          <w:sz w:val="32"/>
          <w:szCs w:val="32"/>
        </w:rPr>
        <w:t>), and the output layer with binary classification results. Evaluation metrics such as accuracy, precision, recall, F1-score, and AUC-ROC are also highlighted.</w:t>
      </w:r>
    </w:p>
    <w:p w:rsidR="002140FD" w:rsidRDefault="002140FD" w:rsidP="002140FD">
      <w:pPr>
        <w:rPr>
          <w:sz w:val="32"/>
          <w:szCs w:val="32"/>
        </w:rPr>
      </w:pPr>
    </w:p>
    <w:p w:rsidR="002140FD" w:rsidRDefault="002140FD" w:rsidP="002140FD">
      <w:pPr>
        <w:rPr>
          <w:sz w:val="32"/>
          <w:szCs w:val="32"/>
        </w:rPr>
      </w:pPr>
    </w:p>
    <w:p w:rsidR="002140FD" w:rsidRPr="00274AE5" w:rsidRDefault="00274AE5" w:rsidP="00274AE5">
      <w:pPr>
        <w:rPr>
          <w:sz w:val="32"/>
          <w:szCs w:val="32"/>
        </w:rPr>
      </w:pPr>
      <w:r>
        <w:rPr>
          <w:sz w:val="32"/>
          <w:szCs w:val="32"/>
        </w:rPr>
        <w:t>1.</w:t>
      </w:r>
      <w:r w:rsidR="002140FD" w:rsidRPr="00274AE5">
        <w:rPr>
          <w:sz w:val="32"/>
          <w:szCs w:val="32"/>
        </w:rPr>
        <w:t xml:space="preserve"> </w:t>
      </w:r>
      <w:r w:rsidR="002140FD" w:rsidRPr="00274AE5">
        <w:rPr>
          <w:rStyle w:val="Strong"/>
          <w:b w:val="0"/>
          <w:bCs w:val="0"/>
          <w:sz w:val="32"/>
          <w:szCs w:val="32"/>
        </w:rPr>
        <w:t>Traditional Machine Learning Architecture</w:t>
      </w:r>
    </w:p>
    <w:p w:rsidR="002140FD" w:rsidRPr="00274AE5" w:rsidRDefault="002140FD" w:rsidP="00274AE5">
      <w:pPr>
        <w:rPr>
          <w:sz w:val="32"/>
          <w:szCs w:val="32"/>
        </w:rPr>
      </w:pPr>
      <w:r w:rsidRPr="00274AE5">
        <w:rPr>
          <w:sz w:val="32"/>
          <w:szCs w:val="32"/>
        </w:rPr>
        <w:t>This approach is often favored for tabular health data due to its simplicity and interpretability. Here’s a typical architecture:</w:t>
      </w:r>
    </w:p>
    <w:p w:rsidR="002140FD" w:rsidRDefault="002140FD" w:rsidP="00274AE5">
      <w:pPr>
        <w:rPr>
          <w:rStyle w:val="Strong"/>
          <w:b w:val="0"/>
          <w:bCs w:val="0"/>
          <w:sz w:val="32"/>
          <w:szCs w:val="32"/>
        </w:rPr>
      </w:pPr>
      <w:r w:rsidRPr="00274AE5">
        <w:rPr>
          <w:rStyle w:val="Strong"/>
          <w:b w:val="0"/>
          <w:bCs w:val="0"/>
          <w:sz w:val="32"/>
          <w:szCs w:val="32"/>
        </w:rPr>
        <w:t>Step-by-Step Architecture:</w:t>
      </w:r>
    </w:p>
    <w:p w:rsidR="00274AE5" w:rsidRPr="00274AE5" w:rsidRDefault="00274AE5" w:rsidP="00274AE5">
      <w:pPr>
        <w:rPr>
          <w:sz w:val="32"/>
          <w:szCs w:val="32"/>
        </w:rPr>
      </w:pPr>
    </w:p>
    <w:p w:rsidR="002140FD" w:rsidRDefault="002140FD" w:rsidP="00274AE5">
      <w:pPr>
        <w:rPr>
          <w:sz w:val="32"/>
          <w:szCs w:val="32"/>
        </w:rPr>
      </w:pPr>
      <w:r w:rsidRPr="00274AE5">
        <w:rPr>
          <w:rStyle w:val="Strong"/>
          <w:sz w:val="32"/>
          <w:szCs w:val="32"/>
        </w:rPr>
        <w:t>Input Layer</w:t>
      </w:r>
      <w:r w:rsidRPr="00274AE5">
        <w:rPr>
          <w:sz w:val="32"/>
          <w:szCs w:val="32"/>
        </w:rPr>
        <w:t>:</w:t>
      </w:r>
    </w:p>
    <w:p w:rsidR="00274AE5" w:rsidRPr="00274AE5" w:rsidRDefault="00274AE5" w:rsidP="00274AE5">
      <w:pPr>
        <w:rPr>
          <w:sz w:val="32"/>
          <w:szCs w:val="32"/>
        </w:rPr>
      </w:pPr>
    </w:p>
    <w:p w:rsidR="002140FD" w:rsidRPr="00274AE5" w:rsidRDefault="002140FD" w:rsidP="00274AE5">
      <w:pPr>
        <w:rPr>
          <w:sz w:val="32"/>
          <w:szCs w:val="32"/>
        </w:rPr>
      </w:pPr>
      <w:proofErr w:type="gramStart"/>
      <w:r w:rsidRPr="00274AE5">
        <w:rPr>
          <w:sz w:val="32"/>
          <w:szCs w:val="32"/>
        </w:rPr>
        <w:t>Accepts preprocessed features (e.g., age, blood pressure, cholesterol levels, blood sugar levels, etc.) from the patient dataset.</w:t>
      </w:r>
      <w:proofErr w:type="gramEnd"/>
    </w:p>
    <w:p w:rsidR="002140FD" w:rsidRPr="00274AE5" w:rsidRDefault="002140FD" w:rsidP="00274AE5">
      <w:pPr>
        <w:rPr>
          <w:sz w:val="32"/>
          <w:szCs w:val="32"/>
        </w:rPr>
      </w:pPr>
      <w:r w:rsidRPr="00274AE5">
        <w:rPr>
          <w:rStyle w:val="Strong"/>
          <w:sz w:val="32"/>
          <w:szCs w:val="32"/>
        </w:rPr>
        <w:t>Data Preprocessing and Feature Engineering</w:t>
      </w:r>
      <w:r w:rsidRPr="00274AE5">
        <w:rPr>
          <w:sz w:val="32"/>
          <w:szCs w:val="32"/>
        </w:rPr>
        <w:t>:</w:t>
      </w:r>
    </w:p>
    <w:p w:rsidR="002140FD" w:rsidRPr="00274AE5" w:rsidRDefault="002140FD" w:rsidP="00274AE5">
      <w:pPr>
        <w:rPr>
          <w:sz w:val="32"/>
          <w:szCs w:val="32"/>
        </w:rPr>
      </w:pPr>
      <w:r w:rsidRPr="00274AE5">
        <w:rPr>
          <w:rStyle w:val="Strong"/>
          <w:sz w:val="32"/>
          <w:szCs w:val="32"/>
        </w:rPr>
        <w:t>Normalization/Standardization</w:t>
      </w:r>
      <w:r w:rsidRPr="00274AE5">
        <w:rPr>
          <w:sz w:val="32"/>
          <w:szCs w:val="32"/>
        </w:rPr>
        <w:t>: Scale features to a similar range to improve model performance and stability.</w:t>
      </w:r>
    </w:p>
    <w:p w:rsidR="002140FD" w:rsidRPr="00274AE5" w:rsidRDefault="002140FD" w:rsidP="00274AE5">
      <w:pPr>
        <w:rPr>
          <w:sz w:val="32"/>
          <w:szCs w:val="32"/>
        </w:rPr>
      </w:pPr>
      <w:r w:rsidRPr="00274AE5">
        <w:rPr>
          <w:rStyle w:val="Strong"/>
          <w:sz w:val="32"/>
          <w:szCs w:val="32"/>
        </w:rPr>
        <w:t>Feature Selection</w:t>
      </w:r>
      <w:r w:rsidRPr="00274AE5">
        <w:rPr>
          <w:sz w:val="32"/>
          <w:szCs w:val="32"/>
        </w:rPr>
        <w:t>: Use techniques like recursive feature elimination (RFE) or correlation analysis to reduce the feature space.</w:t>
      </w:r>
    </w:p>
    <w:p w:rsidR="002140FD" w:rsidRDefault="002140FD" w:rsidP="00274AE5">
      <w:pPr>
        <w:rPr>
          <w:sz w:val="32"/>
          <w:szCs w:val="32"/>
        </w:rPr>
      </w:pPr>
      <w:r w:rsidRPr="00274AE5">
        <w:rPr>
          <w:rStyle w:val="Strong"/>
          <w:sz w:val="32"/>
          <w:szCs w:val="32"/>
        </w:rPr>
        <w:t>One-Hot Encoding</w:t>
      </w:r>
      <w:r w:rsidRPr="00274AE5">
        <w:rPr>
          <w:sz w:val="32"/>
          <w:szCs w:val="32"/>
        </w:rPr>
        <w:t>: Convert categorical variables into numerical format if needed.</w:t>
      </w:r>
    </w:p>
    <w:p w:rsidR="00274AE5" w:rsidRPr="00274AE5" w:rsidRDefault="00274AE5" w:rsidP="00274AE5">
      <w:pPr>
        <w:rPr>
          <w:sz w:val="32"/>
          <w:szCs w:val="32"/>
        </w:rPr>
      </w:pPr>
    </w:p>
    <w:p w:rsidR="002140FD" w:rsidRDefault="00274AE5" w:rsidP="00274AE5">
      <w:pPr>
        <w:rPr>
          <w:sz w:val="32"/>
          <w:szCs w:val="32"/>
        </w:rPr>
      </w:pPr>
      <w:proofErr w:type="gramStart"/>
      <w:r>
        <w:rPr>
          <w:rStyle w:val="Strong"/>
          <w:sz w:val="32"/>
          <w:szCs w:val="32"/>
        </w:rPr>
        <w:t>2.</w:t>
      </w:r>
      <w:r w:rsidR="002140FD" w:rsidRPr="00274AE5">
        <w:rPr>
          <w:rStyle w:val="Strong"/>
          <w:sz w:val="32"/>
          <w:szCs w:val="32"/>
        </w:rPr>
        <w:t>Machine</w:t>
      </w:r>
      <w:proofErr w:type="gramEnd"/>
      <w:r w:rsidR="002140FD" w:rsidRPr="00274AE5">
        <w:rPr>
          <w:rStyle w:val="Strong"/>
          <w:sz w:val="32"/>
          <w:szCs w:val="32"/>
        </w:rPr>
        <w:t xml:space="preserve"> Learning Model Layer</w:t>
      </w:r>
      <w:r w:rsidR="002140FD" w:rsidRPr="00274AE5">
        <w:rPr>
          <w:sz w:val="32"/>
          <w:szCs w:val="32"/>
        </w:rPr>
        <w:t>:</w:t>
      </w:r>
    </w:p>
    <w:p w:rsidR="00274AE5" w:rsidRPr="00274AE5" w:rsidRDefault="00274AE5" w:rsidP="00274AE5">
      <w:pPr>
        <w:rPr>
          <w:sz w:val="32"/>
          <w:szCs w:val="32"/>
        </w:rPr>
      </w:pPr>
    </w:p>
    <w:p w:rsidR="002140FD" w:rsidRPr="00274AE5" w:rsidRDefault="002140FD" w:rsidP="00274AE5">
      <w:pPr>
        <w:rPr>
          <w:sz w:val="32"/>
          <w:szCs w:val="32"/>
        </w:rPr>
      </w:pPr>
      <w:r w:rsidRPr="00274AE5">
        <w:rPr>
          <w:rStyle w:val="Strong"/>
          <w:sz w:val="32"/>
          <w:szCs w:val="32"/>
        </w:rPr>
        <w:t xml:space="preserve">Logistic Regression / Decision Trees / Random Forest / </w:t>
      </w:r>
      <w:proofErr w:type="spellStart"/>
      <w:r w:rsidRPr="00274AE5">
        <w:rPr>
          <w:rStyle w:val="Strong"/>
          <w:sz w:val="32"/>
          <w:szCs w:val="32"/>
        </w:rPr>
        <w:t>XGBoost</w:t>
      </w:r>
      <w:proofErr w:type="spellEnd"/>
      <w:r w:rsidRPr="00274AE5">
        <w:rPr>
          <w:sz w:val="32"/>
          <w:szCs w:val="32"/>
        </w:rPr>
        <w:t>: Choose a suitable algorithm based on the need for interpretability and accuracy.</w:t>
      </w:r>
    </w:p>
    <w:p w:rsidR="002140FD" w:rsidRPr="00274AE5" w:rsidRDefault="002140FD" w:rsidP="00274AE5">
      <w:pPr>
        <w:rPr>
          <w:sz w:val="32"/>
          <w:szCs w:val="32"/>
        </w:rPr>
      </w:pPr>
      <w:proofErr w:type="spellStart"/>
      <w:r w:rsidRPr="00274AE5">
        <w:rPr>
          <w:rStyle w:val="Strong"/>
          <w:sz w:val="32"/>
          <w:szCs w:val="32"/>
        </w:rPr>
        <w:t>Hyperparameter</w:t>
      </w:r>
      <w:proofErr w:type="spellEnd"/>
      <w:r w:rsidRPr="00274AE5">
        <w:rPr>
          <w:rStyle w:val="Strong"/>
          <w:sz w:val="32"/>
          <w:szCs w:val="32"/>
        </w:rPr>
        <w:t xml:space="preserve"> Tuning</w:t>
      </w:r>
      <w:r w:rsidRPr="00274AE5">
        <w:rPr>
          <w:sz w:val="32"/>
          <w:szCs w:val="32"/>
        </w:rPr>
        <w:t>: Optimize parameters using techniques like Grid Search or Random Search with cross-validation to achieve the best model performance.</w:t>
      </w:r>
    </w:p>
    <w:p w:rsidR="002140FD" w:rsidRPr="00274AE5" w:rsidRDefault="002140FD" w:rsidP="00274AE5">
      <w:pPr>
        <w:rPr>
          <w:sz w:val="32"/>
          <w:szCs w:val="32"/>
        </w:rPr>
      </w:pPr>
      <w:r w:rsidRPr="00274AE5">
        <w:rPr>
          <w:rStyle w:val="Strong"/>
          <w:sz w:val="32"/>
          <w:szCs w:val="32"/>
        </w:rPr>
        <w:t>Output Layer</w:t>
      </w:r>
      <w:r w:rsidRPr="00274AE5">
        <w:rPr>
          <w:sz w:val="32"/>
          <w:szCs w:val="32"/>
        </w:rPr>
        <w:t>:</w:t>
      </w:r>
    </w:p>
    <w:p w:rsidR="002140FD" w:rsidRDefault="002140FD" w:rsidP="00274AE5">
      <w:pPr>
        <w:rPr>
          <w:sz w:val="32"/>
          <w:szCs w:val="32"/>
        </w:rPr>
      </w:pPr>
      <w:r w:rsidRPr="00274AE5">
        <w:rPr>
          <w:rStyle w:val="Strong"/>
          <w:sz w:val="32"/>
          <w:szCs w:val="32"/>
        </w:rPr>
        <w:t>Binary Output</w:t>
      </w:r>
      <w:r w:rsidRPr="00274AE5">
        <w:rPr>
          <w:sz w:val="32"/>
          <w:szCs w:val="32"/>
        </w:rPr>
        <w:t>: The model outputs a probability score that indicates the risk of heart disease, which is then classified into two classes (e.g., heart disease present = 1, absent = 0) based on a threshold (typically 0.5).</w:t>
      </w:r>
    </w:p>
    <w:p w:rsidR="00274AE5" w:rsidRPr="00274AE5" w:rsidRDefault="00274AE5" w:rsidP="00274AE5">
      <w:pPr>
        <w:rPr>
          <w:sz w:val="32"/>
          <w:szCs w:val="32"/>
        </w:rPr>
      </w:pPr>
    </w:p>
    <w:p w:rsidR="002140FD" w:rsidRDefault="00274AE5" w:rsidP="00274AE5">
      <w:pPr>
        <w:rPr>
          <w:sz w:val="32"/>
          <w:szCs w:val="32"/>
        </w:rPr>
      </w:pPr>
      <w:proofErr w:type="gramStart"/>
      <w:r>
        <w:rPr>
          <w:rStyle w:val="Strong"/>
          <w:sz w:val="32"/>
          <w:szCs w:val="32"/>
        </w:rPr>
        <w:lastRenderedPageBreak/>
        <w:t>3.</w:t>
      </w:r>
      <w:r w:rsidR="002140FD" w:rsidRPr="00274AE5">
        <w:rPr>
          <w:rStyle w:val="Strong"/>
          <w:sz w:val="32"/>
          <w:szCs w:val="32"/>
        </w:rPr>
        <w:t>Model</w:t>
      </w:r>
      <w:proofErr w:type="gramEnd"/>
      <w:r w:rsidR="002140FD" w:rsidRPr="00274AE5">
        <w:rPr>
          <w:rStyle w:val="Strong"/>
          <w:sz w:val="32"/>
          <w:szCs w:val="32"/>
        </w:rPr>
        <w:t xml:space="preserve"> Evaluation</w:t>
      </w:r>
      <w:r w:rsidR="002140FD" w:rsidRPr="00274AE5">
        <w:rPr>
          <w:sz w:val="32"/>
          <w:szCs w:val="32"/>
        </w:rPr>
        <w:t>:</w:t>
      </w:r>
    </w:p>
    <w:p w:rsidR="00274AE5" w:rsidRPr="00274AE5" w:rsidRDefault="00274AE5" w:rsidP="00274AE5">
      <w:pPr>
        <w:rPr>
          <w:sz w:val="32"/>
          <w:szCs w:val="32"/>
        </w:rPr>
      </w:pPr>
    </w:p>
    <w:p w:rsidR="002140FD" w:rsidRPr="00D85F86" w:rsidRDefault="002140FD" w:rsidP="00D85F86">
      <w:pPr>
        <w:pStyle w:val="BodyText"/>
        <w:rPr>
          <w:sz w:val="32"/>
          <w:szCs w:val="32"/>
        </w:rPr>
      </w:pPr>
      <w:r w:rsidRPr="00D85F86">
        <w:rPr>
          <w:sz w:val="32"/>
          <w:szCs w:val="32"/>
        </w:rPr>
        <w:t>Evaluate using metrics like accuracy, precision, recall, F1-score, and AUC-ROC to ensure the model’s predictive power on the validation/test data.</w:t>
      </w:r>
    </w:p>
    <w:p w:rsidR="002140FD" w:rsidRPr="00D85F86" w:rsidRDefault="002140FD" w:rsidP="00D85F86">
      <w:pPr>
        <w:pStyle w:val="BodyText"/>
        <w:rPr>
          <w:sz w:val="32"/>
          <w:szCs w:val="32"/>
        </w:rPr>
      </w:pPr>
      <w:r w:rsidRPr="00D85F86">
        <w:rPr>
          <w:sz w:val="32"/>
          <w:szCs w:val="32"/>
        </w:rPr>
        <w:t>This architecture offers interpretability and is suitable for integration into healthcare systems where clinicians require an understanding of the</w:t>
      </w:r>
      <w:r w:rsidR="00994502" w:rsidRPr="00D85F86">
        <w:rPr>
          <w:sz w:val="32"/>
          <w:szCs w:val="32"/>
        </w:rPr>
        <w:t xml:space="preserve"> model’s decision-making process</w:t>
      </w:r>
    </w:p>
    <w:p w:rsidR="00994502" w:rsidRPr="002140FD" w:rsidRDefault="00994502" w:rsidP="002140FD">
      <w:pPr>
        <w:rPr>
          <w:sz w:val="32"/>
          <w:szCs w:val="32"/>
        </w:rPr>
        <w:sectPr w:rsidR="00994502" w:rsidRPr="002140FD">
          <w:pgSz w:w="11910" w:h="16840"/>
          <w:pgMar w:top="1320" w:right="900" w:bottom="1200" w:left="1220" w:header="0" w:footer="1010" w:gutter="0"/>
          <w:cols w:space="720"/>
        </w:sectPr>
      </w:pPr>
    </w:p>
    <w:p w:rsidR="00994502" w:rsidRDefault="00994502" w:rsidP="00994502">
      <w:pPr>
        <w:rPr>
          <w:color w:val="22292C"/>
          <w:spacing w:val="-1"/>
        </w:rPr>
      </w:pPr>
      <w:bookmarkStart w:id="4" w:name="CHAPTER_3_MODEL_ARCHITECTURE"/>
      <w:bookmarkEnd w:id="4"/>
      <w:r>
        <w:lastRenderedPageBreak/>
        <w:t xml:space="preserve">                                                                  </w:t>
      </w:r>
    </w:p>
    <w:p w:rsidR="00994502" w:rsidRDefault="00994502">
      <w:pPr>
        <w:spacing w:line="360" w:lineRule="auto"/>
        <w:jc w:val="both"/>
      </w:pPr>
    </w:p>
    <w:p w:rsidR="00994502" w:rsidRPr="00994502" w:rsidRDefault="00994502" w:rsidP="00994502"/>
    <w:p w:rsidR="00994502" w:rsidRPr="00994502" w:rsidRDefault="00994502" w:rsidP="00994502"/>
    <w:p w:rsidR="007E40D7" w:rsidRDefault="007E40D7" w:rsidP="00994502">
      <w:pPr>
        <w:tabs>
          <w:tab w:val="left" w:pos="6300"/>
        </w:tabs>
      </w:pPr>
    </w:p>
    <w:p w:rsidR="007E40D7" w:rsidRPr="00D85F86" w:rsidRDefault="00994502" w:rsidP="00D85F86">
      <w:pPr>
        <w:pStyle w:val="Heading2"/>
        <w:tabs>
          <w:tab w:val="left" w:pos="523"/>
        </w:tabs>
        <w:spacing w:before="0"/>
        <w:ind w:left="0"/>
        <w:rPr>
          <w:sz w:val="28"/>
          <w:szCs w:val="28"/>
        </w:rPr>
      </w:pPr>
      <w:bookmarkStart w:id="5" w:name="1._Data_Preparation:"/>
      <w:bookmarkEnd w:id="5"/>
      <w:proofErr w:type="gramStart"/>
      <w:r w:rsidRPr="00D85F86">
        <w:rPr>
          <w:color w:val="22292C"/>
          <w:spacing w:val="-1"/>
          <w:sz w:val="28"/>
          <w:szCs w:val="28"/>
        </w:rPr>
        <w:t>1.</w:t>
      </w:r>
      <w:r w:rsidR="006974D8" w:rsidRPr="00D85F86">
        <w:rPr>
          <w:color w:val="22292C"/>
          <w:spacing w:val="-1"/>
          <w:sz w:val="28"/>
          <w:szCs w:val="28"/>
        </w:rPr>
        <w:t>Data</w:t>
      </w:r>
      <w:proofErr w:type="gramEnd"/>
      <w:r w:rsidR="00D85F86" w:rsidRPr="00D85F86">
        <w:rPr>
          <w:color w:val="22292C"/>
          <w:spacing w:val="-1"/>
          <w:sz w:val="28"/>
          <w:szCs w:val="28"/>
        </w:rPr>
        <w:t xml:space="preserve"> </w:t>
      </w:r>
      <w:r w:rsidR="006974D8" w:rsidRPr="00D85F86">
        <w:rPr>
          <w:color w:val="22292C"/>
          <w:spacing w:val="-1"/>
          <w:sz w:val="28"/>
          <w:szCs w:val="28"/>
        </w:rPr>
        <w:t>Preparation:</w:t>
      </w:r>
    </w:p>
    <w:p w:rsidR="007E40D7" w:rsidRPr="00D85F86" w:rsidRDefault="006974D8">
      <w:pPr>
        <w:pStyle w:val="BodyText"/>
        <w:spacing w:before="128"/>
        <w:ind w:left="220"/>
        <w:rPr>
          <w:sz w:val="28"/>
          <w:szCs w:val="28"/>
        </w:rPr>
      </w:pPr>
      <w:r w:rsidRPr="00D85F86">
        <w:rPr>
          <w:color w:val="22292C"/>
          <w:sz w:val="28"/>
          <w:szCs w:val="28"/>
        </w:rPr>
        <w:t>Download</w:t>
      </w:r>
      <w:r w:rsidRPr="00D85F86">
        <w:rPr>
          <w:color w:val="22292C"/>
          <w:spacing w:val="-6"/>
          <w:sz w:val="28"/>
          <w:szCs w:val="28"/>
        </w:rPr>
        <w:t xml:space="preserve"> </w:t>
      </w:r>
      <w:r w:rsidRPr="00D85F86">
        <w:rPr>
          <w:color w:val="22292C"/>
          <w:sz w:val="28"/>
          <w:szCs w:val="28"/>
        </w:rPr>
        <w:t>Dataset:</w:t>
      </w:r>
    </w:p>
    <w:p w:rsidR="007E40D7" w:rsidRDefault="006974D8">
      <w:pPr>
        <w:pStyle w:val="Heading2"/>
        <w:spacing w:before="64" w:line="345" w:lineRule="auto"/>
        <w:ind w:right="3918" w:firstLine="470"/>
      </w:pPr>
      <w:r>
        <w:rPr>
          <w:b w:val="0"/>
        </w:rPr>
        <w:br w:type="column"/>
      </w:r>
      <w:bookmarkStart w:id="6" w:name="CHAPTER_4_IMPLEMENTATION"/>
      <w:bookmarkEnd w:id="6"/>
      <w:r>
        <w:lastRenderedPageBreak/>
        <w:t>CHAPTER 4</w:t>
      </w:r>
      <w:r>
        <w:rPr>
          <w:spacing w:val="1"/>
        </w:rPr>
        <w:t xml:space="preserve"> </w:t>
      </w:r>
      <w:r>
        <w:rPr>
          <w:spacing w:val="-2"/>
        </w:rPr>
        <w:t>IMPLEMENTATION</w:t>
      </w:r>
    </w:p>
    <w:p w:rsidR="007E40D7" w:rsidRDefault="007E40D7">
      <w:pPr>
        <w:spacing w:line="345" w:lineRule="auto"/>
        <w:sectPr w:rsidR="007E40D7">
          <w:pgSz w:w="11910" w:h="16840"/>
          <w:pgMar w:top="1340" w:right="900" w:bottom="1200" w:left="1220" w:header="0" w:footer="1010" w:gutter="0"/>
          <w:cols w:num="2" w:space="720" w:equalWidth="0">
            <w:col w:w="2419" w:space="947"/>
            <w:col w:w="6424"/>
          </w:cols>
        </w:sectPr>
      </w:pPr>
    </w:p>
    <w:p w:rsidR="00D85F86" w:rsidRPr="00D85F86" w:rsidRDefault="00D85F86" w:rsidP="00D85F86">
      <w:pPr>
        <w:pStyle w:val="BodyText"/>
        <w:rPr>
          <w:sz w:val="32"/>
          <w:szCs w:val="32"/>
          <w:lang w:val="en-IN" w:eastAsia="en-IN"/>
        </w:rPr>
      </w:pPr>
      <w:proofErr w:type="gramStart"/>
      <w:r w:rsidRPr="00D85F86">
        <w:rPr>
          <w:rFonts w:hAnsi="Symbol"/>
          <w:sz w:val="32"/>
          <w:szCs w:val="32"/>
          <w:lang w:val="en-IN" w:eastAsia="en-IN"/>
        </w:rPr>
        <w:lastRenderedPageBreak/>
        <w:t></w:t>
      </w:r>
      <w:r w:rsidRPr="00D85F86">
        <w:rPr>
          <w:sz w:val="32"/>
          <w:szCs w:val="32"/>
          <w:lang w:val="en-IN" w:eastAsia="en-IN"/>
        </w:rPr>
        <w:t xml:space="preserve">  UCI</w:t>
      </w:r>
      <w:proofErr w:type="gramEnd"/>
      <w:r w:rsidRPr="00D85F86">
        <w:rPr>
          <w:sz w:val="32"/>
          <w:szCs w:val="32"/>
          <w:lang w:val="en-IN" w:eastAsia="en-IN"/>
        </w:rPr>
        <w:t xml:space="preserve"> Heart Disease Dataset:</w:t>
      </w:r>
    </w:p>
    <w:p w:rsidR="00D85F86" w:rsidRPr="00D85F86" w:rsidRDefault="00D85F86" w:rsidP="00D85F86">
      <w:pPr>
        <w:pStyle w:val="BodyText"/>
        <w:rPr>
          <w:sz w:val="32"/>
          <w:szCs w:val="32"/>
          <w:lang w:val="en-IN" w:eastAsia="en-IN"/>
        </w:rPr>
      </w:pPr>
      <w:r w:rsidRPr="00D85F86">
        <w:rPr>
          <w:sz w:val="32"/>
          <w:szCs w:val="32"/>
          <w:lang w:val="en-IN" w:eastAsia="en-IN"/>
        </w:rPr>
        <w:t>This is one of the most widely used datasets for heart disease prediction and includes various patient attributes like age, sex, chest pain type, blood pressure, cholesterol, etc.</w:t>
      </w:r>
    </w:p>
    <w:p w:rsidR="00D85F86" w:rsidRPr="00D85F86" w:rsidRDefault="00D85F86" w:rsidP="00D85F86">
      <w:pPr>
        <w:pStyle w:val="BodyText"/>
        <w:rPr>
          <w:sz w:val="32"/>
          <w:szCs w:val="32"/>
          <w:lang w:val="en-IN" w:eastAsia="en-IN"/>
        </w:rPr>
      </w:pPr>
      <w:r w:rsidRPr="00D85F86">
        <w:rPr>
          <w:sz w:val="32"/>
          <w:szCs w:val="32"/>
          <w:lang w:val="en-IN" w:eastAsia="en-IN"/>
        </w:rPr>
        <w:t xml:space="preserve">You can download it from the UCI Machine Learning Repository: </w:t>
      </w:r>
      <w:hyperlink r:id="rId14" w:tgtFrame="_new" w:history="1">
        <w:r w:rsidRPr="00D85F86">
          <w:rPr>
            <w:color w:val="0000FF"/>
            <w:sz w:val="32"/>
            <w:szCs w:val="32"/>
            <w:u w:val="single"/>
            <w:lang w:val="en-IN" w:eastAsia="en-IN"/>
          </w:rPr>
          <w:t>UCI Heart Disease Dataset</w:t>
        </w:r>
      </w:hyperlink>
    </w:p>
    <w:p w:rsidR="00D85F86" w:rsidRPr="00D85F86" w:rsidRDefault="00D85F86" w:rsidP="00D85F86">
      <w:pPr>
        <w:widowControl/>
        <w:autoSpaceDE/>
        <w:autoSpaceDN/>
        <w:spacing w:before="100" w:beforeAutospacing="1" w:after="100" w:afterAutospacing="1"/>
        <w:rPr>
          <w:sz w:val="32"/>
          <w:szCs w:val="32"/>
          <w:lang w:val="en-IN" w:eastAsia="en-IN"/>
        </w:rPr>
      </w:pPr>
      <w:proofErr w:type="gramStart"/>
      <w:r w:rsidRPr="00D85F86">
        <w:rPr>
          <w:rFonts w:hAnsi="Symbol"/>
          <w:sz w:val="32"/>
          <w:szCs w:val="32"/>
          <w:lang w:val="en-IN" w:eastAsia="en-IN"/>
        </w:rPr>
        <w:t></w:t>
      </w:r>
      <w:r w:rsidRPr="00D85F86">
        <w:rPr>
          <w:sz w:val="32"/>
          <w:szCs w:val="32"/>
          <w:lang w:val="en-IN" w:eastAsia="en-IN"/>
        </w:rPr>
        <w:t xml:space="preserve">  </w:t>
      </w:r>
      <w:proofErr w:type="spellStart"/>
      <w:r w:rsidRPr="00D85F86">
        <w:rPr>
          <w:b/>
          <w:bCs/>
          <w:sz w:val="32"/>
          <w:szCs w:val="32"/>
          <w:lang w:val="en-IN" w:eastAsia="en-IN"/>
        </w:rPr>
        <w:t>Kaggle</w:t>
      </w:r>
      <w:proofErr w:type="spellEnd"/>
      <w:proofErr w:type="gramEnd"/>
      <w:r w:rsidRPr="00D85F86">
        <w:rPr>
          <w:b/>
          <w:bCs/>
          <w:sz w:val="32"/>
          <w:szCs w:val="32"/>
          <w:lang w:val="en-IN" w:eastAsia="en-IN"/>
        </w:rPr>
        <w:t xml:space="preserve"> Heart Disease Dataset</w:t>
      </w:r>
      <w:r w:rsidRPr="00D85F86">
        <w:rPr>
          <w:sz w:val="32"/>
          <w:szCs w:val="32"/>
          <w:lang w:val="en-IN" w:eastAsia="en-IN"/>
        </w:rPr>
        <w:t>:</w:t>
      </w:r>
    </w:p>
    <w:p w:rsidR="00D85F86" w:rsidRPr="00D85F86" w:rsidRDefault="00D85F86" w:rsidP="00D85F86">
      <w:pPr>
        <w:widowControl/>
        <w:numPr>
          <w:ilvl w:val="0"/>
          <w:numId w:val="20"/>
        </w:numPr>
        <w:autoSpaceDE/>
        <w:autoSpaceDN/>
        <w:spacing w:before="100" w:beforeAutospacing="1" w:after="100" w:afterAutospacing="1"/>
        <w:rPr>
          <w:sz w:val="32"/>
          <w:szCs w:val="32"/>
          <w:lang w:val="en-IN" w:eastAsia="en-IN"/>
        </w:rPr>
      </w:pPr>
      <w:proofErr w:type="spellStart"/>
      <w:r w:rsidRPr="00D85F86">
        <w:rPr>
          <w:sz w:val="32"/>
          <w:szCs w:val="32"/>
          <w:lang w:val="en-IN" w:eastAsia="en-IN"/>
        </w:rPr>
        <w:t>Kaggle</w:t>
      </w:r>
      <w:proofErr w:type="spellEnd"/>
      <w:r w:rsidRPr="00D85F86">
        <w:rPr>
          <w:sz w:val="32"/>
          <w:szCs w:val="32"/>
          <w:lang w:val="en-IN" w:eastAsia="en-IN"/>
        </w:rPr>
        <w:t xml:space="preserve"> hosts multiple heart disease datasets. You’ll need a </w:t>
      </w:r>
      <w:proofErr w:type="spellStart"/>
      <w:r w:rsidRPr="00D85F86">
        <w:rPr>
          <w:sz w:val="32"/>
          <w:szCs w:val="32"/>
          <w:lang w:val="en-IN" w:eastAsia="en-IN"/>
        </w:rPr>
        <w:t>Kaggle</w:t>
      </w:r>
      <w:proofErr w:type="spellEnd"/>
      <w:r w:rsidRPr="00D85F86">
        <w:rPr>
          <w:sz w:val="32"/>
          <w:szCs w:val="32"/>
          <w:lang w:val="en-IN" w:eastAsia="en-IN"/>
        </w:rPr>
        <w:t xml:space="preserve"> account to access these.</w:t>
      </w:r>
    </w:p>
    <w:p w:rsidR="00D85F86" w:rsidRPr="00D85F86" w:rsidRDefault="00D85F86" w:rsidP="00D85F86">
      <w:pPr>
        <w:widowControl/>
        <w:numPr>
          <w:ilvl w:val="0"/>
          <w:numId w:val="20"/>
        </w:numPr>
        <w:autoSpaceDE/>
        <w:autoSpaceDN/>
        <w:spacing w:before="100" w:beforeAutospacing="1" w:after="100" w:afterAutospacing="1"/>
        <w:rPr>
          <w:sz w:val="32"/>
          <w:szCs w:val="32"/>
          <w:lang w:val="en-IN" w:eastAsia="en-IN"/>
        </w:rPr>
      </w:pPr>
      <w:r w:rsidRPr="00D85F86">
        <w:rPr>
          <w:sz w:val="32"/>
          <w:szCs w:val="32"/>
          <w:lang w:val="en-IN" w:eastAsia="en-IN"/>
        </w:rPr>
        <w:t>Some notable datasets include:</w:t>
      </w:r>
    </w:p>
    <w:p w:rsidR="00D85F86" w:rsidRPr="00D85F86" w:rsidRDefault="00D85F86" w:rsidP="00D85F86">
      <w:pPr>
        <w:widowControl/>
        <w:numPr>
          <w:ilvl w:val="1"/>
          <w:numId w:val="20"/>
        </w:numPr>
        <w:autoSpaceDE/>
        <w:autoSpaceDN/>
        <w:spacing w:before="100" w:beforeAutospacing="1" w:after="100" w:afterAutospacing="1"/>
        <w:rPr>
          <w:sz w:val="32"/>
          <w:szCs w:val="32"/>
          <w:lang w:val="en-IN" w:eastAsia="en-IN"/>
        </w:rPr>
      </w:pPr>
      <w:r w:rsidRPr="00D85F86">
        <w:rPr>
          <w:sz w:val="32"/>
          <w:szCs w:val="32"/>
          <w:lang w:val="en-IN" w:eastAsia="en-IN"/>
        </w:rPr>
        <w:t>Heart Disease UCI</w:t>
      </w:r>
    </w:p>
    <w:p w:rsidR="00D85F86" w:rsidRPr="00D85F86" w:rsidRDefault="00D85F86" w:rsidP="00D85F86">
      <w:pPr>
        <w:widowControl/>
        <w:numPr>
          <w:ilvl w:val="1"/>
          <w:numId w:val="20"/>
        </w:numPr>
        <w:autoSpaceDE/>
        <w:autoSpaceDN/>
        <w:spacing w:before="100" w:beforeAutospacing="1" w:after="100" w:afterAutospacing="1"/>
        <w:rPr>
          <w:sz w:val="32"/>
          <w:szCs w:val="32"/>
          <w:lang w:val="en-IN" w:eastAsia="en-IN"/>
        </w:rPr>
      </w:pPr>
      <w:r w:rsidRPr="00D85F86">
        <w:rPr>
          <w:sz w:val="32"/>
          <w:szCs w:val="32"/>
          <w:lang w:val="en-IN" w:eastAsia="en-IN"/>
        </w:rPr>
        <w:t>Heart Disease Cleveland</w:t>
      </w:r>
    </w:p>
    <w:p w:rsidR="007E40D7" w:rsidRPr="00D85F86" w:rsidRDefault="00D85F86" w:rsidP="00D85F86">
      <w:pPr>
        <w:widowControl/>
        <w:autoSpaceDE/>
        <w:autoSpaceDN/>
        <w:spacing w:before="100" w:beforeAutospacing="1" w:after="100" w:afterAutospacing="1"/>
        <w:rPr>
          <w:color w:val="22292C"/>
          <w:sz w:val="28"/>
          <w:szCs w:val="28"/>
        </w:rPr>
      </w:pPr>
      <w:r>
        <w:rPr>
          <w:color w:val="22292C"/>
        </w:rPr>
        <w:t xml:space="preserve">   </w:t>
      </w:r>
      <w:r w:rsidR="006974D8" w:rsidRPr="00D85F86">
        <w:rPr>
          <w:color w:val="22292C"/>
          <w:sz w:val="28"/>
          <w:szCs w:val="28"/>
        </w:rPr>
        <w:t>Preprocessing:</w:t>
      </w:r>
    </w:p>
    <w:p w:rsidR="00D85F86" w:rsidRPr="00D85F86" w:rsidRDefault="00D85F86" w:rsidP="00D85F86">
      <w:pPr>
        <w:pStyle w:val="NormalWeb"/>
        <w:rPr>
          <w:sz w:val="32"/>
          <w:szCs w:val="32"/>
        </w:rPr>
      </w:pPr>
      <w:r w:rsidRPr="00D85F86">
        <w:rPr>
          <w:color w:val="22292C"/>
          <w:sz w:val="32"/>
          <w:szCs w:val="32"/>
        </w:rPr>
        <w:t xml:space="preserve">     </w:t>
      </w:r>
      <w:proofErr w:type="gramStart"/>
      <w:r w:rsidRPr="00D85F86">
        <w:rPr>
          <w:rFonts w:hAnsi="Symbol"/>
          <w:sz w:val="32"/>
          <w:szCs w:val="32"/>
        </w:rPr>
        <w:t></w:t>
      </w:r>
      <w:r w:rsidRPr="00D85F86">
        <w:rPr>
          <w:sz w:val="32"/>
          <w:szCs w:val="32"/>
        </w:rPr>
        <w:t xml:space="preserve">  </w:t>
      </w:r>
      <w:r w:rsidRPr="00D85F86">
        <w:rPr>
          <w:b/>
          <w:bCs/>
          <w:sz w:val="32"/>
          <w:szCs w:val="32"/>
        </w:rPr>
        <w:t>Handle</w:t>
      </w:r>
      <w:proofErr w:type="gramEnd"/>
      <w:r w:rsidRPr="00D85F86">
        <w:rPr>
          <w:b/>
          <w:bCs/>
          <w:sz w:val="32"/>
          <w:szCs w:val="32"/>
        </w:rPr>
        <w:t xml:space="preserve"> Missing Values</w:t>
      </w:r>
      <w:r w:rsidRPr="00D85F86">
        <w:rPr>
          <w:sz w:val="32"/>
          <w:szCs w:val="32"/>
        </w:rPr>
        <w:t>:</w:t>
      </w:r>
    </w:p>
    <w:p w:rsidR="00D85F86" w:rsidRPr="00D85F86" w:rsidRDefault="00D85F86" w:rsidP="00D85F86">
      <w:pPr>
        <w:widowControl/>
        <w:numPr>
          <w:ilvl w:val="0"/>
          <w:numId w:val="21"/>
        </w:numPr>
        <w:autoSpaceDE/>
        <w:autoSpaceDN/>
        <w:spacing w:before="100" w:beforeAutospacing="1" w:after="100" w:afterAutospacing="1"/>
        <w:rPr>
          <w:sz w:val="32"/>
          <w:szCs w:val="32"/>
          <w:lang w:val="en-IN" w:eastAsia="en-IN"/>
        </w:rPr>
      </w:pPr>
      <w:r w:rsidRPr="00D85F86">
        <w:rPr>
          <w:sz w:val="32"/>
          <w:szCs w:val="32"/>
          <w:lang w:val="en-IN" w:eastAsia="en-IN"/>
        </w:rPr>
        <w:t>Use mean, median, or mode to fill missing values for numerical columns.</w:t>
      </w:r>
    </w:p>
    <w:p w:rsidR="00D85F86" w:rsidRPr="00D85F86" w:rsidRDefault="00D85F86" w:rsidP="00D85F86">
      <w:pPr>
        <w:widowControl/>
        <w:numPr>
          <w:ilvl w:val="0"/>
          <w:numId w:val="21"/>
        </w:numPr>
        <w:autoSpaceDE/>
        <w:autoSpaceDN/>
        <w:spacing w:before="100" w:beforeAutospacing="1" w:after="100" w:afterAutospacing="1"/>
        <w:rPr>
          <w:sz w:val="32"/>
          <w:szCs w:val="32"/>
          <w:lang w:val="en-IN" w:eastAsia="en-IN"/>
        </w:rPr>
      </w:pPr>
      <w:r w:rsidRPr="00D85F86">
        <w:rPr>
          <w:sz w:val="32"/>
          <w:szCs w:val="32"/>
          <w:lang w:val="en-IN" w:eastAsia="en-IN"/>
        </w:rPr>
        <w:t>For categorical data, use mode or a placeholder (e.g., "Unknown").</w:t>
      </w:r>
    </w:p>
    <w:p w:rsidR="00D85F86" w:rsidRPr="00D85F86" w:rsidRDefault="00D85F86" w:rsidP="00D85F86">
      <w:pPr>
        <w:widowControl/>
        <w:autoSpaceDE/>
        <w:autoSpaceDN/>
        <w:spacing w:before="100" w:beforeAutospacing="1" w:after="100" w:afterAutospacing="1"/>
        <w:rPr>
          <w:sz w:val="32"/>
          <w:szCs w:val="32"/>
          <w:lang w:val="en-IN" w:eastAsia="en-IN"/>
        </w:rPr>
      </w:pPr>
      <w:r w:rsidRPr="00D85F86">
        <w:rPr>
          <w:rFonts w:hAnsi="Symbol"/>
          <w:sz w:val="32"/>
          <w:szCs w:val="32"/>
          <w:lang w:val="en-IN" w:eastAsia="en-IN"/>
        </w:rPr>
        <w:t xml:space="preserve">     </w:t>
      </w:r>
      <w:proofErr w:type="gramStart"/>
      <w:r w:rsidRPr="00D85F86">
        <w:rPr>
          <w:rFonts w:hAnsi="Symbol"/>
          <w:sz w:val="32"/>
          <w:szCs w:val="32"/>
          <w:lang w:val="en-IN" w:eastAsia="en-IN"/>
        </w:rPr>
        <w:t></w:t>
      </w:r>
      <w:r w:rsidRPr="00D85F86">
        <w:rPr>
          <w:sz w:val="32"/>
          <w:szCs w:val="32"/>
          <w:lang w:val="en-IN" w:eastAsia="en-IN"/>
        </w:rPr>
        <w:t xml:space="preserve">  </w:t>
      </w:r>
      <w:r w:rsidRPr="00D85F86">
        <w:rPr>
          <w:b/>
          <w:bCs/>
          <w:sz w:val="32"/>
          <w:szCs w:val="32"/>
          <w:lang w:val="en-IN" w:eastAsia="en-IN"/>
        </w:rPr>
        <w:t>Encoding</w:t>
      </w:r>
      <w:proofErr w:type="gramEnd"/>
      <w:r w:rsidRPr="00D85F86">
        <w:rPr>
          <w:b/>
          <w:bCs/>
          <w:sz w:val="32"/>
          <w:szCs w:val="32"/>
          <w:lang w:val="en-IN" w:eastAsia="en-IN"/>
        </w:rPr>
        <w:t xml:space="preserve"> Categorical Variables</w:t>
      </w:r>
      <w:r w:rsidRPr="00D85F86">
        <w:rPr>
          <w:sz w:val="32"/>
          <w:szCs w:val="32"/>
          <w:lang w:val="en-IN" w:eastAsia="en-IN"/>
        </w:rPr>
        <w:t>:</w:t>
      </w:r>
    </w:p>
    <w:p w:rsidR="00D85F86" w:rsidRPr="00D85F86" w:rsidRDefault="00D85F86" w:rsidP="00D85F86">
      <w:pPr>
        <w:widowControl/>
        <w:numPr>
          <w:ilvl w:val="0"/>
          <w:numId w:val="22"/>
        </w:numPr>
        <w:autoSpaceDE/>
        <w:autoSpaceDN/>
        <w:spacing w:before="100" w:beforeAutospacing="1" w:after="100" w:afterAutospacing="1"/>
        <w:rPr>
          <w:sz w:val="32"/>
          <w:szCs w:val="32"/>
          <w:lang w:val="en-IN" w:eastAsia="en-IN"/>
        </w:rPr>
      </w:pPr>
      <w:r w:rsidRPr="00D85F86">
        <w:rPr>
          <w:sz w:val="32"/>
          <w:szCs w:val="32"/>
          <w:lang w:val="en-IN" w:eastAsia="en-IN"/>
        </w:rPr>
        <w:t>Use one-hot encoding for nominal categories (e.g., gender, chest pain type).</w:t>
      </w:r>
    </w:p>
    <w:p w:rsidR="00D85F86" w:rsidRPr="00D85F86" w:rsidRDefault="00D85F86" w:rsidP="00D85F86">
      <w:pPr>
        <w:widowControl/>
        <w:numPr>
          <w:ilvl w:val="0"/>
          <w:numId w:val="22"/>
        </w:numPr>
        <w:autoSpaceDE/>
        <w:autoSpaceDN/>
        <w:spacing w:before="100" w:beforeAutospacing="1" w:after="100" w:afterAutospacing="1"/>
        <w:rPr>
          <w:sz w:val="24"/>
          <w:szCs w:val="24"/>
          <w:lang w:val="en-IN" w:eastAsia="en-IN"/>
        </w:rPr>
      </w:pPr>
      <w:r w:rsidRPr="00D85F86">
        <w:rPr>
          <w:sz w:val="32"/>
          <w:szCs w:val="32"/>
          <w:lang w:val="en-IN" w:eastAsia="en-IN"/>
        </w:rPr>
        <w:t>For ordinal categories, label encoding may be suitable</w:t>
      </w:r>
      <w:r w:rsidRPr="00D85F86">
        <w:rPr>
          <w:sz w:val="24"/>
          <w:szCs w:val="24"/>
          <w:lang w:val="en-IN" w:eastAsia="en-IN"/>
        </w:rPr>
        <w:t>.</w:t>
      </w:r>
    </w:p>
    <w:p w:rsidR="007E40D7" w:rsidRPr="00D85F86" w:rsidRDefault="00D85F86" w:rsidP="00D85F86">
      <w:pPr>
        <w:pStyle w:val="Heading2"/>
        <w:tabs>
          <w:tab w:val="left" w:pos="466"/>
        </w:tabs>
        <w:spacing w:before="2"/>
        <w:ind w:left="0"/>
        <w:rPr>
          <w:sz w:val="28"/>
          <w:szCs w:val="28"/>
        </w:rPr>
      </w:pPr>
      <w:bookmarkStart w:id="7" w:name="2._Feature_Extraction"/>
      <w:bookmarkEnd w:id="7"/>
      <w:r w:rsidRPr="00D85F86">
        <w:rPr>
          <w:b w:val="0"/>
          <w:bCs w:val="0"/>
          <w:sz w:val="28"/>
          <w:szCs w:val="28"/>
          <w:lang w:val="en-IN" w:eastAsia="en-IN"/>
        </w:rPr>
        <w:t xml:space="preserve">   </w:t>
      </w:r>
      <w:r w:rsidR="006974D8" w:rsidRPr="00D85F86">
        <w:rPr>
          <w:color w:val="22292C"/>
          <w:spacing w:val="-1"/>
          <w:sz w:val="28"/>
          <w:szCs w:val="28"/>
        </w:rPr>
        <w:t>Feature</w:t>
      </w:r>
      <w:r w:rsidR="006974D8" w:rsidRPr="00D85F86">
        <w:rPr>
          <w:color w:val="22292C"/>
          <w:spacing w:val="-13"/>
          <w:sz w:val="28"/>
          <w:szCs w:val="28"/>
        </w:rPr>
        <w:t xml:space="preserve"> </w:t>
      </w:r>
      <w:r w:rsidR="006974D8" w:rsidRPr="00D85F86">
        <w:rPr>
          <w:color w:val="22292C"/>
          <w:spacing w:val="-1"/>
          <w:sz w:val="28"/>
          <w:szCs w:val="28"/>
        </w:rPr>
        <w:t>Extraction</w:t>
      </w:r>
    </w:p>
    <w:p w:rsidR="007E40D7" w:rsidRDefault="006974D8">
      <w:pPr>
        <w:pStyle w:val="BodyText"/>
        <w:spacing w:before="127"/>
        <w:ind w:left="220"/>
        <w:jc w:val="both"/>
        <w:rPr>
          <w:color w:val="22292C"/>
        </w:rPr>
      </w:pPr>
      <w:r>
        <w:rPr>
          <w:color w:val="22292C"/>
        </w:rPr>
        <w:t>Extract</w:t>
      </w:r>
      <w:r>
        <w:rPr>
          <w:color w:val="22292C"/>
          <w:spacing w:val="-3"/>
        </w:rPr>
        <w:t xml:space="preserve"> </w:t>
      </w:r>
      <w:r>
        <w:rPr>
          <w:color w:val="22292C"/>
        </w:rPr>
        <w:t>Features:</w:t>
      </w:r>
    </w:p>
    <w:p w:rsidR="00D85F86" w:rsidRDefault="00D85F86">
      <w:pPr>
        <w:pStyle w:val="BodyText"/>
        <w:spacing w:before="127"/>
        <w:ind w:left="220"/>
        <w:jc w:val="both"/>
        <w:rPr>
          <w:sz w:val="32"/>
          <w:szCs w:val="32"/>
        </w:rPr>
      </w:pPr>
      <w:r w:rsidRPr="00D85F86">
        <w:rPr>
          <w:sz w:val="32"/>
          <w:szCs w:val="32"/>
        </w:rPr>
        <w:t xml:space="preserve">For heart disease prediction, focus on extracting key features like age, sex, chest pain type, blood pressure, cholesterol levels, and heart rate. Additional features such as blood sugar, exercise-induced angina, ST </w:t>
      </w:r>
      <w:r w:rsidRPr="00D85F86">
        <w:rPr>
          <w:sz w:val="32"/>
          <w:szCs w:val="32"/>
        </w:rPr>
        <w:lastRenderedPageBreak/>
        <w:t>depression, and major vessels colored by fluoroscopy are critical indicators. You can enhance these with feature engineering (e.g., BMI, age buckets) and interaction terms (e.g., age × cholesterol). Feature selection methods like correlation analysis or tree-based importance help pinpoint the most predictive features, optimizing the dataset for accurate predictions.</w:t>
      </w:r>
    </w:p>
    <w:p w:rsidR="00D85F86" w:rsidRPr="00D85F86" w:rsidRDefault="00D85F86">
      <w:pPr>
        <w:pStyle w:val="BodyText"/>
        <w:spacing w:before="127"/>
        <w:ind w:left="220"/>
        <w:jc w:val="both"/>
        <w:rPr>
          <w:sz w:val="32"/>
          <w:szCs w:val="32"/>
        </w:rPr>
      </w:pPr>
    </w:p>
    <w:p w:rsidR="007E40D7" w:rsidRDefault="00200F07" w:rsidP="00200F07">
      <w:pPr>
        <w:pStyle w:val="Heading2"/>
        <w:tabs>
          <w:tab w:val="left" w:pos="466"/>
        </w:tabs>
        <w:spacing w:before="13"/>
      </w:pPr>
      <w:bookmarkStart w:id="8" w:name="3.Model_Training:"/>
      <w:bookmarkEnd w:id="8"/>
      <w:proofErr w:type="gramStart"/>
      <w:r>
        <w:rPr>
          <w:color w:val="22292C"/>
          <w:spacing w:val="-2"/>
          <w:sz w:val="28"/>
          <w:szCs w:val="28"/>
        </w:rPr>
        <w:t>1.</w:t>
      </w:r>
      <w:r w:rsidR="006974D8" w:rsidRPr="00D85F86">
        <w:rPr>
          <w:color w:val="22292C"/>
          <w:spacing w:val="-2"/>
          <w:sz w:val="28"/>
          <w:szCs w:val="28"/>
        </w:rPr>
        <w:t>Model</w:t>
      </w:r>
      <w:proofErr w:type="gramEnd"/>
      <w:r w:rsidR="006974D8" w:rsidRPr="00D85F86">
        <w:rPr>
          <w:color w:val="22292C"/>
          <w:spacing w:val="-13"/>
          <w:sz w:val="28"/>
          <w:szCs w:val="28"/>
        </w:rPr>
        <w:t xml:space="preserve"> </w:t>
      </w:r>
      <w:r w:rsidR="006974D8" w:rsidRPr="00D85F86">
        <w:rPr>
          <w:color w:val="22292C"/>
          <w:spacing w:val="-1"/>
          <w:sz w:val="28"/>
          <w:szCs w:val="28"/>
        </w:rPr>
        <w:t>Training</w:t>
      </w:r>
      <w:r w:rsidR="006974D8">
        <w:rPr>
          <w:color w:val="22292C"/>
          <w:spacing w:val="-1"/>
        </w:rPr>
        <w:t>:</w:t>
      </w:r>
    </w:p>
    <w:p w:rsidR="00D85F86" w:rsidRDefault="00D85F86" w:rsidP="00D85F86">
      <w:pPr>
        <w:pStyle w:val="BodyText"/>
        <w:rPr>
          <w:color w:val="22292C"/>
        </w:rPr>
      </w:pPr>
      <w:r>
        <w:rPr>
          <w:color w:val="22292C"/>
        </w:rPr>
        <w:t xml:space="preserve">    </w:t>
      </w:r>
    </w:p>
    <w:p w:rsidR="00D85F86" w:rsidRPr="00D85F86" w:rsidRDefault="00200F07" w:rsidP="00D85F86">
      <w:pPr>
        <w:pStyle w:val="BodyText"/>
      </w:pPr>
      <w:r>
        <w:rPr>
          <w:sz w:val="32"/>
          <w:szCs w:val="32"/>
        </w:rPr>
        <w:t xml:space="preserve">   </w:t>
      </w:r>
      <w:r w:rsidR="00D85F86" w:rsidRPr="00D85F86">
        <w:rPr>
          <w:sz w:val="32"/>
          <w:szCs w:val="32"/>
        </w:rPr>
        <w:t xml:space="preserve">To train a heart disease prediction model, start by splitting the dataset into training and test sets. Use baseline algorithms like Logistic Regression, Decision Trees, or k-Nearest Neighbors, and consider advanced models like Random Forest or Gradient Boosting for better accuracy. Train each model using cross-validation and optimize with </w:t>
      </w:r>
      <w:proofErr w:type="spellStart"/>
      <w:r w:rsidR="00D85F86" w:rsidRPr="00D85F86">
        <w:rPr>
          <w:sz w:val="32"/>
          <w:szCs w:val="32"/>
        </w:rPr>
        <w:t>hyperparameter</w:t>
      </w:r>
      <w:proofErr w:type="spellEnd"/>
      <w:r w:rsidR="00D85F86" w:rsidRPr="00D85F86">
        <w:rPr>
          <w:sz w:val="32"/>
          <w:szCs w:val="32"/>
        </w:rPr>
        <w:t xml:space="preserve"> tuning (e.g., Grid Search). Evaluate performance using metrics like accuracy, precision, recall, and ROC-AUC score to ensure reliable predictions. Ensemble methods, such as bagging or boosting, can further improve model accuracy</w:t>
      </w:r>
      <w:r w:rsidR="00D85F86" w:rsidRPr="00D85F86">
        <w:t>.</w:t>
      </w:r>
    </w:p>
    <w:p w:rsidR="00200F07" w:rsidRDefault="00200F07" w:rsidP="00200F07">
      <w:pPr>
        <w:pStyle w:val="Heading2"/>
        <w:tabs>
          <w:tab w:val="left" w:pos="581"/>
        </w:tabs>
        <w:ind w:left="0"/>
        <w:rPr>
          <w:b w:val="0"/>
          <w:bCs w:val="0"/>
          <w:sz w:val="22"/>
          <w:szCs w:val="22"/>
        </w:rPr>
      </w:pPr>
    </w:p>
    <w:p w:rsidR="00D85F86" w:rsidRPr="00D85F86" w:rsidRDefault="00D85F86" w:rsidP="00200F07">
      <w:pPr>
        <w:pStyle w:val="Heading2"/>
        <w:tabs>
          <w:tab w:val="left" w:pos="581"/>
        </w:tabs>
        <w:ind w:left="0"/>
        <w:rPr>
          <w:sz w:val="28"/>
          <w:szCs w:val="28"/>
        </w:rPr>
      </w:pPr>
      <w:proofErr w:type="gramStart"/>
      <w:r>
        <w:rPr>
          <w:color w:val="22292C"/>
          <w:spacing w:val="-1"/>
        </w:rPr>
        <w:t>2.</w:t>
      </w:r>
      <w:r w:rsidRPr="00D85F86">
        <w:rPr>
          <w:color w:val="22292C"/>
          <w:spacing w:val="-1"/>
          <w:sz w:val="28"/>
          <w:szCs w:val="28"/>
        </w:rPr>
        <w:t>Model</w:t>
      </w:r>
      <w:proofErr w:type="gramEnd"/>
      <w:r w:rsidRPr="00D85F86">
        <w:rPr>
          <w:color w:val="22292C"/>
          <w:spacing w:val="-10"/>
          <w:sz w:val="28"/>
          <w:szCs w:val="28"/>
        </w:rPr>
        <w:t xml:space="preserve"> </w:t>
      </w:r>
      <w:r w:rsidRPr="00D85F86">
        <w:rPr>
          <w:color w:val="22292C"/>
          <w:spacing w:val="-1"/>
          <w:sz w:val="28"/>
          <w:szCs w:val="28"/>
        </w:rPr>
        <w:t>Evaluation:</w:t>
      </w:r>
    </w:p>
    <w:p w:rsidR="00D85F86" w:rsidRDefault="00D85F86" w:rsidP="00D85F86">
      <w:pPr>
        <w:pStyle w:val="BodyText"/>
        <w:spacing w:before="127"/>
        <w:ind w:left="220"/>
        <w:jc w:val="both"/>
        <w:rPr>
          <w:color w:val="22292C"/>
        </w:rPr>
      </w:pPr>
      <w:r>
        <w:rPr>
          <w:color w:val="22292C"/>
        </w:rPr>
        <w:t>Test</w:t>
      </w:r>
      <w:r>
        <w:rPr>
          <w:color w:val="22292C"/>
          <w:spacing w:val="-3"/>
        </w:rPr>
        <w:t xml:space="preserve"> </w:t>
      </w:r>
      <w:r>
        <w:rPr>
          <w:color w:val="22292C"/>
        </w:rPr>
        <w:t>Model:</w:t>
      </w:r>
    </w:p>
    <w:p w:rsidR="00200F07" w:rsidRDefault="00200F07" w:rsidP="00200F07">
      <w:pPr>
        <w:pStyle w:val="BodyText"/>
        <w:rPr>
          <w:sz w:val="32"/>
          <w:szCs w:val="32"/>
          <w:lang w:val="en-IN" w:eastAsia="en-IN"/>
        </w:rPr>
      </w:pPr>
    </w:p>
    <w:p w:rsidR="00D85F86" w:rsidRPr="00200F07" w:rsidRDefault="00D85F86" w:rsidP="00200F07">
      <w:pPr>
        <w:pStyle w:val="BodyText"/>
        <w:rPr>
          <w:sz w:val="32"/>
          <w:szCs w:val="32"/>
          <w:lang w:val="en-IN" w:eastAsia="en-IN"/>
        </w:rPr>
      </w:pPr>
      <w:r w:rsidRPr="00200F07">
        <w:rPr>
          <w:sz w:val="32"/>
          <w:szCs w:val="32"/>
          <w:lang w:val="en-IN" w:eastAsia="en-IN"/>
        </w:rPr>
        <w:t xml:space="preserve">To train a heart disease prediction model, split the data into training and testing sets (e.g., 80/20 split). Choose a model suitable for classification, like logistic regression, decision trees, or a more advanced algorithm like random forests or gradient boosting. Train the model on the training data and evaluate it on the test set using metrics like accuracy, precision, recall, and F1-score. For further tuning, use cross-validation and </w:t>
      </w:r>
      <w:proofErr w:type="spellStart"/>
      <w:r w:rsidRPr="00200F07">
        <w:rPr>
          <w:sz w:val="32"/>
          <w:szCs w:val="32"/>
          <w:lang w:val="en-IN" w:eastAsia="en-IN"/>
        </w:rPr>
        <w:t>hyperparameter</w:t>
      </w:r>
      <w:proofErr w:type="spellEnd"/>
      <w:r w:rsidRPr="00200F07">
        <w:rPr>
          <w:sz w:val="32"/>
          <w:szCs w:val="32"/>
          <w:lang w:val="en-IN" w:eastAsia="en-IN"/>
        </w:rPr>
        <w:t xml:space="preserve"> optimization to improve model performance and generalizability on unseen data.</w:t>
      </w:r>
    </w:p>
    <w:p w:rsidR="00D85F86" w:rsidRDefault="00200F07">
      <w:pPr>
        <w:spacing w:line="360" w:lineRule="auto"/>
        <w:jc w:val="both"/>
        <w:rPr>
          <w:color w:val="22292C"/>
          <w:sz w:val="28"/>
          <w:szCs w:val="28"/>
        </w:rPr>
      </w:pPr>
      <w:r>
        <w:rPr>
          <w:color w:val="22292C"/>
          <w:sz w:val="28"/>
          <w:szCs w:val="28"/>
        </w:rPr>
        <w:t>Conclusion:</w:t>
      </w:r>
    </w:p>
    <w:p w:rsidR="00200F07" w:rsidRPr="00200F07" w:rsidRDefault="00200F07" w:rsidP="00200F07">
      <w:pPr>
        <w:pStyle w:val="BodyText"/>
        <w:rPr>
          <w:sz w:val="32"/>
          <w:szCs w:val="32"/>
        </w:rPr>
        <w:sectPr w:rsidR="00200F07" w:rsidRPr="00200F07">
          <w:type w:val="continuous"/>
          <w:pgSz w:w="11910" w:h="16840"/>
          <w:pgMar w:top="1580" w:right="900" w:bottom="1180" w:left="1220" w:header="720" w:footer="720" w:gutter="0"/>
          <w:cols w:space="720"/>
        </w:sectPr>
      </w:pPr>
      <w:proofErr w:type="gramStart"/>
      <w:r w:rsidRPr="00200F07">
        <w:rPr>
          <w:sz w:val="32"/>
          <w:szCs w:val="32"/>
        </w:rPr>
        <w:t>effective</w:t>
      </w:r>
      <w:proofErr w:type="gramEnd"/>
      <w:r w:rsidRPr="00200F07">
        <w:rPr>
          <w:sz w:val="32"/>
          <w:szCs w:val="32"/>
        </w:rPr>
        <w:t xml:space="preserve"> heart disease prediction relies on thorough data preparation, relevant feature extraction, and accurate model training. By focusing on key indicators like age, cholesterol, and chest pain type, along with engineered features, we can enhance model performance significantly. With these carefully chosen features and robust preprocessing, machine learning models can offer reliable predictions, aiding in early detection and improved healthcare decisions for those at risk of heart disease.</w:t>
      </w:r>
    </w:p>
    <w:p w:rsidR="007E40D7" w:rsidRDefault="007E40D7">
      <w:pPr>
        <w:pStyle w:val="BodyText"/>
        <w:rPr>
          <w:sz w:val="26"/>
        </w:rPr>
      </w:pPr>
      <w:bookmarkStart w:id="9" w:name="3._Model_Evaluation:"/>
      <w:bookmarkStart w:id="10" w:name="4._Deployment:"/>
      <w:bookmarkEnd w:id="9"/>
      <w:bookmarkEnd w:id="10"/>
    </w:p>
    <w:p w:rsidR="007E40D7" w:rsidRDefault="007E40D7" w:rsidP="00200F07">
      <w:pPr>
        <w:pStyle w:val="BodyText"/>
      </w:pPr>
    </w:p>
    <w:p w:rsidR="007E40D7" w:rsidRDefault="006974D8" w:rsidP="00200F07">
      <w:pPr>
        <w:pStyle w:val="BodyText"/>
        <w:rPr>
          <w:b/>
          <w:sz w:val="22"/>
        </w:rPr>
      </w:pPr>
      <w:bookmarkStart w:id="11" w:name="Tools_and_Libraries:"/>
      <w:bookmarkEnd w:id="11"/>
      <w:r w:rsidRPr="00200F07">
        <w:rPr>
          <w:b/>
        </w:rPr>
        <w:t>Tools</w:t>
      </w:r>
      <w:r w:rsidRPr="00200F07">
        <w:rPr>
          <w:b/>
          <w:spacing w:val="-11"/>
        </w:rPr>
        <w:t xml:space="preserve"> </w:t>
      </w:r>
      <w:r w:rsidRPr="00200F07">
        <w:rPr>
          <w:b/>
        </w:rPr>
        <w:t>and</w:t>
      </w:r>
      <w:r w:rsidRPr="00200F07">
        <w:rPr>
          <w:b/>
          <w:spacing w:val="-8"/>
        </w:rPr>
        <w:t xml:space="preserve"> </w:t>
      </w:r>
      <w:r w:rsidRPr="00200F07">
        <w:rPr>
          <w:b/>
        </w:rPr>
        <w:t>Libraries</w:t>
      </w:r>
      <w:r>
        <w:rPr>
          <w:sz w:val="22"/>
        </w:rPr>
        <w:t>:</w:t>
      </w:r>
    </w:p>
    <w:p w:rsidR="00200F07" w:rsidRDefault="00200F07" w:rsidP="00200F07">
      <w:pPr>
        <w:pStyle w:val="BodyText"/>
        <w:rPr>
          <w:color w:val="22292C"/>
          <w:spacing w:val="-1"/>
        </w:rPr>
      </w:pPr>
    </w:p>
    <w:p w:rsidR="007E40D7" w:rsidRPr="00200F07" w:rsidRDefault="006974D8" w:rsidP="00200F07">
      <w:pPr>
        <w:pStyle w:val="BodyText"/>
        <w:rPr>
          <w:sz w:val="32"/>
          <w:szCs w:val="32"/>
        </w:rPr>
      </w:pPr>
      <w:r w:rsidRPr="00200F07">
        <w:rPr>
          <w:color w:val="22292C"/>
          <w:spacing w:val="-1"/>
          <w:sz w:val="32"/>
          <w:szCs w:val="32"/>
        </w:rPr>
        <w:t>Python:</w:t>
      </w:r>
      <w:r w:rsidRPr="00200F07">
        <w:rPr>
          <w:color w:val="22292C"/>
          <w:spacing w:val="-3"/>
          <w:sz w:val="32"/>
          <w:szCs w:val="32"/>
        </w:rPr>
        <w:t xml:space="preserve"> </w:t>
      </w:r>
      <w:r w:rsidRPr="00200F07">
        <w:rPr>
          <w:color w:val="22292C"/>
          <w:spacing w:val="-1"/>
          <w:sz w:val="32"/>
          <w:szCs w:val="32"/>
        </w:rPr>
        <w:t>Utilize</w:t>
      </w:r>
      <w:r w:rsidRPr="00200F07">
        <w:rPr>
          <w:color w:val="22292C"/>
          <w:spacing w:val="-5"/>
          <w:sz w:val="32"/>
          <w:szCs w:val="32"/>
        </w:rPr>
        <w:t xml:space="preserve"> </w:t>
      </w:r>
      <w:r w:rsidRPr="00200F07">
        <w:rPr>
          <w:color w:val="22292C"/>
          <w:spacing w:val="-1"/>
          <w:sz w:val="32"/>
          <w:szCs w:val="32"/>
        </w:rPr>
        <w:t>Python</w:t>
      </w:r>
      <w:r w:rsidRPr="00200F07">
        <w:rPr>
          <w:color w:val="22292C"/>
          <w:spacing w:val="-14"/>
          <w:sz w:val="32"/>
          <w:szCs w:val="32"/>
        </w:rPr>
        <w:t xml:space="preserve"> </w:t>
      </w:r>
      <w:r w:rsidRPr="00200F07">
        <w:rPr>
          <w:color w:val="22292C"/>
          <w:spacing w:val="-1"/>
          <w:sz w:val="32"/>
          <w:szCs w:val="32"/>
        </w:rPr>
        <w:t>programming</w:t>
      </w:r>
      <w:r w:rsidRPr="00200F07">
        <w:rPr>
          <w:color w:val="22292C"/>
          <w:spacing w:val="6"/>
          <w:sz w:val="32"/>
          <w:szCs w:val="32"/>
        </w:rPr>
        <w:t xml:space="preserve"> </w:t>
      </w:r>
      <w:r w:rsidRPr="00200F07">
        <w:rPr>
          <w:color w:val="22292C"/>
          <w:spacing w:val="-1"/>
          <w:sz w:val="32"/>
          <w:szCs w:val="32"/>
        </w:rPr>
        <w:t>language</w:t>
      </w:r>
      <w:r w:rsidRPr="00200F07">
        <w:rPr>
          <w:color w:val="22292C"/>
          <w:spacing w:val="4"/>
          <w:sz w:val="32"/>
          <w:szCs w:val="32"/>
        </w:rPr>
        <w:t xml:space="preserve"> </w:t>
      </w:r>
      <w:r w:rsidRPr="00200F07">
        <w:rPr>
          <w:color w:val="22292C"/>
          <w:sz w:val="32"/>
          <w:szCs w:val="32"/>
        </w:rPr>
        <w:t>for</w:t>
      </w:r>
      <w:r w:rsidRPr="00200F07">
        <w:rPr>
          <w:color w:val="22292C"/>
          <w:spacing w:val="-6"/>
          <w:sz w:val="32"/>
          <w:szCs w:val="32"/>
        </w:rPr>
        <w:t xml:space="preserve"> </w:t>
      </w:r>
      <w:r w:rsidRPr="00200F07">
        <w:rPr>
          <w:color w:val="22292C"/>
          <w:sz w:val="32"/>
          <w:szCs w:val="32"/>
        </w:rPr>
        <w:t>implementing</w:t>
      </w:r>
      <w:r w:rsidRPr="00200F07">
        <w:rPr>
          <w:color w:val="22292C"/>
          <w:spacing w:val="-3"/>
          <w:sz w:val="32"/>
          <w:szCs w:val="32"/>
        </w:rPr>
        <w:t xml:space="preserve"> </w:t>
      </w:r>
      <w:r w:rsidRPr="00200F07">
        <w:rPr>
          <w:color w:val="22292C"/>
          <w:sz w:val="32"/>
          <w:szCs w:val="32"/>
        </w:rPr>
        <w:t>the</w:t>
      </w:r>
      <w:r w:rsidRPr="00200F07">
        <w:rPr>
          <w:color w:val="22292C"/>
          <w:spacing w:val="-5"/>
          <w:sz w:val="32"/>
          <w:szCs w:val="32"/>
        </w:rPr>
        <w:t xml:space="preserve"> </w:t>
      </w:r>
      <w:r w:rsidRPr="00200F07">
        <w:rPr>
          <w:color w:val="22292C"/>
          <w:sz w:val="32"/>
          <w:szCs w:val="32"/>
        </w:rPr>
        <w:t>project.</w:t>
      </w:r>
    </w:p>
    <w:p w:rsidR="007E40D7" w:rsidRPr="00200F07" w:rsidRDefault="006974D8" w:rsidP="00200F07">
      <w:pPr>
        <w:pStyle w:val="BodyText"/>
        <w:rPr>
          <w:sz w:val="32"/>
          <w:szCs w:val="32"/>
        </w:rPr>
      </w:pPr>
      <w:proofErr w:type="spellStart"/>
      <w:r w:rsidRPr="00200F07">
        <w:rPr>
          <w:color w:val="22292C"/>
          <w:sz w:val="32"/>
          <w:szCs w:val="32"/>
        </w:rPr>
        <w:t>Scikit</w:t>
      </w:r>
      <w:proofErr w:type="spellEnd"/>
      <w:r w:rsidRPr="00200F07">
        <w:rPr>
          <w:color w:val="22292C"/>
          <w:sz w:val="32"/>
          <w:szCs w:val="32"/>
        </w:rPr>
        <w:t>-learn:</w:t>
      </w:r>
      <w:r w:rsidRPr="00200F07">
        <w:rPr>
          <w:color w:val="22292C"/>
          <w:spacing w:val="-3"/>
          <w:sz w:val="32"/>
          <w:szCs w:val="32"/>
        </w:rPr>
        <w:t xml:space="preserve"> </w:t>
      </w:r>
      <w:r w:rsidRPr="00200F07">
        <w:rPr>
          <w:color w:val="22292C"/>
          <w:sz w:val="32"/>
          <w:szCs w:val="32"/>
        </w:rPr>
        <w:t>Use</w:t>
      </w:r>
      <w:r w:rsidRPr="00200F07">
        <w:rPr>
          <w:color w:val="22292C"/>
          <w:spacing w:val="-3"/>
          <w:sz w:val="32"/>
          <w:szCs w:val="32"/>
        </w:rPr>
        <w:t xml:space="preserve"> </w:t>
      </w:r>
      <w:r w:rsidRPr="00200F07">
        <w:rPr>
          <w:color w:val="22292C"/>
          <w:sz w:val="32"/>
          <w:szCs w:val="32"/>
        </w:rPr>
        <w:t>the</w:t>
      </w:r>
      <w:r w:rsidRPr="00200F07">
        <w:rPr>
          <w:color w:val="22292C"/>
          <w:spacing w:val="-3"/>
          <w:sz w:val="32"/>
          <w:szCs w:val="32"/>
        </w:rPr>
        <w:t xml:space="preserve"> </w:t>
      </w:r>
      <w:proofErr w:type="spellStart"/>
      <w:r w:rsidRPr="00200F07">
        <w:rPr>
          <w:color w:val="22292C"/>
          <w:sz w:val="32"/>
          <w:szCs w:val="32"/>
        </w:rPr>
        <w:t>Scikit</w:t>
      </w:r>
      <w:proofErr w:type="spellEnd"/>
      <w:r w:rsidRPr="00200F07">
        <w:rPr>
          <w:color w:val="22292C"/>
          <w:sz w:val="32"/>
          <w:szCs w:val="32"/>
        </w:rPr>
        <w:t>-learn</w:t>
      </w:r>
      <w:r w:rsidRPr="00200F07">
        <w:rPr>
          <w:color w:val="22292C"/>
          <w:spacing w:val="-2"/>
          <w:sz w:val="32"/>
          <w:szCs w:val="32"/>
        </w:rPr>
        <w:t xml:space="preserve"> </w:t>
      </w:r>
      <w:r w:rsidRPr="00200F07">
        <w:rPr>
          <w:color w:val="22292C"/>
          <w:sz w:val="32"/>
          <w:szCs w:val="32"/>
        </w:rPr>
        <w:t>library</w:t>
      </w:r>
      <w:r w:rsidRPr="00200F07">
        <w:rPr>
          <w:color w:val="22292C"/>
          <w:spacing w:val="-7"/>
          <w:sz w:val="32"/>
          <w:szCs w:val="32"/>
        </w:rPr>
        <w:t xml:space="preserve"> </w:t>
      </w:r>
      <w:r w:rsidRPr="00200F07">
        <w:rPr>
          <w:color w:val="22292C"/>
          <w:sz w:val="32"/>
          <w:szCs w:val="32"/>
        </w:rPr>
        <w:t>for</w:t>
      </w:r>
      <w:r w:rsidRPr="00200F07">
        <w:rPr>
          <w:color w:val="22292C"/>
          <w:spacing w:val="-2"/>
          <w:sz w:val="32"/>
          <w:szCs w:val="32"/>
        </w:rPr>
        <w:t xml:space="preserve"> </w:t>
      </w:r>
      <w:r w:rsidRPr="00200F07">
        <w:rPr>
          <w:color w:val="22292C"/>
          <w:sz w:val="32"/>
          <w:szCs w:val="32"/>
        </w:rPr>
        <w:t>SVM</w:t>
      </w:r>
      <w:r w:rsidRPr="00200F07">
        <w:rPr>
          <w:color w:val="22292C"/>
          <w:spacing w:val="21"/>
          <w:sz w:val="32"/>
          <w:szCs w:val="32"/>
        </w:rPr>
        <w:t xml:space="preserve"> </w:t>
      </w:r>
      <w:r w:rsidRPr="00200F07">
        <w:rPr>
          <w:color w:val="22292C"/>
          <w:sz w:val="32"/>
          <w:szCs w:val="32"/>
        </w:rPr>
        <w:t>implementation,</w:t>
      </w:r>
      <w:r w:rsidRPr="00200F07">
        <w:rPr>
          <w:color w:val="22292C"/>
          <w:spacing w:val="30"/>
          <w:sz w:val="32"/>
          <w:szCs w:val="32"/>
        </w:rPr>
        <w:t xml:space="preserve"> </w:t>
      </w:r>
      <w:r w:rsidRPr="00200F07">
        <w:rPr>
          <w:color w:val="22292C"/>
          <w:sz w:val="32"/>
          <w:szCs w:val="32"/>
        </w:rPr>
        <w:t>data</w:t>
      </w:r>
      <w:r w:rsidRPr="00200F07">
        <w:rPr>
          <w:color w:val="22292C"/>
          <w:spacing w:val="-8"/>
          <w:sz w:val="32"/>
          <w:szCs w:val="32"/>
        </w:rPr>
        <w:t xml:space="preserve"> </w:t>
      </w:r>
      <w:r w:rsidRPr="00200F07">
        <w:rPr>
          <w:color w:val="22292C"/>
          <w:sz w:val="32"/>
          <w:szCs w:val="32"/>
        </w:rPr>
        <w:t>preprocessing,</w:t>
      </w:r>
      <w:r w:rsidRPr="00200F07">
        <w:rPr>
          <w:color w:val="22292C"/>
          <w:spacing w:val="28"/>
          <w:sz w:val="32"/>
          <w:szCs w:val="32"/>
        </w:rPr>
        <w:t xml:space="preserve"> </w:t>
      </w:r>
      <w:r w:rsidRPr="00200F07">
        <w:rPr>
          <w:color w:val="22292C"/>
          <w:sz w:val="32"/>
          <w:szCs w:val="32"/>
        </w:rPr>
        <w:t>and</w:t>
      </w:r>
      <w:r w:rsidRPr="00200F07">
        <w:rPr>
          <w:color w:val="22292C"/>
          <w:spacing w:val="-57"/>
          <w:sz w:val="32"/>
          <w:szCs w:val="32"/>
        </w:rPr>
        <w:t xml:space="preserve"> </w:t>
      </w:r>
      <w:r w:rsidRPr="00200F07">
        <w:rPr>
          <w:color w:val="22292C"/>
          <w:sz w:val="32"/>
          <w:szCs w:val="32"/>
        </w:rPr>
        <w:t>evaluation.</w:t>
      </w:r>
    </w:p>
    <w:p w:rsidR="007E40D7" w:rsidRPr="00200F07" w:rsidRDefault="006974D8" w:rsidP="00200F07">
      <w:pPr>
        <w:pStyle w:val="BodyText"/>
        <w:rPr>
          <w:sz w:val="32"/>
          <w:szCs w:val="32"/>
        </w:rPr>
      </w:pPr>
      <w:proofErr w:type="spellStart"/>
      <w:r w:rsidRPr="00200F07">
        <w:rPr>
          <w:color w:val="22292C"/>
          <w:spacing w:val="-1"/>
          <w:sz w:val="32"/>
          <w:szCs w:val="32"/>
        </w:rPr>
        <w:t>Matplotlib</w:t>
      </w:r>
      <w:proofErr w:type="spellEnd"/>
      <w:r w:rsidRPr="00200F07">
        <w:rPr>
          <w:color w:val="22292C"/>
          <w:spacing w:val="-1"/>
          <w:sz w:val="32"/>
          <w:szCs w:val="32"/>
        </w:rPr>
        <w:t>:</w:t>
      </w:r>
      <w:r w:rsidRPr="00200F07">
        <w:rPr>
          <w:color w:val="22292C"/>
          <w:sz w:val="32"/>
          <w:szCs w:val="32"/>
        </w:rPr>
        <w:t xml:space="preserve"> </w:t>
      </w:r>
      <w:r w:rsidRPr="00200F07">
        <w:rPr>
          <w:color w:val="22292C"/>
          <w:spacing w:val="-1"/>
          <w:sz w:val="32"/>
          <w:szCs w:val="32"/>
        </w:rPr>
        <w:t>Visualize</w:t>
      </w:r>
      <w:r w:rsidRPr="00200F07">
        <w:rPr>
          <w:color w:val="22292C"/>
          <w:spacing w:val="-2"/>
          <w:sz w:val="32"/>
          <w:szCs w:val="32"/>
        </w:rPr>
        <w:t xml:space="preserve"> </w:t>
      </w:r>
      <w:r w:rsidRPr="00200F07">
        <w:rPr>
          <w:color w:val="22292C"/>
          <w:spacing w:val="-1"/>
          <w:sz w:val="32"/>
          <w:szCs w:val="32"/>
        </w:rPr>
        <w:t>data,</w:t>
      </w:r>
      <w:r w:rsidRPr="00200F07">
        <w:rPr>
          <w:color w:val="22292C"/>
          <w:spacing w:val="6"/>
          <w:sz w:val="32"/>
          <w:szCs w:val="32"/>
        </w:rPr>
        <w:t xml:space="preserve"> </w:t>
      </w:r>
      <w:r w:rsidRPr="00200F07">
        <w:rPr>
          <w:color w:val="22292C"/>
          <w:spacing w:val="-1"/>
          <w:sz w:val="32"/>
          <w:szCs w:val="32"/>
        </w:rPr>
        <w:t>model</w:t>
      </w:r>
      <w:r w:rsidRPr="00200F07">
        <w:rPr>
          <w:color w:val="22292C"/>
          <w:spacing w:val="-15"/>
          <w:sz w:val="32"/>
          <w:szCs w:val="32"/>
        </w:rPr>
        <w:t xml:space="preserve"> </w:t>
      </w:r>
      <w:r w:rsidRPr="00200F07">
        <w:rPr>
          <w:color w:val="22292C"/>
          <w:spacing w:val="-1"/>
          <w:sz w:val="32"/>
          <w:szCs w:val="32"/>
        </w:rPr>
        <w:t>performance,</w:t>
      </w:r>
      <w:r w:rsidRPr="00200F07">
        <w:rPr>
          <w:color w:val="22292C"/>
          <w:spacing w:val="7"/>
          <w:sz w:val="32"/>
          <w:szCs w:val="32"/>
        </w:rPr>
        <w:t xml:space="preserve"> </w:t>
      </w:r>
      <w:r w:rsidRPr="00200F07">
        <w:rPr>
          <w:color w:val="22292C"/>
          <w:spacing w:val="-1"/>
          <w:sz w:val="32"/>
          <w:szCs w:val="32"/>
        </w:rPr>
        <w:t>and</w:t>
      </w:r>
      <w:r w:rsidRPr="00200F07">
        <w:rPr>
          <w:color w:val="22292C"/>
          <w:spacing w:val="4"/>
          <w:sz w:val="32"/>
          <w:szCs w:val="32"/>
        </w:rPr>
        <w:t xml:space="preserve"> </w:t>
      </w:r>
      <w:r w:rsidRPr="00200F07">
        <w:rPr>
          <w:color w:val="22292C"/>
          <w:spacing w:val="-1"/>
          <w:sz w:val="32"/>
          <w:szCs w:val="32"/>
        </w:rPr>
        <w:t>decision boundaries.</w:t>
      </w:r>
    </w:p>
    <w:p w:rsidR="007E40D7" w:rsidRDefault="006974D8" w:rsidP="00200F07">
      <w:pPr>
        <w:pStyle w:val="BodyText"/>
        <w:rPr>
          <w:color w:val="22292C"/>
          <w:sz w:val="32"/>
          <w:szCs w:val="32"/>
        </w:rPr>
      </w:pPr>
      <w:proofErr w:type="spellStart"/>
      <w:r w:rsidRPr="00200F07">
        <w:rPr>
          <w:color w:val="22292C"/>
          <w:sz w:val="32"/>
          <w:szCs w:val="32"/>
        </w:rPr>
        <w:t>Jupyter</w:t>
      </w:r>
      <w:proofErr w:type="spellEnd"/>
      <w:r w:rsidRPr="00200F07">
        <w:rPr>
          <w:color w:val="22292C"/>
          <w:spacing w:val="39"/>
          <w:sz w:val="32"/>
          <w:szCs w:val="32"/>
        </w:rPr>
        <w:t xml:space="preserve"> </w:t>
      </w:r>
      <w:r w:rsidRPr="00200F07">
        <w:rPr>
          <w:color w:val="22292C"/>
          <w:sz w:val="32"/>
          <w:szCs w:val="32"/>
        </w:rPr>
        <w:t>Notebook:</w:t>
      </w:r>
      <w:r w:rsidRPr="00200F07">
        <w:rPr>
          <w:color w:val="22292C"/>
          <w:spacing w:val="39"/>
          <w:sz w:val="32"/>
          <w:szCs w:val="32"/>
        </w:rPr>
        <w:t xml:space="preserve"> </w:t>
      </w:r>
      <w:r w:rsidRPr="00200F07">
        <w:rPr>
          <w:color w:val="22292C"/>
          <w:sz w:val="32"/>
          <w:szCs w:val="32"/>
        </w:rPr>
        <w:t>Create</w:t>
      </w:r>
      <w:r w:rsidRPr="00200F07">
        <w:rPr>
          <w:color w:val="22292C"/>
          <w:spacing w:val="36"/>
          <w:sz w:val="32"/>
          <w:szCs w:val="32"/>
        </w:rPr>
        <w:t xml:space="preserve"> </w:t>
      </w:r>
      <w:r w:rsidRPr="00200F07">
        <w:rPr>
          <w:color w:val="22292C"/>
          <w:sz w:val="32"/>
          <w:szCs w:val="32"/>
        </w:rPr>
        <w:t>a</w:t>
      </w:r>
      <w:r w:rsidRPr="00200F07">
        <w:rPr>
          <w:color w:val="22292C"/>
          <w:spacing w:val="37"/>
          <w:sz w:val="32"/>
          <w:szCs w:val="32"/>
        </w:rPr>
        <w:t xml:space="preserve"> </w:t>
      </w:r>
      <w:proofErr w:type="spellStart"/>
      <w:r w:rsidRPr="00200F07">
        <w:rPr>
          <w:color w:val="22292C"/>
          <w:sz w:val="32"/>
          <w:szCs w:val="32"/>
        </w:rPr>
        <w:t>Jupyter</w:t>
      </w:r>
      <w:proofErr w:type="spellEnd"/>
      <w:r w:rsidRPr="00200F07">
        <w:rPr>
          <w:color w:val="22292C"/>
          <w:spacing w:val="39"/>
          <w:sz w:val="32"/>
          <w:szCs w:val="32"/>
        </w:rPr>
        <w:t xml:space="preserve"> </w:t>
      </w:r>
      <w:r w:rsidRPr="00200F07">
        <w:rPr>
          <w:color w:val="22292C"/>
          <w:sz w:val="32"/>
          <w:szCs w:val="32"/>
        </w:rPr>
        <w:t>Notebook</w:t>
      </w:r>
      <w:r w:rsidRPr="00200F07">
        <w:rPr>
          <w:color w:val="22292C"/>
          <w:spacing w:val="33"/>
          <w:sz w:val="32"/>
          <w:szCs w:val="32"/>
        </w:rPr>
        <w:t xml:space="preserve"> </w:t>
      </w:r>
      <w:r w:rsidRPr="00200F07">
        <w:rPr>
          <w:color w:val="22292C"/>
          <w:sz w:val="32"/>
          <w:szCs w:val="32"/>
        </w:rPr>
        <w:t>to</w:t>
      </w:r>
      <w:r w:rsidRPr="00200F07">
        <w:rPr>
          <w:color w:val="22292C"/>
          <w:spacing w:val="37"/>
          <w:sz w:val="32"/>
          <w:szCs w:val="32"/>
        </w:rPr>
        <w:t xml:space="preserve"> </w:t>
      </w:r>
      <w:r w:rsidRPr="00200F07">
        <w:rPr>
          <w:color w:val="22292C"/>
          <w:sz w:val="32"/>
          <w:szCs w:val="32"/>
        </w:rPr>
        <w:t>document</w:t>
      </w:r>
      <w:r w:rsidRPr="00200F07">
        <w:rPr>
          <w:color w:val="22292C"/>
          <w:spacing w:val="43"/>
          <w:sz w:val="32"/>
          <w:szCs w:val="32"/>
        </w:rPr>
        <w:t xml:space="preserve"> </w:t>
      </w:r>
      <w:r w:rsidRPr="00200F07">
        <w:rPr>
          <w:color w:val="22292C"/>
          <w:sz w:val="32"/>
          <w:szCs w:val="32"/>
        </w:rPr>
        <w:t>the</w:t>
      </w:r>
      <w:r w:rsidRPr="00200F07">
        <w:rPr>
          <w:color w:val="22292C"/>
          <w:spacing w:val="37"/>
          <w:sz w:val="32"/>
          <w:szCs w:val="32"/>
        </w:rPr>
        <w:t xml:space="preserve"> </w:t>
      </w:r>
      <w:r w:rsidRPr="00200F07">
        <w:rPr>
          <w:color w:val="22292C"/>
          <w:sz w:val="32"/>
          <w:szCs w:val="32"/>
        </w:rPr>
        <w:t>project</w:t>
      </w:r>
      <w:r w:rsidRPr="00200F07">
        <w:rPr>
          <w:color w:val="22292C"/>
          <w:spacing w:val="42"/>
          <w:sz w:val="32"/>
          <w:szCs w:val="32"/>
        </w:rPr>
        <w:t xml:space="preserve"> </w:t>
      </w:r>
      <w:r w:rsidRPr="00200F07">
        <w:rPr>
          <w:color w:val="22292C"/>
          <w:sz w:val="32"/>
          <w:szCs w:val="32"/>
        </w:rPr>
        <w:t>steps,</w:t>
      </w:r>
      <w:r w:rsidRPr="00200F07">
        <w:rPr>
          <w:color w:val="22292C"/>
          <w:spacing w:val="40"/>
          <w:sz w:val="32"/>
          <w:szCs w:val="32"/>
        </w:rPr>
        <w:t xml:space="preserve"> </w:t>
      </w:r>
      <w:r w:rsidRPr="00200F07">
        <w:rPr>
          <w:color w:val="22292C"/>
          <w:sz w:val="32"/>
          <w:szCs w:val="32"/>
        </w:rPr>
        <w:t>code,</w:t>
      </w:r>
      <w:r w:rsidRPr="00200F07">
        <w:rPr>
          <w:color w:val="22292C"/>
          <w:spacing w:val="34"/>
          <w:sz w:val="32"/>
          <w:szCs w:val="32"/>
        </w:rPr>
        <w:t xml:space="preserve"> </w:t>
      </w:r>
      <w:r w:rsidRPr="00200F07">
        <w:rPr>
          <w:color w:val="22292C"/>
          <w:sz w:val="32"/>
          <w:szCs w:val="32"/>
        </w:rPr>
        <w:t>and</w:t>
      </w:r>
      <w:r w:rsidRPr="00200F07">
        <w:rPr>
          <w:color w:val="22292C"/>
          <w:spacing w:val="-57"/>
          <w:sz w:val="32"/>
          <w:szCs w:val="32"/>
        </w:rPr>
        <w:t xml:space="preserve"> </w:t>
      </w:r>
      <w:r w:rsidR="00200F07">
        <w:rPr>
          <w:color w:val="22292C"/>
          <w:sz w:val="32"/>
          <w:szCs w:val="32"/>
        </w:rPr>
        <w:t>results</w:t>
      </w:r>
    </w:p>
    <w:p w:rsidR="00200F07" w:rsidRDefault="00200F07" w:rsidP="00200F07">
      <w:pPr>
        <w:pStyle w:val="BodyText"/>
        <w:rPr>
          <w:color w:val="22292C"/>
          <w:sz w:val="32"/>
          <w:szCs w:val="32"/>
        </w:rPr>
      </w:pPr>
    </w:p>
    <w:p w:rsidR="00200F07" w:rsidRDefault="00200F07" w:rsidP="00200F07">
      <w:pPr>
        <w:pStyle w:val="BodyText"/>
        <w:rPr>
          <w:color w:val="22292C"/>
          <w:sz w:val="32"/>
          <w:szCs w:val="32"/>
        </w:rPr>
      </w:pPr>
    </w:p>
    <w:p w:rsidR="00200F07" w:rsidRPr="00200F07" w:rsidRDefault="00200F07" w:rsidP="00200F07">
      <w:pPr>
        <w:pStyle w:val="Heading2"/>
        <w:ind w:left="0"/>
        <w:jc w:val="both"/>
        <w:rPr>
          <w:sz w:val="28"/>
          <w:szCs w:val="28"/>
        </w:rPr>
      </w:pPr>
      <w:r w:rsidRPr="00200F07">
        <w:rPr>
          <w:color w:val="22292C"/>
          <w:sz w:val="28"/>
          <w:szCs w:val="28"/>
        </w:rPr>
        <w:t>Dataset</w:t>
      </w:r>
      <w:r>
        <w:rPr>
          <w:color w:val="22292C"/>
          <w:sz w:val="28"/>
          <w:szCs w:val="28"/>
        </w:rPr>
        <w:t>:</w:t>
      </w:r>
    </w:p>
    <w:p w:rsidR="00200F07" w:rsidRDefault="00200F07" w:rsidP="00200F07">
      <w:pPr>
        <w:pStyle w:val="BodyText"/>
        <w:rPr>
          <w:sz w:val="32"/>
          <w:szCs w:val="32"/>
        </w:rPr>
      </w:pPr>
    </w:p>
    <w:p w:rsidR="001814B8" w:rsidRDefault="001814B8" w:rsidP="00200F07">
      <w:pPr>
        <w:pStyle w:val="BodyText"/>
        <w:rPr>
          <w:sz w:val="32"/>
          <w:szCs w:val="32"/>
        </w:rPr>
      </w:pPr>
    </w:p>
    <w:p w:rsidR="001814B8" w:rsidRDefault="001814B8" w:rsidP="00200F07">
      <w:pPr>
        <w:pStyle w:val="BodyText"/>
        <w:rPr>
          <w:sz w:val="32"/>
          <w:szCs w:val="32"/>
        </w:rPr>
      </w:pPr>
      <w:r w:rsidRPr="001814B8">
        <w:rPr>
          <w:noProof/>
          <w:sz w:val="32"/>
          <w:szCs w:val="32"/>
          <w:lang w:val="en-IN" w:eastAsia="en-IN"/>
        </w:rPr>
        <w:drawing>
          <wp:inline distT="0" distB="0" distL="0" distR="0" wp14:anchorId="01CFAEC5" wp14:editId="17706202">
            <wp:extent cx="5128704" cy="15469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28704" cy="1546994"/>
                    </a:xfrm>
                    <a:prstGeom prst="rect">
                      <a:avLst/>
                    </a:prstGeom>
                  </pic:spPr>
                </pic:pic>
              </a:graphicData>
            </a:graphic>
          </wp:inline>
        </w:drawing>
      </w:r>
    </w:p>
    <w:p w:rsidR="001814B8" w:rsidRDefault="001814B8" w:rsidP="00200F07">
      <w:pPr>
        <w:pStyle w:val="BodyText"/>
        <w:rPr>
          <w:sz w:val="32"/>
          <w:szCs w:val="32"/>
        </w:rPr>
      </w:pPr>
    </w:p>
    <w:p w:rsidR="001814B8" w:rsidRDefault="001814B8" w:rsidP="00200F07">
      <w:pPr>
        <w:pStyle w:val="BodyText"/>
        <w:rPr>
          <w:sz w:val="32"/>
          <w:szCs w:val="32"/>
        </w:rPr>
      </w:pPr>
      <w:r w:rsidRPr="001814B8">
        <w:rPr>
          <w:noProof/>
          <w:sz w:val="32"/>
          <w:szCs w:val="32"/>
          <w:lang w:val="en-IN" w:eastAsia="en-IN"/>
        </w:rPr>
        <w:drawing>
          <wp:inline distT="0" distB="0" distL="0" distR="0" wp14:anchorId="11315C37" wp14:editId="06EEFD38">
            <wp:extent cx="5943600" cy="16484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648460"/>
                    </a:xfrm>
                    <a:prstGeom prst="rect">
                      <a:avLst/>
                    </a:prstGeom>
                  </pic:spPr>
                </pic:pic>
              </a:graphicData>
            </a:graphic>
          </wp:inline>
        </w:drawing>
      </w:r>
    </w:p>
    <w:p w:rsidR="001814B8" w:rsidRDefault="001814B8" w:rsidP="00200F07">
      <w:pPr>
        <w:pStyle w:val="BodyText"/>
        <w:rPr>
          <w:sz w:val="32"/>
          <w:szCs w:val="32"/>
        </w:rPr>
      </w:pPr>
    </w:p>
    <w:p w:rsidR="001814B8" w:rsidRPr="00200F07" w:rsidRDefault="001814B8" w:rsidP="00200F07">
      <w:pPr>
        <w:pStyle w:val="BodyText"/>
        <w:rPr>
          <w:sz w:val="32"/>
          <w:szCs w:val="32"/>
        </w:rPr>
        <w:sectPr w:rsidR="001814B8" w:rsidRPr="00200F07">
          <w:pgSz w:w="11910" w:h="16840"/>
          <w:pgMar w:top="1320" w:right="900" w:bottom="1200" w:left="1220" w:header="0" w:footer="1010" w:gutter="0"/>
          <w:cols w:space="720"/>
        </w:sectPr>
      </w:pPr>
      <w:r w:rsidRPr="001814B8">
        <w:rPr>
          <w:noProof/>
          <w:sz w:val="32"/>
          <w:szCs w:val="32"/>
          <w:lang w:val="en-IN" w:eastAsia="en-IN"/>
        </w:rPr>
        <w:drawing>
          <wp:inline distT="0" distB="0" distL="0" distR="0" wp14:anchorId="5EFB05F3" wp14:editId="7CCE3E0F">
            <wp:extent cx="5943600" cy="1784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784350"/>
                    </a:xfrm>
                    <a:prstGeom prst="rect">
                      <a:avLst/>
                    </a:prstGeom>
                  </pic:spPr>
                </pic:pic>
              </a:graphicData>
            </a:graphic>
          </wp:inline>
        </w:drawing>
      </w:r>
    </w:p>
    <w:p w:rsidR="007E40D7" w:rsidRDefault="001814B8">
      <w:pPr>
        <w:pStyle w:val="BodyText"/>
        <w:spacing w:before="7"/>
        <w:rPr>
          <w:sz w:val="21"/>
        </w:rPr>
      </w:pPr>
      <w:bookmarkStart w:id="12" w:name="Digits_dataset"/>
      <w:bookmarkEnd w:id="12"/>
      <w:r w:rsidRPr="001814B8">
        <w:rPr>
          <w:noProof/>
          <w:sz w:val="21"/>
          <w:lang w:val="en-IN" w:eastAsia="en-IN"/>
        </w:rPr>
        <w:lastRenderedPageBreak/>
        <w:drawing>
          <wp:inline distT="0" distB="0" distL="0" distR="0" wp14:anchorId="6414561A" wp14:editId="2FAEC321">
            <wp:extent cx="5243014" cy="79254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43014" cy="792549"/>
                    </a:xfrm>
                    <a:prstGeom prst="rect">
                      <a:avLst/>
                    </a:prstGeom>
                  </pic:spPr>
                </pic:pic>
              </a:graphicData>
            </a:graphic>
          </wp:inline>
        </w:drawing>
      </w:r>
    </w:p>
    <w:p w:rsidR="007E40D7" w:rsidRDefault="007E40D7">
      <w:pPr>
        <w:pStyle w:val="BodyText"/>
        <w:rPr>
          <w:sz w:val="26"/>
        </w:rPr>
      </w:pPr>
    </w:p>
    <w:p w:rsidR="007E40D7" w:rsidRDefault="007E40D7">
      <w:pPr>
        <w:pStyle w:val="BodyText"/>
        <w:spacing w:before="4"/>
      </w:pPr>
    </w:p>
    <w:p w:rsidR="007E40D7" w:rsidRDefault="001814B8">
      <w:pPr>
        <w:jc w:val="center"/>
      </w:pPr>
      <w:r w:rsidRPr="001814B8">
        <w:rPr>
          <w:noProof/>
          <w:lang w:val="en-IN" w:eastAsia="en-IN"/>
        </w:rPr>
        <w:drawing>
          <wp:inline distT="0" distB="0" distL="0" distR="0" wp14:anchorId="60A0171F" wp14:editId="40ADEC39">
            <wp:extent cx="5883150" cy="423708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83150" cy="4237087"/>
                    </a:xfrm>
                    <a:prstGeom prst="rect">
                      <a:avLst/>
                    </a:prstGeom>
                  </pic:spPr>
                </pic:pic>
              </a:graphicData>
            </a:graphic>
          </wp:inline>
        </w:drawing>
      </w:r>
    </w:p>
    <w:p w:rsidR="001814B8" w:rsidRDefault="001814B8">
      <w:pPr>
        <w:jc w:val="center"/>
      </w:pPr>
    </w:p>
    <w:p w:rsidR="001814B8" w:rsidRDefault="001814B8" w:rsidP="001814B8"/>
    <w:p w:rsidR="001814B8" w:rsidRDefault="001814B8" w:rsidP="001814B8">
      <w:r w:rsidRPr="001814B8">
        <w:rPr>
          <w:noProof/>
          <w:lang w:val="en-IN" w:eastAsia="en-IN"/>
        </w:rPr>
        <w:drawing>
          <wp:inline distT="0" distB="0" distL="0" distR="0" wp14:anchorId="40DF629F" wp14:editId="0FCA21DE">
            <wp:extent cx="6137563" cy="2039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37564" cy="2039390"/>
                    </a:xfrm>
                    <a:prstGeom prst="rect">
                      <a:avLst/>
                    </a:prstGeom>
                  </pic:spPr>
                </pic:pic>
              </a:graphicData>
            </a:graphic>
          </wp:inline>
        </w:drawing>
      </w:r>
    </w:p>
    <w:p w:rsidR="001814B8" w:rsidRDefault="001814B8" w:rsidP="001814B8"/>
    <w:p w:rsidR="001814B8" w:rsidRDefault="000A365E" w:rsidP="001814B8">
      <w:r w:rsidRPr="000A365E">
        <w:rPr>
          <w:noProof/>
          <w:lang w:val="en-IN" w:eastAsia="en-IN"/>
        </w:rPr>
        <w:lastRenderedPageBreak/>
        <w:drawing>
          <wp:inline distT="0" distB="0" distL="0" distR="0" wp14:anchorId="1AA54B51" wp14:editId="0D4DE304">
            <wp:extent cx="4648603" cy="119644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48603" cy="1196444"/>
                    </a:xfrm>
                    <a:prstGeom prst="rect">
                      <a:avLst/>
                    </a:prstGeom>
                  </pic:spPr>
                </pic:pic>
              </a:graphicData>
            </a:graphic>
          </wp:inline>
        </w:drawing>
      </w:r>
    </w:p>
    <w:p w:rsidR="000A365E" w:rsidRDefault="000A365E" w:rsidP="001814B8"/>
    <w:p w:rsidR="000A365E" w:rsidRDefault="000A365E" w:rsidP="001814B8">
      <w:r w:rsidRPr="000A365E">
        <w:rPr>
          <w:noProof/>
          <w:lang w:val="en-IN" w:eastAsia="en-IN"/>
        </w:rPr>
        <w:drawing>
          <wp:inline distT="0" distB="0" distL="0" distR="0" wp14:anchorId="022E0224" wp14:editId="64491A70">
            <wp:extent cx="5943600" cy="45497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549775"/>
                    </a:xfrm>
                    <a:prstGeom prst="rect">
                      <a:avLst/>
                    </a:prstGeom>
                  </pic:spPr>
                </pic:pic>
              </a:graphicData>
            </a:graphic>
          </wp:inline>
        </w:drawing>
      </w:r>
    </w:p>
    <w:p w:rsidR="000A365E" w:rsidRDefault="000A365E" w:rsidP="001814B8"/>
    <w:p w:rsidR="000A365E" w:rsidRDefault="000A365E" w:rsidP="001814B8">
      <w:r w:rsidRPr="000A365E">
        <w:rPr>
          <w:noProof/>
          <w:lang w:val="en-IN" w:eastAsia="en-IN"/>
        </w:rPr>
        <w:drawing>
          <wp:inline distT="0" distB="0" distL="0" distR="0" wp14:anchorId="601261AF" wp14:editId="270E82F2">
            <wp:extent cx="5014395" cy="2568163"/>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14395" cy="2568163"/>
                    </a:xfrm>
                    <a:prstGeom prst="rect">
                      <a:avLst/>
                    </a:prstGeom>
                  </pic:spPr>
                </pic:pic>
              </a:graphicData>
            </a:graphic>
          </wp:inline>
        </w:drawing>
      </w:r>
    </w:p>
    <w:p w:rsidR="000A365E" w:rsidRDefault="000A365E" w:rsidP="001814B8"/>
    <w:p w:rsidR="000A365E" w:rsidRDefault="000A365E" w:rsidP="001814B8">
      <w:r w:rsidRPr="000A365E">
        <w:rPr>
          <w:noProof/>
          <w:lang w:val="en-IN" w:eastAsia="en-IN"/>
        </w:rPr>
        <w:lastRenderedPageBreak/>
        <w:drawing>
          <wp:inline distT="0" distB="0" distL="0" distR="0" wp14:anchorId="331E49F7" wp14:editId="5692658A">
            <wp:extent cx="5943600" cy="55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558800"/>
                    </a:xfrm>
                    <a:prstGeom prst="rect">
                      <a:avLst/>
                    </a:prstGeom>
                  </pic:spPr>
                </pic:pic>
              </a:graphicData>
            </a:graphic>
          </wp:inline>
        </w:drawing>
      </w:r>
    </w:p>
    <w:p w:rsidR="000A365E" w:rsidRDefault="000A365E" w:rsidP="001814B8"/>
    <w:p w:rsidR="000A365E" w:rsidRDefault="000A365E" w:rsidP="000A365E">
      <w:pPr>
        <w:pStyle w:val="BodyText"/>
        <w:rPr>
          <w:lang w:val="en-IN" w:eastAsia="en-IN"/>
        </w:rPr>
      </w:pPr>
    </w:p>
    <w:p w:rsidR="000A365E" w:rsidRDefault="000A365E" w:rsidP="000A365E">
      <w:pPr>
        <w:pStyle w:val="BodyText"/>
      </w:pPr>
      <w:r>
        <w:t>SOURCE CODE:</w:t>
      </w:r>
    </w:p>
    <w:p w:rsidR="000A365E" w:rsidRDefault="000A365E" w:rsidP="000A365E">
      <w:pPr>
        <w:pStyle w:val="BodyText"/>
      </w:pPr>
    </w:p>
    <w:p w:rsidR="000A365E" w:rsidRPr="000A365E" w:rsidRDefault="000A365E" w:rsidP="0079009F">
      <w:pPr>
        <w:pStyle w:val="ListParagraph"/>
      </w:pPr>
    </w:p>
    <w:p w:rsidR="000A365E" w:rsidRPr="000A365E" w:rsidRDefault="000A365E" w:rsidP="0079009F">
      <w:pPr>
        <w:pStyle w:val="ListParagraph"/>
        <w:rPr>
          <w:rFonts w:ascii="Courier New" w:hAnsi="Courier New" w:cs="Courier New"/>
          <w:lang w:val="en-IN" w:eastAsia="en-IN"/>
        </w:rPr>
      </w:pPr>
      <w:proofErr w:type="gramStart"/>
      <w:r w:rsidRPr="000A365E">
        <w:rPr>
          <w:rFonts w:ascii="Courier New" w:hAnsi="Courier New" w:cs="Courier New"/>
          <w:lang w:val="en-IN" w:eastAsia="en-IN"/>
        </w:rPr>
        <w:t>import</w:t>
      </w:r>
      <w:proofErr w:type="gramEnd"/>
      <w:r w:rsidRPr="000A365E">
        <w:rPr>
          <w:rFonts w:ascii="Courier New" w:hAnsi="Courier New" w:cs="Courier New"/>
          <w:lang w:val="en-IN" w:eastAsia="en-IN"/>
        </w:rPr>
        <w:t xml:space="preserve"> pandas as </w:t>
      </w:r>
      <w:proofErr w:type="spellStart"/>
      <w:r w:rsidRPr="000A365E">
        <w:rPr>
          <w:rFonts w:ascii="Courier New" w:hAnsi="Courier New" w:cs="Courier New"/>
          <w:lang w:val="en-IN" w:eastAsia="en-IN"/>
        </w:rPr>
        <w:t>pd</w:t>
      </w:r>
      <w:proofErr w:type="spellEnd"/>
    </w:p>
    <w:p w:rsidR="000A365E" w:rsidRPr="000A365E" w:rsidRDefault="000A365E" w:rsidP="0079009F">
      <w:pPr>
        <w:pStyle w:val="ListParagraph"/>
        <w:rPr>
          <w:rFonts w:ascii="Courier New" w:hAnsi="Courier New" w:cs="Courier New"/>
          <w:lang w:val="en-IN" w:eastAsia="en-IN"/>
        </w:rPr>
      </w:pPr>
      <w:proofErr w:type="gramStart"/>
      <w:r w:rsidRPr="000A365E">
        <w:rPr>
          <w:rFonts w:ascii="Courier New" w:hAnsi="Courier New" w:cs="Courier New"/>
          <w:lang w:val="en-IN" w:eastAsia="en-IN"/>
        </w:rPr>
        <w:t>import</w:t>
      </w:r>
      <w:proofErr w:type="gramEnd"/>
      <w:r w:rsidRPr="000A365E">
        <w:rPr>
          <w:rFonts w:ascii="Courier New" w:hAnsi="Courier New" w:cs="Courier New"/>
          <w:lang w:val="en-IN" w:eastAsia="en-IN"/>
        </w:rPr>
        <w:t xml:space="preserve"> </w:t>
      </w:r>
      <w:proofErr w:type="spellStart"/>
      <w:r w:rsidRPr="000A365E">
        <w:rPr>
          <w:rFonts w:ascii="Courier New" w:hAnsi="Courier New" w:cs="Courier New"/>
          <w:lang w:val="en-IN" w:eastAsia="en-IN"/>
        </w:rPr>
        <w:t>numpy</w:t>
      </w:r>
      <w:proofErr w:type="spellEnd"/>
      <w:r w:rsidRPr="000A365E">
        <w:rPr>
          <w:rFonts w:ascii="Courier New" w:hAnsi="Courier New" w:cs="Courier New"/>
          <w:lang w:val="en-IN" w:eastAsia="en-IN"/>
        </w:rPr>
        <w:t xml:space="preserve"> as </w:t>
      </w:r>
      <w:proofErr w:type="spellStart"/>
      <w:r w:rsidRPr="000A365E">
        <w:rPr>
          <w:rFonts w:ascii="Courier New" w:hAnsi="Courier New" w:cs="Courier New"/>
          <w:lang w:val="en-IN" w:eastAsia="en-IN"/>
        </w:rPr>
        <w:t>np</w:t>
      </w:r>
      <w:proofErr w:type="spellEnd"/>
    </w:p>
    <w:p w:rsidR="000A365E" w:rsidRPr="000A365E" w:rsidRDefault="000A365E" w:rsidP="0079009F">
      <w:pPr>
        <w:pStyle w:val="ListParagraph"/>
        <w:rPr>
          <w:rFonts w:ascii="Courier New" w:hAnsi="Courier New" w:cs="Courier New"/>
          <w:lang w:val="en-IN" w:eastAsia="en-IN"/>
        </w:rPr>
      </w:pPr>
      <w:proofErr w:type="gramStart"/>
      <w:r w:rsidRPr="000A365E">
        <w:rPr>
          <w:rFonts w:ascii="Courier New" w:hAnsi="Courier New" w:cs="Courier New"/>
          <w:lang w:val="en-IN" w:eastAsia="en-IN"/>
        </w:rPr>
        <w:t>from</w:t>
      </w:r>
      <w:proofErr w:type="gramEnd"/>
      <w:r w:rsidRPr="000A365E">
        <w:rPr>
          <w:rFonts w:ascii="Courier New" w:hAnsi="Courier New" w:cs="Courier New"/>
          <w:lang w:val="en-IN" w:eastAsia="en-IN"/>
        </w:rPr>
        <w:t xml:space="preserve"> </w:t>
      </w:r>
      <w:proofErr w:type="spellStart"/>
      <w:r w:rsidRPr="000A365E">
        <w:rPr>
          <w:rFonts w:ascii="Courier New" w:hAnsi="Courier New" w:cs="Courier New"/>
          <w:lang w:val="en-IN" w:eastAsia="en-IN"/>
        </w:rPr>
        <w:t>sklearn.model_selection</w:t>
      </w:r>
      <w:proofErr w:type="spellEnd"/>
      <w:r w:rsidRPr="000A365E">
        <w:rPr>
          <w:rFonts w:ascii="Courier New" w:hAnsi="Courier New" w:cs="Courier New"/>
          <w:lang w:val="en-IN" w:eastAsia="en-IN"/>
        </w:rPr>
        <w:t xml:space="preserve"> import </w:t>
      </w:r>
      <w:proofErr w:type="spellStart"/>
      <w:r w:rsidRPr="000A365E">
        <w:rPr>
          <w:rFonts w:ascii="Courier New" w:hAnsi="Courier New" w:cs="Courier New"/>
          <w:lang w:val="en-IN" w:eastAsia="en-IN"/>
        </w:rPr>
        <w:t>train_test_split</w:t>
      </w:r>
      <w:proofErr w:type="spellEnd"/>
    </w:p>
    <w:p w:rsidR="000A365E" w:rsidRPr="000A365E" w:rsidRDefault="000A365E" w:rsidP="0079009F">
      <w:pPr>
        <w:pStyle w:val="ListParagraph"/>
        <w:rPr>
          <w:rFonts w:ascii="Courier New" w:hAnsi="Courier New" w:cs="Courier New"/>
          <w:lang w:val="en-IN" w:eastAsia="en-IN"/>
        </w:rPr>
      </w:pPr>
      <w:proofErr w:type="gramStart"/>
      <w:r w:rsidRPr="000A365E">
        <w:rPr>
          <w:rFonts w:ascii="Courier New" w:hAnsi="Courier New" w:cs="Courier New"/>
          <w:lang w:val="en-IN" w:eastAsia="en-IN"/>
        </w:rPr>
        <w:t>from</w:t>
      </w:r>
      <w:proofErr w:type="gramEnd"/>
      <w:r w:rsidRPr="000A365E">
        <w:rPr>
          <w:rFonts w:ascii="Courier New" w:hAnsi="Courier New" w:cs="Courier New"/>
          <w:lang w:val="en-IN" w:eastAsia="en-IN"/>
        </w:rPr>
        <w:t xml:space="preserve"> </w:t>
      </w:r>
      <w:proofErr w:type="spellStart"/>
      <w:r w:rsidRPr="000A365E">
        <w:rPr>
          <w:rFonts w:ascii="Courier New" w:hAnsi="Courier New" w:cs="Courier New"/>
          <w:lang w:val="en-IN" w:eastAsia="en-IN"/>
        </w:rPr>
        <w:t>sklearn.preprocessing</w:t>
      </w:r>
      <w:proofErr w:type="spellEnd"/>
      <w:r w:rsidRPr="000A365E">
        <w:rPr>
          <w:rFonts w:ascii="Courier New" w:hAnsi="Courier New" w:cs="Courier New"/>
          <w:lang w:val="en-IN" w:eastAsia="en-IN"/>
        </w:rPr>
        <w:t xml:space="preserve"> import </w:t>
      </w:r>
      <w:proofErr w:type="spellStart"/>
      <w:r w:rsidRPr="000A365E">
        <w:rPr>
          <w:rFonts w:ascii="Courier New" w:hAnsi="Courier New" w:cs="Courier New"/>
          <w:lang w:val="en-IN" w:eastAsia="en-IN"/>
        </w:rPr>
        <w:t>StandardScaler</w:t>
      </w:r>
      <w:proofErr w:type="spellEnd"/>
    </w:p>
    <w:p w:rsidR="000A365E" w:rsidRPr="000A365E" w:rsidRDefault="000A365E" w:rsidP="0079009F">
      <w:pPr>
        <w:pStyle w:val="ListParagraph"/>
        <w:rPr>
          <w:rFonts w:ascii="Courier New" w:hAnsi="Courier New" w:cs="Courier New"/>
          <w:lang w:val="en-IN" w:eastAsia="en-IN"/>
        </w:rPr>
      </w:pPr>
      <w:proofErr w:type="gramStart"/>
      <w:r w:rsidRPr="000A365E">
        <w:rPr>
          <w:rFonts w:ascii="Courier New" w:hAnsi="Courier New" w:cs="Courier New"/>
          <w:lang w:val="en-IN" w:eastAsia="en-IN"/>
        </w:rPr>
        <w:t>from</w:t>
      </w:r>
      <w:proofErr w:type="gramEnd"/>
      <w:r w:rsidRPr="000A365E">
        <w:rPr>
          <w:rFonts w:ascii="Courier New" w:hAnsi="Courier New" w:cs="Courier New"/>
          <w:lang w:val="en-IN" w:eastAsia="en-IN"/>
        </w:rPr>
        <w:t xml:space="preserve"> </w:t>
      </w:r>
      <w:proofErr w:type="spellStart"/>
      <w:r w:rsidRPr="000A365E">
        <w:rPr>
          <w:rFonts w:ascii="Courier New" w:hAnsi="Courier New" w:cs="Courier New"/>
          <w:lang w:val="en-IN" w:eastAsia="en-IN"/>
        </w:rPr>
        <w:t>sklearn.linear_model</w:t>
      </w:r>
      <w:proofErr w:type="spellEnd"/>
      <w:r w:rsidRPr="000A365E">
        <w:rPr>
          <w:rFonts w:ascii="Courier New" w:hAnsi="Courier New" w:cs="Courier New"/>
          <w:lang w:val="en-IN" w:eastAsia="en-IN"/>
        </w:rPr>
        <w:t xml:space="preserve"> import </w:t>
      </w:r>
      <w:proofErr w:type="spellStart"/>
      <w:r w:rsidRPr="000A365E">
        <w:rPr>
          <w:rFonts w:ascii="Courier New" w:hAnsi="Courier New" w:cs="Courier New"/>
          <w:lang w:val="en-IN" w:eastAsia="en-IN"/>
        </w:rPr>
        <w:t>LogisticRegression</w:t>
      </w:r>
      <w:proofErr w:type="spellEnd"/>
    </w:p>
    <w:p w:rsidR="000A365E" w:rsidRPr="000A365E" w:rsidRDefault="000A365E" w:rsidP="0079009F">
      <w:pPr>
        <w:pStyle w:val="ListParagraph"/>
        <w:rPr>
          <w:rFonts w:ascii="Courier New" w:hAnsi="Courier New" w:cs="Courier New"/>
          <w:lang w:val="en-IN" w:eastAsia="en-IN"/>
        </w:rPr>
      </w:pPr>
      <w:proofErr w:type="gramStart"/>
      <w:r w:rsidRPr="000A365E">
        <w:rPr>
          <w:rFonts w:ascii="Courier New" w:hAnsi="Courier New" w:cs="Courier New"/>
          <w:lang w:val="en-IN" w:eastAsia="en-IN"/>
        </w:rPr>
        <w:t>from</w:t>
      </w:r>
      <w:proofErr w:type="gramEnd"/>
      <w:r w:rsidRPr="000A365E">
        <w:rPr>
          <w:rFonts w:ascii="Courier New" w:hAnsi="Courier New" w:cs="Courier New"/>
          <w:lang w:val="en-IN" w:eastAsia="en-IN"/>
        </w:rPr>
        <w:t xml:space="preserve"> </w:t>
      </w:r>
      <w:proofErr w:type="spellStart"/>
      <w:r w:rsidRPr="000A365E">
        <w:rPr>
          <w:rFonts w:ascii="Courier New" w:hAnsi="Courier New" w:cs="Courier New"/>
          <w:lang w:val="en-IN" w:eastAsia="en-IN"/>
        </w:rPr>
        <w:t>sklearn.metrics</w:t>
      </w:r>
      <w:proofErr w:type="spellEnd"/>
      <w:r w:rsidRPr="000A365E">
        <w:rPr>
          <w:rFonts w:ascii="Courier New" w:hAnsi="Courier New" w:cs="Courier New"/>
          <w:lang w:val="en-IN" w:eastAsia="en-IN"/>
        </w:rPr>
        <w:t xml:space="preserve"> import </w:t>
      </w:r>
      <w:proofErr w:type="spellStart"/>
      <w:r w:rsidRPr="000A365E">
        <w:rPr>
          <w:rFonts w:ascii="Courier New" w:hAnsi="Courier New" w:cs="Courier New"/>
          <w:lang w:val="en-IN" w:eastAsia="en-IN"/>
        </w:rPr>
        <w:t>accuracy_score</w:t>
      </w:r>
      <w:proofErr w:type="spellEnd"/>
      <w:r w:rsidRPr="000A365E">
        <w:rPr>
          <w:rFonts w:ascii="Courier New" w:hAnsi="Courier New" w:cs="Courier New"/>
          <w:lang w:val="en-IN" w:eastAsia="en-IN"/>
        </w:rPr>
        <w:t xml:space="preserve">, </w:t>
      </w:r>
      <w:proofErr w:type="spellStart"/>
      <w:r w:rsidRPr="000A365E">
        <w:rPr>
          <w:rFonts w:ascii="Courier New" w:hAnsi="Courier New" w:cs="Courier New"/>
          <w:lang w:val="en-IN" w:eastAsia="en-IN"/>
        </w:rPr>
        <w:t>confusion_matrix</w:t>
      </w:r>
      <w:proofErr w:type="spellEnd"/>
    </w:p>
    <w:p w:rsidR="000A365E" w:rsidRPr="000A365E" w:rsidRDefault="000A365E" w:rsidP="0079009F">
      <w:pPr>
        <w:rPr>
          <w:lang w:val="en-IN" w:eastAsia="en-IN"/>
        </w:rPr>
      </w:pPr>
    </w:p>
    <w:p w:rsidR="000A365E" w:rsidRPr="000A365E" w:rsidRDefault="000A365E" w:rsidP="0079009F">
      <w:pPr>
        <w:pStyle w:val="ListParagraph"/>
        <w:rPr>
          <w:rFonts w:ascii="Courier New" w:hAnsi="Courier New" w:cs="Courier New"/>
          <w:lang w:val="en-IN" w:eastAsia="en-IN"/>
        </w:rPr>
      </w:pPr>
      <w:r w:rsidRPr="000A365E">
        <w:rPr>
          <w:rFonts w:ascii="Courier New" w:hAnsi="Courier New" w:cs="Courier New"/>
          <w:lang w:val="en-IN" w:eastAsia="en-IN"/>
        </w:rPr>
        <w:t># Load the dataset</w:t>
      </w:r>
    </w:p>
    <w:p w:rsidR="000A365E" w:rsidRPr="000A365E" w:rsidRDefault="000A365E" w:rsidP="0079009F">
      <w:pPr>
        <w:pStyle w:val="ListParagraph"/>
        <w:rPr>
          <w:rFonts w:ascii="Courier New" w:hAnsi="Courier New" w:cs="Courier New"/>
          <w:lang w:val="en-IN" w:eastAsia="en-IN"/>
        </w:rPr>
      </w:pPr>
      <w:proofErr w:type="gramStart"/>
      <w:r w:rsidRPr="000A365E">
        <w:rPr>
          <w:rFonts w:ascii="Courier New" w:hAnsi="Courier New" w:cs="Courier New"/>
          <w:lang w:val="en-IN" w:eastAsia="en-IN"/>
        </w:rPr>
        <w:t>data</w:t>
      </w:r>
      <w:proofErr w:type="gramEnd"/>
      <w:r w:rsidRPr="000A365E">
        <w:rPr>
          <w:rFonts w:ascii="Courier New" w:hAnsi="Courier New" w:cs="Courier New"/>
          <w:lang w:val="en-IN" w:eastAsia="en-IN"/>
        </w:rPr>
        <w:t xml:space="preserve"> = </w:t>
      </w:r>
      <w:proofErr w:type="spellStart"/>
      <w:r w:rsidRPr="000A365E">
        <w:rPr>
          <w:rFonts w:ascii="Courier New" w:hAnsi="Courier New" w:cs="Courier New"/>
          <w:lang w:val="en-IN" w:eastAsia="en-IN"/>
        </w:rPr>
        <w:t>pd.read_csv</w:t>
      </w:r>
      <w:proofErr w:type="spellEnd"/>
      <w:r w:rsidRPr="000A365E">
        <w:rPr>
          <w:rFonts w:ascii="Courier New" w:hAnsi="Courier New" w:cs="Courier New"/>
          <w:lang w:val="en-IN" w:eastAsia="en-IN"/>
        </w:rPr>
        <w:t>('heart.csv')</w:t>
      </w:r>
    </w:p>
    <w:p w:rsidR="000A365E" w:rsidRPr="000A365E" w:rsidRDefault="000A365E" w:rsidP="0079009F">
      <w:pPr>
        <w:pStyle w:val="ListParagraph"/>
        <w:rPr>
          <w:rFonts w:ascii="Courier New" w:hAnsi="Courier New" w:cs="Courier New"/>
          <w:lang w:val="en-IN" w:eastAsia="en-IN"/>
        </w:rPr>
      </w:pPr>
    </w:p>
    <w:p w:rsidR="000A365E" w:rsidRPr="000A365E" w:rsidRDefault="000A365E" w:rsidP="0079009F">
      <w:pPr>
        <w:pStyle w:val="ListParagraph"/>
        <w:rPr>
          <w:rFonts w:ascii="Courier New" w:hAnsi="Courier New" w:cs="Courier New"/>
          <w:lang w:val="en-IN" w:eastAsia="en-IN"/>
        </w:rPr>
      </w:pPr>
      <w:r w:rsidRPr="000A365E">
        <w:rPr>
          <w:rFonts w:ascii="Courier New" w:hAnsi="Courier New" w:cs="Courier New"/>
          <w:lang w:val="en-IN" w:eastAsia="en-IN"/>
        </w:rPr>
        <w:t># Split the data into features and target variable</w:t>
      </w:r>
    </w:p>
    <w:p w:rsidR="000A365E" w:rsidRPr="000A365E" w:rsidRDefault="000A365E" w:rsidP="0079009F">
      <w:pPr>
        <w:pStyle w:val="ListParagraph"/>
        <w:rPr>
          <w:rFonts w:ascii="Courier New" w:hAnsi="Courier New" w:cs="Courier New"/>
          <w:lang w:val="en-IN" w:eastAsia="en-IN"/>
        </w:rPr>
      </w:pPr>
      <w:r w:rsidRPr="000A365E">
        <w:rPr>
          <w:rFonts w:ascii="Courier New" w:hAnsi="Courier New" w:cs="Courier New"/>
          <w:lang w:val="en-IN" w:eastAsia="en-IN"/>
        </w:rPr>
        <w:t xml:space="preserve">X = </w:t>
      </w:r>
      <w:proofErr w:type="spellStart"/>
      <w:proofErr w:type="gramStart"/>
      <w:r w:rsidRPr="000A365E">
        <w:rPr>
          <w:rFonts w:ascii="Courier New" w:hAnsi="Courier New" w:cs="Courier New"/>
          <w:lang w:val="en-IN" w:eastAsia="en-IN"/>
        </w:rPr>
        <w:t>data.drop</w:t>
      </w:r>
      <w:proofErr w:type="spellEnd"/>
      <w:r w:rsidRPr="000A365E">
        <w:rPr>
          <w:rFonts w:ascii="Courier New" w:hAnsi="Courier New" w:cs="Courier New"/>
          <w:lang w:val="en-IN" w:eastAsia="en-IN"/>
        </w:rPr>
        <w:t>(</w:t>
      </w:r>
      <w:proofErr w:type="gramEnd"/>
      <w:r w:rsidRPr="000A365E">
        <w:rPr>
          <w:rFonts w:ascii="Courier New" w:hAnsi="Courier New" w:cs="Courier New"/>
          <w:lang w:val="en-IN" w:eastAsia="en-IN"/>
        </w:rPr>
        <w:t>'target', axis=1)</w:t>
      </w:r>
    </w:p>
    <w:p w:rsidR="000A365E" w:rsidRPr="000A365E" w:rsidRDefault="000A365E" w:rsidP="0079009F">
      <w:pPr>
        <w:pStyle w:val="ListParagraph"/>
        <w:rPr>
          <w:rFonts w:ascii="Courier New" w:hAnsi="Courier New" w:cs="Courier New"/>
          <w:lang w:val="en-IN" w:eastAsia="en-IN"/>
        </w:rPr>
      </w:pPr>
      <w:r w:rsidRPr="000A365E">
        <w:rPr>
          <w:rFonts w:ascii="Courier New" w:hAnsi="Courier New" w:cs="Courier New"/>
          <w:lang w:val="en-IN" w:eastAsia="en-IN"/>
        </w:rPr>
        <w:t xml:space="preserve">y = </w:t>
      </w:r>
      <w:proofErr w:type="gramStart"/>
      <w:r w:rsidRPr="000A365E">
        <w:rPr>
          <w:rFonts w:ascii="Courier New" w:hAnsi="Courier New" w:cs="Courier New"/>
          <w:lang w:val="en-IN" w:eastAsia="en-IN"/>
        </w:rPr>
        <w:t>data[</w:t>
      </w:r>
      <w:proofErr w:type="gramEnd"/>
      <w:r w:rsidRPr="000A365E">
        <w:rPr>
          <w:rFonts w:ascii="Courier New" w:hAnsi="Courier New" w:cs="Courier New"/>
          <w:lang w:val="en-IN" w:eastAsia="en-IN"/>
        </w:rPr>
        <w:t>'target']</w:t>
      </w:r>
    </w:p>
    <w:p w:rsidR="000A365E" w:rsidRPr="000A365E" w:rsidRDefault="000A365E" w:rsidP="0079009F">
      <w:pPr>
        <w:pStyle w:val="ListParagraph"/>
        <w:rPr>
          <w:rFonts w:ascii="Courier New" w:hAnsi="Courier New" w:cs="Courier New"/>
          <w:lang w:val="en-IN" w:eastAsia="en-IN"/>
        </w:rPr>
      </w:pPr>
    </w:p>
    <w:p w:rsidR="000A365E" w:rsidRPr="000A365E" w:rsidRDefault="000A365E" w:rsidP="0079009F">
      <w:pPr>
        <w:pStyle w:val="ListParagraph"/>
        <w:rPr>
          <w:rFonts w:ascii="Courier New" w:hAnsi="Courier New" w:cs="Courier New"/>
          <w:lang w:val="en-IN" w:eastAsia="en-IN"/>
        </w:rPr>
      </w:pPr>
      <w:r w:rsidRPr="000A365E">
        <w:rPr>
          <w:rFonts w:ascii="Courier New" w:hAnsi="Courier New" w:cs="Courier New"/>
          <w:lang w:val="en-IN" w:eastAsia="en-IN"/>
        </w:rPr>
        <w:t># Split the data into training and testing sets</w:t>
      </w:r>
    </w:p>
    <w:p w:rsidR="000A365E" w:rsidRPr="000A365E" w:rsidRDefault="000A365E" w:rsidP="0079009F">
      <w:pPr>
        <w:pStyle w:val="ListParagraph"/>
        <w:rPr>
          <w:rFonts w:ascii="Courier New" w:hAnsi="Courier New" w:cs="Courier New"/>
          <w:lang w:val="en-IN" w:eastAsia="en-IN"/>
        </w:rPr>
      </w:pPr>
      <w:proofErr w:type="spellStart"/>
      <w:r w:rsidRPr="000A365E">
        <w:rPr>
          <w:rFonts w:ascii="Courier New" w:hAnsi="Courier New" w:cs="Courier New"/>
          <w:lang w:val="en-IN" w:eastAsia="en-IN"/>
        </w:rPr>
        <w:t>X_train</w:t>
      </w:r>
      <w:proofErr w:type="spellEnd"/>
      <w:r w:rsidRPr="000A365E">
        <w:rPr>
          <w:rFonts w:ascii="Courier New" w:hAnsi="Courier New" w:cs="Courier New"/>
          <w:lang w:val="en-IN" w:eastAsia="en-IN"/>
        </w:rPr>
        <w:t xml:space="preserve">, </w:t>
      </w:r>
      <w:proofErr w:type="spellStart"/>
      <w:r w:rsidRPr="000A365E">
        <w:rPr>
          <w:rFonts w:ascii="Courier New" w:hAnsi="Courier New" w:cs="Courier New"/>
          <w:lang w:val="en-IN" w:eastAsia="en-IN"/>
        </w:rPr>
        <w:t>X_test</w:t>
      </w:r>
      <w:proofErr w:type="spellEnd"/>
      <w:r w:rsidRPr="000A365E">
        <w:rPr>
          <w:rFonts w:ascii="Courier New" w:hAnsi="Courier New" w:cs="Courier New"/>
          <w:lang w:val="en-IN" w:eastAsia="en-IN"/>
        </w:rPr>
        <w:t xml:space="preserve">, </w:t>
      </w:r>
      <w:proofErr w:type="spellStart"/>
      <w:r w:rsidRPr="000A365E">
        <w:rPr>
          <w:rFonts w:ascii="Courier New" w:hAnsi="Courier New" w:cs="Courier New"/>
          <w:lang w:val="en-IN" w:eastAsia="en-IN"/>
        </w:rPr>
        <w:t>y_train</w:t>
      </w:r>
      <w:proofErr w:type="spellEnd"/>
      <w:r w:rsidRPr="000A365E">
        <w:rPr>
          <w:rFonts w:ascii="Courier New" w:hAnsi="Courier New" w:cs="Courier New"/>
          <w:lang w:val="en-IN" w:eastAsia="en-IN"/>
        </w:rPr>
        <w:t xml:space="preserve">, </w:t>
      </w:r>
      <w:proofErr w:type="spellStart"/>
      <w:r w:rsidRPr="000A365E">
        <w:rPr>
          <w:rFonts w:ascii="Courier New" w:hAnsi="Courier New" w:cs="Courier New"/>
          <w:lang w:val="en-IN" w:eastAsia="en-IN"/>
        </w:rPr>
        <w:t>y_test</w:t>
      </w:r>
      <w:proofErr w:type="spellEnd"/>
      <w:r w:rsidRPr="000A365E">
        <w:rPr>
          <w:rFonts w:ascii="Courier New" w:hAnsi="Courier New" w:cs="Courier New"/>
          <w:lang w:val="en-IN" w:eastAsia="en-IN"/>
        </w:rPr>
        <w:t xml:space="preserve">   </w:t>
      </w:r>
    </w:p>
    <w:p w:rsidR="000A365E" w:rsidRPr="000A365E" w:rsidRDefault="000A365E" w:rsidP="0079009F">
      <w:pPr>
        <w:pStyle w:val="ListParagraph"/>
        <w:rPr>
          <w:rFonts w:ascii="Courier New" w:hAnsi="Courier New" w:cs="Courier New"/>
          <w:lang w:val="en-IN" w:eastAsia="en-IN"/>
        </w:rPr>
      </w:pPr>
      <w:r w:rsidRPr="000A365E">
        <w:rPr>
          <w:rFonts w:ascii="Courier New" w:hAnsi="Courier New" w:cs="Courier New"/>
          <w:lang w:val="en-IN" w:eastAsia="en-IN"/>
        </w:rPr>
        <w:t xml:space="preserve"> = </w:t>
      </w:r>
      <w:proofErr w:type="spellStart"/>
      <w:r w:rsidRPr="000A365E">
        <w:rPr>
          <w:rFonts w:ascii="Courier New" w:hAnsi="Courier New" w:cs="Courier New"/>
          <w:lang w:val="en-IN" w:eastAsia="en-IN"/>
        </w:rPr>
        <w:t>train_test_split</w:t>
      </w:r>
      <w:proofErr w:type="spellEnd"/>
      <w:r w:rsidRPr="000A365E">
        <w:rPr>
          <w:rFonts w:ascii="Courier New" w:hAnsi="Courier New" w:cs="Courier New"/>
          <w:lang w:val="en-IN" w:eastAsia="en-IN"/>
        </w:rPr>
        <w:t xml:space="preserve">(X, y, </w:t>
      </w:r>
      <w:proofErr w:type="spellStart"/>
      <w:r w:rsidRPr="000A365E">
        <w:rPr>
          <w:rFonts w:ascii="Courier New" w:hAnsi="Courier New" w:cs="Courier New"/>
          <w:lang w:val="en-IN" w:eastAsia="en-IN"/>
        </w:rPr>
        <w:t>test_size</w:t>
      </w:r>
      <w:proofErr w:type="spellEnd"/>
      <w:r w:rsidRPr="000A365E">
        <w:rPr>
          <w:rFonts w:ascii="Courier New" w:hAnsi="Courier New" w:cs="Courier New"/>
          <w:lang w:val="en-IN" w:eastAsia="en-IN"/>
        </w:rPr>
        <w:t xml:space="preserve">=0.2, </w:t>
      </w:r>
      <w:proofErr w:type="spellStart"/>
      <w:r w:rsidRPr="000A365E">
        <w:rPr>
          <w:rFonts w:ascii="Courier New" w:hAnsi="Courier New" w:cs="Courier New"/>
          <w:lang w:val="en-IN" w:eastAsia="en-IN"/>
        </w:rPr>
        <w:t>random_state</w:t>
      </w:r>
      <w:proofErr w:type="spellEnd"/>
      <w:r w:rsidRPr="000A365E">
        <w:rPr>
          <w:rFonts w:ascii="Courier New" w:hAnsi="Courier New" w:cs="Courier New"/>
          <w:lang w:val="en-IN" w:eastAsia="en-IN"/>
        </w:rPr>
        <w:t>=42)</w:t>
      </w:r>
    </w:p>
    <w:p w:rsidR="000A365E" w:rsidRPr="000A365E" w:rsidRDefault="000A365E" w:rsidP="0079009F">
      <w:pPr>
        <w:pStyle w:val="ListParagraph"/>
        <w:rPr>
          <w:rFonts w:ascii="Courier New" w:hAnsi="Courier New" w:cs="Courier New"/>
          <w:lang w:val="en-IN" w:eastAsia="en-IN"/>
        </w:rPr>
      </w:pPr>
    </w:p>
    <w:p w:rsidR="000A365E" w:rsidRPr="000A365E" w:rsidRDefault="000A365E" w:rsidP="0079009F">
      <w:pPr>
        <w:pStyle w:val="ListParagraph"/>
        <w:rPr>
          <w:rFonts w:ascii="Courier New" w:hAnsi="Courier New" w:cs="Courier New"/>
          <w:lang w:val="en-IN" w:eastAsia="en-IN"/>
        </w:rPr>
      </w:pPr>
      <w:r w:rsidRPr="000A365E">
        <w:rPr>
          <w:rFonts w:ascii="Courier New" w:hAnsi="Courier New" w:cs="Courier New"/>
          <w:lang w:val="en-IN" w:eastAsia="en-IN"/>
        </w:rPr>
        <w:t># Feature scaling</w:t>
      </w:r>
    </w:p>
    <w:p w:rsidR="000A365E" w:rsidRPr="000A365E" w:rsidRDefault="000A365E" w:rsidP="0079009F">
      <w:pPr>
        <w:pStyle w:val="ListParagraph"/>
        <w:rPr>
          <w:rFonts w:ascii="Courier New" w:hAnsi="Courier New" w:cs="Courier New"/>
          <w:lang w:val="en-IN" w:eastAsia="en-IN"/>
        </w:rPr>
      </w:pPr>
      <w:proofErr w:type="spellStart"/>
      <w:proofErr w:type="gramStart"/>
      <w:r w:rsidRPr="000A365E">
        <w:rPr>
          <w:rFonts w:ascii="Courier New" w:hAnsi="Courier New" w:cs="Courier New"/>
          <w:lang w:val="en-IN" w:eastAsia="en-IN"/>
        </w:rPr>
        <w:t>scaler</w:t>
      </w:r>
      <w:proofErr w:type="spellEnd"/>
      <w:proofErr w:type="gramEnd"/>
      <w:r w:rsidRPr="000A365E">
        <w:rPr>
          <w:rFonts w:ascii="Courier New" w:hAnsi="Courier New" w:cs="Courier New"/>
          <w:lang w:val="en-IN" w:eastAsia="en-IN"/>
        </w:rPr>
        <w:t xml:space="preserve"> = </w:t>
      </w:r>
      <w:proofErr w:type="spellStart"/>
      <w:r w:rsidRPr="000A365E">
        <w:rPr>
          <w:rFonts w:ascii="Courier New" w:hAnsi="Courier New" w:cs="Courier New"/>
          <w:lang w:val="en-IN" w:eastAsia="en-IN"/>
        </w:rPr>
        <w:t>StandardScaler</w:t>
      </w:r>
      <w:proofErr w:type="spellEnd"/>
      <w:r w:rsidRPr="000A365E">
        <w:rPr>
          <w:rFonts w:ascii="Courier New" w:hAnsi="Courier New" w:cs="Courier New"/>
          <w:lang w:val="en-IN" w:eastAsia="en-IN"/>
        </w:rPr>
        <w:t xml:space="preserve">()   </w:t>
      </w:r>
    </w:p>
    <w:p w:rsidR="000A365E" w:rsidRPr="000A365E" w:rsidRDefault="000A365E" w:rsidP="0079009F">
      <w:pPr>
        <w:pStyle w:val="ListParagraph"/>
        <w:rPr>
          <w:rFonts w:ascii="Courier New" w:hAnsi="Courier New" w:cs="Courier New"/>
          <w:lang w:val="en-IN" w:eastAsia="en-IN"/>
        </w:rPr>
      </w:pPr>
    </w:p>
    <w:p w:rsidR="000A365E" w:rsidRPr="000A365E" w:rsidRDefault="000A365E" w:rsidP="0079009F">
      <w:pPr>
        <w:pStyle w:val="ListParagraph"/>
        <w:rPr>
          <w:rFonts w:ascii="Courier New" w:hAnsi="Courier New" w:cs="Courier New"/>
          <w:lang w:val="en-IN" w:eastAsia="en-IN"/>
        </w:rPr>
      </w:pPr>
      <w:proofErr w:type="spellStart"/>
      <w:r w:rsidRPr="000A365E">
        <w:rPr>
          <w:rFonts w:ascii="Courier New" w:hAnsi="Courier New" w:cs="Courier New"/>
          <w:lang w:val="en-IN" w:eastAsia="en-IN"/>
        </w:rPr>
        <w:t>X_train</w:t>
      </w:r>
      <w:proofErr w:type="spellEnd"/>
      <w:r w:rsidRPr="000A365E">
        <w:rPr>
          <w:rFonts w:ascii="Courier New" w:hAnsi="Courier New" w:cs="Courier New"/>
          <w:lang w:val="en-IN" w:eastAsia="en-IN"/>
        </w:rPr>
        <w:t xml:space="preserve"> = </w:t>
      </w:r>
      <w:proofErr w:type="spellStart"/>
      <w:r w:rsidRPr="000A365E">
        <w:rPr>
          <w:rFonts w:ascii="Courier New" w:hAnsi="Courier New" w:cs="Courier New"/>
          <w:lang w:val="en-IN" w:eastAsia="en-IN"/>
        </w:rPr>
        <w:t>scaler.fit_</w:t>
      </w:r>
      <w:proofErr w:type="gramStart"/>
      <w:r w:rsidRPr="000A365E">
        <w:rPr>
          <w:rFonts w:ascii="Courier New" w:hAnsi="Courier New" w:cs="Courier New"/>
          <w:lang w:val="en-IN" w:eastAsia="en-IN"/>
        </w:rPr>
        <w:t>transform</w:t>
      </w:r>
      <w:proofErr w:type="spellEnd"/>
      <w:r w:rsidRPr="000A365E">
        <w:rPr>
          <w:rFonts w:ascii="Courier New" w:hAnsi="Courier New" w:cs="Courier New"/>
          <w:lang w:val="en-IN" w:eastAsia="en-IN"/>
        </w:rPr>
        <w:t>(</w:t>
      </w:r>
      <w:proofErr w:type="spellStart"/>
      <w:proofErr w:type="gramEnd"/>
      <w:r w:rsidRPr="000A365E">
        <w:rPr>
          <w:rFonts w:ascii="Courier New" w:hAnsi="Courier New" w:cs="Courier New"/>
          <w:lang w:val="en-IN" w:eastAsia="en-IN"/>
        </w:rPr>
        <w:t>X_train</w:t>
      </w:r>
      <w:proofErr w:type="spellEnd"/>
      <w:r w:rsidRPr="000A365E">
        <w:rPr>
          <w:rFonts w:ascii="Courier New" w:hAnsi="Courier New" w:cs="Courier New"/>
          <w:lang w:val="en-IN" w:eastAsia="en-IN"/>
        </w:rPr>
        <w:t>)</w:t>
      </w:r>
    </w:p>
    <w:p w:rsidR="000A365E" w:rsidRPr="000A365E" w:rsidRDefault="000A365E" w:rsidP="0079009F">
      <w:pPr>
        <w:pStyle w:val="ListParagraph"/>
        <w:rPr>
          <w:rFonts w:ascii="Courier New" w:hAnsi="Courier New" w:cs="Courier New"/>
          <w:lang w:val="en-IN" w:eastAsia="en-IN"/>
        </w:rPr>
      </w:pPr>
      <w:proofErr w:type="spellStart"/>
      <w:r w:rsidRPr="000A365E">
        <w:rPr>
          <w:rFonts w:ascii="Courier New" w:hAnsi="Courier New" w:cs="Courier New"/>
          <w:lang w:val="en-IN" w:eastAsia="en-IN"/>
        </w:rPr>
        <w:t>X_test</w:t>
      </w:r>
      <w:proofErr w:type="spellEnd"/>
      <w:r w:rsidRPr="000A365E">
        <w:rPr>
          <w:rFonts w:ascii="Courier New" w:hAnsi="Courier New" w:cs="Courier New"/>
          <w:lang w:val="en-IN" w:eastAsia="en-IN"/>
        </w:rPr>
        <w:t xml:space="preserve"> = </w:t>
      </w:r>
      <w:proofErr w:type="spellStart"/>
      <w:proofErr w:type="gramStart"/>
      <w:r w:rsidRPr="000A365E">
        <w:rPr>
          <w:rFonts w:ascii="Courier New" w:hAnsi="Courier New" w:cs="Courier New"/>
          <w:lang w:val="en-IN" w:eastAsia="en-IN"/>
        </w:rPr>
        <w:t>scaler.transform</w:t>
      </w:r>
      <w:proofErr w:type="spellEnd"/>
      <w:r w:rsidRPr="000A365E">
        <w:rPr>
          <w:rFonts w:ascii="Courier New" w:hAnsi="Courier New" w:cs="Courier New"/>
          <w:lang w:val="en-IN" w:eastAsia="en-IN"/>
        </w:rPr>
        <w:t>(</w:t>
      </w:r>
      <w:proofErr w:type="spellStart"/>
      <w:proofErr w:type="gramEnd"/>
      <w:r w:rsidRPr="000A365E">
        <w:rPr>
          <w:rFonts w:ascii="Courier New" w:hAnsi="Courier New" w:cs="Courier New"/>
          <w:lang w:val="en-IN" w:eastAsia="en-IN"/>
        </w:rPr>
        <w:t>X_test</w:t>
      </w:r>
      <w:proofErr w:type="spellEnd"/>
      <w:r w:rsidRPr="000A365E">
        <w:rPr>
          <w:rFonts w:ascii="Courier New" w:hAnsi="Courier New" w:cs="Courier New"/>
          <w:lang w:val="en-IN" w:eastAsia="en-IN"/>
        </w:rPr>
        <w:t>)</w:t>
      </w:r>
    </w:p>
    <w:p w:rsidR="000A365E" w:rsidRPr="000A365E" w:rsidRDefault="000A365E" w:rsidP="0079009F">
      <w:pPr>
        <w:pStyle w:val="ListParagraph"/>
        <w:rPr>
          <w:rFonts w:ascii="Courier New" w:hAnsi="Courier New" w:cs="Courier New"/>
          <w:lang w:val="en-IN" w:eastAsia="en-IN"/>
        </w:rPr>
      </w:pPr>
    </w:p>
    <w:p w:rsidR="000A365E" w:rsidRPr="000A365E" w:rsidRDefault="000A365E" w:rsidP="0079009F">
      <w:pPr>
        <w:pStyle w:val="ListParagraph"/>
        <w:rPr>
          <w:rFonts w:ascii="Courier New" w:hAnsi="Courier New" w:cs="Courier New"/>
          <w:lang w:val="en-IN" w:eastAsia="en-IN"/>
        </w:rPr>
      </w:pPr>
      <w:r w:rsidRPr="000A365E">
        <w:rPr>
          <w:rFonts w:ascii="Courier New" w:hAnsi="Courier New" w:cs="Courier New"/>
          <w:lang w:val="en-IN" w:eastAsia="en-IN"/>
        </w:rPr>
        <w:t># Create a logistic regression model</w:t>
      </w:r>
    </w:p>
    <w:p w:rsidR="000A365E" w:rsidRPr="000A365E" w:rsidRDefault="000A365E" w:rsidP="0079009F">
      <w:pPr>
        <w:pStyle w:val="ListParagraph"/>
        <w:rPr>
          <w:rFonts w:ascii="Courier New" w:hAnsi="Courier New" w:cs="Courier New"/>
          <w:lang w:val="en-IN" w:eastAsia="en-IN"/>
        </w:rPr>
      </w:pPr>
      <w:proofErr w:type="gramStart"/>
      <w:r w:rsidRPr="000A365E">
        <w:rPr>
          <w:rFonts w:ascii="Courier New" w:hAnsi="Courier New" w:cs="Courier New"/>
          <w:lang w:val="en-IN" w:eastAsia="en-IN"/>
        </w:rPr>
        <w:t>model</w:t>
      </w:r>
      <w:proofErr w:type="gramEnd"/>
      <w:r w:rsidRPr="000A365E">
        <w:rPr>
          <w:rFonts w:ascii="Courier New" w:hAnsi="Courier New" w:cs="Courier New"/>
          <w:lang w:val="en-IN" w:eastAsia="en-IN"/>
        </w:rPr>
        <w:t xml:space="preserve"> = </w:t>
      </w:r>
      <w:proofErr w:type="spellStart"/>
      <w:r w:rsidRPr="000A365E">
        <w:rPr>
          <w:rFonts w:ascii="Courier New" w:hAnsi="Courier New" w:cs="Courier New"/>
          <w:lang w:val="en-IN" w:eastAsia="en-IN"/>
        </w:rPr>
        <w:t>LogisticRegression</w:t>
      </w:r>
      <w:proofErr w:type="spellEnd"/>
      <w:r w:rsidRPr="000A365E">
        <w:rPr>
          <w:rFonts w:ascii="Courier New" w:hAnsi="Courier New" w:cs="Courier New"/>
          <w:lang w:val="en-IN" w:eastAsia="en-IN"/>
        </w:rPr>
        <w:t xml:space="preserve">()   </w:t>
      </w:r>
    </w:p>
    <w:p w:rsidR="000A365E" w:rsidRPr="000A365E" w:rsidRDefault="000A365E" w:rsidP="0079009F">
      <w:pPr>
        <w:pStyle w:val="ListParagraph"/>
        <w:rPr>
          <w:rFonts w:ascii="Courier New" w:hAnsi="Courier New" w:cs="Courier New"/>
          <w:lang w:val="en-IN" w:eastAsia="en-IN"/>
        </w:rPr>
      </w:pPr>
    </w:p>
    <w:p w:rsidR="000A365E" w:rsidRPr="000A365E" w:rsidRDefault="000A365E" w:rsidP="0079009F">
      <w:pPr>
        <w:pStyle w:val="ListParagraph"/>
        <w:rPr>
          <w:rFonts w:ascii="Courier New" w:hAnsi="Courier New" w:cs="Courier New"/>
          <w:lang w:val="en-IN" w:eastAsia="en-IN"/>
        </w:rPr>
      </w:pPr>
    </w:p>
    <w:p w:rsidR="000A365E" w:rsidRPr="000A365E" w:rsidRDefault="000A365E" w:rsidP="0079009F">
      <w:pPr>
        <w:pStyle w:val="ListParagraph"/>
        <w:rPr>
          <w:rFonts w:ascii="Courier New" w:hAnsi="Courier New" w:cs="Courier New"/>
          <w:lang w:val="en-IN" w:eastAsia="en-IN"/>
        </w:rPr>
      </w:pPr>
      <w:r w:rsidRPr="000A365E">
        <w:rPr>
          <w:rFonts w:ascii="Courier New" w:hAnsi="Courier New" w:cs="Courier New"/>
          <w:lang w:val="en-IN" w:eastAsia="en-IN"/>
        </w:rPr>
        <w:t># Train the model</w:t>
      </w:r>
    </w:p>
    <w:p w:rsidR="000A365E" w:rsidRPr="000A365E" w:rsidRDefault="000A365E" w:rsidP="0079009F">
      <w:pPr>
        <w:pStyle w:val="ListParagraph"/>
        <w:rPr>
          <w:rFonts w:ascii="Courier New" w:hAnsi="Courier New" w:cs="Courier New"/>
          <w:lang w:val="en-IN" w:eastAsia="en-IN"/>
        </w:rPr>
      </w:pPr>
      <w:proofErr w:type="spellStart"/>
      <w:proofErr w:type="gramStart"/>
      <w:r w:rsidRPr="000A365E">
        <w:rPr>
          <w:rFonts w:ascii="Courier New" w:hAnsi="Courier New" w:cs="Courier New"/>
          <w:lang w:val="en-IN" w:eastAsia="en-IN"/>
        </w:rPr>
        <w:t>model.fit</w:t>
      </w:r>
      <w:proofErr w:type="spellEnd"/>
      <w:r w:rsidRPr="000A365E">
        <w:rPr>
          <w:rFonts w:ascii="Courier New" w:hAnsi="Courier New" w:cs="Courier New"/>
          <w:lang w:val="en-IN" w:eastAsia="en-IN"/>
        </w:rPr>
        <w:t>(</w:t>
      </w:r>
      <w:proofErr w:type="spellStart"/>
      <w:proofErr w:type="gramEnd"/>
      <w:r w:rsidRPr="000A365E">
        <w:rPr>
          <w:rFonts w:ascii="Courier New" w:hAnsi="Courier New" w:cs="Courier New"/>
          <w:lang w:val="en-IN" w:eastAsia="en-IN"/>
        </w:rPr>
        <w:t>X_train</w:t>
      </w:r>
      <w:proofErr w:type="spellEnd"/>
      <w:r w:rsidRPr="000A365E">
        <w:rPr>
          <w:rFonts w:ascii="Courier New" w:hAnsi="Courier New" w:cs="Courier New"/>
          <w:lang w:val="en-IN" w:eastAsia="en-IN"/>
        </w:rPr>
        <w:t xml:space="preserve">, </w:t>
      </w:r>
      <w:proofErr w:type="spellStart"/>
      <w:r w:rsidRPr="000A365E">
        <w:rPr>
          <w:rFonts w:ascii="Courier New" w:hAnsi="Courier New" w:cs="Courier New"/>
          <w:lang w:val="en-IN" w:eastAsia="en-IN"/>
        </w:rPr>
        <w:t>y_train</w:t>
      </w:r>
      <w:proofErr w:type="spellEnd"/>
      <w:r w:rsidRPr="000A365E">
        <w:rPr>
          <w:rFonts w:ascii="Courier New" w:hAnsi="Courier New" w:cs="Courier New"/>
          <w:lang w:val="en-IN" w:eastAsia="en-IN"/>
        </w:rPr>
        <w:t>)</w:t>
      </w:r>
    </w:p>
    <w:p w:rsidR="000A365E" w:rsidRPr="000A365E" w:rsidRDefault="000A365E" w:rsidP="0079009F">
      <w:pPr>
        <w:pStyle w:val="ListParagraph"/>
        <w:rPr>
          <w:rFonts w:ascii="Courier New" w:hAnsi="Courier New" w:cs="Courier New"/>
          <w:lang w:val="en-IN" w:eastAsia="en-IN"/>
        </w:rPr>
      </w:pPr>
    </w:p>
    <w:p w:rsidR="000A365E" w:rsidRPr="000A365E" w:rsidRDefault="000A365E" w:rsidP="0079009F">
      <w:pPr>
        <w:pStyle w:val="ListParagraph"/>
        <w:rPr>
          <w:rFonts w:ascii="Courier New" w:hAnsi="Courier New" w:cs="Courier New"/>
          <w:lang w:val="en-IN" w:eastAsia="en-IN"/>
        </w:rPr>
      </w:pPr>
      <w:r w:rsidRPr="000A365E">
        <w:rPr>
          <w:rFonts w:ascii="Courier New" w:hAnsi="Courier New" w:cs="Courier New"/>
          <w:lang w:val="en-IN" w:eastAsia="en-IN"/>
        </w:rPr>
        <w:t># Make predictions on the testing set</w:t>
      </w:r>
    </w:p>
    <w:p w:rsidR="000A365E" w:rsidRPr="000A365E" w:rsidRDefault="000A365E" w:rsidP="0079009F">
      <w:pPr>
        <w:pStyle w:val="ListParagraph"/>
        <w:rPr>
          <w:rFonts w:ascii="Courier New" w:hAnsi="Courier New" w:cs="Courier New"/>
          <w:lang w:val="en-IN" w:eastAsia="en-IN"/>
        </w:rPr>
      </w:pPr>
      <w:proofErr w:type="spellStart"/>
      <w:r w:rsidRPr="000A365E">
        <w:rPr>
          <w:rFonts w:ascii="Courier New" w:hAnsi="Courier New" w:cs="Courier New"/>
          <w:lang w:val="en-IN" w:eastAsia="en-IN"/>
        </w:rPr>
        <w:t>y_pred</w:t>
      </w:r>
      <w:proofErr w:type="spellEnd"/>
      <w:r w:rsidRPr="000A365E">
        <w:rPr>
          <w:rFonts w:ascii="Courier New" w:hAnsi="Courier New" w:cs="Courier New"/>
          <w:lang w:val="en-IN" w:eastAsia="en-IN"/>
        </w:rPr>
        <w:t xml:space="preserve"> = </w:t>
      </w:r>
      <w:proofErr w:type="spellStart"/>
      <w:proofErr w:type="gramStart"/>
      <w:r w:rsidRPr="000A365E">
        <w:rPr>
          <w:rFonts w:ascii="Courier New" w:hAnsi="Courier New" w:cs="Courier New"/>
          <w:lang w:val="en-IN" w:eastAsia="en-IN"/>
        </w:rPr>
        <w:t>model.predict</w:t>
      </w:r>
      <w:proofErr w:type="spellEnd"/>
      <w:r w:rsidRPr="000A365E">
        <w:rPr>
          <w:rFonts w:ascii="Courier New" w:hAnsi="Courier New" w:cs="Courier New"/>
          <w:lang w:val="en-IN" w:eastAsia="en-IN"/>
        </w:rPr>
        <w:t>(</w:t>
      </w:r>
      <w:proofErr w:type="spellStart"/>
      <w:proofErr w:type="gramEnd"/>
      <w:r w:rsidRPr="000A365E">
        <w:rPr>
          <w:rFonts w:ascii="Courier New" w:hAnsi="Courier New" w:cs="Courier New"/>
          <w:lang w:val="en-IN" w:eastAsia="en-IN"/>
        </w:rPr>
        <w:t>X_test</w:t>
      </w:r>
      <w:proofErr w:type="spellEnd"/>
      <w:r w:rsidRPr="000A365E">
        <w:rPr>
          <w:rFonts w:ascii="Courier New" w:hAnsi="Courier New" w:cs="Courier New"/>
          <w:lang w:val="en-IN" w:eastAsia="en-IN"/>
        </w:rPr>
        <w:t>)</w:t>
      </w:r>
    </w:p>
    <w:p w:rsidR="000A365E" w:rsidRPr="000A365E" w:rsidRDefault="000A365E" w:rsidP="0079009F">
      <w:pPr>
        <w:pStyle w:val="ListParagraph"/>
        <w:rPr>
          <w:rFonts w:ascii="Courier New" w:hAnsi="Courier New" w:cs="Courier New"/>
          <w:lang w:val="en-IN" w:eastAsia="en-IN"/>
        </w:rPr>
      </w:pPr>
    </w:p>
    <w:p w:rsidR="000A365E" w:rsidRPr="000A365E" w:rsidRDefault="000A365E" w:rsidP="0079009F">
      <w:pPr>
        <w:pStyle w:val="ListParagraph"/>
        <w:rPr>
          <w:rFonts w:ascii="Courier New" w:hAnsi="Courier New" w:cs="Courier New"/>
          <w:lang w:val="en-IN" w:eastAsia="en-IN"/>
        </w:rPr>
      </w:pPr>
      <w:r w:rsidRPr="000A365E">
        <w:rPr>
          <w:rFonts w:ascii="Courier New" w:hAnsi="Courier New" w:cs="Courier New"/>
          <w:lang w:val="en-IN" w:eastAsia="en-IN"/>
        </w:rPr>
        <w:t># Evaluate the model</w:t>
      </w:r>
    </w:p>
    <w:p w:rsidR="000A365E" w:rsidRPr="000A365E" w:rsidRDefault="000A365E" w:rsidP="0079009F">
      <w:pPr>
        <w:pStyle w:val="ListParagraph"/>
        <w:rPr>
          <w:rFonts w:ascii="Courier New" w:hAnsi="Courier New" w:cs="Courier New"/>
          <w:lang w:val="en-IN" w:eastAsia="en-IN"/>
        </w:rPr>
      </w:pPr>
      <w:proofErr w:type="gramStart"/>
      <w:r w:rsidRPr="000A365E">
        <w:rPr>
          <w:rFonts w:ascii="Courier New" w:hAnsi="Courier New" w:cs="Courier New"/>
          <w:lang w:val="en-IN" w:eastAsia="en-IN"/>
        </w:rPr>
        <w:t>accuracy</w:t>
      </w:r>
      <w:proofErr w:type="gramEnd"/>
      <w:r w:rsidRPr="000A365E">
        <w:rPr>
          <w:rFonts w:ascii="Courier New" w:hAnsi="Courier New" w:cs="Courier New"/>
          <w:lang w:val="en-IN" w:eastAsia="en-IN"/>
        </w:rPr>
        <w:t xml:space="preserve"> = </w:t>
      </w:r>
      <w:proofErr w:type="spellStart"/>
      <w:r w:rsidRPr="000A365E">
        <w:rPr>
          <w:rFonts w:ascii="Courier New" w:hAnsi="Courier New" w:cs="Courier New"/>
          <w:lang w:val="en-IN" w:eastAsia="en-IN"/>
        </w:rPr>
        <w:t>accuracy_score</w:t>
      </w:r>
      <w:proofErr w:type="spellEnd"/>
      <w:r w:rsidRPr="000A365E">
        <w:rPr>
          <w:rFonts w:ascii="Courier New" w:hAnsi="Courier New" w:cs="Courier New"/>
          <w:lang w:val="en-IN" w:eastAsia="en-IN"/>
        </w:rPr>
        <w:t>(</w:t>
      </w:r>
      <w:proofErr w:type="spellStart"/>
      <w:r w:rsidRPr="000A365E">
        <w:rPr>
          <w:rFonts w:ascii="Courier New" w:hAnsi="Courier New" w:cs="Courier New"/>
          <w:lang w:val="en-IN" w:eastAsia="en-IN"/>
        </w:rPr>
        <w:t>y_test</w:t>
      </w:r>
      <w:proofErr w:type="spellEnd"/>
      <w:r w:rsidRPr="000A365E">
        <w:rPr>
          <w:rFonts w:ascii="Courier New" w:hAnsi="Courier New" w:cs="Courier New"/>
          <w:lang w:val="en-IN" w:eastAsia="en-IN"/>
        </w:rPr>
        <w:t xml:space="preserve">, </w:t>
      </w:r>
      <w:proofErr w:type="spellStart"/>
      <w:r w:rsidRPr="000A365E">
        <w:rPr>
          <w:rFonts w:ascii="Courier New" w:hAnsi="Courier New" w:cs="Courier New"/>
          <w:lang w:val="en-IN" w:eastAsia="en-IN"/>
        </w:rPr>
        <w:t>y_pred</w:t>
      </w:r>
      <w:proofErr w:type="spellEnd"/>
      <w:r w:rsidRPr="000A365E">
        <w:rPr>
          <w:rFonts w:ascii="Courier New" w:hAnsi="Courier New" w:cs="Courier New"/>
          <w:lang w:val="en-IN" w:eastAsia="en-IN"/>
        </w:rPr>
        <w:t>)</w:t>
      </w:r>
    </w:p>
    <w:p w:rsidR="000A365E" w:rsidRPr="000A365E" w:rsidRDefault="000A365E" w:rsidP="0079009F">
      <w:pPr>
        <w:pStyle w:val="ListParagraph"/>
        <w:rPr>
          <w:rFonts w:ascii="Courier New" w:hAnsi="Courier New" w:cs="Courier New"/>
          <w:lang w:val="en-IN" w:eastAsia="en-IN"/>
        </w:rPr>
      </w:pPr>
      <w:proofErr w:type="gramStart"/>
      <w:r w:rsidRPr="000A365E">
        <w:rPr>
          <w:rFonts w:ascii="Courier New" w:hAnsi="Courier New" w:cs="Courier New"/>
          <w:lang w:val="en-IN" w:eastAsia="en-IN"/>
        </w:rPr>
        <w:t>print(</w:t>
      </w:r>
      <w:proofErr w:type="gramEnd"/>
      <w:r w:rsidRPr="000A365E">
        <w:rPr>
          <w:rFonts w:ascii="Courier New" w:hAnsi="Courier New" w:cs="Courier New"/>
          <w:lang w:val="en-IN" w:eastAsia="en-IN"/>
        </w:rPr>
        <w:t xml:space="preserve">"Accuracy:",   </w:t>
      </w:r>
    </w:p>
    <w:p w:rsidR="000A365E" w:rsidRPr="000A365E" w:rsidRDefault="000A365E" w:rsidP="0079009F">
      <w:pPr>
        <w:pStyle w:val="ListParagraph"/>
        <w:rPr>
          <w:rFonts w:ascii="Courier New" w:hAnsi="Courier New" w:cs="Courier New"/>
          <w:lang w:val="en-IN" w:eastAsia="en-IN"/>
        </w:rPr>
      </w:pPr>
      <w:r w:rsidRPr="000A365E">
        <w:rPr>
          <w:rFonts w:ascii="Courier New" w:hAnsi="Courier New" w:cs="Courier New"/>
          <w:lang w:val="en-IN" w:eastAsia="en-IN"/>
        </w:rPr>
        <w:t xml:space="preserve"> </w:t>
      </w:r>
      <w:proofErr w:type="gramStart"/>
      <w:r w:rsidRPr="000A365E">
        <w:rPr>
          <w:rFonts w:ascii="Courier New" w:hAnsi="Courier New" w:cs="Courier New"/>
          <w:lang w:val="en-IN" w:eastAsia="en-IN"/>
        </w:rPr>
        <w:t>accuracy</w:t>
      </w:r>
      <w:proofErr w:type="gramEnd"/>
      <w:r w:rsidRPr="000A365E">
        <w:rPr>
          <w:rFonts w:ascii="Courier New" w:hAnsi="Courier New" w:cs="Courier New"/>
          <w:lang w:val="en-IN" w:eastAsia="en-IN"/>
        </w:rPr>
        <w:t>)</w:t>
      </w:r>
    </w:p>
    <w:p w:rsidR="000A365E" w:rsidRPr="000A365E" w:rsidRDefault="000A365E" w:rsidP="0079009F">
      <w:pPr>
        <w:pStyle w:val="ListParagraph"/>
        <w:rPr>
          <w:rFonts w:ascii="Courier New" w:hAnsi="Courier New" w:cs="Courier New"/>
          <w:lang w:val="en-IN" w:eastAsia="en-IN"/>
        </w:rPr>
      </w:pPr>
    </w:p>
    <w:p w:rsidR="000A365E" w:rsidRPr="000A365E" w:rsidRDefault="000A365E" w:rsidP="0079009F">
      <w:pPr>
        <w:pStyle w:val="ListParagraph"/>
        <w:rPr>
          <w:rFonts w:ascii="Courier New" w:hAnsi="Courier New" w:cs="Courier New"/>
          <w:lang w:val="en-IN" w:eastAsia="en-IN"/>
        </w:rPr>
      </w:pPr>
      <w:r w:rsidRPr="000A365E">
        <w:rPr>
          <w:rFonts w:ascii="Courier New" w:hAnsi="Courier New" w:cs="Courier New"/>
          <w:lang w:val="en-IN" w:eastAsia="en-IN"/>
        </w:rPr>
        <w:t># Print the confusion matrix</w:t>
      </w:r>
    </w:p>
    <w:p w:rsidR="000A365E" w:rsidRPr="000A365E" w:rsidRDefault="000A365E" w:rsidP="0079009F">
      <w:pPr>
        <w:pStyle w:val="ListParagraph"/>
        <w:rPr>
          <w:rFonts w:ascii="Courier New" w:hAnsi="Courier New" w:cs="Courier New"/>
          <w:lang w:val="en-IN" w:eastAsia="en-IN"/>
        </w:rPr>
      </w:pPr>
      <w:r w:rsidRPr="000A365E">
        <w:rPr>
          <w:rFonts w:ascii="Courier New" w:hAnsi="Courier New" w:cs="Courier New"/>
          <w:lang w:val="en-IN" w:eastAsia="en-IN"/>
        </w:rPr>
        <w:t xml:space="preserve">cm = </w:t>
      </w:r>
      <w:proofErr w:type="spellStart"/>
      <w:r w:rsidRPr="000A365E">
        <w:rPr>
          <w:rFonts w:ascii="Courier New" w:hAnsi="Courier New" w:cs="Courier New"/>
          <w:lang w:val="en-IN" w:eastAsia="en-IN"/>
        </w:rPr>
        <w:t>confusion_</w:t>
      </w:r>
      <w:proofErr w:type="gramStart"/>
      <w:r w:rsidRPr="000A365E">
        <w:rPr>
          <w:rFonts w:ascii="Courier New" w:hAnsi="Courier New" w:cs="Courier New"/>
          <w:lang w:val="en-IN" w:eastAsia="en-IN"/>
        </w:rPr>
        <w:t>matrix</w:t>
      </w:r>
      <w:proofErr w:type="spellEnd"/>
      <w:r w:rsidRPr="000A365E">
        <w:rPr>
          <w:rFonts w:ascii="Courier New" w:hAnsi="Courier New" w:cs="Courier New"/>
          <w:lang w:val="en-IN" w:eastAsia="en-IN"/>
        </w:rPr>
        <w:t>(</w:t>
      </w:r>
      <w:proofErr w:type="spellStart"/>
      <w:proofErr w:type="gramEnd"/>
      <w:r w:rsidRPr="000A365E">
        <w:rPr>
          <w:rFonts w:ascii="Courier New" w:hAnsi="Courier New" w:cs="Courier New"/>
          <w:lang w:val="en-IN" w:eastAsia="en-IN"/>
        </w:rPr>
        <w:t>y_test</w:t>
      </w:r>
      <w:proofErr w:type="spellEnd"/>
      <w:r w:rsidRPr="000A365E">
        <w:rPr>
          <w:rFonts w:ascii="Courier New" w:hAnsi="Courier New" w:cs="Courier New"/>
          <w:lang w:val="en-IN" w:eastAsia="en-IN"/>
        </w:rPr>
        <w:t xml:space="preserve">, </w:t>
      </w:r>
      <w:proofErr w:type="spellStart"/>
      <w:r w:rsidRPr="000A365E">
        <w:rPr>
          <w:rFonts w:ascii="Courier New" w:hAnsi="Courier New" w:cs="Courier New"/>
          <w:lang w:val="en-IN" w:eastAsia="en-IN"/>
        </w:rPr>
        <w:t>y_pred</w:t>
      </w:r>
      <w:proofErr w:type="spellEnd"/>
      <w:r w:rsidRPr="000A365E">
        <w:rPr>
          <w:rFonts w:ascii="Courier New" w:hAnsi="Courier New" w:cs="Courier New"/>
          <w:lang w:val="en-IN" w:eastAsia="en-IN"/>
        </w:rPr>
        <w:t>)</w:t>
      </w:r>
    </w:p>
    <w:p w:rsidR="000A365E" w:rsidRPr="0079009F" w:rsidRDefault="000A365E" w:rsidP="0079009F">
      <w:pPr>
        <w:pStyle w:val="ListParagraph"/>
        <w:rPr>
          <w:rFonts w:ascii="Courier New" w:hAnsi="Courier New" w:cs="Courier New"/>
          <w:lang w:val="en-IN" w:eastAsia="en-IN"/>
        </w:rPr>
        <w:sectPr w:rsidR="000A365E" w:rsidRPr="0079009F">
          <w:pgSz w:w="11910" w:h="16840"/>
          <w:pgMar w:top="1320" w:right="900" w:bottom="1200" w:left="1220" w:header="0" w:footer="1010" w:gutter="0"/>
          <w:cols w:space="720"/>
        </w:sectPr>
      </w:pPr>
      <w:proofErr w:type="gramStart"/>
      <w:r w:rsidRPr="000A365E">
        <w:rPr>
          <w:rFonts w:ascii="Courier New" w:hAnsi="Courier New" w:cs="Courier New"/>
          <w:lang w:val="en-IN" w:eastAsia="en-IN"/>
        </w:rPr>
        <w:t>print(</w:t>
      </w:r>
      <w:proofErr w:type="gramEnd"/>
      <w:r w:rsidRPr="000A365E">
        <w:rPr>
          <w:rFonts w:ascii="Courier New" w:hAnsi="Courier New" w:cs="Courier New"/>
          <w:lang w:val="en-IN" w:eastAsia="en-IN"/>
        </w:rPr>
        <w:t>"Confusion Matrix:\n", cm)</w:t>
      </w:r>
    </w:p>
    <w:p w:rsidR="0079009F" w:rsidRDefault="006974D8" w:rsidP="0079009F">
      <w:pPr>
        <w:pStyle w:val="BodyText"/>
        <w:spacing w:before="90" w:line="518" w:lineRule="auto"/>
        <w:ind w:left="220" w:right="5038"/>
        <w:rPr>
          <w:b/>
          <w:color w:val="22292C"/>
          <w:spacing w:val="-3"/>
        </w:rPr>
      </w:pPr>
      <w:bookmarkStart w:id="13" w:name="SOURCE_CODE:"/>
      <w:bookmarkEnd w:id="13"/>
      <w:r w:rsidRPr="0079009F">
        <w:rPr>
          <w:b/>
          <w:color w:val="22292C"/>
          <w:spacing w:val="-3"/>
        </w:rPr>
        <w:lastRenderedPageBreak/>
        <w:t xml:space="preserve"> </w:t>
      </w:r>
      <w:bookmarkStart w:id="14" w:name="CHAPTER_5_RESULTS_AND_DISCUSSIONS"/>
      <w:bookmarkEnd w:id="14"/>
      <w:r w:rsidR="0079009F" w:rsidRPr="0079009F">
        <w:rPr>
          <w:b/>
          <w:color w:val="22292C"/>
          <w:spacing w:val="-3"/>
        </w:rPr>
        <w:t xml:space="preserve">                                                       CHAPTER</w:t>
      </w:r>
      <w:r w:rsidR="0079009F">
        <w:rPr>
          <w:b/>
          <w:color w:val="22292C"/>
          <w:spacing w:val="-3"/>
        </w:rPr>
        <w:t xml:space="preserve"> 5</w:t>
      </w:r>
    </w:p>
    <w:p w:rsidR="0079009F" w:rsidRDefault="0079009F" w:rsidP="0079009F">
      <w:pPr>
        <w:pStyle w:val="BodyText"/>
        <w:spacing w:before="90" w:line="518" w:lineRule="auto"/>
        <w:ind w:left="220" w:right="5038"/>
        <w:rPr>
          <w:b/>
          <w:color w:val="22292C"/>
          <w:spacing w:val="-3"/>
          <w:sz w:val="22"/>
          <w:szCs w:val="22"/>
        </w:rPr>
      </w:pPr>
      <w:r>
        <w:rPr>
          <w:b/>
          <w:color w:val="22292C"/>
          <w:spacing w:val="-3"/>
        </w:rPr>
        <w:t xml:space="preserve">                                                           </w:t>
      </w:r>
      <w:r w:rsidRPr="0079009F">
        <w:rPr>
          <w:b/>
          <w:color w:val="22292C"/>
          <w:spacing w:val="-3"/>
          <w:sz w:val="22"/>
          <w:szCs w:val="22"/>
        </w:rPr>
        <w:t>RESULT</w:t>
      </w:r>
      <w:r>
        <w:rPr>
          <w:b/>
          <w:color w:val="22292C"/>
          <w:spacing w:val="-3"/>
          <w:sz w:val="22"/>
          <w:szCs w:val="22"/>
        </w:rPr>
        <w:t xml:space="preserve"> </w:t>
      </w:r>
    </w:p>
    <w:p w:rsidR="00FB4ED8" w:rsidRPr="00FB4ED8" w:rsidRDefault="00FB4ED8" w:rsidP="00FB4ED8">
      <w:pPr>
        <w:pStyle w:val="BodyText"/>
        <w:spacing w:before="70" w:line="360" w:lineRule="auto"/>
        <w:ind w:left="220" w:right="550"/>
        <w:jc w:val="both"/>
        <w:rPr>
          <w:color w:val="22292C"/>
          <w:spacing w:val="-3"/>
          <w:sz w:val="28"/>
          <w:szCs w:val="28"/>
        </w:rPr>
      </w:pPr>
      <w:r w:rsidRPr="00FB4ED8">
        <w:rPr>
          <w:color w:val="22292C"/>
          <w:spacing w:val="-3"/>
          <w:sz w:val="28"/>
          <w:szCs w:val="28"/>
        </w:rPr>
        <w:t>Heart disease prediction models are often designed to assess the likelihood of a person developing heart disease based on various risk factors. These models use different types of data, including medical history, lifestyle factors, and diagnostic test results, to provide predictions.</w:t>
      </w:r>
    </w:p>
    <w:p w:rsidR="00FB4ED8" w:rsidRPr="00FB4ED8" w:rsidRDefault="00FB4ED8" w:rsidP="00FB4ED8">
      <w:pPr>
        <w:pStyle w:val="BodyText"/>
        <w:spacing w:before="70" w:line="360" w:lineRule="auto"/>
        <w:ind w:left="220" w:right="550"/>
        <w:jc w:val="both"/>
        <w:rPr>
          <w:color w:val="22292C"/>
          <w:spacing w:val="-3"/>
          <w:sz w:val="28"/>
          <w:szCs w:val="28"/>
        </w:rPr>
      </w:pPr>
    </w:p>
    <w:p w:rsidR="00FB4ED8" w:rsidRPr="00FB4ED8" w:rsidRDefault="00FB4ED8" w:rsidP="00FB4ED8">
      <w:pPr>
        <w:pStyle w:val="BodyText"/>
        <w:spacing w:before="70" w:line="360" w:lineRule="auto"/>
        <w:ind w:left="220" w:right="550"/>
        <w:jc w:val="both"/>
        <w:rPr>
          <w:color w:val="22292C"/>
          <w:spacing w:val="-3"/>
          <w:sz w:val="28"/>
          <w:szCs w:val="28"/>
        </w:rPr>
      </w:pPr>
      <w:r w:rsidRPr="00FB4ED8">
        <w:rPr>
          <w:color w:val="22292C"/>
          <w:spacing w:val="-3"/>
          <w:sz w:val="28"/>
          <w:szCs w:val="28"/>
        </w:rPr>
        <w:t>Common inputs to heart disease prediction models include:</w:t>
      </w:r>
    </w:p>
    <w:p w:rsidR="00FB4ED8" w:rsidRPr="00FB4ED8" w:rsidRDefault="00FB4ED8" w:rsidP="00FB4ED8">
      <w:pPr>
        <w:pStyle w:val="BodyText"/>
        <w:spacing w:before="70" w:line="360" w:lineRule="auto"/>
        <w:ind w:left="220" w:right="550"/>
        <w:jc w:val="both"/>
        <w:rPr>
          <w:color w:val="22292C"/>
          <w:spacing w:val="-3"/>
          <w:sz w:val="28"/>
          <w:szCs w:val="28"/>
        </w:rPr>
      </w:pPr>
    </w:p>
    <w:p w:rsidR="00FB4ED8" w:rsidRPr="00FB4ED8" w:rsidRDefault="00FB4ED8" w:rsidP="00FB4ED8">
      <w:pPr>
        <w:pStyle w:val="BodyText"/>
        <w:spacing w:before="70" w:line="360" w:lineRule="auto"/>
        <w:ind w:left="220" w:right="550"/>
        <w:jc w:val="both"/>
        <w:rPr>
          <w:color w:val="22292C"/>
          <w:spacing w:val="-3"/>
          <w:sz w:val="28"/>
          <w:szCs w:val="28"/>
        </w:rPr>
      </w:pPr>
      <w:r>
        <w:rPr>
          <w:color w:val="22292C"/>
          <w:spacing w:val="-3"/>
          <w:sz w:val="28"/>
          <w:szCs w:val="28"/>
        </w:rPr>
        <w:t>- Age</w:t>
      </w:r>
      <w:r w:rsidRPr="00FB4ED8">
        <w:rPr>
          <w:color w:val="22292C"/>
          <w:spacing w:val="-3"/>
          <w:sz w:val="28"/>
          <w:szCs w:val="28"/>
        </w:rPr>
        <w:t>: The risk increases with age.</w:t>
      </w:r>
    </w:p>
    <w:p w:rsidR="00FB4ED8" w:rsidRPr="00FB4ED8" w:rsidRDefault="00FB4ED8" w:rsidP="00FB4ED8">
      <w:pPr>
        <w:pStyle w:val="BodyText"/>
        <w:spacing w:before="70" w:line="360" w:lineRule="auto"/>
        <w:ind w:left="220" w:right="550"/>
        <w:jc w:val="both"/>
        <w:rPr>
          <w:color w:val="22292C"/>
          <w:spacing w:val="-3"/>
          <w:sz w:val="28"/>
          <w:szCs w:val="28"/>
        </w:rPr>
      </w:pPr>
      <w:r>
        <w:rPr>
          <w:color w:val="22292C"/>
          <w:spacing w:val="-3"/>
          <w:sz w:val="28"/>
          <w:szCs w:val="28"/>
        </w:rPr>
        <w:t>- Gender</w:t>
      </w:r>
      <w:r w:rsidRPr="00FB4ED8">
        <w:rPr>
          <w:color w:val="22292C"/>
          <w:spacing w:val="-3"/>
          <w:sz w:val="28"/>
          <w:szCs w:val="28"/>
        </w:rPr>
        <w:t>: Men are generally at higher risk, but postmenopausal women also face increased risk.</w:t>
      </w:r>
    </w:p>
    <w:p w:rsidR="00FB4ED8" w:rsidRPr="00FB4ED8" w:rsidRDefault="00FB4ED8" w:rsidP="00FB4ED8">
      <w:pPr>
        <w:pStyle w:val="BodyText"/>
        <w:spacing w:before="70" w:line="360" w:lineRule="auto"/>
        <w:ind w:left="220" w:right="550"/>
        <w:jc w:val="both"/>
        <w:rPr>
          <w:color w:val="22292C"/>
          <w:spacing w:val="-3"/>
          <w:sz w:val="28"/>
          <w:szCs w:val="28"/>
        </w:rPr>
      </w:pPr>
      <w:r>
        <w:rPr>
          <w:color w:val="22292C"/>
          <w:spacing w:val="-3"/>
          <w:sz w:val="28"/>
          <w:szCs w:val="28"/>
        </w:rPr>
        <w:t>- Cholesterol Levels</w:t>
      </w:r>
      <w:r w:rsidRPr="00FB4ED8">
        <w:rPr>
          <w:color w:val="22292C"/>
          <w:spacing w:val="-3"/>
          <w:sz w:val="28"/>
          <w:szCs w:val="28"/>
        </w:rPr>
        <w:t>: High cholesterol can lead to plaque buildup in arteries.</w:t>
      </w:r>
    </w:p>
    <w:p w:rsidR="00FB4ED8" w:rsidRPr="00FB4ED8" w:rsidRDefault="00FB4ED8" w:rsidP="00FB4ED8">
      <w:pPr>
        <w:pStyle w:val="BodyText"/>
        <w:spacing w:before="70" w:line="360" w:lineRule="auto"/>
        <w:ind w:left="220" w:right="550"/>
        <w:jc w:val="both"/>
        <w:rPr>
          <w:color w:val="22292C"/>
          <w:spacing w:val="-3"/>
          <w:sz w:val="28"/>
          <w:szCs w:val="28"/>
        </w:rPr>
      </w:pPr>
      <w:r>
        <w:rPr>
          <w:color w:val="22292C"/>
          <w:spacing w:val="-3"/>
          <w:sz w:val="28"/>
          <w:szCs w:val="28"/>
        </w:rPr>
        <w:t>- Blood Pressure</w:t>
      </w:r>
      <w:r w:rsidRPr="00FB4ED8">
        <w:rPr>
          <w:color w:val="22292C"/>
          <w:spacing w:val="-3"/>
          <w:sz w:val="28"/>
          <w:szCs w:val="28"/>
        </w:rPr>
        <w:t>: High blood pressure is a major risk factor.</w:t>
      </w:r>
    </w:p>
    <w:p w:rsidR="00FB4ED8" w:rsidRPr="00FB4ED8" w:rsidRDefault="00FB4ED8" w:rsidP="00FB4ED8">
      <w:pPr>
        <w:pStyle w:val="BodyText"/>
        <w:spacing w:before="70" w:line="360" w:lineRule="auto"/>
        <w:ind w:left="220" w:right="550"/>
        <w:jc w:val="both"/>
        <w:rPr>
          <w:color w:val="22292C"/>
          <w:spacing w:val="-3"/>
          <w:sz w:val="28"/>
          <w:szCs w:val="28"/>
        </w:rPr>
      </w:pPr>
      <w:r>
        <w:rPr>
          <w:color w:val="22292C"/>
          <w:spacing w:val="-3"/>
          <w:sz w:val="28"/>
          <w:szCs w:val="28"/>
        </w:rPr>
        <w:t>- Smoking History</w:t>
      </w:r>
      <w:r w:rsidRPr="00FB4ED8">
        <w:rPr>
          <w:color w:val="22292C"/>
          <w:spacing w:val="-3"/>
          <w:sz w:val="28"/>
          <w:szCs w:val="28"/>
        </w:rPr>
        <w:t>: Smoking damages blood vessels and increases heart disease risk.</w:t>
      </w:r>
    </w:p>
    <w:p w:rsidR="00FB4ED8" w:rsidRPr="00FB4ED8" w:rsidRDefault="00FB4ED8" w:rsidP="00FB4ED8">
      <w:pPr>
        <w:pStyle w:val="BodyText"/>
        <w:spacing w:before="70" w:line="360" w:lineRule="auto"/>
        <w:ind w:left="220" w:right="550"/>
        <w:jc w:val="both"/>
        <w:rPr>
          <w:color w:val="22292C"/>
          <w:spacing w:val="-3"/>
          <w:sz w:val="28"/>
          <w:szCs w:val="28"/>
        </w:rPr>
      </w:pPr>
      <w:r>
        <w:rPr>
          <w:color w:val="22292C"/>
          <w:spacing w:val="-3"/>
          <w:sz w:val="28"/>
          <w:szCs w:val="28"/>
        </w:rPr>
        <w:t>- Physical Activity</w:t>
      </w:r>
      <w:r w:rsidRPr="00FB4ED8">
        <w:rPr>
          <w:color w:val="22292C"/>
          <w:spacing w:val="-3"/>
          <w:sz w:val="28"/>
          <w:szCs w:val="28"/>
        </w:rPr>
        <w:t>: Lack of exercise can contribute to heart disease.</w:t>
      </w:r>
    </w:p>
    <w:p w:rsidR="00FB4ED8" w:rsidRPr="00FB4ED8" w:rsidRDefault="00FB4ED8" w:rsidP="00FB4ED8">
      <w:pPr>
        <w:pStyle w:val="BodyText"/>
        <w:spacing w:before="70" w:line="360" w:lineRule="auto"/>
        <w:ind w:left="220" w:right="550"/>
        <w:jc w:val="both"/>
        <w:rPr>
          <w:color w:val="22292C"/>
          <w:spacing w:val="-3"/>
          <w:sz w:val="28"/>
          <w:szCs w:val="28"/>
        </w:rPr>
      </w:pPr>
      <w:r>
        <w:rPr>
          <w:color w:val="22292C"/>
          <w:spacing w:val="-3"/>
          <w:sz w:val="28"/>
          <w:szCs w:val="28"/>
        </w:rPr>
        <w:t>- Family History</w:t>
      </w:r>
      <w:r w:rsidRPr="00FB4ED8">
        <w:rPr>
          <w:color w:val="22292C"/>
          <w:spacing w:val="-3"/>
          <w:sz w:val="28"/>
          <w:szCs w:val="28"/>
        </w:rPr>
        <w:t>: A family history of heart disease can increase the risk.</w:t>
      </w:r>
    </w:p>
    <w:p w:rsidR="00FB4ED8" w:rsidRPr="00FB4ED8" w:rsidRDefault="00FB4ED8" w:rsidP="00FB4ED8">
      <w:pPr>
        <w:pStyle w:val="BodyText"/>
        <w:spacing w:before="70" w:line="360" w:lineRule="auto"/>
        <w:ind w:left="220" w:right="550"/>
        <w:jc w:val="both"/>
        <w:rPr>
          <w:color w:val="22292C"/>
          <w:spacing w:val="-3"/>
          <w:sz w:val="28"/>
          <w:szCs w:val="28"/>
        </w:rPr>
      </w:pPr>
      <w:r>
        <w:rPr>
          <w:color w:val="22292C"/>
          <w:spacing w:val="-3"/>
          <w:sz w:val="28"/>
          <w:szCs w:val="28"/>
        </w:rPr>
        <w:t>- Diabetes</w:t>
      </w:r>
      <w:r w:rsidRPr="00FB4ED8">
        <w:rPr>
          <w:color w:val="22292C"/>
          <w:spacing w:val="-3"/>
          <w:sz w:val="28"/>
          <w:szCs w:val="28"/>
        </w:rPr>
        <w:t>: High blood sugar levels increase the likelihood of developing heart disease.</w:t>
      </w:r>
    </w:p>
    <w:p w:rsidR="00FB4ED8" w:rsidRPr="00FB4ED8" w:rsidRDefault="00FB4ED8" w:rsidP="00FB4ED8">
      <w:pPr>
        <w:pStyle w:val="BodyText"/>
        <w:spacing w:before="70" w:line="360" w:lineRule="auto"/>
        <w:ind w:left="220" w:right="550"/>
        <w:jc w:val="both"/>
        <w:rPr>
          <w:color w:val="22292C"/>
          <w:spacing w:val="-3"/>
          <w:sz w:val="28"/>
          <w:szCs w:val="28"/>
        </w:rPr>
      </w:pPr>
      <w:r>
        <w:rPr>
          <w:color w:val="22292C"/>
          <w:spacing w:val="-3"/>
          <w:sz w:val="28"/>
          <w:szCs w:val="28"/>
        </w:rPr>
        <w:t>- Body Mass Index (BMI)</w:t>
      </w:r>
      <w:r w:rsidRPr="00FB4ED8">
        <w:rPr>
          <w:color w:val="22292C"/>
          <w:spacing w:val="-3"/>
          <w:sz w:val="28"/>
          <w:szCs w:val="28"/>
        </w:rPr>
        <w:t>: Higher BMI is associated with a greater risk.</w:t>
      </w:r>
    </w:p>
    <w:p w:rsidR="00FB4ED8" w:rsidRPr="00FB4ED8" w:rsidRDefault="00FB4ED8" w:rsidP="00FB4ED8">
      <w:pPr>
        <w:pStyle w:val="BodyText"/>
        <w:spacing w:before="70" w:line="360" w:lineRule="auto"/>
        <w:ind w:left="220" w:right="550"/>
        <w:jc w:val="both"/>
        <w:rPr>
          <w:color w:val="22292C"/>
          <w:spacing w:val="-3"/>
          <w:sz w:val="28"/>
          <w:szCs w:val="28"/>
        </w:rPr>
      </w:pPr>
      <w:r>
        <w:rPr>
          <w:color w:val="22292C"/>
          <w:spacing w:val="-3"/>
          <w:sz w:val="28"/>
          <w:szCs w:val="28"/>
        </w:rPr>
        <w:t>- Diet</w:t>
      </w:r>
      <w:r w:rsidRPr="00FB4ED8">
        <w:rPr>
          <w:color w:val="22292C"/>
          <w:spacing w:val="-3"/>
          <w:sz w:val="28"/>
          <w:szCs w:val="28"/>
        </w:rPr>
        <w:t>: Diets high in saturated fats, salt, and sugars can increase the risk.</w:t>
      </w:r>
    </w:p>
    <w:p w:rsidR="00FB4ED8" w:rsidRPr="00FB4ED8" w:rsidRDefault="00FB4ED8" w:rsidP="00FB4ED8">
      <w:pPr>
        <w:pStyle w:val="BodyText"/>
        <w:spacing w:before="70" w:line="360" w:lineRule="auto"/>
        <w:ind w:left="220" w:right="550"/>
        <w:jc w:val="both"/>
        <w:rPr>
          <w:color w:val="22292C"/>
          <w:spacing w:val="-3"/>
          <w:sz w:val="28"/>
          <w:szCs w:val="28"/>
        </w:rPr>
      </w:pPr>
    </w:p>
    <w:p w:rsidR="00FB4ED8" w:rsidRPr="00FB4ED8" w:rsidRDefault="00FB4ED8" w:rsidP="00FB4ED8">
      <w:pPr>
        <w:pStyle w:val="BodyText"/>
        <w:spacing w:before="70" w:line="360" w:lineRule="auto"/>
        <w:ind w:left="220" w:right="550"/>
        <w:jc w:val="both"/>
        <w:rPr>
          <w:color w:val="22292C"/>
          <w:spacing w:val="-3"/>
          <w:sz w:val="28"/>
          <w:szCs w:val="28"/>
        </w:rPr>
      </w:pPr>
      <w:r w:rsidRPr="00FB4ED8">
        <w:rPr>
          <w:color w:val="22292C"/>
          <w:spacing w:val="-3"/>
          <w:sz w:val="28"/>
          <w:szCs w:val="28"/>
        </w:rPr>
        <w:t>Prediction Models</w:t>
      </w:r>
    </w:p>
    <w:p w:rsidR="00FB4ED8" w:rsidRPr="00FB4ED8" w:rsidRDefault="00FB4ED8" w:rsidP="00FB4ED8">
      <w:pPr>
        <w:pStyle w:val="BodyText"/>
        <w:spacing w:before="70" w:line="360" w:lineRule="auto"/>
        <w:ind w:left="220" w:right="550"/>
        <w:jc w:val="both"/>
        <w:rPr>
          <w:color w:val="22292C"/>
          <w:spacing w:val="-3"/>
          <w:sz w:val="28"/>
          <w:szCs w:val="28"/>
        </w:rPr>
      </w:pPr>
      <w:r>
        <w:rPr>
          <w:color w:val="22292C"/>
          <w:spacing w:val="-3"/>
          <w:sz w:val="28"/>
          <w:szCs w:val="28"/>
        </w:rPr>
        <w:t>- Logistic Regression</w:t>
      </w:r>
      <w:r w:rsidRPr="00FB4ED8">
        <w:rPr>
          <w:color w:val="22292C"/>
          <w:spacing w:val="-3"/>
          <w:sz w:val="28"/>
          <w:szCs w:val="28"/>
        </w:rPr>
        <w:t>: Commonly used to predict the probability of heart disease.</w:t>
      </w:r>
    </w:p>
    <w:p w:rsidR="00FB4ED8" w:rsidRPr="00FB4ED8" w:rsidRDefault="00FB4ED8" w:rsidP="00FB4ED8">
      <w:pPr>
        <w:pStyle w:val="BodyText"/>
        <w:spacing w:before="70" w:line="360" w:lineRule="auto"/>
        <w:ind w:left="220" w:right="550"/>
        <w:jc w:val="both"/>
        <w:rPr>
          <w:color w:val="22292C"/>
          <w:spacing w:val="-3"/>
          <w:sz w:val="28"/>
          <w:szCs w:val="28"/>
        </w:rPr>
      </w:pPr>
      <w:r>
        <w:rPr>
          <w:color w:val="22292C"/>
          <w:spacing w:val="-3"/>
          <w:sz w:val="28"/>
          <w:szCs w:val="28"/>
        </w:rPr>
        <w:t xml:space="preserve">- </w:t>
      </w:r>
      <w:r w:rsidRPr="00FB4ED8">
        <w:rPr>
          <w:color w:val="22292C"/>
          <w:spacing w:val="-3"/>
          <w:sz w:val="28"/>
          <w:szCs w:val="28"/>
        </w:rPr>
        <w:t>Dec</w:t>
      </w:r>
      <w:r>
        <w:rPr>
          <w:color w:val="22292C"/>
          <w:spacing w:val="-3"/>
          <w:sz w:val="28"/>
          <w:szCs w:val="28"/>
        </w:rPr>
        <w:t>ision Trees and Random Forests</w:t>
      </w:r>
      <w:r w:rsidRPr="00FB4ED8">
        <w:rPr>
          <w:color w:val="22292C"/>
          <w:spacing w:val="-3"/>
          <w:sz w:val="28"/>
          <w:szCs w:val="28"/>
        </w:rPr>
        <w:t xml:space="preserve">: These algorithms classify individuals based </w:t>
      </w:r>
      <w:r w:rsidRPr="00FB4ED8">
        <w:rPr>
          <w:color w:val="22292C"/>
          <w:spacing w:val="-3"/>
          <w:sz w:val="28"/>
          <w:szCs w:val="28"/>
        </w:rPr>
        <w:lastRenderedPageBreak/>
        <w:t>on their risk factors and can give insights into the most important variables.</w:t>
      </w:r>
    </w:p>
    <w:p w:rsidR="00FB4ED8" w:rsidRPr="00FB4ED8" w:rsidRDefault="00FB4ED8" w:rsidP="00FB4ED8">
      <w:pPr>
        <w:pStyle w:val="BodyText"/>
        <w:spacing w:before="70" w:line="360" w:lineRule="auto"/>
        <w:ind w:left="220" w:right="550"/>
        <w:jc w:val="both"/>
        <w:rPr>
          <w:color w:val="22292C"/>
          <w:spacing w:val="-3"/>
          <w:sz w:val="28"/>
          <w:szCs w:val="28"/>
        </w:rPr>
      </w:pPr>
      <w:r>
        <w:rPr>
          <w:color w:val="22292C"/>
          <w:spacing w:val="-3"/>
          <w:sz w:val="28"/>
          <w:szCs w:val="28"/>
        </w:rPr>
        <w:t>- Support Vector Machines (SVM)</w:t>
      </w:r>
      <w:r w:rsidRPr="00FB4ED8">
        <w:rPr>
          <w:color w:val="22292C"/>
          <w:spacing w:val="-3"/>
          <w:sz w:val="28"/>
          <w:szCs w:val="28"/>
        </w:rPr>
        <w:t>: Used to classify and predict heart disease based on multiple features.</w:t>
      </w:r>
    </w:p>
    <w:p w:rsidR="00FB4ED8" w:rsidRPr="00FB4ED8" w:rsidRDefault="00FB4ED8" w:rsidP="00FB4ED8">
      <w:pPr>
        <w:pStyle w:val="BodyText"/>
        <w:spacing w:before="70" w:line="360" w:lineRule="auto"/>
        <w:ind w:left="220" w:right="550"/>
        <w:jc w:val="both"/>
        <w:rPr>
          <w:color w:val="22292C"/>
          <w:spacing w:val="-3"/>
          <w:sz w:val="28"/>
          <w:szCs w:val="28"/>
        </w:rPr>
      </w:pPr>
      <w:r>
        <w:rPr>
          <w:color w:val="22292C"/>
          <w:spacing w:val="-3"/>
          <w:sz w:val="28"/>
          <w:szCs w:val="28"/>
        </w:rPr>
        <w:t>- Neural Networks</w:t>
      </w:r>
      <w:r w:rsidRPr="00FB4ED8">
        <w:rPr>
          <w:color w:val="22292C"/>
          <w:spacing w:val="-3"/>
          <w:sz w:val="28"/>
          <w:szCs w:val="28"/>
        </w:rPr>
        <w:t>: More complex and used for predicting with large datasets.</w:t>
      </w:r>
    </w:p>
    <w:p w:rsidR="00FB4ED8" w:rsidRPr="00FB4ED8" w:rsidRDefault="00FB4ED8" w:rsidP="00FB4ED8">
      <w:pPr>
        <w:pStyle w:val="BodyText"/>
        <w:spacing w:before="70" w:line="360" w:lineRule="auto"/>
        <w:ind w:left="220" w:right="550"/>
        <w:jc w:val="both"/>
        <w:rPr>
          <w:color w:val="22292C"/>
          <w:spacing w:val="-3"/>
          <w:sz w:val="28"/>
          <w:szCs w:val="28"/>
        </w:rPr>
      </w:pPr>
      <w:r>
        <w:rPr>
          <w:color w:val="22292C"/>
          <w:spacing w:val="-3"/>
          <w:sz w:val="28"/>
          <w:szCs w:val="28"/>
        </w:rPr>
        <w:t>- K-Nearest Neighbors (KNN)</w:t>
      </w:r>
      <w:r w:rsidRPr="00FB4ED8">
        <w:rPr>
          <w:color w:val="22292C"/>
          <w:spacing w:val="-3"/>
          <w:sz w:val="28"/>
          <w:szCs w:val="28"/>
        </w:rPr>
        <w:t>: Predicts the presence of disease based on how similar the individual is to others in the dataset.</w:t>
      </w:r>
    </w:p>
    <w:p w:rsidR="00FB4ED8" w:rsidRPr="00FB4ED8" w:rsidRDefault="00FB4ED8" w:rsidP="00FB4ED8">
      <w:pPr>
        <w:pStyle w:val="BodyText"/>
        <w:spacing w:before="70" w:line="360" w:lineRule="auto"/>
        <w:ind w:left="220" w:right="550"/>
        <w:jc w:val="both"/>
        <w:rPr>
          <w:color w:val="22292C"/>
          <w:spacing w:val="-3"/>
          <w:sz w:val="28"/>
          <w:szCs w:val="28"/>
        </w:rPr>
      </w:pPr>
    </w:p>
    <w:p w:rsidR="00FB4ED8" w:rsidRPr="00FB4ED8" w:rsidRDefault="00FB4ED8" w:rsidP="00FB4ED8">
      <w:pPr>
        <w:pStyle w:val="BodyText"/>
        <w:spacing w:before="70" w:line="360" w:lineRule="auto"/>
        <w:ind w:left="220" w:right="550"/>
        <w:jc w:val="both"/>
        <w:rPr>
          <w:color w:val="22292C"/>
          <w:spacing w:val="-3"/>
          <w:sz w:val="28"/>
          <w:szCs w:val="28"/>
        </w:rPr>
      </w:pPr>
      <w:r w:rsidRPr="00FB4ED8">
        <w:rPr>
          <w:color w:val="22292C"/>
          <w:spacing w:val="-3"/>
          <w:sz w:val="28"/>
          <w:szCs w:val="28"/>
        </w:rPr>
        <w:t>Risk Scores</w:t>
      </w:r>
    </w:p>
    <w:p w:rsidR="00FB4ED8" w:rsidRPr="00FB4ED8" w:rsidRDefault="00FB4ED8" w:rsidP="00FB4ED8">
      <w:pPr>
        <w:pStyle w:val="BodyText"/>
        <w:spacing w:before="70" w:line="360" w:lineRule="auto"/>
        <w:ind w:left="220" w:right="550"/>
        <w:jc w:val="both"/>
        <w:rPr>
          <w:color w:val="22292C"/>
          <w:spacing w:val="-3"/>
          <w:sz w:val="28"/>
          <w:szCs w:val="28"/>
        </w:rPr>
      </w:pPr>
      <w:r w:rsidRPr="00FB4ED8">
        <w:rPr>
          <w:color w:val="22292C"/>
          <w:spacing w:val="-3"/>
          <w:sz w:val="28"/>
          <w:szCs w:val="28"/>
        </w:rPr>
        <w:t>Some prediction models assign risk scores, which can help doctors determine the likelihood of heart disease. For example, the **Framingham Risk Score** is a commonly used tool to estimate the 10-year cardiovascular risk of an individual.</w:t>
      </w:r>
    </w:p>
    <w:p w:rsidR="00FB4ED8" w:rsidRPr="00FB4ED8" w:rsidRDefault="00FB4ED8" w:rsidP="00FB4ED8">
      <w:pPr>
        <w:pStyle w:val="BodyText"/>
        <w:spacing w:before="70" w:line="360" w:lineRule="auto"/>
        <w:ind w:left="220" w:right="550"/>
        <w:jc w:val="both"/>
        <w:rPr>
          <w:color w:val="22292C"/>
          <w:spacing w:val="-3"/>
          <w:sz w:val="28"/>
          <w:szCs w:val="28"/>
        </w:rPr>
      </w:pPr>
    </w:p>
    <w:p w:rsidR="0079009F" w:rsidRDefault="0079009F">
      <w:pPr>
        <w:pStyle w:val="BodyText"/>
        <w:spacing w:before="70" w:line="360" w:lineRule="auto"/>
        <w:ind w:left="220" w:right="550"/>
        <w:jc w:val="both"/>
        <w:rPr>
          <w:b/>
          <w:color w:val="22292C"/>
          <w:spacing w:val="-3"/>
          <w:sz w:val="22"/>
          <w:szCs w:val="22"/>
        </w:rPr>
      </w:pPr>
    </w:p>
    <w:p w:rsidR="0079009F" w:rsidRDefault="0054761B">
      <w:pPr>
        <w:pStyle w:val="BodyText"/>
        <w:spacing w:before="70" w:line="360" w:lineRule="auto"/>
        <w:ind w:left="220" w:right="550"/>
        <w:jc w:val="both"/>
        <w:rPr>
          <w:b/>
          <w:color w:val="22292C"/>
          <w:spacing w:val="-3"/>
          <w:sz w:val="22"/>
          <w:szCs w:val="22"/>
        </w:rPr>
      </w:pPr>
      <w:r w:rsidRPr="0054761B">
        <w:rPr>
          <w:b/>
          <w:color w:val="22292C"/>
          <w:spacing w:val="-3"/>
          <w:sz w:val="22"/>
          <w:szCs w:val="22"/>
        </w:rPr>
        <w:drawing>
          <wp:inline distT="0" distB="0" distL="0" distR="0" wp14:anchorId="47EB4BB3" wp14:editId="7E9B7C8F">
            <wp:extent cx="5943600" cy="37953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795395"/>
                    </a:xfrm>
                    <a:prstGeom prst="rect">
                      <a:avLst/>
                    </a:prstGeom>
                  </pic:spPr>
                </pic:pic>
              </a:graphicData>
            </a:graphic>
          </wp:inline>
        </w:drawing>
      </w:r>
    </w:p>
    <w:p w:rsidR="0079009F" w:rsidRDefault="0079009F">
      <w:pPr>
        <w:pStyle w:val="BodyText"/>
        <w:spacing w:before="70" w:line="360" w:lineRule="auto"/>
        <w:ind w:left="220" w:right="550"/>
        <w:jc w:val="both"/>
        <w:rPr>
          <w:b/>
          <w:color w:val="22292C"/>
          <w:spacing w:val="-3"/>
          <w:sz w:val="22"/>
          <w:szCs w:val="22"/>
        </w:rPr>
      </w:pPr>
    </w:p>
    <w:p w:rsidR="0079009F" w:rsidRDefault="0079009F">
      <w:pPr>
        <w:pStyle w:val="BodyText"/>
        <w:spacing w:before="70" w:line="360" w:lineRule="auto"/>
        <w:ind w:left="220" w:right="550"/>
        <w:jc w:val="both"/>
        <w:rPr>
          <w:b/>
          <w:color w:val="22292C"/>
          <w:spacing w:val="-3"/>
          <w:sz w:val="22"/>
          <w:szCs w:val="22"/>
        </w:rPr>
      </w:pPr>
    </w:p>
    <w:p w:rsidR="007E40D7" w:rsidRDefault="007E40D7">
      <w:pPr>
        <w:pStyle w:val="BodyText"/>
        <w:rPr>
          <w:sz w:val="20"/>
        </w:rPr>
      </w:pPr>
    </w:p>
    <w:p w:rsidR="007E40D7" w:rsidRDefault="007E40D7">
      <w:pPr>
        <w:pStyle w:val="BodyText"/>
        <w:rPr>
          <w:sz w:val="20"/>
        </w:rPr>
      </w:pPr>
    </w:p>
    <w:p w:rsidR="007E40D7" w:rsidRDefault="0054761B">
      <w:pPr>
        <w:pStyle w:val="BodyText"/>
        <w:rPr>
          <w:sz w:val="20"/>
        </w:rPr>
      </w:pPr>
      <w:r w:rsidRPr="0054761B">
        <w:rPr>
          <w:sz w:val="20"/>
        </w:rPr>
        <w:lastRenderedPageBreak/>
        <w:drawing>
          <wp:inline distT="0" distB="0" distL="0" distR="0" wp14:anchorId="497E4305" wp14:editId="0BDE045D">
            <wp:extent cx="4922947" cy="29339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22947" cy="2933954"/>
                    </a:xfrm>
                    <a:prstGeom prst="rect">
                      <a:avLst/>
                    </a:prstGeom>
                  </pic:spPr>
                </pic:pic>
              </a:graphicData>
            </a:graphic>
          </wp:inline>
        </w:drawing>
      </w:r>
    </w:p>
    <w:p w:rsidR="007E40D7" w:rsidRDefault="007E40D7">
      <w:pPr>
        <w:pStyle w:val="BodyText"/>
        <w:rPr>
          <w:sz w:val="15"/>
        </w:rPr>
      </w:pPr>
    </w:p>
    <w:p w:rsidR="007E40D7" w:rsidRDefault="007E40D7">
      <w:pPr>
        <w:pStyle w:val="BodyText"/>
        <w:rPr>
          <w:b/>
          <w:sz w:val="20"/>
        </w:rPr>
      </w:pPr>
      <w:bookmarkStart w:id="15" w:name="OUTPUT_SCREENSHOTS:"/>
      <w:bookmarkEnd w:id="15"/>
    </w:p>
    <w:p w:rsidR="007E40D7" w:rsidRDefault="007E40D7">
      <w:pPr>
        <w:pStyle w:val="BodyText"/>
        <w:rPr>
          <w:b/>
          <w:sz w:val="20"/>
        </w:rPr>
      </w:pPr>
    </w:p>
    <w:p w:rsidR="007E40D7" w:rsidRDefault="007E40D7">
      <w:pPr>
        <w:pStyle w:val="BodyText"/>
        <w:rPr>
          <w:b/>
          <w:sz w:val="20"/>
        </w:rPr>
      </w:pPr>
    </w:p>
    <w:p w:rsidR="007E40D7" w:rsidRDefault="007E40D7">
      <w:pPr>
        <w:pStyle w:val="BodyText"/>
        <w:spacing w:before="8"/>
        <w:rPr>
          <w:b/>
          <w:sz w:val="10"/>
        </w:rPr>
      </w:pPr>
    </w:p>
    <w:p w:rsidR="007E40D7" w:rsidRDefault="007E40D7">
      <w:pPr>
        <w:pStyle w:val="BodyText"/>
        <w:rPr>
          <w:b/>
          <w:sz w:val="26"/>
        </w:rPr>
      </w:pPr>
    </w:p>
    <w:p w:rsidR="007E40D7" w:rsidRDefault="0054761B">
      <w:pPr>
        <w:jc w:val="center"/>
        <w:sectPr w:rsidR="007E40D7">
          <w:pgSz w:w="11910" w:h="16840"/>
          <w:pgMar w:top="1320" w:right="900" w:bottom="1200" w:left="1220" w:header="0" w:footer="1010" w:gutter="0"/>
          <w:cols w:space="720"/>
        </w:sectPr>
      </w:pPr>
      <w:r w:rsidRPr="0054761B">
        <w:drawing>
          <wp:inline distT="0" distB="0" distL="0" distR="0" wp14:anchorId="1496A1E7" wp14:editId="298369F7">
            <wp:extent cx="5943600" cy="3021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021330"/>
                    </a:xfrm>
                    <a:prstGeom prst="rect">
                      <a:avLst/>
                    </a:prstGeom>
                  </pic:spPr>
                </pic:pic>
              </a:graphicData>
            </a:graphic>
          </wp:inline>
        </w:drawing>
      </w:r>
    </w:p>
    <w:p w:rsidR="007E40D7" w:rsidRDefault="007E40D7">
      <w:pPr>
        <w:pStyle w:val="BodyText"/>
        <w:ind w:left="508"/>
        <w:rPr>
          <w:sz w:val="20"/>
        </w:rPr>
      </w:pPr>
    </w:p>
    <w:p w:rsidR="007E40D7" w:rsidRDefault="007E40D7">
      <w:pPr>
        <w:pStyle w:val="BodyText"/>
        <w:spacing w:before="8"/>
        <w:rPr>
          <w:sz w:val="11"/>
        </w:rPr>
      </w:pPr>
    </w:p>
    <w:p w:rsidR="007E40D7" w:rsidRDefault="007E40D7">
      <w:pPr>
        <w:pStyle w:val="BodyText"/>
        <w:spacing w:before="4"/>
        <w:rPr>
          <w:sz w:val="22"/>
        </w:rPr>
      </w:pPr>
    </w:p>
    <w:p w:rsidR="007E40D7" w:rsidRDefault="006974D8">
      <w:pPr>
        <w:pStyle w:val="Heading2"/>
        <w:spacing w:before="74" w:line="280" w:lineRule="auto"/>
        <w:ind w:left="3927" w:right="4246" w:firstLine="23"/>
        <w:jc w:val="center"/>
      </w:pPr>
      <w:bookmarkStart w:id="16" w:name="CHAPTER_6_CONCLUSION"/>
      <w:bookmarkEnd w:id="16"/>
      <w:r>
        <w:t>CHAPTER 6</w:t>
      </w:r>
      <w:r>
        <w:rPr>
          <w:spacing w:val="1"/>
        </w:rPr>
        <w:t xml:space="preserve"> </w:t>
      </w:r>
      <w:r>
        <w:rPr>
          <w:spacing w:val="-2"/>
        </w:rPr>
        <w:t>CONCLUSION</w:t>
      </w:r>
    </w:p>
    <w:p w:rsidR="007E40D7" w:rsidRDefault="007E40D7">
      <w:pPr>
        <w:pStyle w:val="BodyText"/>
        <w:rPr>
          <w:b/>
          <w:sz w:val="27"/>
        </w:rPr>
      </w:pPr>
    </w:p>
    <w:p w:rsidR="00FB4ED8" w:rsidRPr="00D00618" w:rsidRDefault="00FB4ED8" w:rsidP="00D00618">
      <w:pPr>
        <w:pStyle w:val="BodyText"/>
        <w:rPr>
          <w:sz w:val="32"/>
          <w:szCs w:val="32"/>
          <w:lang w:val="en-IN" w:eastAsia="en-IN"/>
        </w:rPr>
      </w:pPr>
      <w:r w:rsidRPr="00D00618">
        <w:rPr>
          <w:sz w:val="32"/>
          <w:szCs w:val="32"/>
          <w:lang w:val="en-IN" w:eastAsia="en-IN"/>
        </w:rPr>
        <w:t xml:space="preserve">In conclusion, heart disease prediction models, through advanced techniques such as machine learning and data analysis, have demonstrated significant potential in identifying individuals at high risk of developing cardiovascular conditions. By </w:t>
      </w:r>
      <w:proofErr w:type="spellStart"/>
      <w:r w:rsidRPr="00D00618">
        <w:rPr>
          <w:sz w:val="32"/>
          <w:szCs w:val="32"/>
          <w:lang w:val="en-IN" w:eastAsia="en-IN"/>
        </w:rPr>
        <w:t>analyzing</w:t>
      </w:r>
      <w:proofErr w:type="spellEnd"/>
      <w:r w:rsidRPr="00D00618">
        <w:rPr>
          <w:sz w:val="32"/>
          <w:szCs w:val="32"/>
          <w:lang w:val="en-IN" w:eastAsia="en-IN"/>
        </w:rPr>
        <w:t xml:space="preserve"> various factors such as age, gender, cholesterol levels, blood pressure, smoking habits, and medical history, these models can provide early warnings that allow for timely intervention, personalized treatment plans, and better health outcomes.</w:t>
      </w:r>
    </w:p>
    <w:p w:rsidR="00FB4ED8" w:rsidRPr="00D00618" w:rsidRDefault="00FB4ED8" w:rsidP="00D00618">
      <w:pPr>
        <w:pStyle w:val="BodyText"/>
        <w:rPr>
          <w:sz w:val="32"/>
          <w:szCs w:val="32"/>
          <w:lang w:val="en-IN" w:eastAsia="en-IN"/>
        </w:rPr>
      </w:pPr>
      <w:r w:rsidRPr="00D00618">
        <w:rPr>
          <w:sz w:val="32"/>
          <w:szCs w:val="32"/>
          <w:lang w:val="en-IN" w:eastAsia="en-IN"/>
        </w:rPr>
        <w:t>While these models can aid healthcare providers in making more informed decisions, it is important to remember that they are not perfect and should be used in conjunction with clinical judgment and other diagnostic tools. Further research, more comprehensive datasets, and continuous model refinement will improve the accuracy and reliability of predictions.</w:t>
      </w:r>
    </w:p>
    <w:p w:rsidR="00FB4ED8" w:rsidRPr="00D00618" w:rsidRDefault="00FB4ED8" w:rsidP="00D00618">
      <w:pPr>
        <w:pStyle w:val="BodyText"/>
        <w:rPr>
          <w:sz w:val="32"/>
          <w:szCs w:val="32"/>
          <w:lang w:val="en-IN" w:eastAsia="en-IN"/>
        </w:rPr>
      </w:pPr>
      <w:r w:rsidRPr="00D00618">
        <w:rPr>
          <w:sz w:val="32"/>
          <w:szCs w:val="32"/>
          <w:lang w:val="en-IN" w:eastAsia="en-IN"/>
        </w:rPr>
        <w:t>Ultimately, the integration of predictive models into healthcare systems holds promise for reducing the incidence and impact of heart disease, making heart disease prevention and management more efficient, accessible, and effective worldwide.</w:t>
      </w:r>
    </w:p>
    <w:p w:rsidR="00D00618" w:rsidRDefault="00D00618">
      <w:pPr>
        <w:pStyle w:val="Heading2"/>
        <w:spacing w:before="90"/>
        <w:ind w:left="1592" w:right="1628"/>
        <w:jc w:val="center"/>
      </w:pPr>
      <w:bookmarkStart w:id="17" w:name="REFERENCES"/>
      <w:bookmarkEnd w:id="17"/>
    </w:p>
    <w:p w:rsidR="007E40D7" w:rsidRDefault="006974D8">
      <w:pPr>
        <w:pStyle w:val="Heading2"/>
        <w:spacing w:before="90"/>
        <w:ind w:left="1592" w:right="1628"/>
        <w:jc w:val="center"/>
      </w:pPr>
      <w:r>
        <w:t>REFERENCES</w:t>
      </w:r>
    </w:p>
    <w:p w:rsidR="007E40D7" w:rsidRDefault="007E40D7">
      <w:pPr>
        <w:pStyle w:val="BodyText"/>
        <w:rPr>
          <w:b/>
          <w:sz w:val="26"/>
        </w:rPr>
      </w:pPr>
    </w:p>
    <w:p w:rsidR="007E40D7" w:rsidRDefault="007E40D7">
      <w:pPr>
        <w:pStyle w:val="BodyText"/>
        <w:spacing w:before="2"/>
        <w:rPr>
          <w:b/>
          <w:sz w:val="25"/>
        </w:rPr>
      </w:pPr>
    </w:p>
    <w:p w:rsidR="007E40D7" w:rsidRPr="00D00618" w:rsidRDefault="00D00618" w:rsidP="00D00618">
      <w:pPr>
        <w:pStyle w:val="BodyText"/>
      </w:pPr>
      <w:proofErr w:type="gramStart"/>
      <w:r w:rsidRPr="00D00618">
        <w:rPr>
          <w:sz w:val="32"/>
          <w:szCs w:val="32"/>
        </w:rPr>
        <w:t>1.https</w:t>
      </w:r>
      <w:proofErr w:type="gramEnd"/>
      <w:r w:rsidRPr="00D00618">
        <w:rPr>
          <w:sz w:val="32"/>
          <w:szCs w:val="32"/>
        </w:rPr>
        <w:t>://www.kaggle.com/datasets/j</w:t>
      </w:r>
      <w:r>
        <w:rPr>
          <w:sz w:val="32"/>
          <w:szCs w:val="32"/>
        </w:rPr>
        <w:t>ohnsmith88/heart-disease-dataset</w:t>
      </w:r>
    </w:p>
    <w:sectPr w:rsidR="007E40D7" w:rsidRPr="00D00618">
      <w:pgSz w:w="11910" w:h="16840"/>
      <w:pgMar w:top="1320" w:right="900" w:bottom="1200" w:left="1220" w:header="0" w:footer="101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7913" w:rsidRDefault="00797913">
      <w:r>
        <w:separator/>
      </w:r>
    </w:p>
  </w:endnote>
  <w:endnote w:type="continuationSeparator" w:id="0">
    <w:p w:rsidR="00797913" w:rsidRDefault="007979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0FD" w:rsidRDefault="00797913">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292pt;margin-top:780.4pt;width:14.95pt;height:14.9pt;z-index:-16033280;mso-position-horizontal-relative:page;mso-position-vertical-relative:page" filled="f" stroked="f">
          <v:textbox inset="0,0,0,0">
            <w:txbxContent>
              <w:p w:rsidR="002140FD" w:rsidRDefault="002140FD">
                <w:pPr>
                  <w:spacing w:before="11"/>
                  <w:ind w:left="66"/>
                </w:pPr>
                <w:r>
                  <w:fldChar w:fldCharType="begin"/>
                </w:r>
                <w:r>
                  <w:instrText xml:space="preserve"> PAGE  \* roman </w:instrText>
                </w:r>
                <w:r>
                  <w:fldChar w:fldCharType="separate"/>
                </w:r>
                <w:r w:rsidR="00245B6F">
                  <w:rPr>
                    <w:noProof/>
                  </w:rPr>
                  <w:t>iii</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0FD" w:rsidRDefault="00797913">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89.2pt;margin-top:780.4pt;width:16.6pt;height:14.25pt;z-index:-16032768;mso-position-horizontal-relative:page;mso-position-vertical-relative:page" filled="f" stroked="f">
          <v:textbox inset="0,0,0,0">
            <w:txbxContent>
              <w:p w:rsidR="002140FD" w:rsidRDefault="002140FD">
                <w:pPr>
                  <w:spacing w:before="11"/>
                  <w:ind w:left="60"/>
                </w:pPr>
                <w:r>
                  <w:fldChar w:fldCharType="begin"/>
                </w:r>
                <w:r>
                  <w:instrText xml:space="preserve"> PAGE </w:instrText>
                </w:r>
                <w:r>
                  <w:fldChar w:fldCharType="separate"/>
                </w:r>
                <w:r w:rsidR="00245B6F">
                  <w:rPr>
                    <w:noProof/>
                  </w:rPr>
                  <w:t>1</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7913" w:rsidRDefault="00797913">
      <w:r>
        <w:separator/>
      </w:r>
    </w:p>
  </w:footnote>
  <w:footnote w:type="continuationSeparator" w:id="0">
    <w:p w:rsidR="00797913" w:rsidRDefault="007979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E4952"/>
    <w:multiLevelType w:val="hybridMultilevel"/>
    <w:tmpl w:val="158278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4927D01"/>
    <w:multiLevelType w:val="multilevel"/>
    <w:tmpl w:val="BF327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4065A3"/>
    <w:multiLevelType w:val="multilevel"/>
    <w:tmpl w:val="E064D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5382126"/>
    <w:multiLevelType w:val="multilevel"/>
    <w:tmpl w:val="B6A21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5A7C53"/>
    <w:multiLevelType w:val="multilevel"/>
    <w:tmpl w:val="8E92E1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0FC5D5D"/>
    <w:multiLevelType w:val="hybridMultilevel"/>
    <w:tmpl w:val="F3825022"/>
    <w:lvl w:ilvl="0" w:tplc="86CE358C">
      <w:start w:val="1"/>
      <w:numFmt w:val="decimal"/>
      <w:lvlText w:val="[%1]"/>
      <w:lvlJc w:val="left"/>
      <w:pPr>
        <w:ind w:left="220" w:hanging="366"/>
        <w:jc w:val="right"/>
      </w:pPr>
      <w:rPr>
        <w:rFonts w:ascii="Times New Roman" w:eastAsia="Times New Roman" w:hAnsi="Times New Roman" w:cs="Times New Roman" w:hint="default"/>
        <w:spacing w:val="0"/>
        <w:w w:val="99"/>
        <w:sz w:val="24"/>
        <w:szCs w:val="24"/>
        <w:lang w:val="en-US" w:eastAsia="en-US" w:bidi="ar-SA"/>
      </w:rPr>
    </w:lvl>
    <w:lvl w:ilvl="1" w:tplc="C01EB862">
      <w:numFmt w:val="bullet"/>
      <w:lvlText w:val="•"/>
      <w:lvlJc w:val="left"/>
      <w:pPr>
        <w:ind w:left="1176" w:hanging="366"/>
      </w:pPr>
      <w:rPr>
        <w:rFonts w:hint="default"/>
        <w:lang w:val="en-US" w:eastAsia="en-US" w:bidi="ar-SA"/>
      </w:rPr>
    </w:lvl>
    <w:lvl w:ilvl="2" w:tplc="F6747C9C">
      <w:numFmt w:val="bullet"/>
      <w:lvlText w:val="•"/>
      <w:lvlJc w:val="left"/>
      <w:pPr>
        <w:ind w:left="2133" w:hanging="366"/>
      </w:pPr>
      <w:rPr>
        <w:rFonts w:hint="default"/>
        <w:lang w:val="en-US" w:eastAsia="en-US" w:bidi="ar-SA"/>
      </w:rPr>
    </w:lvl>
    <w:lvl w:ilvl="3" w:tplc="FF9C86F2">
      <w:numFmt w:val="bullet"/>
      <w:lvlText w:val="•"/>
      <w:lvlJc w:val="left"/>
      <w:pPr>
        <w:ind w:left="3090" w:hanging="366"/>
      </w:pPr>
      <w:rPr>
        <w:rFonts w:hint="default"/>
        <w:lang w:val="en-US" w:eastAsia="en-US" w:bidi="ar-SA"/>
      </w:rPr>
    </w:lvl>
    <w:lvl w:ilvl="4" w:tplc="6B181536">
      <w:numFmt w:val="bullet"/>
      <w:lvlText w:val="•"/>
      <w:lvlJc w:val="left"/>
      <w:pPr>
        <w:ind w:left="4047" w:hanging="366"/>
      </w:pPr>
      <w:rPr>
        <w:rFonts w:hint="default"/>
        <w:lang w:val="en-US" w:eastAsia="en-US" w:bidi="ar-SA"/>
      </w:rPr>
    </w:lvl>
    <w:lvl w:ilvl="5" w:tplc="0CBCD0DA">
      <w:numFmt w:val="bullet"/>
      <w:lvlText w:val="•"/>
      <w:lvlJc w:val="left"/>
      <w:pPr>
        <w:ind w:left="5004" w:hanging="366"/>
      </w:pPr>
      <w:rPr>
        <w:rFonts w:hint="default"/>
        <w:lang w:val="en-US" w:eastAsia="en-US" w:bidi="ar-SA"/>
      </w:rPr>
    </w:lvl>
    <w:lvl w:ilvl="6" w:tplc="CB540B16">
      <w:numFmt w:val="bullet"/>
      <w:lvlText w:val="•"/>
      <w:lvlJc w:val="left"/>
      <w:pPr>
        <w:ind w:left="5961" w:hanging="366"/>
      </w:pPr>
      <w:rPr>
        <w:rFonts w:hint="default"/>
        <w:lang w:val="en-US" w:eastAsia="en-US" w:bidi="ar-SA"/>
      </w:rPr>
    </w:lvl>
    <w:lvl w:ilvl="7" w:tplc="9DE27D24">
      <w:numFmt w:val="bullet"/>
      <w:lvlText w:val="•"/>
      <w:lvlJc w:val="left"/>
      <w:pPr>
        <w:ind w:left="6918" w:hanging="366"/>
      </w:pPr>
      <w:rPr>
        <w:rFonts w:hint="default"/>
        <w:lang w:val="en-US" w:eastAsia="en-US" w:bidi="ar-SA"/>
      </w:rPr>
    </w:lvl>
    <w:lvl w:ilvl="8" w:tplc="4A228BDE">
      <w:numFmt w:val="bullet"/>
      <w:lvlText w:val="•"/>
      <w:lvlJc w:val="left"/>
      <w:pPr>
        <w:ind w:left="7875" w:hanging="366"/>
      </w:pPr>
      <w:rPr>
        <w:rFonts w:hint="default"/>
        <w:lang w:val="en-US" w:eastAsia="en-US" w:bidi="ar-SA"/>
      </w:rPr>
    </w:lvl>
  </w:abstractNum>
  <w:abstractNum w:abstractNumId="6">
    <w:nsid w:val="333C5316"/>
    <w:multiLevelType w:val="multilevel"/>
    <w:tmpl w:val="7CDE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6314240"/>
    <w:multiLevelType w:val="hybridMultilevel"/>
    <w:tmpl w:val="ADD45174"/>
    <w:lvl w:ilvl="0" w:tplc="4B16E946">
      <w:start w:val="3"/>
      <w:numFmt w:val="decimal"/>
      <w:lvlText w:val="%1."/>
      <w:lvlJc w:val="left"/>
      <w:pPr>
        <w:ind w:left="580" w:hanging="236"/>
        <w:jc w:val="right"/>
      </w:pPr>
      <w:rPr>
        <w:rFonts w:ascii="Times New Roman" w:eastAsia="Times New Roman" w:hAnsi="Times New Roman" w:cs="Times New Roman" w:hint="default"/>
        <w:b/>
        <w:bCs/>
        <w:color w:val="22292C"/>
        <w:w w:val="100"/>
        <w:sz w:val="24"/>
        <w:szCs w:val="24"/>
        <w:lang w:val="en-US" w:eastAsia="en-US" w:bidi="ar-SA"/>
      </w:rPr>
    </w:lvl>
    <w:lvl w:ilvl="1" w:tplc="A9E8C7F8">
      <w:numFmt w:val="bullet"/>
      <w:lvlText w:val="•"/>
      <w:lvlJc w:val="left"/>
      <w:pPr>
        <w:ind w:left="1500" w:hanging="236"/>
      </w:pPr>
      <w:rPr>
        <w:rFonts w:hint="default"/>
        <w:lang w:val="en-US" w:eastAsia="en-US" w:bidi="ar-SA"/>
      </w:rPr>
    </w:lvl>
    <w:lvl w:ilvl="2" w:tplc="E80A64E6">
      <w:numFmt w:val="bullet"/>
      <w:lvlText w:val="•"/>
      <w:lvlJc w:val="left"/>
      <w:pPr>
        <w:ind w:left="2421" w:hanging="236"/>
      </w:pPr>
      <w:rPr>
        <w:rFonts w:hint="default"/>
        <w:lang w:val="en-US" w:eastAsia="en-US" w:bidi="ar-SA"/>
      </w:rPr>
    </w:lvl>
    <w:lvl w:ilvl="3" w:tplc="440E57AC">
      <w:numFmt w:val="bullet"/>
      <w:lvlText w:val="•"/>
      <w:lvlJc w:val="left"/>
      <w:pPr>
        <w:ind w:left="3342" w:hanging="236"/>
      </w:pPr>
      <w:rPr>
        <w:rFonts w:hint="default"/>
        <w:lang w:val="en-US" w:eastAsia="en-US" w:bidi="ar-SA"/>
      </w:rPr>
    </w:lvl>
    <w:lvl w:ilvl="4" w:tplc="CF7096E6">
      <w:numFmt w:val="bullet"/>
      <w:lvlText w:val="•"/>
      <w:lvlJc w:val="left"/>
      <w:pPr>
        <w:ind w:left="4263" w:hanging="236"/>
      </w:pPr>
      <w:rPr>
        <w:rFonts w:hint="default"/>
        <w:lang w:val="en-US" w:eastAsia="en-US" w:bidi="ar-SA"/>
      </w:rPr>
    </w:lvl>
    <w:lvl w:ilvl="5" w:tplc="878A55FE">
      <w:numFmt w:val="bullet"/>
      <w:lvlText w:val="•"/>
      <w:lvlJc w:val="left"/>
      <w:pPr>
        <w:ind w:left="5184" w:hanging="236"/>
      </w:pPr>
      <w:rPr>
        <w:rFonts w:hint="default"/>
        <w:lang w:val="en-US" w:eastAsia="en-US" w:bidi="ar-SA"/>
      </w:rPr>
    </w:lvl>
    <w:lvl w:ilvl="6" w:tplc="56F69694">
      <w:numFmt w:val="bullet"/>
      <w:lvlText w:val="•"/>
      <w:lvlJc w:val="left"/>
      <w:pPr>
        <w:ind w:left="6105" w:hanging="236"/>
      </w:pPr>
      <w:rPr>
        <w:rFonts w:hint="default"/>
        <w:lang w:val="en-US" w:eastAsia="en-US" w:bidi="ar-SA"/>
      </w:rPr>
    </w:lvl>
    <w:lvl w:ilvl="7" w:tplc="5686D258">
      <w:numFmt w:val="bullet"/>
      <w:lvlText w:val="•"/>
      <w:lvlJc w:val="left"/>
      <w:pPr>
        <w:ind w:left="7026" w:hanging="236"/>
      </w:pPr>
      <w:rPr>
        <w:rFonts w:hint="default"/>
        <w:lang w:val="en-US" w:eastAsia="en-US" w:bidi="ar-SA"/>
      </w:rPr>
    </w:lvl>
    <w:lvl w:ilvl="8" w:tplc="2E56032A">
      <w:numFmt w:val="bullet"/>
      <w:lvlText w:val="•"/>
      <w:lvlJc w:val="left"/>
      <w:pPr>
        <w:ind w:left="7947" w:hanging="236"/>
      </w:pPr>
      <w:rPr>
        <w:rFonts w:hint="default"/>
        <w:lang w:val="en-US" w:eastAsia="en-US" w:bidi="ar-SA"/>
      </w:rPr>
    </w:lvl>
  </w:abstractNum>
  <w:abstractNum w:abstractNumId="8">
    <w:nsid w:val="36AD49E4"/>
    <w:multiLevelType w:val="multilevel"/>
    <w:tmpl w:val="FA6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9703C27"/>
    <w:multiLevelType w:val="multilevel"/>
    <w:tmpl w:val="A9BE91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9F822DF"/>
    <w:multiLevelType w:val="multilevel"/>
    <w:tmpl w:val="1CF8A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1631C5"/>
    <w:multiLevelType w:val="hybridMultilevel"/>
    <w:tmpl w:val="07DA9AEE"/>
    <w:lvl w:ilvl="0" w:tplc="47E6B2BE">
      <w:start w:val="7"/>
      <w:numFmt w:val="decimal"/>
      <w:lvlText w:val="[%1]"/>
      <w:lvlJc w:val="left"/>
      <w:pPr>
        <w:ind w:left="561" w:hanging="342"/>
        <w:jc w:val="left"/>
      </w:pPr>
      <w:rPr>
        <w:rFonts w:ascii="Times New Roman" w:eastAsia="Times New Roman" w:hAnsi="Times New Roman" w:cs="Times New Roman" w:hint="default"/>
        <w:spacing w:val="0"/>
        <w:w w:val="99"/>
        <w:sz w:val="24"/>
        <w:szCs w:val="24"/>
        <w:lang w:val="en-US" w:eastAsia="en-US" w:bidi="ar-SA"/>
      </w:rPr>
    </w:lvl>
    <w:lvl w:ilvl="1" w:tplc="C8EEEE04">
      <w:numFmt w:val="bullet"/>
      <w:lvlText w:val="•"/>
      <w:lvlJc w:val="left"/>
      <w:pPr>
        <w:ind w:left="1482" w:hanging="342"/>
      </w:pPr>
      <w:rPr>
        <w:rFonts w:hint="default"/>
        <w:lang w:val="en-US" w:eastAsia="en-US" w:bidi="ar-SA"/>
      </w:rPr>
    </w:lvl>
    <w:lvl w:ilvl="2" w:tplc="A46A1C22">
      <w:numFmt w:val="bullet"/>
      <w:lvlText w:val="•"/>
      <w:lvlJc w:val="left"/>
      <w:pPr>
        <w:ind w:left="2405" w:hanging="342"/>
      </w:pPr>
      <w:rPr>
        <w:rFonts w:hint="default"/>
        <w:lang w:val="en-US" w:eastAsia="en-US" w:bidi="ar-SA"/>
      </w:rPr>
    </w:lvl>
    <w:lvl w:ilvl="3" w:tplc="9C8297E8">
      <w:numFmt w:val="bullet"/>
      <w:lvlText w:val="•"/>
      <w:lvlJc w:val="left"/>
      <w:pPr>
        <w:ind w:left="3328" w:hanging="342"/>
      </w:pPr>
      <w:rPr>
        <w:rFonts w:hint="default"/>
        <w:lang w:val="en-US" w:eastAsia="en-US" w:bidi="ar-SA"/>
      </w:rPr>
    </w:lvl>
    <w:lvl w:ilvl="4" w:tplc="1340FDDA">
      <w:numFmt w:val="bullet"/>
      <w:lvlText w:val="•"/>
      <w:lvlJc w:val="left"/>
      <w:pPr>
        <w:ind w:left="4251" w:hanging="342"/>
      </w:pPr>
      <w:rPr>
        <w:rFonts w:hint="default"/>
        <w:lang w:val="en-US" w:eastAsia="en-US" w:bidi="ar-SA"/>
      </w:rPr>
    </w:lvl>
    <w:lvl w:ilvl="5" w:tplc="4AFC0626">
      <w:numFmt w:val="bullet"/>
      <w:lvlText w:val="•"/>
      <w:lvlJc w:val="left"/>
      <w:pPr>
        <w:ind w:left="5174" w:hanging="342"/>
      </w:pPr>
      <w:rPr>
        <w:rFonts w:hint="default"/>
        <w:lang w:val="en-US" w:eastAsia="en-US" w:bidi="ar-SA"/>
      </w:rPr>
    </w:lvl>
    <w:lvl w:ilvl="6" w:tplc="4AA61FAC">
      <w:numFmt w:val="bullet"/>
      <w:lvlText w:val="•"/>
      <w:lvlJc w:val="left"/>
      <w:pPr>
        <w:ind w:left="6097" w:hanging="342"/>
      </w:pPr>
      <w:rPr>
        <w:rFonts w:hint="default"/>
        <w:lang w:val="en-US" w:eastAsia="en-US" w:bidi="ar-SA"/>
      </w:rPr>
    </w:lvl>
    <w:lvl w:ilvl="7" w:tplc="723A9AE4">
      <w:numFmt w:val="bullet"/>
      <w:lvlText w:val="•"/>
      <w:lvlJc w:val="left"/>
      <w:pPr>
        <w:ind w:left="7020" w:hanging="342"/>
      </w:pPr>
      <w:rPr>
        <w:rFonts w:hint="default"/>
        <w:lang w:val="en-US" w:eastAsia="en-US" w:bidi="ar-SA"/>
      </w:rPr>
    </w:lvl>
    <w:lvl w:ilvl="8" w:tplc="CA0CDCA0">
      <w:numFmt w:val="bullet"/>
      <w:lvlText w:val="•"/>
      <w:lvlJc w:val="left"/>
      <w:pPr>
        <w:ind w:left="7943" w:hanging="342"/>
      </w:pPr>
      <w:rPr>
        <w:rFonts w:hint="default"/>
        <w:lang w:val="en-US" w:eastAsia="en-US" w:bidi="ar-SA"/>
      </w:rPr>
    </w:lvl>
  </w:abstractNum>
  <w:abstractNum w:abstractNumId="12">
    <w:nsid w:val="484C49C0"/>
    <w:multiLevelType w:val="multilevel"/>
    <w:tmpl w:val="3FBC9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E61369D"/>
    <w:multiLevelType w:val="multilevel"/>
    <w:tmpl w:val="B818E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A261BE8"/>
    <w:multiLevelType w:val="multilevel"/>
    <w:tmpl w:val="7924D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1BC4639"/>
    <w:multiLevelType w:val="multilevel"/>
    <w:tmpl w:val="775A3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5006ECF"/>
    <w:multiLevelType w:val="multilevel"/>
    <w:tmpl w:val="7F5A3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F1D7247"/>
    <w:multiLevelType w:val="hybridMultilevel"/>
    <w:tmpl w:val="DD605F3E"/>
    <w:lvl w:ilvl="0" w:tplc="637023BC">
      <w:start w:val="1"/>
      <w:numFmt w:val="decimal"/>
      <w:lvlText w:val="%1."/>
      <w:lvlJc w:val="left"/>
      <w:pPr>
        <w:ind w:left="2367" w:hanging="240"/>
        <w:jc w:val="right"/>
      </w:pPr>
      <w:rPr>
        <w:rFonts w:ascii="Times New Roman" w:eastAsia="Times New Roman" w:hAnsi="Times New Roman" w:cs="Times New Roman" w:hint="default"/>
        <w:b/>
        <w:bCs/>
        <w:color w:val="22292C"/>
        <w:w w:val="100"/>
        <w:sz w:val="24"/>
        <w:szCs w:val="24"/>
        <w:lang w:val="en-US" w:eastAsia="en-US" w:bidi="ar-SA"/>
      </w:rPr>
    </w:lvl>
    <w:lvl w:ilvl="1" w:tplc="2A7C356C">
      <w:numFmt w:val="bullet"/>
      <w:lvlText w:val="•"/>
      <w:lvlJc w:val="left"/>
      <w:pPr>
        <w:ind w:left="2554" w:hanging="240"/>
      </w:pPr>
      <w:rPr>
        <w:rFonts w:hint="default"/>
        <w:lang w:val="en-US" w:eastAsia="en-US" w:bidi="ar-SA"/>
      </w:rPr>
    </w:lvl>
    <w:lvl w:ilvl="2" w:tplc="EF9A7030">
      <w:numFmt w:val="bullet"/>
      <w:lvlText w:val="•"/>
      <w:lvlJc w:val="left"/>
      <w:pPr>
        <w:ind w:left="2744" w:hanging="240"/>
      </w:pPr>
      <w:rPr>
        <w:rFonts w:hint="default"/>
        <w:lang w:val="en-US" w:eastAsia="en-US" w:bidi="ar-SA"/>
      </w:rPr>
    </w:lvl>
    <w:lvl w:ilvl="3" w:tplc="6C92A25E">
      <w:numFmt w:val="bullet"/>
      <w:lvlText w:val="•"/>
      <w:lvlJc w:val="left"/>
      <w:pPr>
        <w:ind w:left="2934" w:hanging="240"/>
      </w:pPr>
      <w:rPr>
        <w:rFonts w:hint="default"/>
        <w:lang w:val="en-US" w:eastAsia="en-US" w:bidi="ar-SA"/>
      </w:rPr>
    </w:lvl>
    <w:lvl w:ilvl="4" w:tplc="A0CE67C0">
      <w:numFmt w:val="bullet"/>
      <w:lvlText w:val="•"/>
      <w:lvlJc w:val="left"/>
      <w:pPr>
        <w:ind w:left="3124" w:hanging="240"/>
      </w:pPr>
      <w:rPr>
        <w:rFonts w:hint="default"/>
        <w:lang w:val="en-US" w:eastAsia="en-US" w:bidi="ar-SA"/>
      </w:rPr>
    </w:lvl>
    <w:lvl w:ilvl="5" w:tplc="B5F61480">
      <w:numFmt w:val="bullet"/>
      <w:lvlText w:val="•"/>
      <w:lvlJc w:val="left"/>
      <w:pPr>
        <w:ind w:left="3314" w:hanging="240"/>
      </w:pPr>
      <w:rPr>
        <w:rFonts w:hint="default"/>
        <w:lang w:val="en-US" w:eastAsia="en-US" w:bidi="ar-SA"/>
      </w:rPr>
    </w:lvl>
    <w:lvl w:ilvl="6" w:tplc="E1A8A24A">
      <w:numFmt w:val="bullet"/>
      <w:lvlText w:val="•"/>
      <w:lvlJc w:val="left"/>
      <w:pPr>
        <w:ind w:left="3504" w:hanging="240"/>
      </w:pPr>
      <w:rPr>
        <w:rFonts w:hint="default"/>
        <w:lang w:val="en-US" w:eastAsia="en-US" w:bidi="ar-SA"/>
      </w:rPr>
    </w:lvl>
    <w:lvl w:ilvl="7" w:tplc="995E477E">
      <w:numFmt w:val="bullet"/>
      <w:lvlText w:val="•"/>
      <w:lvlJc w:val="left"/>
      <w:pPr>
        <w:ind w:left="3694" w:hanging="240"/>
      </w:pPr>
      <w:rPr>
        <w:rFonts w:hint="default"/>
        <w:lang w:val="en-US" w:eastAsia="en-US" w:bidi="ar-SA"/>
      </w:rPr>
    </w:lvl>
    <w:lvl w:ilvl="8" w:tplc="0A6AF3F6">
      <w:numFmt w:val="bullet"/>
      <w:lvlText w:val="•"/>
      <w:lvlJc w:val="left"/>
      <w:pPr>
        <w:ind w:left="3884" w:hanging="240"/>
      </w:pPr>
      <w:rPr>
        <w:rFonts w:hint="default"/>
        <w:lang w:val="en-US" w:eastAsia="en-US" w:bidi="ar-SA"/>
      </w:rPr>
    </w:lvl>
  </w:abstractNum>
  <w:abstractNum w:abstractNumId="18">
    <w:nsid w:val="6F87693C"/>
    <w:multiLevelType w:val="multilevel"/>
    <w:tmpl w:val="EEF4B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AFE2357"/>
    <w:multiLevelType w:val="multilevel"/>
    <w:tmpl w:val="01380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D8A67ED"/>
    <w:multiLevelType w:val="multilevel"/>
    <w:tmpl w:val="8922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F814DDB"/>
    <w:multiLevelType w:val="multilevel"/>
    <w:tmpl w:val="22F4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5"/>
  </w:num>
  <w:num w:numId="3">
    <w:abstractNumId w:val="7"/>
  </w:num>
  <w:num w:numId="4">
    <w:abstractNumId w:val="17"/>
  </w:num>
  <w:num w:numId="5">
    <w:abstractNumId w:val="9"/>
  </w:num>
  <w:num w:numId="6">
    <w:abstractNumId w:val="3"/>
  </w:num>
  <w:num w:numId="7">
    <w:abstractNumId w:val="10"/>
  </w:num>
  <w:num w:numId="8">
    <w:abstractNumId w:val="21"/>
  </w:num>
  <w:num w:numId="9">
    <w:abstractNumId w:val="1"/>
  </w:num>
  <w:num w:numId="10">
    <w:abstractNumId w:val="18"/>
  </w:num>
  <w:num w:numId="11">
    <w:abstractNumId w:val="16"/>
  </w:num>
  <w:num w:numId="12">
    <w:abstractNumId w:val="2"/>
  </w:num>
  <w:num w:numId="13">
    <w:abstractNumId w:val="0"/>
  </w:num>
  <w:num w:numId="14">
    <w:abstractNumId w:val="19"/>
  </w:num>
  <w:num w:numId="15">
    <w:abstractNumId w:val="14"/>
  </w:num>
  <w:num w:numId="16">
    <w:abstractNumId w:val="12"/>
  </w:num>
  <w:num w:numId="17">
    <w:abstractNumId w:val="6"/>
  </w:num>
  <w:num w:numId="18">
    <w:abstractNumId w:val="4"/>
  </w:num>
  <w:num w:numId="19">
    <w:abstractNumId w:val="20"/>
  </w:num>
  <w:num w:numId="20">
    <w:abstractNumId w:val="15"/>
  </w:num>
  <w:num w:numId="21">
    <w:abstractNumId w:val="13"/>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7E40D7"/>
    <w:rsid w:val="000A365E"/>
    <w:rsid w:val="00144001"/>
    <w:rsid w:val="001814B8"/>
    <w:rsid w:val="00200F07"/>
    <w:rsid w:val="002140FD"/>
    <w:rsid w:val="00245B6F"/>
    <w:rsid w:val="00274AE5"/>
    <w:rsid w:val="00305B44"/>
    <w:rsid w:val="0054761B"/>
    <w:rsid w:val="00550D25"/>
    <w:rsid w:val="006974D8"/>
    <w:rsid w:val="006B2BD7"/>
    <w:rsid w:val="0079009F"/>
    <w:rsid w:val="00797913"/>
    <w:rsid w:val="007E40D7"/>
    <w:rsid w:val="00994502"/>
    <w:rsid w:val="00D00618"/>
    <w:rsid w:val="00D85F86"/>
    <w:rsid w:val="00EC6E63"/>
    <w:rsid w:val="00FB4E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7"/>
      <w:ind w:left="1573" w:right="1893"/>
      <w:jc w:val="center"/>
      <w:outlineLvl w:val="0"/>
    </w:pPr>
    <w:rPr>
      <w:sz w:val="28"/>
      <w:szCs w:val="28"/>
    </w:rPr>
  </w:style>
  <w:style w:type="paragraph" w:styleId="Heading2">
    <w:name w:val="heading 2"/>
    <w:basedOn w:val="Normal"/>
    <w:uiPriority w:val="1"/>
    <w:qFormat/>
    <w:pPr>
      <w:spacing w:before="79"/>
      <w:ind w:left="220"/>
      <w:outlineLvl w:val="1"/>
    </w:pPr>
    <w:rPr>
      <w:b/>
      <w:bCs/>
      <w:sz w:val="24"/>
      <w:szCs w:val="24"/>
    </w:rPr>
  </w:style>
  <w:style w:type="paragraph" w:styleId="Heading3">
    <w:name w:val="heading 3"/>
    <w:basedOn w:val="Normal"/>
    <w:next w:val="Normal"/>
    <w:link w:val="Heading3Char"/>
    <w:uiPriority w:val="9"/>
    <w:semiHidden/>
    <w:unhideWhenUsed/>
    <w:qFormat/>
    <w:rsid w:val="00EC6E6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140F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59"/>
      <w:ind w:left="328" w:right="647"/>
      <w:jc w:val="center"/>
    </w:pPr>
    <w:rPr>
      <w:b/>
      <w:bCs/>
      <w:sz w:val="36"/>
      <w:szCs w:val="36"/>
    </w:rPr>
  </w:style>
  <w:style w:type="paragraph" w:styleId="ListParagraph">
    <w:name w:val="List Paragraph"/>
    <w:basedOn w:val="Normal"/>
    <w:uiPriority w:val="1"/>
    <w:qFormat/>
    <w:pPr>
      <w:ind w:left="220"/>
      <w:jc w:val="both"/>
    </w:pPr>
  </w:style>
  <w:style w:type="paragraph" w:customStyle="1" w:styleId="TableParagraph">
    <w:name w:val="Table Paragraph"/>
    <w:basedOn w:val="Normal"/>
    <w:uiPriority w:val="1"/>
    <w:qFormat/>
    <w:pPr>
      <w:spacing w:before="87"/>
      <w:ind w:left="109"/>
    </w:pPr>
  </w:style>
  <w:style w:type="paragraph" w:styleId="BalloonText">
    <w:name w:val="Balloon Text"/>
    <w:basedOn w:val="Normal"/>
    <w:link w:val="BalloonTextChar"/>
    <w:uiPriority w:val="99"/>
    <w:semiHidden/>
    <w:unhideWhenUsed/>
    <w:rsid w:val="006974D8"/>
    <w:rPr>
      <w:rFonts w:ascii="Tahoma" w:hAnsi="Tahoma" w:cs="Tahoma"/>
      <w:sz w:val="16"/>
      <w:szCs w:val="16"/>
    </w:rPr>
  </w:style>
  <w:style w:type="character" w:customStyle="1" w:styleId="BalloonTextChar">
    <w:name w:val="Balloon Text Char"/>
    <w:basedOn w:val="DefaultParagraphFont"/>
    <w:link w:val="BalloonText"/>
    <w:uiPriority w:val="99"/>
    <w:semiHidden/>
    <w:rsid w:val="006974D8"/>
    <w:rPr>
      <w:rFonts w:ascii="Tahoma" w:eastAsia="Times New Roman" w:hAnsi="Tahoma" w:cs="Tahoma"/>
      <w:sz w:val="16"/>
      <w:szCs w:val="16"/>
    </w:rPr>
  </w:style>
  <w:style w:type="paragraph" w:styleId="NormalWeb">
    <w:name w:val="Normal (Web)"/>
    <w:basedOn w:val="Normal"/>
    <w:uiPriority w:val="99"/>
    <w:semiHidden/>
    <w:unhideWhenUsed/>
    <w:rsid w:val="006974D8"/>
    <w:pPr>
      <w:widowControl/>
      <w:autoSpaceDE/>
      <w:autoSpaceDN/>
      <w:spacing w:before="100" w:beforeAutospacing="1" w:after="100" w:afterAutospacing="1"/>
    </w:pPr>
    <w:rPr>
      <w:sz w:val="24"/>
      <w:szCs w:val="24"/>
      <w:lang w:val="en-IN" w:eastAsia="en-IN"/>
    </w:rPr>
  </w:style>
  <w:style w:type="character" w:customStyle="1" w:styleId="overflow-hidden">
    <w:name w:val="overflow-hidden"/>
    <w:basedOn w:val="DefaultParagraphFont"/>
    <w:rsid w:val="006974D8"/>
  </w:style>
  <w:style w:type="paragraph" w:styleId="z-TopofForm">
    <w:name w:val="HTML Top of Form"/>
    <w:basedOn w:val="Normal"/>
    <w:next w:val="Normal"/>
    <w:link w:val="z-TopofFormChar"/>
    <w:hidden/>
    <w:uiPriority w:val="99"/>
    <w:semiHidden/>
    <w:unhideWhenUsed/>
    <w:rsid w:val="006974D8"/>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6974D8"/>
    <w:rPr>
      <w:rFonts w:ascii="Arial" w:eastAsia="Times New Roman" w:hAnsi="Arial" w:cs="Arial"/>
      <w:vanish/>
      <w:sz w:val="16"/>
      <w:szCs w:val="16"/>
      <w:lang w:val="en-IN" w:eastAsia="en-IN"/>
    </w:rPr>
  </w:style>
  <w:style w:type="paragraph" w:customStyle="1" w:styleId="placeholder">
    <w:name w:val="placeholder"/>
    <w:basedOn w:val="Normal"/>
    <w:rsid w:val="006974D8"/>
    <w:pPr>
      <w:widowControl/>
      <w:autoSpaceDE/>
      <w:autoSpaceDN/>
      <w:spacing w:before="100" w:beforeAutospacing="1" w:after="100" w:afterAutospacing="1"/>
    </w:pPr>
    <w:rPr>
      <w:sz w:val="24"/>
      <w:szCs w:val="24"/>
      <w:lang w:val="en-IN" w:eastAsia="en-IN"/>
    </w:rPr>
  </w:style>
  <w:style w:type="paragraph" w:styleId="z-BottomofForm">
    <w:name w:val="HTML Bottom of Form"/>
    <w:basedOn w:val="Normal"/>
    <w:next w:val="Normal"/>
    <w:link w:val="z-BottomofFormChar"/>
    <w:hidden/>
    <w:uiPriority w:val="99"/>
    <w:semiHidden/>
    <w:unhideWhenUsed/>
    <w:rsid w:val="006974D8"/>
    <w:pPr>
      <w:widowControl/>
      <w:pBdr>
        <w:top w:val="single" w:sz="6" w:space="1" w:color="auto"/>
      </w:pBdr>
      <w:autoSpaceDE/>
      <w:autoSpaceDN/>
      <w:jc w:val="center"/>
    </w:pPr>
    <w:rPr>
      <w:rFonts w:ascii="Arial"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6974D8"/>
    <w:rPr>
      <w:rFonts w:ascii="Arial" w:eastAsia="Times New Roman" w:hAnsi="Arial" w:cs="Arial"/>
      <w:vanish/>
      <w:sz w:val="16"/>
      <w:szCs w:val="16"/>
      <w:lang w:val="en-IN" w:eastAsia="en-IN"/>
    </w:rPr>
  </w:style>
  <w:style w:type="character" w:customStyle="1" w:styleId="Heading3Char">
    <w:name w:val="Heading 3 Char"/>
    <w:basedOn w:val="DefaultParagraphFont"/>
    <w:link w:val="Heading3"/>
    <w:uiPriority w:val="9"/>
    <w:semiHidden/>
    <w:rsid w:val="00EC6E63"/>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EC6E63"/>
    <w:rPr>
      <w:b/>
      <w:bCs/>
    </w:rPr>
  </w:style>
  <w:style w:type="character" w:customStyle="1" w:styleId="katex-mathml">
    <w:name w:val="katex-mathml"/>
    <w:basedOn w:val="DefaultParagraphFont"/>
    <w:rsid w:val="00EC6E63"/>
  </w:style>
  <w:style w:type="character" w:customStyle="1" w:styleId="mord">
    <w:name w:val="mord"/>
    <w:basedOn w:val="DefaultParagraphFont"/>
    <w:rsid w:val="00EC6E63"/>
  </w:style>
  <w:style w:type="character" w:customStyle="1" w:styleId="mopen">
    <w:name w:val="mopen"/>
    <w:basedOn w:val="DefaultParagraphFont"/>
    <w:rsid w:val="00EC6E63"/>
  </w:style>
  <w:style w:type="character" w:customStyle="1" w:styleId="mrel">
    <w:name w:val="mrel"/>
    <w:basedOn w:val="DefaultParagraphFont"/>
    <w:rsid w:val="00EC6E63"/>
  </w:style>
  <w:style w:type="character" w:customStyle="1" w:styleId="mclose">
    <w:name w:val="mclose"/>
    <w:basedOn w:val="DefaultParagraphFont"/>
    <w:rsid w:val="00EC6E63"/>
  </w:style>
  <w:style w:type="character" w:customStyle="1" w:styleId="mbin">
    <w:name w:val="mbin"/>
    <w:basedOn w:val="DefaultParagraphFont"/>
    <w:rsid w:val="00EC6E63"/>
  </w:style>
  <w:style w:type="character" w:customStyle="1" w:styleId="vlist-s">
    <w:name w:val="vlist-s"/>
    <w:basedOn w:val="DefaultParagraphFont"/>
    <w:rsid w:val="00EC6E63"/>
  </w:style>
  <w:style w:type="character" w:customStyle="1" w:styleId="minner">
    <w:name w:val="minner"/>
    <w:basedOn w:val="DefaultParagraphFont"/>
    <w:rsid w:val="00EC6E63"/>
  </w:style>
  <w:style w:type="character" w:customStyle="1" w:styleId="Heading4Char">
    <w:name w:val="Heading 4 Char"/>
    <w:basedOn w:val="DefaultParagraphFont"/>
    <w:link w:val="Heading4"/>
    <w:uiPriority w:val="9"/>
    <w:semiHidden/>
    <w:rsid w:val="002140F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994502"/>
    <w:pPr>
      <w:tabs>
        <w:tab w:val="center" w:pos="4513"/>
        <w:tab w:val="right" w:pos="9026"/>
      </w:tabs>
    </w:pPr>
  </w:style>
  <w:style w:type="character" w:customStyle="1" w:styleId="HeaderChar">
    <w:name w:val="Header Char"/>
    <w:basedOn w:val="DefaultParagraphFont"/>
    <w:link w:val="Header"/>
    <w:uiPriority w:val="99"/>
    <w:rsid w:val="00994502"/>
    <w:rPr>
      <w:rFonts w:ascii="Times New Roman" w:eastAsia="Times New Roman" w:hAnsi="Times New Roman" w:cs="Times New Roman"/>
    </w:rPr>
  </w:style>
  <w:style w:type="paragraph" w:styleId="Footer">
    <w:name w:val="footer"/>
    <w:basedOn w:val="Normal"/>
    <w:link w:val="FooterChar"/>
    <w:uiPriority w:val="99"/>
    <w:unhideWhenUsed/>
    <w:rsid w:val="00994502"/>
    <w:pPr>
      <w:tabs>
        <w:tab w:val="center" w:pos="4513"/>
        <w:tab w:val="right" w:pos="9026"/>
      </w:tabs>
    </w:pPr>
  </w:style>
  <w:style w:type="character" w:customStyle="1" w:styleId="FooterChar">
    <w:name w:val="Footer Char"/>
    <w:basedOn w:val="DefaultParagraphFont"/>
    <w:link w:val="Footer"/>
    <w:uiPriority w:val="99"/>
    <w:rsid w:val="00994502"/>
    <w:rPr>
      <w:rFonts w:ascii="Times New Roman" w:eastAsia="Times New Roman" w:hAnsi="Times New Roman" w:cs="Times New Roman"/>
    </w:rPr>
  </w:style>
  <w:style w:type="character" w:styleId="Hyperlink">
    <w:name w:val="Hyperlink"/>
    <w:basedOn w:val="DefaultParagraphFont"/>
    <w:uiPriority w:val="99"/>
    <w:semiHidden/>
    <w:unhideWhenUsed/>
    <w:rsid w:val="00D85F86"/>
    <w:rPr>
      <w:color w:val="0000FF"/>
      <w:u w:val="single"/>
    </w:rPr>
  </w:style>
  <w:style w:type="paragraph" w:styleId="HTMLPreformatted">
    <w:name w:val="HTML Preformatted"/>
    <w:basedOn w:val="Normal"/>
    <w:link w:val="HTMLPreformattedChar"/>
    <w:uiPriority w:val="99"/>
    <w:semiHidden/>
    <w:unhideWhenUsed/>
    <w:rsid w:val="000A36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0A365E"/>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0A365E"/>
    <w:rPr>
      <w:rFonts w:ascii="Courier New" w:eastAsia="Times New Roman" w:hAnsi="Courier New" w:cs="Courier New"/>
      <w:sz w:val="20"/>
      <w:szCs w:val="20"/>
    </w:rPr>
  </w:style>
  <w:style w:type="character" w:customStyle="1" w:styleId="hljs-keyword">
    <w:name w:val="hljs-keyword"/>
    <w:basedOn w:val="DefaultParagraphFont"/>
    <w:rsid w:val="000A365E"/>
  </w:style>
  <w:style w:type="character" w:customStyle="1" w:styleId="hljs-comment">
    <w:name w:val="hljs-comment"/>
    <w:basedOn w:val="DefaultParagraphFont"/>
    <w:rsid w:val="000A365E"/>
  </w:style>
  <w:style w:type="character" w:customStyle="1" w:styleId="hljs-string">
    <w:name w:val="hljs-string"/>
    <w:basedOn w:val="DefaultParagraphFont"/>
    <w:rsid w:val="000A365E"/>
  </w:style>
  <w:style w:type="character" w:customStyle="1" w:styleId="citation-0">
    <w:name w:val="citation-0"/>
    <w:basedOn w:val="DefaultParagraphFont"/>
    <w:rsid w:val="000A365E"/>
  </w:style>
  <w:style w:type="character" w:customStyle="1" w:styleId="button-container">
    <w:name w:val="button-container"/>
    <w:basedOn w:val="DefaultParagraphFont"/>
    <w:rsid w:val="000A365E"/>
  </w:style>
  <w:style w:type="character" w:customStyle="1" w:styleId="citation-1">
    <w:name w:val="citation-1"/>
    <w:basedOn w:val="DefaultParagraphFont"/>
    <w:rsid w:val="000A365E"/>
  </w:style>
  <w:style w:type="character" w:customStyle="1" w:styleId="citation-2">
    <w:name w:val="citation-2"/>
    <w:basedOn w:val="DefaultParagraphFont"/>
    <w:rsid w:val="000A365E"/>
  </w:style>
  <w:style w:type="character" w:customStyle="1" w:styleId="citation-3">
    <w:name w:val="citation-3"/>
    <w:basedOn w:val="DefaultParagraphFont"/>
    <w:rsid w:val="000A365E"/>
  </w:style>
  <w:style w:type="paragraph" w:styleId="NoSpacing">
    <w:name w:val="No Spacing"/>
    <w:uiPriority w:val="1"/>
    <w:qFormat/>
    <w:rsid w:val="00D00618"/>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7"/>
      <w:ind w:left="1573" w:right="1893"/>
      <w:jc w:val="center"/>
      <w:outlineLvl w:val="0"/>
    </w:pPr>
    <w:rPr>
      <w:sz w:val="28"/>
      <w:szCs w:val="28"/>
    </w:rPr>
  </w:style>
  <w:style w:type="paragraph" w:styleId="Heading2">
    <w:name w:val="heading 2"/>
    <w:basedOn w:val="Normal"/>
    <w:uiPriority w:val="1"/>
    <w:qFormat/>
    <w:pPr>
      <w:spacing w:before="79"/>
      <w:ind w:left="220"/>
      <w:outlineLvl w:val="1"/>
    </w:pPr>
    <w:rPr>
      <w:b/>
      <w:bCs/>
      <w:sz w:val="24"/>
      <w:szCs w:val="24"/>
    </w:rPr>
  </w:style>
  <w:style w:type="paragraph" w:styleId="Heading3">
    <w:name w:val="heading 3"/>
    <w:basedOn w:val="Normal"/>
    <w:next w:val="Normal"/>
    <w:link w:val="Heading3Char"/>
    <w:uiPriority w:val="9"/>
    <w:semiHidden/>
    <w:unhideWhenUsed/>
    <w:qFormat/>
    <w:rsid w:val="00EC6E6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140F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59"/>
      <w:ind w:left="328" w:right="647"/>
      <w:jc w:val="center"/>
    </w:pPr>
    <w:rPr>
      <w:b/>
      <w:bCs/>
      <w:sz w:val="36"/>
      <w:szCs w:val="36"/>
    </w:rPr>
  </w:style>
  <w:style w:type="paragraph" w:styleId="ListParagraph">
    <w:name w:val="List Paragraph"/>
    <w:basedOn w:val="Normal"/>
    <w:uiPriority w:val="1"/>
    <w:qFormat/>
    <w:pPr>
      <w:ind w:left="220"/>
      <w:jc w:val="both"/>
    </w:pPr>
  </w:style>
  <w:style w:type="paragraph" w:customStyle="1" w:styleId="TableParagraph">
    <w:name w:val="Table Paragraph"/>
    <w:basedOn w:val="Normal"/>
    <w:uiPriority w:val="1"/>
    <w:qFormat/>
    <w:pPr>
      <w:spacing w:before="87"/>
      <w:ind w:left="109"/>
    </w:pPr>
  </w:style>
  <w:style w:type="paragraph" w:styleId="BalloonText">
    <w:name w:val="Balloon Text"/>
    <w:basedOn w:val="Normal"/>
    <w:link w:val="BalloonTextChar"/>
    <w:uiPriority w:val="99"/>
    <w:semiHidden/>
    <w:unhideWhenUsed/>
    <w:rsid w:val="006974D8"/>
    <w:rPr>
      <w:rFonts w:ascii="Tahoma" w:hAnsi="Tahoma" w:cs="Tahoma"/>
      <w:sz w:val="16"/>
      <w:szCs w:val="16"/>
    </w:rPr>
  </w:style>
  <w:style w:type="character" w:customStyle="1" w:styleId="BalloonTextChar">
    <w:name w:val="Balloon Text Char"/>
    <w:basedOn w:val="DefaultParagraphFont"/>
    <w:link w:val="BalloonText"/>
    <w:uiPriority w:val="99"/>
    <w:semiHidden/>
    <w:rsid w:val="006974D8"/>
    <w:rPr>
      <w:rFonts w:ascii="Tahoma" w:eastAsia="Times New Roman" w:hAnsi="Tahoma" w:cs="Tahoma"/>
      <w:sz w:val="16"/>
      <w:szCs w:val="16"/>
    </w:rPr>
  </w:style>
  <w:style w:type="paragraph" w:styleId="NormalWeb">
    <w:name w:val="Normal (Web)"/>
    <w:basedOn w:val="Normal"/>
    <w:uiPriority w:val="99"/>
    <w:semiHidden/>
    <w:unhideWhenUsed/>
    <w:rsid w:val="006974D8"/>
    <w:pPr>
      <w:widowControl/>
      <w:autoSpaceDE/>
      <w:autoSpaceDN/>
      <w:spacing w:before="100" w:beforeAutospacing="1" w:after="100" w:afterAutospacing="1"/>
    </w:pPr>
    <w:rPr>
      <w:sz w:val="24"/>
      <w:szCs w:val="24"/>
      <w:lang w:val="en-IN" w:eastAsia="en-IN"/>
    </w:rPr>
  </w:style>
  <w:style w:type="character" w:customStyle="1" w:styleId="overflow-hidden">
    <w:name w:val="overflow-hidden"/>
    <w:basedOn w:val="DefaultParagraphFont"/>
    <w:rsid w:val="006974D8"/>
  </w:style>
  <w:style w:type="paragraph" w:styleId="z-TopofForm">
    <w:name w:val="HTML Top of Form"/>
    <w:basedOn w:val="Normal"/>
    <w:next w:val="Normal"/>
    <w:link w:val="z-TopofFormChar"/>
    <w:hidden/>
    <w:uiPriority w:val="99"/>
    <w:semiHidden/>
    <w:unhideWhenUsed/>
    <w:rsid w:val="006974D8"/>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6974D8"/>
    <w:rPr>
      <w:rFonts w:ascii="Arial" w:eastAsia="Times New Roman" w:hAnsi="Arial" w:cs="Arial"/>
      <w:vanish/>
      <w:sz w:val="16"/>
      <w:szCs w:val="16"/>
      <w:lang w:val="en-IN" w:eastAsia="en-IN"/>
    </w:rPr>
  </w:style>
  <w:style w:type="paragraph" w:customStyle="1" w:styleId="placeholder">
    <w:name w:val="placeholder"/>
    <w:basedOn w:val="Normal"/>
    <w:rsid w:val="006974D8"/>
    <w:pPr>
      <w:widowControl/>
      <w:autoSpaceDE/>
      <w:autoSpaceDN/>
      <w:spacing w:before="100" w:beforeAutospacing="1" w:after="100" w:afterAutospacing="1"/>
    </w:pPr>
    <w:rPr>
      <w:sz w:val="24"/>
      <w:szCs w:val="24"/>
      <w:lang w:val="en-IN" w:eastAsia="en-IN"/>
    </w:rPr>
  </w:style>
  <w:style w:type="paragraph" w:styleId="z-BottomofForm">
    <w:name w:val="HTML Bottom of Form"/>
    <w:basedOn w:val="Normal"/>
    <w:next w:val="Normal"/>
    <w:link w:val="z-BottomofFormChar"/>
    <w:hidden/>
    <w:uiPriority w:val="99"/>
    <w:semiHidden/>
    <w:unhideWhenUsed/>
    <w:rsid w:val="006974D8"/>
    <w:pPr>
      <w:widowControl/>
      <w:pBdr>
        <w:top w:val="single" w:sz="6" w:space="1" w:color="auto"/>
      </w:pBdr>
      <w:autoSpaceDE/>
      <w:autoSpaceDN/>
      <w:jc w:val="center"/>
    </w:pPr>
    <w:rPr>
      <w:rFonts w:ascii="Arial"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6974D8"/>
    <w:rPr>
      <w:rFonts w:ascii="Arial" w:eastAsia="Times New Roman" w:hAnsi="Arial" w:cs="Arial"/>
      <w:vanish/>
      <w:sz w:val="16"/>
      <w:szCs w:val="16"/>
      <w:lang w:val="en-IN" w:eastAsia="en-IN"/>
    </w:rPr>
  </w:style>
  <w:style w:type="character" w:customStyle="1" w:styleId="Heading3Char">
    <w:name w:val="Heading 3 Char"/>
    <w:basedOn w:val="DefaultParagraphFont"/>
    <w:link w:val="Heading3"/>
    <w:uiPriority w:val="9"/>
    <w:semiHidden/>
    <w:rsid w:val="00EC6E63"/>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EC6E63"/>
    <w:rPr>
      <w:b/>
      <w:bCs/>
    </w:rPr>
  </w:style>
  <w:style w:type="character" w:customStyle="1" w:styleId="katex-mathml">
    <w:name w:val="katex-mathml"/>
    <w:basedOn w:val="DefaultParagraphFont"/>
    <w:rsid w:val="00EC6E63"/>
  </w:style>
  <w:style w:type="character" w:customStyle="1" w:styleId="mord">
    <w:name w:val="mord"/>
    <w:basedOn w:val="DefaultParagraphFont"/>
    <w:rsid w:val="00EC6E63"/>
  </w:style>
  <w:style w:type="character" w:customStyle="1" w:styleId="mopen">
    <w:name w:val="mopen"/>
    <w:basedOn w:val="DefaultParagraphFont"/>
    <w:rsid w:val="00EC6E63"/>
  </w:style>
  <w:style w:type="character" w:customStyle="1" w:styleId="mrel">
    <w:name w:val="mrel"/>
    <w:basedOn w:val="DefaultParagraphFont"/>
    <w:rsid w:val="00EC6E63"/>
  </w:style>
  <w:style w:type="character" w:customStyle="1" w:styleId="mclose">
    <w:name w:val="mclose"/>
    <w:basedOn w:val="DefaultParagraphFont"/>
    <w:rsid w:val="00EC6E63"/>
  </w:style>
  <w:style w:type="character" w:customStyle="1" w:styleId="mbin">
    <w:name w:val="mbin"/>
    <w:basedOn w:val="DefaultParagraphFont"/>
    <w:rsid w:val="00EC6E63"/>
  </w:style>
  <w:style w:type="character" w:customStyle="1" w:styleId="vlist-s">
    <w:name w:val="vlist-s"/>
    <w:basedOn w:val="DefaultParagraphFont"/>
    <w:rsid w:val="00EC6E63"/>
  </w:style>
  <w:style w:type="character" w:customStyle="1" w:styleId="minner">
    <w:name w:val="minner"/>
    <w:basedOn w:val="DefaultParagraphFont"/>
    <w:rsid w:val="00EC6E63"/>
  </w:style>
  <w:style w:type="character" w:customStyle="1" w:styleId="Heading4Char">
    <w:name w:val="Heading 4 Char"/>
    <w:basedOn w:val="DefaultParagraphFont"/>
    <w:link w:val="Heading4"/>
    <w:uiPriority w:val="9"/>
    <w:semiHidden/>
    <w:rsid w:val="002140F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994502"/>
    <w:pPr>
      <w:tabs>
        <w:tab w:val="center" w:pos="4513"/>
        <w:tab w:val="right" w:pos="9026"/>
      </w:tabs>
    </w:pPr>
  </w:style>
  <w:style w:type="character" w:customStyle="1" w:styleId="HeaderChar">
    <w:name w:val="Header Char"/>
    <w:basedOn w:val="DefaultParagraphFont"/>
    <w:link w:val="Header"/>
    <w:uiPriority w:val="99"/>
    <w:rsid w:val="00994502"/>
    <w:rPr>
      <w:rFonts w:ascii="Times New Roman" w:eastAsia="Times New Roman" w:hAnsi="Times New Roman" w:cs="Times New Roman"/>
    </w:rPr>
  </w:style>
  <w:style w:type="paragraph" w:styleId="Footer">
    <w:name w:val="footer"/>
    <w:basedOn w:val="Normal"/>
    <w:link w:val="FooterChar"/>
    <w:uiPriority w:val="99"/>
    <w:unhideWhenUsed/>
    <w:rsid w:val="00994502"/>
    <w:pPr>
      <w:tabs>
        <w:tab w:val="center" w:pos="4513"/>
        <w:tab w:val="right" w:pos="9026"/>
      </w:tabs>
    </w:pPr>
  </w:style>
  <w:style w:type="character" w:customStyle="1" w:styleId="FooterChar">
    <w:name w:val="Footer Char"/>
    <w:basedOn w:val="DefaultParagraphFont"/>
    <w:link w:val="Footer"/>
    <w:uiPriority w:val="99"/>
    <w:rsid w:val="00994502"/>
    <w:rPr>
      <w:rFonts w:ascii="Times New Roman" w:eastAsia="Times New Roman" w:hAnsi="Times New Roman" w:cs="Times New Roman"/>
    </w:rPr>
  </w:style>
  <w:style w:type="character" w:styleId="Hyperlink">
    <w:name w:val="Hyperlink"/>
    <w:basedOn w:val="DefaultParagraphFont"/>
    <w:uiPriority w:val="99"/>
    <w:semiHidden/>
    <w:unhideWhenUsed/>
    <w:rsid w:val="00D85F86"/>
    <w:rPr>
      <w:color w:val="0000FF"/>
      <w:u w:val="single"/>
    </w:rPr>
  </w:style>
  <w:style w:type="paragraph" w:styleId="HTMLPreformatted">
    <w:name w:val="HTML Preformatted"/>
    <w:basedOn w:val="Normal"/>
    <w:link w:val="HTMLPreformattedChar"/>
    <w:uiPriority w:val="99"/>
    <w:semiHidden/>
    <w:unhideWhenUsed/>
    <w:rsid w:val="000A36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0A365E"/>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0A365E"/>
    <w:rPr>
      <w:rFonts w:ascii="Courier New" w:eastAsia="Times New Roman" w:hAnsi="Courier New" w:cs="Courier New"/>
      <w:sz w:val="20"/>
      <w:szCs w:val="20"/>
    </w:rPr>
  </w:style>
  <w:style w:type="character" w:customStyle="1" w:styleId="hljs-keyword">
    <w:name w:val="hljs-keyword"/>
    <w:basedOn w:val="DefaultParagraphFont"/>
    <w:rsid w:val="000A365E"/>
  </w:style>
  <w:style w:type="character" w:customStyle="1" w:styleId="hljs-comment">
    <w:name w:val="hljs-comment"/>
    <w:basedOn w:val="DefaultParagraphFont"/>
    <w:rsid w:val="000A365E"/>
  </w:style>
  <w:style w:type="character" w:customStyle="1" w:styleId="hljs-string">
    <w:name w:val="hljs-string"/>
    <w:basedOn w:val="DefaultParagraphFont"/>
    <w:rsid w:val="000A365E"/>
  </w:style>
  <w:style w:type="character" w:customStyle="1" w:styleId="citation-0">
    <w:name w:val="citation-0"/>
    <w:basedOn w:val="DefaultParagraphFont"/>
    <w:rsid w:val="000A365E"/>
  </w:style>
  <w:style w:type="character" w:customStyle="1" w:styleId="button-container">
    <w:name w:val="button-container"/>
    <w:basedOn w:val="DefaultParagraphFont"/>
    <w:rsid w:val="000A365E"/>
  </w:style>
  <w:style w:type="character" w:customStyle="1" w:styleId="citation-1">
    <w:name w:val="citation-1"/>
    <w:basedOn w:val="DefaultParagraphFont"/>
    <w:rsid w:val="000A365E"/>
  </w:style>
  <w:style w:type="character" w:customStyle="1" w:styleId="citation-2">
    <w:name w:val="citation-2"/>
    <w:basedOn w:val="DefaultParagraphFont"/>
    <w:rsid w:val="000A365E"/>
  </w:style>
  <w:style w:type="character" w:customStyle="1" w:styleId="citation-3">
    <w:name w:val="citation-3"/>
    <w:basedOn w:val="DefaultParagraphFont"/>
    <w:rsid w:val="000A365E"/>
  </w:style>
  <w:style w:type="paragraph" w:styleId="NoSpacing">
    <w:name w:val="No Spacing"/>
    <w:uiPriority w:val="1"/>
    <w:qFormat/>
    <w:rsid w:val="00D0061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05207">
      <w:bodyDiv w:val="1"/>
      <w:marLeft w:val="0"/>
      <w:marRight w:val="0"/>
      <w:marTop w:val="0"/>
      <w:marBottom w:val="0"/>
      <w:divBdr>
        <w:top w:val="none" w:sz="0" w:space="0" w:color="auto"/>
        <w:left w:val="none" w:sz="0" w:space="0" w:color="auto"/>
        <w:bottom w:val="none" w:sz="0" w:space="0" w:color="auto"/>
        <w:right w:val="none" w:sz="0" w:space="0" w:color="auto"/>
      </w:divBdr>
      <w:divsChild>
        <w:div w:id="1591769290">
          <w:marLeft w:val="0"/>
          <w:marRight w:val="0"/>
          <w:marTop w:val="0"/>
          <w:marBottom w:val="0"/>
          <w:divBdr>
            <w:top w:val="none" w:sz="0" w:space="0" w:color="auto"/>
            <w:left w:val="none" w:sz="0" w:space="0" w:color="auto"/>
            <w:bottom w:val="none" w:sz="0" w:space="0" w:color="auto"/>
            <w:right w:val="none" w:sz="0" w:space="0" w:color="auto"/>
          </w:divBdr>
          <w:divsChild>
            <w:div w:id="1071005860">
              <w:marLeft w:val="0"/>
              <w:marRight w:val="0"/>
              <w:marTop w:val="0"/>
              <w:marBottom w:val="0"/>
              <w:divBdr>
                <w:top w:val="none" w:sz="0" w:space="0" w:color="auto"/>
                <w:left w:val="none" w:sz="0" w:space="0" w:color="auto"/>
                <w:bottom w:val="none" w:sz="0" w:space="0" w:color="auto"/>
                <w:right w:val="none" w:sz="0" w:space="0" w:color="auto"/>
              </w:divBdr>
              <w:divsChild>
                <w:div w:id="411705438">
                  <w:marLeft w:val="0"/>
                  <w:marRight w:val="0"/>
                  <w:marTop w:val="0"/>
                  <w:marBottom w:val="0"/>
                  <w:divBdr>
                    <w:top w:val="none" w:sz="0" w:space="0" w:color="auto"/>
                    <w:left w:val="none" w:sz="0" w:space="0" w:color="auto"/>
                    <w:bottom w:val="none" w:sz="0" w:space="0" w:color="auto"/>
                    <w:right w:val="none" w:sz="0" w:space="0" w:color="auto"/>
                  </w:divBdr>
                  <w:divsChild>
                    <w:div w:id="66520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468430">
          <w:marLeft w:val="0"/>
          <w:marRight w:val="0"/>
          <w:marTop w:val="0"/>
          <w:marBottom w:val="0"/>
          <w:divBdr>
            <w:top w:val="none" w:sz="0" w:space="0" w:color="auto"/>
            <w:left w:val="none" w:sz="0" w:space="0" w:color="auto"/>
            <w:bottom w:val="none" w:sz="0" w:space="0" w:color="auto"/>
            <w:right w:val="none" w:sz="0" w:space="0" w:color="auto"/>
          </w:divBdr>
          <w:divsChild>
            <w:div w:id="1643461091">
              <w:marLeft w:val="0"/>
              <w:marRight w:val="0"/>
              <w:marTop w:val="0"/>
              <w:marBottom w:val="0"/>
              <w:divBdr>
                <w:top w:val="none" w:sz="0" w:space="0" w:color="auto"/>
                <w:left w:val="none" w:sz="0" w:space="0" w:color="auto"/>
                <w:bottom w:val="none" w:sz="0" w:space="0" w:color="auto"/>
                <w:right w:val="none" w:sz="0" w:space="0" w:color="auto"/>
              </w:divBdr>
              <w:divsChild>
                <w:div w:id="1849052988">
                  <w:marLeft w:val="0"/>
                  <w:marRight w:val="0"/>
                  <w:marTop w:val="0"/>
                  <w:marBottom w:val="0"/>
                  <w:divBdr>
                    <w:top w:val="none" w:sz="0" w:space="0" w:color="auto"/>
                    <w:left w:val="none" w:sz="0" w:space="0" w:color="auto"/>
                    <w:bottom w:val="none" w:sz="0" w:space="0" w:color="auto"/>
                    <w:right w:val="none" w:sz="0" w:space="0" w:color="auto"/>
                  </w:divBdr>
                  <w:divsChild>
                    <w:div w:id="32416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44742">
      <w:bodyDiv w:val="1"/>
      <w:marLeft w:val="0"/>
      <w:marRight w:val="0"/>
      <w:marTop w:val="0"/>
      <w:marBottom w:val="0"/>
      <w:divBdr>
        <w:top w:val="none" w:sz="0" w:space="0" w:color="auto"/>
        <w:left w:val="none" w:sz="0" w:space="0" w:color="auto"/>
        <w:bottom w:val="none" w:sz="0" w:space="0" w:color="auto"/>
        <w:right w:val="none" w:sz="0" w:space="0" w:color="auto"/>
      </w:divBdr>
    </w:div>
    <w:div w:id="547956041">
      <w:bodyDiv w:val="1"/>
      <w:marLeft w:val="0"/>
      <w:marRight w:val="0"/>
      <w:marTop w:val="0"/>
      <w:marBottom w:val="0"/>
      <w:divBdr>
        <w:top w:val="none" w:sz="0" w:space="0" w:color="auto"/>
        <w:left w:val="none" w:sz="0" w:space="0" w:color="auto"/>
        <w:bottom w:val="none" w:sz="0" w:space="0" w:color="auto"/>
        <w:right w:val="none" w:sz="0" w:space="0" w:color="auto"/>
      </w:divBdr>
      <w:divsChild>
        <w:div w:id="1958289924">
          <w:marLeft w:val="0"/>
          <w:marRight w:val="0"/>
          <w:marTop w:val="0"/>
          <w:marBottom w:val="0"/>
          <w:divBdr>
            <w:top w:val="none" w:sz="0" w:space="0" w:color="auto"/>
            <w:left w:val="none" w:sz="0" w:space="0" w:color="auto"/>
            <w:bottom w:val="none" w:sz="0" w:space="0" w:color="auto"/>
            <w:right w:val="none" w:sz="0" w:space="0" w:color="auto"/>
          </w:divBdr>
          <w:divsChild>
            <w:div w:id="2018578369">
              <w:marLeft w:val="0"/>
              <w:marRight w:val="0"/>
              <w:marTop w:val="0"/>
              <w:marBottom w:val="0"/>
              <w:divBdr>
                <w:top w:val="none" w:sz="0" w:space="0" w:color="auto"/>
                <w:left w:val="none" w:sz="0" w:space="0" w:color="auto"/>
                <w:bottom w:val="none" w:sz="0" w:space="0" w:color="auto"/>
                <w:right w:val="none" w:sz="0" w:space="0" w:color="auto"/>
              </w:divBdr>
              <w:divsChild>
                <w:div w:id="624696115">
                  <w:marLeft w:val="0"/>
                  <w:marRight w:val="0"/>
                  <w:marTop w:val="0"/>
                  <w:marBottom w:val="0"/>
                  <w:divBdr>
                    <w:top w:val="none" w:sz="0" w:space="0" w:color="auto"/>
                    <w:left w:val="none" w:sz="0" w:space="0" w:color="auto"/>
                    <w:bottom w:val="none" w:sz="0" w:space="0" w:color="auto"/>
                    <w:right w:val="none" w:sz="0" w:space="0" w:color="auto"/>
                  </w:divBdr>
                  <w:divsChild>
                    <w:div w:id="164484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050586">
          <w:marLeft w:val="0"/>
          <w:marRight w:val="0"/>
          <w:marTop w:val="0"/>
          <w:marBottom w:val="0"/>
          <w:divBdr>
            <w:top w:val="none" w:sz="0" w:space="0" w:color="auto"/>
            <w:left w:val="none" w:sz="0" w:space="0" w:color="auto"/>
            <w:bottom w:val="none" w:sz="0" w:space="0" w:color="auto"/>
            <w:right w:val="none" w:sz="0" w:space="0" w:color="auto"/>
          </w:divBdr>
          <w:divsChild>
            <w:div w:id="114642740">
              <w:marLeft w:val="0"/>
              <w:marRight w:val="0"/>
              <w:marTop w:val="0"/>
              <w:marBottom w:val="0"/>
              <w:divBdr>
                <w:top w:val="none" w:sz="0" w:space="0" w:color="auto"/>
                <w:left w:val="none" w:sz="0" w:space="0" w:color="auto"/>
                <w:bottom w:val="none" w:sz="0" w:space="0" w:color="auto"/>
                <w:right w:val="none" w:sz="0" w:space="0" w:color="auto"/>
              </w:divBdr>
              <w:divsChild>
                <w:div w:id="612980919">
                  <w:marLeft w:val="0"/>
                  <w:marRight w:val="0"/>
                  <w:marTop w:val="0"/>
                  <w:marBottom w:val="0"/>
                  <w:divBdr>
                    <w:top w:val="none" w:sz="0" w:space="0" w:color="auto"/>
                    <w:left w:val="none" w:sz="0" w:space="0" w:color="auto"/>
                    <w:bottom w:val="none" w:sz="0" w:space="0" w:color="auto"/>
                    <w:right w:val="none" w:sz="0" w:space="0" w:color="auto"/>
                  </w:divBdr>
                  <w:divsChild>
                    <w:div w:id="27270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269106">
      <w:bodyDiv w:val="1"/>
      <w:marLeft w:val="0"/>
      <w:marRight w:val="0"/>
      <w:marTop w:val="0"/>
      <w:marBottom w:val="0"/>
      <w:divBdr>
        <w:top w:val="none" w:sz="0" w:space="0" w:color="auto"/>
        <w:left w:val="none" w:sz="0" w:space="0" w:color="auto"/>
        <w:bottom w:val="none" w:sz="0" w:space="0" w:color="auto"/>
        <w:right w:val="none" w:sz="0" w:space="0" w:color="auto"/>
      </w:divBdr>
    </w:div>
    <w:div w:id="595792151">
      <w:bodyDiv w:val="1"/>
      <w:marLeft w:val="0"/>
      <w:marRight w:val="0"/>
      <w:marTop w:val="0"/>
      <w:marBottom w:val="0"/>
      <w:divBdr>
        <w:top w:val="none" w:sz="0" w:space="0" w:color="auto"/>
        <w:left w:val="none" w:sz="0" w:space="0" w:color="auto"/>
        <w:bottom w:val="none" w:sz="0" w:space="0" w:color="auto"/>
        <w:right w:val="none" w:sz="0" w:space="0" w:color="auto"/>
      </w:divBdr>
      <w:divsChild>
        <w:div w:id="1090351735">
          <w:marLeft w:val="0"/>
          <w:marRight w:val="0"/>
          <w:marTop w:val="0"/>
          <w:marBottom w:val="0"/>
          <w:divBdr>
            <w:top w:val="none" w:sz="0" w:space="0" w:color="auto"/>
            <w:left w:val="none" w:sz="0" w:space="0" w:color="auto"/>
            <w:bottom w:val="none" w:sz="0" w:space="0" w:color="auto"/>
            <w:right w:val="none" w:sz="0" w:space="0" w:color="auto"/>
          </w:divBdr>
          <w:divsChild>
            <w:div w:id="1302926459">
              <w:marLeft w:val="0"/>
              <w:marRight w:val="0"/>
              <w:marTop w:val="0"/>
              <w:marBottom w:val="0"/>
              <w:divBdr>
                <w:top w:val="none" w:sz="0" w:space="0" w:color="auto"/>
                <w:left w:val="none" w:sz="0" w:space="0" w:color="auto"/>
                <w:bottom w:val="none" w:sz="0" w:space="0" w:color="auto"/>
                <w:right w:val="none" w:sz="0" w:space="0" w:color="auto"/>
              </w:divBdr>
              <w:divsChild>
                <w:div w:id="1317152686">
                  <w:marLeft w:val="0"/>
                  <w:marRight w:val="0"/>
                  <w:marTop w:val="0"/>
                  <w:marBottom w:val="0"/>
                  <w:divBdr>
                    <w:top w:val="none" w:sz="0" w:space="0" w:color="auto"/>
                    <w:left w:val="none" w:sz="0" w:space="0" w:color="auto"/>
                    <w:bottom w:val="none" w:sz="0" w:space="0" w:color="auto"/>
                    <w:right w:val="none" w:sz="0" w:space="0" w:color="auto"/>
                  </w:divBdr>
                  <w:divsChild>
                    <w:div w:id="1145514369">
                      <w:marLeft w:val="0"/>
                      <w:marRight w:val="0"/>
                      <w:marTop w:val="0"/>
                      <w:marBottom w:val="0"/>
                      <w:divBdr>
                        <w:top w:val="none" w:sz="0" w:space="0" w:color="auto"/>
                        <w:left w:val="none" w:sz="0" w:space="0" w:color="auto"/>
                        <w:bottom w:val="none" w:sz="0" w:space="0" w:color="auto"/>
                        <w:right w:val="none" w:sz="0" w:space="0" w:color="auto"/>
                      </w:divBdr>
                      <w:divsChild>
                        <w:div w:id="662928568">
                          <w:marLeft w:val="0"/>
                          <w:marRight w:val="0"/>
                          <w:marTop w:val="0"/>
                          <w:marBottom w:val="0"/>
                          <w:divBdr>
                            <w:top w:val="none" w:sz="0" w:space="0" w:color="auto"/>
                            <w:left w:val="none" w:sz="0" w:space="0" w:color="auto"/>
                            <w:bottom w:val="none" w:sz="0" w:space="0" w:color="auto"/>
                            <w:right w:val="none" w:sz="0" w:space="0" w:color="auto"/>
                          </w:divBdr>
                          <w:divsChild>
                            <w:div w:id="1427458251">
                              <w:marLeft w:val="0"/>
                              <w:marRight w:val="0"/>
                              <w:marTop w:val="0"/>
                              <w:marBottom w:val="0"/>
                              <w:divBdr>
                                <w:top w:val="none" w:sz="0" w:space="0" w:color="auto"/>
                                <w:left w:val="none" w:sz="0" w:space="0" w:color="auto"/>
                                <w:bottom w:val="none" w:sz="0" w:space="0" w:color="auto"/>
                                <w:right w:val="none" w:sz="0" w:space="0" w:color="auto"/>
                              </w:divBdr>
                              <w:divsChild>
                                <w:div w:id="1442459617">
                                  <w:marLeft w:val="0"/>
                                  <w:marRight w:val="0"/>
                                  <w:marTop w:val="0"/>
                                  <w:marBottom w:val="0"/>
                                  <w:divBdr>
                                    <w:top w:val="none" w:sz="0" w:space="0" w:color="auto"/>
                                    <w:left w:val="none" w:sz="0" w:space="0" w:color="auto"/>
                                    <w:bottom w:val="none" w:sz="0" w:space="0" w:color="auto"/>
                                    <w:right w:val="none" w:sz="0" w:space="0" w:color="auto"/>
                                  </w:divBdr>
                                  <w:divsChild>
                                    <w:div w:id="293416528">
                                      <w:marLeft w:val="0"/>
                                      <w:marRight w:val="0"/>
                                      <w:marTop w:val="0"/>
                                      <w:marBottom w:val="0"/>
                                      <w:divBdr>
                                        <w:top w:val="none" w:sz="0" w:space="0" w:color="auto"/>
                                        <w:left w:val="none" w:sz="0" w:space="0" w:color="auto"/>
                                        <w:bottom w:val="none" w:sz="0" w:space="0" w:color="auto"/>
                                        <w:right w:val="none" w:sz="0" w:space="0" w:color="auto"/>
                                      </w:divBdr>
                                      <w:divsChild>
                                        <w:div w:id="1119689153">
                                          <w:marLeft w:val="0"/>
                                          <w:marRight w:val="0"/>
                                          <w:marTop w:val="0"/>
                                          <w:marBottom w:val="0"/>
                                          <w:divBdr>
                                            <w:top w:val="none" w:sz="0" w:space="0" w:color="auto"/>
                                            <w:left w:val="none" w:sz="0" w:space="0" w:color="auto"/>
                                            <w:bottom w:val="none" w:sz="0" w:space="0" w:color="auto"/>
                                            <w:right w:val="none" w:sz="0" w:space="0" w:color="auto"/>
                                          </w:divBdr>
                                          <w:divsChild>
                                            <w:div w:id="521556809">
                                              <w:marLeft w:val="0"/>
                                              <w:marRight w:val="0"/>
                                              <w:marTop w:val="0"/>
                                              <w:marBottom w:val="0"/>
                                              <w:divBdr>
                                                <w:top w:val="none" w:sz="0" w:space="0" w:color="auto"/>
                                                <w:left w:val="none" w:sz="0" w:space="0" w:color="auto"/>
                                                <w:bottom w:val="none" w:sz="0" w:space="0" w:color="auto"/>
                                                <w:right w:val="none" w:sz="0" w:space="0" w:color="auto"/>
                                              </w:divBdr>
                                              <w:divsChild>
                                                <w:div w:id="905334820">
                                                  <w:marLeft w:val="0"/>
                                                  <w:marRight w:val="0"/>
                                                  <w:marTop w:val="0"/>
                                                  <w:marBottom w:val="0"/>
                                                  <w:divBdr>
                                                    <w:top w:val="none" w:sz="0" w:space="0" w:color="auto"/>
                                                    <w:left w:val="none" w:sz="0" w:space="0" w:color="auto"/>
                                                    <w:bottom w:val="none" w:sz="0" w:space="0" w:color="auto"/>
                                                    <w:right w:val="none" w:sz="0" w:space="0" w:color="auto"/>
                                                  </w:divBdr>
                                                  <w:divsChild>
                                                    <w:div w:id="1753551244">
                                                      <w:marLeft w:val="0"/>
                                                      <w:marRight w:val="0"/>
                                                      <w:marTop w:val="0"/>
                                                      <w:marBottom w:val="0"/>
                                                      <w:divBdr>
                                                        <w:top w:val="none" w:sz="0" w:space="0" w:color="auto"/>
                                                        <w:left w:val="none" w:sz="0" w:space="0" w:color="auto"/>
                                                        <w:bottom w:val="none" w:sz="0" w:space="0" w:color="auto"/>
                                                        <w:right w:val="none" w:sz="0" w:space="0" w:color="auto"/>
                                                      </w:divBdr>
                                                      <w:divsChild>
                                                        <w:div w:id="136821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472628">
                                              <w:marLeft w:val="0"/>
                                              <w:marRight w:val="0"/>
                                              <w:marTop w:val="0"/>
                                              <w:marBottom w:val="0"/>
                                              <w:divBdr>
                                                <w:top w:val="none" w:sz="0" w:space="0" w:color="auto"/>
                                                <w:left w:val="none" w:sz="0" w:space="0" w:color="auto"/>
                                                <w:bottom w:val="none" w:sz="0" w:space="0" w:color="auto"/>
                                                <w:right w:val="none" w:sz="0" w:space="0" w:color="auto"/>
                                              </w:divBdr>
                                              <w:divsChild>
                                                <w:div w:id="1210804474">
                                                  <w:marLeft w:val="0"/>
                                                  <w:marRight w:val="0"/>
                                                  <w:marTop w:val="0"/>
                                                  <w:marBottom w:val="0"/>
                                                  <w:divBdr>
                                                    <w:top w:val="none" w:sz="0" w:space="0" w:color="auto"/>
                                                    <w:left w:val="none" w:sz="0" w:space="0" w:color="auto"/>
                                                    <w:bottom w:val="none" w:sz="0" w:space="0" w:color="auto"/>
                                                    <w:right w:val="none" w:sz="0" w:space="0" w:color="auto"/>
                                                  </w:divBdr>
                                                  <w:divsChild>
                                                    <w:div w:id="437212535">
                                                      <w:marLeft w:val="0"/>
                                                      <w:marRight w:val="0"/>
                                                      <w:marTop w:val="0"/>
                                                      <w:marBottom w:val="0"/>
                                                      <w:divBdr>
                                                        <w:top w:val="none" w:sz="0" w:space="0" w:color="auto"/>
                                                        <w:left w:val="none" w:sz="0" w:space="0" w:color="auto"/>
                                                        <w:bottom w:val="none" w:sz="0" w:space="0" w:color="auto"/>
                                                        <w:right w:val="none" w:sz="0" w:space="0" w:color="auto"/>
                                                      </w:divBdr>
                                                      <w:divsChild>
                                                        <w:div w:id="71731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18555465">
          <w:marLeft w:val="0"/>
          <w:marRight w:val="0"/>
          <w:marTop w:val="0"/>
          <w:marBottom w:val="0"/>
          <w:divBdr>
            <w:top w:val="none" w:sz="0" w:space="0" w:color="auto"/>
            <w:left w:val="none" w:sz="0" w:space="0" w:color="auto"/>
            <w:bottom w:val="none" w:sz="0" w:space="0" w:color="auto"/>
            <w:right w:val="none" w:sz="0" w:space="0" w:color="auto"/>
          </w:divBdr>
          <w:divsChild>
            <w:div w:id="1181773683">
              <w:marLeft w:val="0"/>
              <w:marRight w:val="0"/>
              <w:marTop w:val="0"/>
              <w:marBottom w:val="0"/>
              <w:divBdr>
                <w:top w:val="none" w:sz="0" w:space="0" w:color="auto"/>
                <w:left w:val="none" w:sz="0" w:space="0" w:color="auto"/>
                <w:bottom w:val="none" w:sz="0" w:space="0" w:color="auto"/>
                <w:right w:val="none" w:sz="0" w:space="0" w:color="auto"/>
              </w:divBdr>
              <w:divsChild>
                <w:div w:id="2085178953">
                  <w:marLeft w:val="0"/>
                  <w:marRight w:val="0"/>
                  <w:marTop w:val="0"/>
                  <w:marBottom w:val="0"/>
                  <w:divBdr>
                    <w:top w:val="none" w:sz="0" w:space="0" w:color="auto"/>
                    <w:left w:val="none" w:sz="0" w:space="0" w:color="auto"/>
                    <w:bottom w:val="none" w:sz="0" w:space="0" w:color="auto"/>
                    <w:right w:val="none" w:sz="0" w:space="0" w:color="auto"/>
                  </w:divBdr>
                  <w:divsChild>
                    <w:div w:id="1643542313">
                      <w:marLeft w:val="0"/>
                      <w:marRight w:val="0"/>
                      <w:marTop w:val="0"/>
                      <w:marBottom w:val="0"/>
                      <w:divBdr>
                        <w:top w:val="none" w:sz="0" w:space="0" w:color="auto"/>
                        <w:left w:val="none" w:sz="0" w:space="0" w:color="auto"/>
                        <w:bottom w:val="none" w:sz="0" w:space="0" w:color="auto"/>
                        <w:right w:val="none" w:sz="0" w:space="0" w:color="auto"/>
                      </w:divBdr>
                      <w:divsChild>
                        <w:div w:id="708995192">
                          <w:marLeft w:val="0"/>
                          <w:marRight w:val="0"/>
                          <w:marTop w:val="0"/>
                          <w:marBottom w:val="0"/>
                          <w:divBdr>
                            <w:top w:val="none" w:sz="0" w:space="0" w:color="auto"/>
                            <w:left w:val="none" w:sz="0" w:space="0" w:color="auto"/>
                            <w:bottom w:val="none" w:sz="0" w:space="0" w:color="auto"/>
                            <w:right w:val="none" w:sz="0" w:space="0" w:color="auto"/>
                          </w:divBdr>
                          <w:divsChild>
                            <w:div w:id="30232689">
                              <w:marLeft w:val="0"/>
                              <w:marRight w:val="0"/>
                              <w:marTop w:val="0"/>
                              <w:marBottom w:val="0"/>
                              <w:divBdr>
                                <w:top w:val="none" w:sz="0" w:space="0" w:color="auto"/>
                                <w:left w:val="none" w:sz="0" w:space="0" w:color="auto"/>
                                <w:bottom w:val="none" w:sz="0" w:space="0" w:color="auto"/>
                                <w:right w:val="none" w:sz="0" w:space="0" w:color="auto"/>
                              </w:divBdr>
                              <w:divsChild>
                                <w:div w:id="1562986381">
                                  <w:marLeft w:val="0"/>
                                  <w:marRight w:val="0"/>
                                  <w:marTop w:val="0"/>
                                  <w:marBottom w:val="0"/>
                                  <w:divBdr>
                                    <w:top w:val="none" w:sz="0" w:space="0" w:color="auto"/>
                                    <w:left w:val="none" w:sz="0" w:space="0" w:color="auto"/>
                                    <w:bottom w:val="none" w:sz="0" w:space="0" w:color="auto"/>
                                    <w:right w:val="none" w:sz="0" w:space="0" w:color="auto"/>
                                  </w:divBdr>
                                  <w:divsChild>
                                    <w:div w:id="1678338775">
                                      <w:marLeft w:val="0"/>
                                      <w:marRight w:val="0"/>
                                      <w:marTop w:val="0"/>
                                      <w:marBottom w:val="0"/>
                                      <w:divBdr>
                                        <w:top w:val="none" w:sz="0" w:space="0" w:color="auto"/>
                                        <w:left w:val="none" w:sz="0" w:space="0" w:color="auto"/>
                                        <w:bottom w:val="none" w:sz="0" w:space="0" w:color="auto"/>
                                        <w:right w:val="none" w:sz="0" w:space="0" w:color="auto"/>
                                      </w:divBdr>
                                      <w:divsChild>
                                        <w:div w:id="1643541695">
                                          <w:marLeft w:val="0"/>
                                          <w:marRight w:val="0"/>
                                          <w:marTop w:val="0"/>
                                          <w:marBottom w:val="0"/>
                                          <w:divBdr>
                                            <w:top w:val="none" w:sz="0" w:space="0" w:color="auto"/>
                                            <w:left w:val="none" w:sz="0" w:space="0" w:color="auto"/>
                                            <w:bottom w:val="none" w:sz="0" w:space="0" w:color="auto"/>
                                            <w:right w:val="none" w:sz="0" w:space="0" w:color="auto"/>
                                          </w:divBdr>
                                          <w:divsChild>
                                            <w:div w:id="1879582909">
                                              <w:marLeft w:val="0"/>
                                              <w:marRight w:val="0"/>
                                              <w:marTop w:val="0"/>
                                              <w:marBottom w:val="0"/>
                                              <w:divBdr>
                                                <w:top w:val="none" w:sz="0" w:space="0" w:color="auto"/>
                                                <w:left w:val="none" w:sz="0" w:space="0" w:color="auto"/>
                                                <w:bottom w:val="none" w:sz="0" w:space="0" w:color="auto"/>
                                                <w:right w:val="none" w:sz="0" w:space="0" w:color="auto"/>
                                              </w:divBdr>
                                              <w:divsChild>
                                                <w:div w:id="158756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6905435">
                  <w:marLeft w:val="0"/>
                  <w:marRight w:val="0"/>
                  <w:marTop w:val="0"/>
                  <w:marBottom w:val="0"/>
                  <w:divBdr>
                    <w:top w:val="none" w:sz="0" w:space="0" w:color="auto"/>
                    <w:left w:val="none" w:sz="0" w:space="0" w:color="auto"/>
                    <w:bottom w:val="none" w:sz="0" w:space="0" w:color="auto"/>
                    <w:right w:val="none" w:sz="0" w:space="0" w:color="auto"/>
                  </w:divBdr>
                  <w:divsChild>
                    <w:div w:id="1219976472">
                      <w:marLeft w:val="0"/>
                      <w:marRight w:val="0"/>
                      <w:marTop w:val="0"/>
                      <w:marBottom w:val="0"/>
                      <w:divBdr>
                        <w:top w:val="none" w:sz="0" w:space="0" w:color="auto"/>
                        <w:left w:val="none" w:sz="0" w:space="0" w:color="auto"/>
                        <w:bottom w:val="none" w:sz="0" w:space="0" w:color="auto"/>
                        <w:right w:val="none" w:sz="0" w:space="0" w:color="auto"/>
                      </w:divBdr>
                      <w:divsChild>
                        <w:div w:id="140209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223053">
      <w:bodyDiv w:val="1"/>
      <w:marLeft w:val="0"/>
      <w:marRight w:val="0"/>
      <w:marTop w:val="0"/>
      <w:marBottom w:val="0"/>
      <w:divBdr>
        <w:top w:val="none" w:sz="0" w:space="0" w:color="auto"/>
        <w:left w:val="none" w:sz="0" w:space="0" w:color="auto"/>
        <w:bottom w:val="none" w:sz="0" w:space="0" w:color="auto"/>
        <w:right w:val="none" w:sz="0" w:space="0" w:color="auto"/>
      </w:divBdr>
    </w:div>
    <w:div w:id="721295096">
      <w:bodyDiv w:val="1"/>
      <w:marLeft w:val="0"/>
      <w:marRight w:val="0"/>
      <w:marTop w:val="0"/>
      <w:marBottom w:val="0"/>
      <w:divBdr>
        <w:top w:val="none" w:sz="0" w:space="0" w:color="auto"/>
        <w:left w:val="none" w:sz="0" w:space="0" w:color="auto"/>
        <w:bottom w:val="none" w:sz="0" w:space="0" w:color="auto"/>
        <w:right w:val="none" w:sz="0" w:space="0" w:color="auto"/>
      </w:divBdr>
    </w:div>
    <w:div w:id="1008098887">
      <w:bodyDiv w:val="1"/>
      <w:marLeft w:val="0"/>
      <w:marRight w:val="0"/>
      <w:marTop w:val="0"/>
      <w:marBottom w:val="0"/>
      <w:divBdr>
        <w:top w:val="none" w:sz="0" w:space="0" w:color="auto"/>
        <w:left w:val="none" w:sz="0" w:space="0" w:color="auto"/>
        <w:bottom w:val="none" w:sz="0" w:space="0" w:color="auto"/>
        <w:right w:val="none" w:sz="0" w:space="0" w:color="auto"/>
      </w:divBdr>
    </w:div>
    <w:div w:id="1443500936">
      <w:bodyDiv w:val="1"/>
      <w:marLeft w:val="0"/>
      <w:marRight w:val="0"/>
      <w:marTop w:val="0"/>
      <w:marBottom w:val="0"/>
      <w:divBdr>
        <w:top w:val="none" w:sz="0" w:space="0" w:color="auto"/>
        <w:left w:val="none" w:sz="0" w:space="0" w:color="auto"/>
        <w:bottom w:val="none" w:sz="0" w:space="0" w:color="auto"/>
        <w:right w:val="none" w:sz="0" w:space="0" w:color="auto"/>
      </w:divBdr>
    </w:div>
    <w:div w:id="1603301289">
      <w:bodyDiv w:val="1"/>
      <w:marLeft w:val="0"/>
      <w:marRight w:val="0"/>
      <w:marTop w:val="0"/>
      <w:marBottom w:val="0"/>
      <w:divBdr>
        <w:top w:val="none" w:sz="0" w:space="0" w:color="auto"/>
        <w:left w:val="none" w:sz="0" w:space="0" w:color="auto"/>
        <w:bottom w:val="none" w:sz="0" w:space="0" w:color="auto"/>
        <w:right w:val="none" w:sz="0" w:space="0" w:color="auto"/>
      </w:divBdr>
      <w:divsChild>
        <w:div w:id="117795913">
          <w:marLeft w:val="0"/>
          <w:marRight w:val="0"/>
          <w:marTop w:val="0"/>
          <w:marBottom w:val="0"/>
          <w:divBdr>
            <w:top w:val="none" w:sz="0" w:space="0" w:color="auto"/>
            <w:left w:val="none" w:sz="0" w:space="0" w:color="auto"/>
            <w:bottom w:val="none" w:sz="0" w:space="0" w:color="auto"/>
            <w:right w:val="none" w:sz="0" w:space="0" w:color="auto"/>
          </w:divBdr>
          <w:divsChild>
            <w:div w:id="116516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92684">
      <w:bodyDiv w:val="1"/>
      <w:marLeft w:val="0"/>
      <w:marRight w:val="0"/>
      <w:marTop w:val="0"/>
      <w:marBottom w:val="0"/>
      <w:divBdr>
        <w:top w:val="none" w:sz="0" w:space="0" w:color="auto"/>
        <w:left w:val="none" w:sz="0" w:space="0" w:color="auto"/>
        <w:bottom w:val="none" w:sz="0" w:space="0" w:color="auto"/>
        <w:right w:val="none" w:sz="0" w:space="0" w:color="auto"/>
      </w:divBdr>
      <w:divsChild>
        <w:div w:id="1189835750">
          <w:marLeft w:val="0"/>
          <w:marRight w:val="0"/>
          <w:marTop w:val="0"/>
          <w:marBottom w:val="0"/>
          <w:divBdr>
            <w:top w:val="none" w:sz="0" w:space="0" w:color="auto"/>
            <w:left w:val="none" w:sz="0" w:space="0" w:color="auto"/>
            <w:bottom w:val="none" w:sz="0" w:space="0" w:color="auto"/>
            <w:right w:val="none" w:sz="0" w:space="0" w:color="auto"/>
          </w:divBdr>
          <w:divsChild>
            <w:div w:id="167549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3854">
      <w:bodyDiv w:val="1"/>
      <w:marLeft w:val="0"/>
      <w:marRight w:val="0"/>
      <w:marTop w:val="0"/>
      <w:marBottom w:val="0"/>
      <w:divBdr>
        <w:top w:val="none" w:sz="0" w:space="0" w:color="auto"/>
        <w:left w:val="none" w:sz="0" w:space="0" w:color="auto"/>
        <w:bottom w:val="none" w:sz="0" w:space="0" w:color="auto"/>
        <w:right w:val="none" w:sz="0" w:space="0" w:color="auto"/>
      </w:divBdr>
      <w:divsChild>
        <w:div w:id="960309415">
          <w:marLeft w:val="0"/>
          <w:marRight w:val="0"/>
          <w:marTop w:val="0"/>
          <w:marBottom w:val="0"/>
          <w:divBdr>
            <w:top w:val="none" w:sz="0" w:space="0" w:color="auto"/>
            <w:left w:val="none" w:sz="0" w:space="0" w:color="auto"/>
            <w:bottom w:val="none" w:sz="0" w:space="0" w:color="auto"/>
            <w:right w:val="none" w:sz="0" w:space="0" w:color="auto"/>
          </w:divBdr>
          <w:divsChild>
            <w:div w:id="1319110918">
              <w:marLeft w:val="0"/>
              <w:marRight w:val="0"/>
              <w:marTop w:val="0"/>
              <w:marBottom w:val="0"/>
              <w:divBdr>
                <w:top w:val="none" w:sz="0" w:space="0" w:color="auto"/>
                <w:left w:val="none" w:sz="0" w:space="0" w:color="auto"/>
                <w:bottom w:val="none" w:sz="0" w:space="0" w:color="auto"/>
                <w:right w:val="none" w:sz="0" w:space="0" w:color="auto"/>
              </w:divBdr>
              <w:divsChild>
                <w:div w:id="1562868076">
                  <w:marLeft w:val="0"/>
                  <w:marRight w:val="0"/>
                  <w:marTop w:val="0"/>
                  <w:marBottom w:val="0"/>
                  <w:divBdr>
                    <w:top w:val="none" w:sz="0" w:space="0" w:color="auto"/>
                    <w:left w:val="none" w:sz="0" w:space="0" w:color="auto"/>
                    <w:bottom w:val="none" w:sz="0" w:space="0" w:color="auto"/>
                    <w:right w:val="none" w:sz="0" w:space="0" w:color="auto"/>
                  </w:divBdr>
                  <w:divsChild>
                    <w:div w:id="66311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646620">
          <w:marLeft w:val="0"/>
          <w:marRight w:val="0"/>
          <w:marTop w:val="0"/>
          <w:marBottom w:val="0"/>
          <w:divBdr>
            <w:top w:val="none" w:sz="0" w:space="0" w:color="auto"/>
            <w:left w:val="none" w:sz="0" w:space="0" w:color="auto"/>
            <w:bottom w:val="none" w:sz="0" w:space="0" w:color="auto"/>
            <w:right w:val="none" w:sz="0" w:space="0" w:color="auto"/>
          </w:divBdr>
          <w:divsChild>
            <w:div w:id="1430349306">
              <w:marLeft w:val="0"/>
              <w:marRight w:val="0"/>
              <w:marTop w:val="0"/>
              <w:marBottom w:val="0"/>
              <w:divBdr>
                <w:top w:val="none" w:sz="0" w:space="0" w:color="auto"/>
                <w:left w:val="none" w:sz="0" w:space="0" w:color="auto"/>
                <w:bottom w:val="none" w:sz="0" w:space="0" w:color="auto"/>
                <w:right w:val="none" w:sz="0" w:space="0" w:color="auto"/>
              </w:divBdr>
              <w:divsChild>
                <w:div w:id="1357149017">
                  <w:marLeft w:val="0"/>
                  <w:marRight w:val="0"/>
                  <w:marTop w:val="0"/>
                  <w:marBottom w:val="0"/>
                  <w:divBdr>
                    <w:top w:val="none" w:sz="0" w:space="0" w:color="auto"/>
                    <w:left w:val="none" w:sz="0" w:space="0" w:color="auto"/>
                    <w:bottom w:val="none" w:sz="0" w:space="0" w:color="auto"/>
                    <w:right w:val="none" w:sz="0" w:space="0" w:color="auto"/>
                  </w:divBdr>
                  <w:divsChild>
                    <w:div w:id="72491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434027">
      <w:bodyDiv w:val="1"/>
      <w:marLeft w:val="0"/>
      <w:marRight w:val="0"/>
      <w:marTop w:val="0"/>
      <w:marBottom w:val="0"/>
      <w:divBdr>
        <w:top w:val="none" w:sz="0" w:space="0" w:color="auto"/>
        <w:left w:val="none" w:sz="0" w:space="0" w:color="auto"/>
        <w:bottom w:val="none" w:sz="0" w:space="0" w:color="auto"/>
        <w:right w:val="none" w:sz="0" w:space="0" w:color="auto"/>
      </w:divBdr>
      <w:divsChild>
        <w:div w:id="491917094">
          <w:marLeft w:val="0"/>
          <w:marRight w:val="0"/>
          <w:marTop w:val="0"/>
          <w:marBottom w:val="0"/>
          <w:divBdr>
            <w:top w:val="none" w:sz="0" w:space="0" w:color="auto"/>
            <w:left w:val="none" w:sz="0" w:space="0" w:color="auto"/>
            <w:bottom w:val="none" w:sz="0" w:space="0" w:color="auto"/>
            <w:right w:val="none" w:sz="0" w:space="0" w:color="auto"/>
          </w:divBdr>
          <w:divsChild>
            <w:div w:id="960771470">
              <w:marLeft w:val="0"/>
              <w:marRight w:val="0"/>
              <w:marTop w:val="0"/>
              <w:marBottom w:val="0"/>
              <w:divBdr>
                <w:top w:val="none" w:sz="0" w:space="0" w:color="auto"/>
                <w:left w:val="none" w:sz="0" w:space="0" w:color="auto"/>
                <w:bottom w:val="none" w:sz="0" w:space="0" w:color="auto"/>
                <w:right w:val="none" w:sz="0" w:space="0" w:color="auto"/>
              </w:divBdr>
              <w:divsChild>
                <w:div w:id="843788766">
                  <w:marLeft w:val="0"/>
                  <w:marRight w:val="0"/>
                  <w:marTop w:val="0"/>
                  <w:marBottom w:val="0"/>
                  <w:divBdr>
                    <w:top w:val="none" w:sz="0" w:space="0" w:color="auto"/>
                    <w:left w:val="none" w:sz="0" w:space="0" w:color="auto"/>
                    <w:bottom w:val="none" w:sz="0" w:space="0" w:color="auto"/>
                    <w:right w:val="none" w:sz="0" w:space="0" w:color="auto"/>
                  </w:divBdr>
                  <w:divsChild>
                    <w:div w:id="204023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384341">
          <w:marLeft w:val="0"/>
          <w:marRight w:val="0"/>
          <w:marTop w:val="0"/>
          <w:marBottom w:val="0"/>
          <w:divBdr>
            <w:top w:val="none" w:sz="0" w:space="0" w:color="auto"/>
            <w:left w:val="none" w:sz="0" w:space="0" w:color="auto"/>
            <w:bottom w:val="none" w:sz="0" w:space="0" w:color="auto"/>
            <w:right w:val="none" w:sz="0" w:space="0" w:color="auto"/>
          </w:divBdr>
          <w:divsChild>
            <w:div w:id="435249921">
              <w:marLeft w:val="0"/>
              <w:marRight w:val="0"/>
              <w:marTop w:val="0"/>
              <w:marBottom w:val="0"/>
              <w:divBdr>
                <w:top w:val="none" w:sz="0" w:space="0" w:color="auto"/>
                <w:left w:val="none" w:sz="0" w:space="0" w:color="auto"/>
                <w:bottom w:val="none" w:sz="0" w:space="0" w:color="auto"/>
                <w:right w:val="none" w:sz="0" w:space="0" w:color="auto"/>
              </w:divBdr>
              <w:divsChild>
                <w:div w:id="1759591842">
                  <w:marLeft w:val="0"/>
                  <w:marRight w:val="0"/>
                  <w:marTop w:val="0"/>
                  <w:marBottom w:val="0"/>
                  <w:divBdr>
                    <w:top w:val="none" w:sz="0" w:space="0" w:color="auto"/>
                    <w:left w:val="none" w:sz="0" w:space="0" w:color="auto"/>
                    <w:bottom w:val="none" w:sz="0" w:space="0" w:color="auto"/>
                    <w:right w:val="none" w:sz="0" w:space="0" w:color="auto"/>
                  </w:divBdr>
                  <w:divsChild>
                    <w:div w:id="102217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archive.ics.uci.edu/ml/datasets/heart+Disease" TargetMode="External"/><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8CF740-1A5A-4C24-9FB0-FF3DD1E80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3754</Words>
  <Characters>21403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25107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ilakkiya R</cp:lastModifiedBy>
  <cp:revision>2</cp:revision>
  <dcterms:created xsi:type="dcterms:W3CDTF">2024-11-20T03:13:00Z</dcterms:created>
  <dcterms:modified xsi:type="dcterms:W3CDTF">2024-11-20T03:13:00Z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2024-06-01T00:00:00Z</vt:filetime>
  </property>
  <property fmtid="{D5CDD505-2E9C-101B-9397-08002B2CF9AE}" pid="3" name="Creator">
    <vt:lpwstr>Microsoft® Word 2016</vt:lpwstr>
  </property>
  <property fmtid="{D5CDD505-2E9C-101B-9397-08002B2CF9AE}" pid="4" name="LastSaved">
    <vt:filetime>2024-11-08T00:00:00Z</vt:filetime>
  </property>
</Properties>
</file>