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Design Document</w:t>
      </w:r>
    </w:p>
    <w:p>
      <w:pPr>
        <w:pStyle w:val="Heading1"/>
      </w:pPr>
      <w:r>
        <w:t>Functional Requirements</w:t>
      </w:r>
    </w:p>
    <w:p>
      <w:pPr>
        <w:pStyle w:val="ListBullet"/>
      </w:pPr>
      <w:r>
        <w:t>As a data engineer, I want to ingest data from different sources like APIs, files, and databases so that I can create a unified data pipeline.</w:t>
      </w:r>
    </w:p>
    <w:p>
      <w:pPr>
        <w:pStyle w:val="ListBullet"/>
      </w:pPr>
      <w:r>
        <w:t>As a data analyst, I want to validate and cleanse incoming data to ensure its accuracy and reliability so that I can perform meaningful analysis.</w:t>
      </w:r>
    </w:p>
    <w:p>
      <w:pPr>
        <w:pStyle w:val="ListBullet"/>
      </w:pPr>
      <w:r>
        <w:t>As a business user, I want to schedule batch processing jobs for specific datasets so that I can process large volumes of data efficiently.</w:t>
      </w:r>
    </w:p>
    <w:p>
      <w:pPr>
        <w:pStyle w:val="ListBullet"/>
      </w:pPr>
      <w:r>
        <w:t>As a data scientist, I want to leverage real-time data processing capabilities to analyze trends and insights as they emerge so that I can make data-driven decisions.</w:t>
      </w:r>
    </w:p>
    <w:p>
      <w:pPr>
        <w:pStyle w:val="ListBullet"/>
      </w:pPr>
      <w:r>
        <w:t>As a system administrator, I want to receive alerts when data quality issues are detected so that I can take immediate action to resolve them.</w:t>
      </w:r>
    </w:p>
    <w:p>
      <w:pPr>
        <w:pStyle w:val="ListBullet"/>
      </w:pPr>
      <w:r>
        <w:t>As a developer, I want to track the lineage of data transformations so that I can understand the flow of data and identify potential bottlenecks.</w:t>
      </w:r>
    </w:p>
    <w:p>
      <w:pPr>
        <w:pStyle w:val="Heading1"/>
      </w:pPr>
      <w:r>
        <w:t>Technical Requirements</w:t>
      </w:r>
    </w:p>
    <w:p>
      <w:pPr>
        <w:pStyle w:val="Heading1"/>
      </w:pPr>
      <w:r>
        <w:t>Assumptions</w:t>
      </w:r>
    </w:p>
    <w:p>
      <w:pPr>
        <w:pStyle w:val="Heading1"/>
      </w:pPr>
      <w:r>
        <w:t>Open Questions / Risks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