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7DC3A" w14:textId="38BEC873" w:rsidR="003103FA" w:rsidRPr="004A3FB5" w:rsidRDefault="009902B5" w:rsidP="009902B5">
      <w:pPr>
        <w:jc w:val="center"/>
        <w:rPr>
          <w:rFonts w:cstheme="minorHAnsi"/>
          <w:b/>
          <w:bCs/>
        </w:rPr>
      </w:pPr>
      <w:r w:rsidRPr="004A3FB5">
        <w:rPr>
          <w:rFonts w:cstheme="minorHAnsi"/>
          <w:b/>
          <w:bCs/>
        </w:rPr>
        <w:t>PARTICIPATION REPORT</w:t>
      </w:r>
    </w:p>
    <w:p w14:paraId="0A1CBE12" w14:textId="19CA9811" w:rsidR="009902B5" w:rsidRPr="004A3FB5" w:rsidRDefault="009902B5">
      <w:pPr>
        <w:rPr>
          <w:rFonts w:cstheme="minorHAnsi"/>
        </w:rPr>
      </w:pPr>
      <w:r w:rsidRPr="004A3FB5">
        <w:rPr>
          <w:rFonts w:cstheme="minorHAnsi"/>
          <w:b/>
          <w:bCs/>
        </w:rPr>
        <w:t>GROUP NO.:</w:t>
      </w:r>
      <w:r w:rsidR="00975A3C" w:rsidRPr="004A3FB5">
        <w:rPr>
          <w:rFonts w:cstheme="minorHAnsi"/>
          <w:b/>
          <w:bCs/>
        </w:rPr>
        <w:t xml:space="preserve"> </w:t>
      </w:r>
      <w:r w:rsidR="00975A3C" w:rsidRPr="004A3FB5">
        <w:rPr>
          <w:rFonts w:cstheme="minorHAnsi"/>
        </w:rPr>
        <w:t>Group 2</w:t>
      </w:r>
    </w:p>
    <w:p w14:paraId="1E8FA92A" w14:textId="055FF50F" w:rsidR="009902B5" w:rsidRPr="004A3FB5" w:rsidRDefault="009902B5">
      <w:pPr>
        <w:rPr>
          <w:rFonts w:cstheme="minorHAnsi"/>
        </w:rPr>
      </w:pPr>
      <w:r w:rsidRPr="004A3FB5">
        <w:rPr>
          <w:rFonts w:cstheme="minorHAnsi"/>
          <w:b/>
          <w:bCs/>
        </w:rPr>
        <w:t>COURSE TITLE:</w:t>
      </w:r>
      <w:r w:rsidR="00975A3C" w:rsidRPr="004A3FB5">
        <w:rPr>
          <w:rFonts w:cstheme="minorHAnsi"/>
          <w:b/>
          <w:bCs/>
        </w:rPr>
        <w:t xml:space="preserve"> </w:t>
      </w:r>
      <w:r w:rsidR="00975A3C" w:rsidRPr="004A3FB5">
        <w:rPr>
          <w:rFonts w:cstheme="minorHAnsi"/>
        </w:rPr>
        <w:t xml:space="preserve">AIGS 1006 – Deep Learning </w:t>
      </w:r>
    </w:p>
    <w:p w14:paraId="473A3209" w14:textId="4DF8DF09" w:rsidR="009902B5" w:rsidRPr="004A3FB5" w:rsidRDefault="009902B5">
      <w:pPr>
        <w:rPr>
          <w:rFonts w:cstheme="minorHAnsi"/>
        </w:rPr>
      </w:pPr>
      <w:r w:rsidRPr="004A3FB5">
        <w:rPr>
          <w:rFonts w:cstheme="minorHAnsi"/>
          <w:b/>
          <w:bCs/>
        </w:rPr>
        <w:t>PROJECT TITLE:</w:t>
      </w:r>
      <w:r w:rsidR="00975A3C" w:rsidRPr="004A3FB5">
        <w:rPr>
          <w:rFonts w:cstheme="minorHAnsi"/>
        </w:rPr>
        <w:t xml:space="preserve"> Arbit Sneaker Resale Modeling </w:t>
      </w:r>
    </w:p>
    <w:p w14:paraId="632D0B99" w14:textId="5222E0CC" w:rsidR="009902B5" w:rsidRPr="004A3FB5" w:rsidRDefault="009902B5">
      <w:pPr>
        <w:rPr>
          <w:rFonts w:cstheme="minorHAnsi"/>
        </w:rPr>
      </w:pPr>
    </w:p>
    <w:p w14:paraId="1F16C163" w14:textId="4A863389" w:rsidR="009902B5" w:rsidRPr="004A3FB5" w:rsidRDefault="009902B5">
      <w:pPr>
        <w:rPr>
          <w:rFonts w:cstheme="minorHAnsi"/>
          <w:b/>
          <w:bCs/>
        </w:rPr>
      </w:pPr>
      <w:r w:rsidRPr="004A3FB5">
        <w:rPr>
          <w:rFonts w:cstheme="minorHAnsi"/>
          <w:b/>
          <w:bCs/>
        </w:rPr>
        <w:t>GROUP MEMBERS AND CONTRIBUTIONS</w:t>
      </w:r>
    </w:p>
    <w:p w14:paraId="77D3ADC2" w14:textId="77777777" w:rsidR="009902B5" w:rsidRPr="004A3FB5" w:rsidRDefault="009902B5">
      <w:pPr>
        <w:rPr>
          <w:rFonts w:cstheme="minorHAnsi"/>
        </w:rPr>
      </w:pPr>
    </w:p>
    <w:tbl>
      <w:tblPr>
        <w:tblStyle w:val="TableGrid"/>
        <w:tblpPr w:leftFromText="180" w:rightFromText="180" w:vertAnchor="page" w:horzAnchor="margin" w:tblpY="5026"/>
        <w:tblW w:w="9920" w:type="dxa"/>
        <w:tblLook w:val="04A0" w:firstRow="1" w:lastRow="0" w:firstColumn="1" w:lastColumn="0" w:noHBand="0" w:noVBand="1"/>
      </w:tblPr>
      <w:tblGrid>
        <w:gridCol w:w="634"/>
        <w:gridCol w:w="2753"/>
        <w:gridCol w:w="5297"/>
        <w:gridCol w:w="1236"/>
      </w:tblGrid>
      <w:tr w:rsidR="009902B5" w:rsidRPr="004A3FB5" w14:paraId="73E9C19E" w14:textId="77777777" w:rsidTr="009902B5">
        <w:trPr>
          <w:trHeight w:val="212"/>
        </w:trPr>
        <w:tc>
          <w:tcPr>
            <w:tcW w:w="634" w:type="dxa"/>
          </w:tcPr>
          <w:p w14:paraId="14333299" w14:textId="77777777" w:rsidR="009902B5" w:rsidRPr="004A3FB5" w:rsidRDefault="009902B5" w:rsidP="009902B5">
            <w:pPr>
              <w:pStyle w:val="ListParagraph"/>
              <w:ind w:left="0"/>
              <w:jc w:val="center"/>
              <w:rPr>
                <w:rFonts w:cstheme="minorHAnsi"/>
                <w:b/>
                <w:bCs/>
                <w:color w:val="0070C0"/>
              </w:rPr>
            </w:pPr>
            <w:r w:rsidRPr="004A3FB5">
              <w:rPr>
                <w:rFonts w:cstheme="minorHAnsi"/>
                <w:b/>
                <w:bCs/>
                <w:color w:val="0070C0"/>
              </w:rPr>
              <w:t>S/N</w:t>
            </w:r>
          </w:p>
        </w:tc>
        <w:tc>
          <w:tcPr>
            <w:tcW w:w="2753" w:type="dxa"/>
          </w:tcPr>
          <w:p w14:paraId="0B28D95F" w14:textId="77777777" w:rsidR="009902B5" w:rsidRPr="004A3FB5" w:rsidRDefault="009902B5" w:rsidP="009902B5">
            <w:pPr>
              <w:pStyle w:val="ListParagraph"/>
              <w:ind w:left="0"/>
              <w:jc w:val="center"/>
              <w:rPr>
                <w:rFonts w:cstheme="minorHAnsi"/>
                <w:b/>
                <w:bCs/>
                <w:color w:val="0070C0"/>
              </w:rPr>
            </w:pPr>
            <w:r w:rsidRPr="004A3FB5">
              <w:rPr>
                <w:rFonts w:cstheme="minorHAnsi"/>
                <w:b/>
                <w:bCs/>
                <w:color w:val="0070C0"/>
              </w:rPr>
              <w:t>NAME</w:t>
            </w:r>
          </w:p>
        </w:tc>
        <w:tc>
          <w:tcPr>
            <w:tcW w:w="5297" w:type="dxa"/>
          </w:tcPr>
          <w:p w14:paraId="3927D76C" w14:textId="77777777" w:rsidR="009902B5" w:rsidRPr="004A3FB5" w:rsidRDefault="009902B5" w:rsidP="009902B5">
            <w:pPr>
              <w:pStyle w:val="ListParagraph"/>
              <w:ind w:left="0"/>
              <w:jc w:val="center"/>
              <w:rPr>
                <w:rFonts w:cstheme="minorHAnsi"/>
                <w:b/>
                <w:bCs/>
                <w:color w:val="0070C0"/>
              </w:rPr>
            </w:pPr>
            <w:r w:rsidRPr="004A3FB5">
              <w:rPr>
                <w:rFonts w:cstheme="minorHAnsi"/>
                <w:b/>
                <w:bCs/>
                <w:color w:val="0070C0"/>
              </w:rPr>
              <w:t>CONTRIBUTIONS</w:t>
            </w:r>
          </w:p>
        </w:tc>
        <w:tc>
          <w:tcPr>
            <w:tcW w:w="1236" w:type="dxa"/>
          </w:tcPr>
          <w:p w14:paraId="48800FC5" w14:textId="77777777" w:rsidR="009902B5" w:rsidRPr="004A3FB5" w:rsidRDefault="009902B5" w:rsidP="009902B5">
            <w:pPr>
              <w:pStyle w:val="ListParagraph"/>
              <w:ind w:left="0"/>
              <w:jc w:val="center"/>
              <w:rPr>
                <w:rFonts w:cstheme="minorHAnsi"/>
                <w:b/>
                <w:bCs/>
                <w:color w:val="0070C0"/>
              </w:rPr>
            </w:pPr>
            <w:r w:rsidRPr="004A3FB5">
              <w:rPr>
                <w:rFonts w:cstheme="minorHAnsi"/>
                <w:b/>
                <w:bCs/>
                <w:color w:val="0070C0"/>
              </w:rPr>
              <w:t>% (0 – 100)</w:t>
            </w:r>
          </w:p>
        </w:tc>
      </w:tr>
      <w:tr w:rsidR="009902B5" w:rsidRPr="004A3FB5" w14:paraId="7B2BF463" w14:textId="77777777" w:rsidTr="009902B5">
        <w:trPr>
          <w:trHeight w:val="509"/>
        </w:trPr>
        <w:tc>
          <w:tcPr>
            <w:tcW w:w="634" w:type="dxa"/>
          </w:tcPr>
          <w:p w14:paraId="69B5CE6B" w14:textId="77777777" w:rsidR="009902B5" w:rsidRPr="004A3FB5" w:rsidRDefault="009902B5" w:rsidP="009902B5">
            <w:pPr>
              <w:rPr>
                <w:rFonts w:cstheme="minorHAnsi"/>
              </w:rPr>
            </w:pPr>
            <w:r w:rsidRPr="004A3FB5">
              <w:rPr>
                <w:rFonts w:cstheme="minorHAnsi"/>
              </w:rPr>
              <w:t>1</w:t>
            </w:r>
          </w:p>
        </w:tc>
        <w:tc>
          <w:tcPr>
            <w:tcW w:w="2753" w:type="dxa"/>
          </w:tcPr>
          <w:p w14:paraId="7EBCE12B" w14:textId="542F8EA8" w:rsidR="009902B5" w:rsidRPr="004A3FB5" w:rsidRDefault="00975A3C" w:rsidP="009902B5">
            <w:pPr>
              <w:pStyle w:val="ListParagraph"/>
              <w:ind w:left="0"/>
              <w:rPr>
                <w:rFonts w:cstheme="minorHAnsi"/>
              </w:rPr>
            </w:pPr>
            <w:r w:rsidRPr="004A3FB5">
              <w:rPr>
                <w:rFonts w:cstheme="minorHAnsi"/>
              </w:rPr>
              <w:t>Abhishek</w:t>
            </w:r>
          </w:p>
        </w:tc>
        <w:tc>
          <w:tcPr>
            <w:tcW w:w="5297" w:type="dxa"/>
          </w:tcPr>
          <w:p w14:paraId="2F1729F4" w14:textId="17F8157A" w:rsidR="009902B5" w:rsidRPr="004A3FB5" w:rsidRDefault="00975A3C" w:rsidP="00975A3C">
            <w:pPr>
              <w:pStyle w:val="ListParagraph"/>
              <w:numPr>
                <w:ilvl w:val="0"/>
                <w:numId w:val="4"/>
              </w:numPr>
              <w:rPr>
                <w:rFonts w:cstheme="minorHAnsi"/>
              </w:rPr>
            </w:pPr>
            <w:r w:rsidRPr="004A3FB5">
              <w:rPr>
                <w:rFonts w:cstheme="minorHAnsi"/>
              </w:rPr>
              <w:t>did their fair share of modeling, their contributions to the final report lacked</w:t>
            </w:r>
            <w:r w:rsidR="004A3FB5">
              <w:rPr>
                <w:rFonts w:cstheme="minorHAnsi"/>
              </w:rPr>
              <w:t xml:space="preserve">. </w:t>
            </w:r>
          </w:p>
        </w:tc>
        <w:tc>
          <w:tcPr>
            <w:tcW w:w="1236" w:type="dxa"/>
          </w:tcPr>
          <w:p w14:paraId="26B14EE2" w14:textId="098D7EC7" w:rsidR="009902B5" w:rsidRPr="004A3FB5" w:rsidRDefault="00975A3C" w:rsidP="004A3FB5">
            <w:pPr>
              <w:pStyle w:val="ListParagraph"/>
              <w:ind w:left="0"/>
              <w:jc w:val="center"/>
              <w:rPr>
                <w:rFonts w:cstheme="minorHAnsi"/>
              </w:rPr>
            </w:pPr>
            <w:r w:rsidRPr="004A3FB5">
              <w:rPr>
                <w:rFonts w:cstheme="minorHAnsi"/>
              </w:rPr>
              <w:t>80</w:t>
            </w:r>
          </w:p>
        </w:tc>
      </w:tr>
      <w:tr w:rsidR="009902B5" w:rsidRPr="004A3FB5" w14:paraId="7D450A39" w14:textId="77777777" w:rsidTr="009902B5">
        <w:trPr>
          <w:trHeight w:val="509"/>
        </w:trPr>
        <w:tc>
          <w:tcPr>
            <w:tcW w:w="634" w:type="dxa"/>
          </w:tcPr>
          <w:p w14:paraId="604B7452" w14:textId="77777777" w:rsidR="009902B5" w:rsidRPr="004A3FB5" w:rsidRDefault="009902B5" w:rsidP="009902B5">
            <w:pPr>
              <w:pStyle w:val="ListParagraph"/>
              <w:ind w:left="0"/>
              <w:rPr>
                <w:rFonts w:cstheme="minorHAnsi"/>
              </w:rPr>
            </w:pPr>
            <w:r w:rsidRPr="004A3FB5">
              <w:rPr>
                <w:rFonts w:cstheme="minorHAnsi"/>
              </w:rPr>
              <w:t>2</w:t>
            </w:r>
          </w:p>
        </w:tc>
        <w:tc>
          <w:tcPr>
            <w:tcW w:w="2753" w:type="dxa"/>
          </w:tcPr>
          <w:p w14:paraId="49BA5F74" w14:textId="3DF605E1" w:rsidR="009902B5" w:rsidRPr="004A3FB5" w:rsidRDefault="00975A3C" w:rsidP="009902B5">
            <w:pPr>
              <w:pStyle w:val="ListParagraph"/>
              <w:ind w:left="0"/>
              <w:rPr>
                <w:rFonts w:cstheme="minorHAnsi"/>
              </w:rPr>
            </w:pPr>
            <w:r w:rsidRPr="004A3FB5">
              <w:rPr>
                <w:rFonts w:cstheme="minorHAnsi"/>
              </w:rPr>
              <w:t>Brenden</w:t>
            </w:r>
          </w:p>
        </w:tc>
        <w:tc>
          <w:tcPr>
            <w:tcW w:w="5297" w:type="dxa"/>
          </w:tcPr>
          <w:p w14:paraId="0DECD40A" w14:textId="2EE113CC" w:rsidR="009902B5" w:rsidRPr="004A3FB5" w:rsidRDefault="00975A3C" w:rsidP="00975A3C">
            <w:pPr>
              <w:pStyle w:val="ListParagraph"/>
              <w:numPr>
                <w:ilvl w:val="0"/>
                <w:numId w:val="4"/>
              </w:numPr>
              <w:rPr>
                <w:rFonts w:cstheme="minorHAnsi"/>
              </w:rPr>
            </w:pPr>
            <w:r w:rsidRPr="004A3FB5">
              <w:rPr>
                <w:rFonts w:cstheme="minorHAnsi"/>
              </w:rPr>
              <w:t>did cluster modeling in parallel with Abhishek. Did 90% of the planning, communication</w:t>
            </w:r>
            <w:r w:rsidR="004A3FB5" w:rsidRPr="004A3FB5">
              <w:rPr>
                <w:rFonts w:cstheme="minorHAnsi"/>
              </w:rPr>
              <w:t xml:space="preserve">, and writing/formatting of the final report. Took responsibility to ensure something of moderate quality was produced in time for submission. </w:t>
            </w:r>
          </w:p>
        </w:tc>
        <w:tc>
          <w:tcPr>
            <w:tcW w:w="1236" w:type="dxa"/>
          </w:tcPr>
          <w:p w14:paraId="518F3084" w14:textId="40FA1BEE" w:rsidR="009902B5" w:rsidRPr="004A3FB5" w:rsidRDefault="00975A3C" w:rsidP="004A3FB5">
            <w:pPr>
              <w:pStyle w:val="ListParagraph"/>
              <w:ind w:left="0"/>
              <w:jc w:val="center"/>
              <w:rPr>
                <w:rFonts w:cstheme="minorHAnsi"/>
              </w:rPr>
            </w:pPr>
            <w:r w:rsidRPr="004A3FB5">
              <w:rPr>
                <w:rFonts w:cstheme="minorHAnsi"/>
              </w:rPr>
              <w:t>90</w:t>
            </w:r>
          </w:p>
        </w:tc>
      </w:tr>
      <w:tr w:rsidR="009902B5" w:rsidRPr="004A3FB5" w14:paraId="254C6C98" w14:textId="77777777" w:rsidTr="009902B5">
        <w:trPr>
          <w:trHeight w:val="480"/>
        </w:trPr>
        <w:tc>
          <w:tcPr>
            <w:tcW w:w="634" w:type="dxa"/>
          </w:tcPr>
          <w:p w14:paraId="5CA6177A" w14:textId="77777777" w:rsidR="009902B5" w:rsidRPr="004A3FB5" w:rsidRDefault="009902B5" w:rsidP="009902B5">
            <w:pPr>
              <w:pStyle w:val="ListParagraph"/>
              <w:ind w:left="0"/>
              <w:rPr>
                <w:rFonts w:cstheme="minorHAnsi"/>
              </w:rPr>
            </w:pPr>
            <w:r w:rsidRPr="004A3FB5">
              <w:rPr>
                <w:rFonts w:cstheme="minorHAnsi"/>
              </w:rPr>
              <w:t>3</w:t>
            </w:r>
          </w:p>
        </w:tc>
        <w:tc>
          <w:tcPr>
            <w:tcW w:w="2753" w:type="dxa"/>
          </w:tcPr>
          <w:p w14:paraId="6ADF9D60" w14:textId="1E85256A" w:rsidR="009902B5" w:rsidRPr="004A3FB5" w:rsidRDefault="00975A3C" w:rsidP="009902B5">
            <w:pPr>
              <w:pStyle w:val="ListParagraph"/>
              <w:ind w:left="0"/>
              <w:rPr>
                <w:rFonts w:cstheme="minorHAnsi"/>
              </w:rPr>
            </w:pPr>
            <w:r w:rsidRPr="004A3FB5">
              <w:rPr>
                <w:rFonts w:cstheme="minorHAnsi"/>
              </w:rPr>
              <w:t>Vijay</w:t>
            </w:r>
          </w:p>
        </w:tc>
        <w:tc>
          <w:tcPr>
            <w:tcW w:w="5297" w:type="dxa"/>
          </w:tcPr>
          <w:p w14:paraId="1FA567F5" w14:textId="31E9DBF0" w:rsidR="009902B5" w:rsidRPr="004A3FB5" w:rsidRDefault="00975A3C" w:rsidP="00975A3C">
            <w:pPr>
              <w:pStyle w:val="ListParagraph"/>
              <w:numPr>
                <w:ilvl w:val="0"/>
                <w:numId w:val="4"/>
              </w:numPr>
              <w:rPr>
                <w:rFonts w:cstheme="minorHAnsi"/>
              </w:rPr>
            </w:pPr>
            <w:r w:rsidRPr="004A3FB5">
              <w:rPr>
                <w:rFonts w:cstheme="minorHAnsi"/>
              </w:rPr>
              <w:t>did their fair share of modeling, their contributions to the final report lacked</w:t>
            </w:r>
            <w:r w:rsidR="004A3FB5">
              <w:rPr>
                <w:rFonts w:cstheme="minorHAnsi"/>
              </w:rPr>
              <w:t xml:space="preserve">. </w:t>
            </w:r>
          </w:p>
        </w:tc>
        <w:tc>
          <w:tcPr>
            <w:tcW w:w="1236" w:type="dxa"/>
          </w:tcPr>
          <w:p w14:paraId="2791F40D" w14:textId="5FF0B3FA" w:rsidR="009902B5" w:rsidRPr="004A3FB5" w:rsidRDefault="00975A3C" w:rsidP="004A3FB5">
            <w:pPr>
              <w:pStyle w:val="ListParagraph"/>
              <w:ind w:left="0"/>
              <w:jc w:val="center"/>
              <w:rPr>
                <w:rFonts w:cstheme="minorHAnsi"/>
              </w:rPr>
            </w:pPr>
            <w:r w:rsidRPr="004A3FB5">
              <w:rPr>
                <w:rFonts w:cstheme="minorHAnsi"/>
              </w:rPr>
              <w:t>80</w:t>
            </w:r>
          </w:p>
        </w:tc>
      </w:tr>
      <w:tr w:rsidR="009902B5" w:rsidRPr="004A3FB5" w14:paraId="1C7E1047" w14:textId="77777777" w:rsidTr="009902B5">
        <w:trPr>
          <w:trHeight w:val="509"/>
        </w:trPr>
        <w:tc>
          <w:tcPr>
            <w:tcW w:w="634" w:type="dxa"/>
          </w:tcPr>
          <w:p w14:paraId="7FEEBCD6" w14:textId="77777777" w:rsidR="009902B5" w:rsidRPr="004A3FB5" w:rsidRDefault="009902B5" w:rsidP="009902B5">
            <w:pPr>
              <w:pStyle w:val="ListParagraph"/>
              <w:ind w:left="0"/>
              <w:rPr>
                <w:rFonts w:cstheme="minorHAnsi"/>
              </w:rPr>
            </w:pPr>
            <w:r w:rsidRPr="004A3FB5">
              <w:rPr>
                <w:rFonts w:cstheme="minorHAnsi"/>
              </w:rPr>
              <w:t>4</w:t>
            </w:r>
          </w:p>
        </w:tc>
        <w:tc>
          <w:tcPr>
            <w:tcW w:w="2753" w:type="dxa"/>
          </w:tcPr>
          <w:p w14:paraId="04CF51BC" w14:textId="589B7FE2" w:rsidR="009902B5" w:rsidRPr="004A3FB5" w:rsidRDefault="00975A3C" w:rsidP="009902B5">
            <w:pPr>
              <w:pStyle w:val="ListParagraph"/>
              <w:ind w:left="0"/>
              <w:rPr>
                <w:rFonts w:cstheme="minorHAnsi"/>
              </w:rPr>
            </w:pPr>
            <w:r w:rsidRPr="004A3FB5">
              <w:rPr>
                <w:rFonts w:cstheme="minorHAnsi"/>
              </w:rPr>
              <w:t>Ilan</w:t>
            </w:r>
          </w:p>
        </w:tc>
        <w:tc>
          <w:tcPr>
            <w:tcW w:w="5297" w:type="dxa"/>
          </w:tcPr>
          <w:p w14:paraId="207F53AB" w14:textId="10313D61" w:rsidR="009902B5" w:rsidRPr="004A3FB5" w:rsidRDefault="00975A3C" w:rsidP="00975A3C">
            <w:pPr>
              <w:pStyle w:val="ListParagraph"/>
              <w:numPr>
                <w:ilvl w:val="0"/>
                <w:numId w:val="4"/>
              </w:numPr>
              <w:rPr>
                <w:rFonts w:cstheme="minorHAnsi"/>
              </w:rPr>
            </w:pPr>
            <w:r w:rsidRPr="004A3FB5">
              <w:rPr>
                <w:rFonts w:cstheme="minorHAnsi"/>
              </w:rPr>
              <w:t xml:space="preserve">was slightly absentee but had legitimate reasons that he shared with the group. He was </w:t>
            </w:r>
            <w:r w:rsidRPr="004A3FB5">
              <w:rPr>
                <w:rFonts w:cstheme="minorHAnsi"/>
              </w:rPr>
              <w:t>self-sufficient</w:t>
            </w:r>
            <w:r w:rsidRPr="004A3FB5">
              <w:rPr>
                <w:rFonts w:cstheme="minorHAnsi"/>
              </w:rPr>
              <w:t xml:space="preserve">, did his own modeling, and was </w:t>
            </w:r>
            <w:r w:rsidRPr="004A3FB5">
              <w:rPr>
                <w:rFonts w:cstheme="minorHAnsi"/>
                <w:u w:val="single"/>
              </w:rPr>
              <w:t>consistently</w:t>
            </w:r>
            <w:r w:rsidRPr="004A3FB5">
              <w:rPr>
                <w:rFonts w:cstheme="minorHAnsi"/>
              </w:rPr>
              <w:t xml:space="preserve"> checking in </w:t>
            </w:r>
            <w:r w:rsidRPr="004A3FB5">
              <w:rPr>
                <w:rFonts w:cstheme="minorHAnsi"/>
              </w:rPr>
              <w:t>for</w:t>
            </w:r>
            <w:r w:rsidRPr="004A3FB5">
              <w:rPr>
                <w:rFonts w:cstheme="minorHAnsi"/>
              </w:rPr>
              <w:t xml:space="preserve"> how he </w:t>
            </w:r>
            <w:r w:rsidR="004A3FB5" w:rsidRPr="004A3FB5">
              <w:rPr>
                <w:rFonts w:cstheme="minorHAnsi"/>
              </w:rPr>
              <w:t>could</w:t>
            </w:r>
            <w:r w:rsidRPr="004A3FB5">
              <w:rPr>
                <w:rFonts w:cstheme="minorHAnsi"/>
              </w:rPr>
              <w:t xml:space="preserve"> help more. His contributions to the final report lacked, only complaint</w:t>
            </w:r>
            <w:r w:rsidR="004A3FB5">
              <w:rPr>
                <w:rFonts w:cstheme="minorHAnsi"/>
              </w:rPr>
              <w:t xml:space="preserve">. </w:t>
            </w:r>
          </w:p>
        </w:tc>
        <w:tc>
          <w:tcPr>
            <w:tcW w:w="1236" w:type="dxa"/>
          </w:tcPr>
          <w:p w14:paraId="4FB98DB4" w14:textId="2228A07F" w:rsidR="009902B5" w:rsidRPr="004A3FB5" w:rsidRDefault="00975A3C" w:rsidP="004A3FB5">
            <w:pPr>
              <w:pStyle w:val="ListParagraph"/>
              <w:ind w:left="0"/>
              <w:jc w:val="center"/>
              <w:rPr>
                <w:rFonts w:cstheme="minorHAnsi"/>
              </w:rPr>
            </w:pPr>
            <w:r w:rsidRPr="004A3FB5">
              <w:rPr>
                <w:rFonts w:cstheme="minorHAnsi"/>
              </w:rPr>
              <w:t>70</w:t>
            </w:r>
          </w:p>
        </w:tc>
      </w:tr>
      <w:tr w:rsidR="009902B5" w:rsidRPr="004A3FB5" w14:paraId="5FB4B892" w14:textId="77777777" w:rsidTr="009902B5">
        <w:trPr>
          <w:trHeight w:val="480"/>
        </w:trPr>
        <w:tc>
          <w:tcPr>
            <w:tcW w:w="634" w:type="dxa"/>
          </w:tcPr>
          <w:p w14:paraId="2B433E20" w14:textId="77777777" w:rsidR="009902B5" w:rsidRPr="004A3FB5" w:rsidRDefault="009902B5" w:rsidP="009902B5">
            <w:pPr>
              <w:pStyle w:val="ListParagraph"/>
              <w:ind w:left="0"/>
              <w:rPr>
                <w:rFonts w:cstheme="minorHAnsi"/>
              </w:rPr>
            </w:pPr>
            <w:r w:rsidRPr="004A3FB5">
              <w:rPr>
                <w:rFonts w:cstheme="minorHAnsi"/>
              </w:rPr>
              <w:t>5</w:t>
            </w:r>
          </w:p>
        </w:tc>
        <w:tc>
          <w:tcPr>
            <w:tcW w:w="2753" w:type="dxa"/>
          </w:tcPr>
          <w:p w14:paraId="4DB30C4B" w14:textId="4739779A" w:rsidR="009902B5" w:rsidRPr="004A3FB5" w:rsidRDefault="00975A3C" w:rsidP="009902B5">
            <w:pPr>
              <w:pStyle w:val="ListParagraph"/>
              <w:ind w:left="0"/>
              <w:rPr>
                <w:rFonts w:cstheme="minorHAnsi"/>
              </w:rPr>
            </w:pPr>
            <w:r w:rsidRPr="004A3FB5">
              <w:rPr>
                <w:rFonts w:cstheme="minorHAnsi"/>
              </w:rPr>
              <w:t>Rohit</w:t>
            </w:r>
          </w:p>
        </w:tc>
        <w:tc>
          <w:tcPr>
            <w:tcW w:w="5297" w:type="dxa"/>
          </w:tcPr>
          <w:p w14:paraId="68EB7BB3" w14:textId="3673B6BF" w:rsidR="009902B5" w:rsidRPr="004A3FB5" w:rsidRDefault="00975A3C" w:rsidP="00975A3C">
            <w:pPr>
              <w:pStyle w:val="ListParagraph"/>
              <w:numPr>
                <w:ilvl w:val="0"/>
                <w:numId w:val="4"/>
              </w:numPr>
              <w:rPr>
                <w:rFonts w:cstheme="minorHAnsi"/>
              </w:rPr>
            </w:pPr>
            <w:r w:rsidRPr="004A3FB5">
              <w:rPr>
                <w:rFonts w:cstheme="minorHAnsi"/>
              </w:rPr>
              <w:t xml:space="preserve">did some initial modeling, nothing of a good enough quality to be included in the report. Was tasked with writing the report, did nothing more than copy paste other people’s work into the document. </w:t>
            </w:r>
          </w:p>
        </w:tc>
        <w:tc>
          <w:tcPr>
            <w:tcW w:w="1236" w:type="dxa"/>
          </w:tcPr>
          <w:p w14:paraId="2CF575CB" w14:textId="3014535E" w:rsidR="009902B5" w:rsidRPr="004A3FB5" w:rsidRDefault="00975A3C" w:rsidP="004A3FB5">
            <w:pPr>
              <w:pStyle w:val="ListParagraph"/>
              <w:ind w:left="0"/>
              <w:jc w:val="center"/>
              <w:rPr>
                <w:rFonts w:cstheme="minorHAnsi"/>
              </w:rPr>
            </w:pPr>
            <w:r w:rsidRPr="004A3FB5">
              <w:rPr>
                <w:rFonts w:cstheme="minorHAnsi"/>
              </w:rPr>
              <w:t>40</w:t>
            </w:r>
          </w:p>
        </w:tc>
      </w:tr>
      <w:tr w:rsidR="009902B5" w:rsidRPr="004A3FB5" w14:paraId="66D1F63C" w14:textId="77777777" w:rsidTr="009902B5">
        <w:trPr>
          <w:trHeight w:val="509"/>
        </w:trPr>
        <w:tc>
          <w:tcPr>
            <w:tcW w:w="634" w:type="dxa"/>
          </w:tcPr>
          <w:p w14:paraId="3319B259" w14:textId="77777777" w:rsidR="009902B5" w:rsidRPr="004A3FB5" w:rsidRDefault="009902B5" w:rsidP="009902B5">
            <w:pPr>
              <w:pStyle w:val="ListParagraph"/>
              <w:ind w:left="0"/>
              <w:rPr>
                <w:rFonts w:cstheme="minorHAnsi"/>
              </w:rPr>
            </w:pPr>
            <w:r w:rsidRPr="004A3FB5">
              <w:rPr>
                <w:rFonts w:cstheme="minorHAnsi"/>
              </w:rPr>
              <w:t>6</w:t>
            </w:r>
          </w:p>
        </w:tc>
        <w:tc>
          <w:tcPr>
            <w:tcW w:w="2753" w:type="dxa"/>
          </w:tcPr>
          <w:p w14:paraId="7BDBDD17" w14:textId="3FBAF158" w:rsidR="009902B5" w:rsidRPr="004A3FB5" w:rsidRDefault="00975A3C" w:rsidP="009902B5">
            <w:pPr>
              <w:pStyle w:val="ListParagraph"/>
              <w:ind w:left="0"/>
              <w:rPr>
                <w:rFonts w:cstheme="minorHAnsi"/>
              </w:rPr>
            </w:pPr>
            <w:r w:rsidRPr="004A3FB5">
              <w:rPr>
                <w:rFonts w:cstheme="minorHAnsi"/>
              </w:rPr>
              <w:t xml:space="preserve">Olabode </w:t>
            </w:r>
          </w:p>
        </w:tc>
        <w:tc>
          <w:tcPr>
            <w:tcW w:w="5297" w:type="dxa"/>
          </w:tcPr>
          <w:p w14:paraId="3CBDB69D" w14:textId="5F58CF67" w:rsidR="009902B5" w:rsidRPr="004A3FB5" w:rsidRDefault="00975A3C" w:rsidP="00975A3C">
            <w:pPr>
              <w:pStyle w:val="ListParagraph"/>
              <w:numPr>
                <w:ilvl w:val="0"/>
                <w:numId w:val="4"/>
              </w:numPr>
              <w:rPr>
                <w:rFonts w:cstheme="minorHAnsi"/>
              </w:rPr>
            </w:pPr>
            <w:r w:rsidRPr="004A3FB5">
              <w:rPr>
                <w:rFonts w:cstheme="minorHAnsi"/>
              </w:rPr>
              <w:t>did some initial modeling, nothing of a good enough quality to be included in the report</w:t>
            </w:r>
            <w:r w:rsidRPr="004A3FB5">
              <w:rPr>
                <w:rFonts w:cstheme="minorHAnsi"/>
              </w:rPr>
              <w:t xml:space="preserve">. None of their written contributions (one paragraph) were included in the final report, as they could not be bothered to read it or insert their own work into the group document. </w:t>
            </w:r>
          </w:p>
        </w:tc>
        <w:tc>
          <w:tcPr>
            <w:tcW w:w="1236" w:type="dxa"/>
          </w:tcPr>
          <w:p w14:paraId="5513773B" w14:textId="2CA0B8D9" w:rsidR="009902B5" w:rsidRPr="004A3FB5" w:rsidRDefault="00975A3C" w:rsidP="004A3FB5">
            <w:pPr>
              <w:pStyle w:val="ListParagraph"/>
              <w:ind w:left="0"/>
              <w:jc w:val="center"/>
              <w:rPr>
                <w:rFonts w:cstheme="minorHAnsi"/>
              </w:rPr>
            </w:pPr>
            <w:r w:rsidRPr="004A3FB5">
              <w:rPr>
                <w:rFonts w:cstheme="minorHAnsi"/>
              </w:rPr>
              <w:t>20</w:t>
            </w:r>
          </w:p>
        </w:tc>
      </w:tr>
    </w:tbl>
    <w:p w14:paraId="4617A134" w14:textId="77777777" w:rsidR="009902B5" w:rsidRPr="004A3FB5" w:rsidRDefault="009902B5" w:rsidP="009902B5">
      <w:pPr>
        <w:pStyle w:val="ListParagraph"/>
        <w:rPr>
          <w:rFonts w:cstheme="minorHAnsi"/>
        </w:rPr>
      </w:pPr>
    </w:p>
    <w:sectPr w:rsidR="009902B5" w:rsidRPr="004A3F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AD4AE" w14:textId="77777777" w:rsidR="009902B5" w:rsidRDefault="009902B5" w:rsidP="009902B5">
      <w:pPr>
        <w:spacing w:after="0" w:line="240" w:lineRule="auto"/>
      </w:pPr>
      <w:r>
        <w:separator/>
      </w:r>
    </w:p>
  </w:endnote>
  <w:endnote w:type="continuationSeparator" w:id="0">
    <w:p w14:paraId="7FC4897F" w14:textId="77777777" w:rsidR="009902B5" w:rsidRDefault="009902B5" w:rsidP="0099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BD196" w14:textId="77777777" w:rsidR="009902B5" w:rsidRDefault="009902B5" w:rsidP="009902B5">
      <w:pPr>
        <w:spacing w:after="0" w:line="240" w:lineRule="auto"/>
      </w:pPr>
      <w:r>
        <w:separator/>
      </w:r>
    </w:p>
  </w:footnote>
  <w:footnote w:type="continuationSeparator" w:id="0">
    <w:p w14:paraId="6F64A54C" w14:textId="77777777" w:rsidR="009902B5" w:rsidRDefault="009902B5" w:rsidP="00990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53885" w14:textId="63B8940F" w:rsidR="009902B5" w:rsidRPr="009902B5" w:rsidRDefault="009902B5">
    <w:pPr>
      <w:pStyle w:val="Header"/>
      <w:rPr>
        <w:b/>
        <w:bCs/>
        <w:color w:val="FF0000"/>
        <w:sz w:val="28"/>
        <w:szCs w:val="28"/>
      </w:rPr>
    </w:pPr>
    <w:r w:rsidRPr="009902B5">
      <w:rPr>
        <w:b/>
        <w:bCs/>
        <w:color w:val="FF0000"/>
        <w:sz w:val="28"/>
        <w:szCs w:val="28"/>
      </w:rPr>
      <w:t xml:space="preserve">Loyalist College, Belleville </w:t>
    </w:r>
    <w:r w:rsidRPr="009902B5">
      <w:rPr>
        <w:b/>
        <w:bCs/>
        <w:color w:val="FF0000"/>
        <w:sz w:val="28"/>
        <w:szCs w:val="28"/>
      </w:rPr>
      <w:tab/>
    </w:r>
    <w:r w:rsidRPr="009902B5">
      <w:rPr>
        <w:b/>
        <w:bCs/>
        <w:color w:val="FF0000"/>
        <w:sz w:val="28"/>
        <w:szCs w:val="28"/>
      </w:rPr>
      <w:tab/>
      <w:t>Artificial Intelligence &amp;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A37"/>
    <w:multiLevelType w:val="hybridMultilevel"/>
    <w:tmpl w:val="E5A80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45610"/>
    <w:multiLevelType w:val="hybridMultilevel"/>
    <w:tmpl w:val="76EA8CDC"/>
    <w:lvl w:ilvl="0" w:tplc="E67E02DE">
      <w:start w:val="7"/>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E6424A"/>
    <w:multiLevelType w:val="hybridMultilevel"/>
    <w:tmpl w:val="A9AA85D2"/>
    <w:lvl w:ilvl="0" w:tplc="B6C2E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34292"/>
    <w:multiLevelType w:val="hybridMultilevel"/>
    <w:tmpl w:val="3B50D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951235">
    <w:abstractNumId w:val="3"/>
  </w:num>
  <w:num w:numId="2" w16cid:durableId="1851794464">
    <w:abstractNumId w:val="0"/>
  </w:num>
  <w:num w:numId="3" w16cid:durableId="124929971">
    <w:abstractNumId w:val="2"/>
  </w:num>
  <w:num w:numId="4" w16cid:durableId="1280336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2B5"/>
    <w:rsid w:val="001558F5"/>
    <w:rsid w:val="003103FA"/>
    <w:rsid w:val="004A3FB5"/>
    <w:rsid w:val="006536AA"/>
    <w:rsid w:val="008B5FA3"/>
    <w:rsid w:val="00975A3C"/>
    <w:rsid w:val="009902B5"/>
    <w:rsid w:val="009C3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E3D4"/>
  <w15:chartTrackingRefBased/>
  <w15:docId w15:val="{417AB6C8-4D9C-4350-84F0-12A15717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2B5"/>
    <w:pPr>
      <w:ind w:left="720"/>
      <w:contextualSpacing/>
    </w:pPr>
  </w:style>
  <w:style w:type="table" w:styleId="TableGrid">
    <w:name w:val="Table Grid"/>
    <w:basedOn w:val="TableNormal"/>
    <w:uiPriority w:val="39"/>
    <w:rsid w:val="0099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0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2B5"/>
  </w:style>
  <w:style w:type="paragraph" w:styleId="Footer">
    <w:name w:val="footer"/>
    <w:basedOn w:val="Normal"/>
    <w:link w:val="FooterChar"/>
    <w:uiPriority w:val="99"/>
    <w:unhideWhenUsed/>
    <w:rsid w:val="00990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Loyalist College</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Giwa</dc:creator>
  <cp:keywords/>
  <dc:description/>
  <cp:lastModifiedBy>Brenden Clarke</cp:lastModifiedBy>
  <cp:revision>2</cp:revision>
  <dcterms:created xsi:type="dcterms:W3CDTF">2023-12-10T15:40:00Z</dcterms:created>
  <dcterms:modified xsi:type="dcterms:W3CDTF">2023-12-10T15:40:00Z</dcterms:modified>
</cp:coreProperties>
</file>