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8A29C" w14:textId="17E25C01" w:rsidR="00905503" w:rsidRDefault="00905503" w:rsidP="00905503">
      <w:pPr>
        <w:pStyle w:val="Heading1"/>
      </w:pPr>
      <w:r>
        <w:t xml:space="preserve">Lab 2: Amino Acid </w:t>
      </w:r>
      <w:r>
        <w:t>Discussion Questions</w:t>
      </w:r>
    </w:p>
    <w:p w14:paraId="6B5313E9" w14:textId="77777777" w:rsidR="00905503" w:rsidRDefault="00905503" w:rsidP="00905503">
      <w:pPr>
        <w:pStyle w:val="Subtitle"/>
      </w:pPr>
      <w:r>
        <w:t xml:space="preserve">Ilana Berlin </w:t>
      </w:r>
    </w:p>
    <w:p w14:paraId="6693A9E3" w14:textId="2EAEE6CE" w:rsidR="00905503" w:rsidRDefault="00905503" w:rsidP="00905503">
      <w:pPr>
        <w:pStyle w:val="ListParagraph"/>
        <w:numPr>
          <w:ilvl w:val="0"/>
          <w:numId w:val="1"/>
        </w:numPr>
      </w:pPr>
      <w:r w:rsidRPr="00905503">
        <w:t>Using the computer, prepare a titration curve for each amino acid, plotting pH on the vertical axis and equivalent of base</w:t>
      </w:r>
      <w:r>
        <w:t xml:space="preserve"> </w:t>
      </w:r>
      <w:r w:rsidRPr="00905503">
        <w:t xml:space="preserve">(OH–) on the horizontal axis. </w:t>
      </w:r>
      <w:r w:rsidRPr="00905503">
        <w:t>Again,</w:t>
      </w:r>
      <w:r w:rsidRPr="00905503">
        <w:t xml:space="preserve"> using the computer, prepare a titration curve for each amino acid, plotting pH on the</w:t>
      </w:r>
      <w:r>
        <w:t xml:space="preserve"> </w:t>
      </w:r>
      <w:r w:rsidRPr="00905503">
        <w:t xml:space="preserve">vertical axis and volume (mL) of base (OH–) on the horizontal axis. Label the </w:t>
      </w:r>
      <w:proofErr w:type="spellStart"/>
      <w:r w:rsidRPr="00905503">
        <w:t>pKas</w:t>
      </w:r>
      <w:proofErr w:type="spellEnd"/>
      <w:r w:rsidRPr="00905503">
        <w:t xml:space="preserve"> and the </w:t>
      </w:r>
      <w:proofErr w:type="spellStart"/>
      <w:r w:rsidRPr="00905503">
        <w:t>pI</w:t>
      </w:r>
      <w:proofErr w:type="spellEnd"/>
      <w:r w:rsidRPr="00905503">
        <w:t xml:space="preserve"> (show calculation for</w:t>
      </w:r>
      <w:r>
        <w:t xml:space="preserve"> </w:t>
      </w:r>
      <w:proofErr w:type="spellStart"/>
      <w:r w:rsidRPr="00905503">
        <w:t>pI</w:t>
      </w:r>
      <w:proofErr w:type="spellEnd"/>
      <w:r w:rsidRPr="00905503">
        <w:t>).</w:t>
      </w:r>
      <w:r>
        <w:t xml:space="preserve"> </w:t>
      </w:r>
      <w:r w:rsidRPr="00905503">
        <w:t>Identify what each unknown amino acid is. Use descriptive titles and properly label axes for the graphs. Box all buffering</w:t>
      </w:r>
      <w:r>
        <w:t xml:space="preserve"> </w:t>
      </w:r>
      <w:r w:rsidRPr="00905503">
        <w:t xml:space="preserve">regions. Show dominant structures between all </w:t>
      </w:r>
      <w:proofErr w:type="spellStart"/>
      <w:r w:rsidRPr="00905503">
        <w:t>pKas</w:t>
      </w:r>
      <w:proofErr w:type="spellEnd"/>
      <w:r w:rsidRPr="00905503">
        <w:t xml:space="preserve">. (remember at each </w:t>
      </w:r>
      <w:proofErr w:type="spellStart"/>
      <w:r w:rsidRPr="00905503">
        <w:t>pKa</w:t>
      </w:r>
      <w:proofErr w:type="spellEnd"/>
      <w:r w:rsidRPr="00905503">
        <w:t>, there is an equal amount of two different</w:t>
      </w:r>
      <w:r>
        <w:t xml:space="preserve"> </w:t>
      </w:r>
      <w:r w:rsidRPr="00905503">
        <w:t>structures).</w:t>
      </w:r>
    </w:p>
    <w:p w14:paraId="1CDEAE39" w14:textId="74440EDC" w:rsidR="00662B65" w:rsidRPr="00662B65" w:rsidRDefault="007B0E03" w:rsidP="00662B65">
      <w:pPr>
        <w:shd w:val="clear" w:color="auto" w:fill="0070C0"/>
        <w:rPr>
          <w:color w:val="000000" w:themeColor="text1"/>
        </w:rPr>
      </w:pPr>
      <w:r>
        <w:rPr>
          <w:color w:val="000000" w:themeColor="text1"/>
        </w:rPr>
        <w:t>Titrations Curves</w:t>
      </w:r>
      <w:r w:rsidR="00662B65">
        <w:rPr>
          <w:color w:val="000000" w:themeColor="text1"/>
        </w:rPr>
        <w:t xml:space="preserve"> Below (see page </w:t>
      </w:r>
      <w:r w:rsidR="00734584">
        <w:rPr>
          <w:color w:val="000000" w:themeColor="text1"/>
        </w:rPr>
        <w:t>4</w:t>
      </w:r>
      <w:r w:rsidR="00662B65">
        <w:rPr>
          <w:color w:val="000000" w:themeColor="text1"/>
        </w:rPr>
        <w:t>)</w:t>
      </w:r>
    </w:p>
    <w:p w14:paraId="7D07B739" w14:textId="35190B99" w:rsidR="00292B31" w:rsidRPr="00292B31" w:rsidRDefault="00292B31" w:rsidP="00292B31">
      <w:pPr>
        <w:rPr>
          <w:color w:val="156082" w:themeColor="accent1"/>
        </w:rPr>
      </w:pPr>
      <w:proofErr w:type="spellStart"/>
      <w:r>
        <w:rPr>
          <w:color w:val="156082" w:themeColor="accent1"/>
        </w:rPr>
        <w:t>pI</w:t>
      </w:r>
      <w:proofErr w:type="spellEnd"/>
      <w:r>
        <w:rPr>
          <w:color w:val="156082" w:themeColor="accent1"/>
        </w:rPr>
        <w:t>= (pK</w:t>
      </w:r>
      <w:r>
        <w:rPr>
          <w:color w:val="156082" w:themeColor="accent1"/>
          <w:vertAlign w:val="subscript"/>
        </w:rPr>
        <w:t>a1</w:t>
      </w:r>
      <w:r>
        <w:rPr>
          <w:color w:val="156082" w:themeColor="accent1"/>
        </w:rPr>
        <w:t xml:space="preserve"> + pK</w:t>
      </w:r>
      <w:r>
        <w:rPr>
          <w:color w:val="156082" w:themeColor="accent1"/>
          <w:vertAlign w:val="subscript"/>
        </w:rPr>
        <w:t>a2</w:t>
      </w:r>
      <w:r>
        <w:rPr>
          <w:color w:val="156082" w:themeColor="accent1"/>
        </w:rPr>
        <w:t xml:space="preserve">) / 2 where the </w:t>
      </w:r>
      <w:proofErr w:type="spellStart"/>
      <w:r>
        <w:rPr>
          <w:color w:val="156082" w:themeColor="accent1"/>
        </w:rPr>
        <w:t>pK</w:t>
      </w:r>
      <w:r>
        <w:rPr>
          <w:color w:val="156082" w:themeColor="accent1"/>
          <w:vertAlign w:val="subscript"/>
        </w:rPr>
        <w:t>a</w:t>
      </w:r>
      <w:proofErr w:type="spellEnd"/>
      <w:r>
        <w:rPr>
          <w:color w:val="156082" w:themeColor="accent1"/>
        </w:rPr>
        <w:t xml:space="preserve"> are on either side of a net 0 zwitterion</w:t>
      </w:r>
    </w:p>
    <w:p w14:paraId="7CAFCC72" w14:textId="373B52AF" w:rsidR="00292B31" w:rsidRDefault="00292B31" w:rsidP="00292B31">
      <w:pPr>
        <w:rPr>
          <w:color w:val="156082" w:themeColor="accent1"/>
        </w:rPr>
      </w:pPr>
      <w:proofErr w:type="spellStart"/>
      <w:r>
        <w:rPr>
          <w:color w:val="156082" w:themeColor="accent1"/>
        </w:rPr>
        <w:t>pI</w:t>
      </w:r>
      <w:r>
        <w:rPr>
          <w:color w:val="156082" w:themeColor="accent1"/>
          <w:vertAlign w:val="subscript"/>
        </w:rPr>
        <w:t>H</w:t>
      </w:r>
      <w:proofErr w:type="spellEnd"/>
      <w:r>
        <w:rPr>
          <w:color w:val="156082" w:themeColor="accent1"/>
        </w:rPr>
        <w:t xml:space="preserve"> = (6.16 + 9.23) / 2 = 7.70</w:t>
      </w:r>
    </w:p>
    <w:p w14:paraId="4B9DD31E" w14:textId="66F2F4C0" w:rsidR="00292B31" w:rsidRDefault="00292B31" w:rsidP="00292B31">
      <w:pPr>
        <w:rPr>
          <w:color w:val="156082" w:themeColor="accent1"/>
        </w:rPr>
      </w:pPr>
      <w:proofErr w:type="spellStart"/>
      <w:r>
        <w:rPr>
          <w:color w:val="156082" w:themeColor="accent1"/>
        </w:rPr>
        <w:t>pI</w:t>
      </w:r>
      <w:r>
        <w:rPr>
          <w:color w:val="156082" w:themeColor="accent1"/>
          <w:vertAlign w:val="subscript"/>
        </w:rPr>
        <w:t>E</w:t>
      </w:r>
      <w:proofErr w:type="spellEnd"/>
      <w:r>
        <w:rPr>
          <w:color w:val="156082" w:themeColor="accent1"/>
        </w:rPr>
        <w:t xml:space="preserve"> = (2.84 + 4.55) / 2 = 3.70</w:t>
      </w:r>
    </w:p>
    <w:p w14:paraId="36434E91" w14:textId="5593CCEC" w:rsidR="00A82680" w:rsidRPr="00292B31" w:rsidRDefault="00292B31" w:rsidP="00905503">
      <w:pPr>
        <w:rPr>
          <w:color w:val="156082" w:themeColor="accent1"/>
        </w:rPr>
      </w:pPr>
      <w:proofErr w:type="spellStart"/>
      <w:r>
        <w:rPr>
          <w:color w:val="156082" w:themeColor="accent1"/>
        </w:rPr>
        <w:t>pI</w:t>
      </w:r>
      <w:r>
        <w:rPr>
          <w:color w:val="156082" w:themeColor="accent1"/>
          <w:vertAlign w:val="subscript"/>
        </w:rPr>
        <w:t>K</w:t>
      </w:r>
      <w:proofErr w:type="spellEnd"/>
      <w:r>
        <w:rPr>
          <w:color w:val="156082" w:themeColor="accent1"/>
        </w:rPr>
        <w:t xml:space="preserve"> = (6.2 + 10.01) / 2 = 8.11</w:t>
      </w:r>
    </w:p>
    <w:p w14:paraId="3B03C082" w14:textId="52FBDDD7" w:rsidR="00905503" w:rsidRDefault="00905503" w:rsidP="00905503">
      <w:pPr>
        <w:pStyle w:val="ListParagraph"/>
        <w:numPr>
          <w:ilvl w:val="0"/>
          <w:numId w:val="1"/>
        </w:numPr>
      </w:pPr>
      <w:r w:rsidRPr="00905503">
        <w:t xml:space="preserve"> Prepare a summary table in which amino acid structures at each </w:t>
      </w:r>
      <w:proofErr w:type="spellStart"/>
      <w:r w:rsidRPr="00905503">
        <w:t>pKa</w:t>
      </w:r>
      <w:proofErr w:type="spellEnd"/>
      <w:r w:rsidRPr="00905503">
        <w:t xml:space="preserve"> and </w:t>
      </w:r>
      <w:proofErr w:type="spellStart"/>
      <w:r w:rsidRPr="00905503">
        <w:t>pI</w:t>
      </w:r>
      <w:proofErr w:type="spellEnd"/>
      <w:r w:rsidRPr="00905503">
        <w:t xml:space="preserve"> are</w:t>
      </w:r>
      <w:r>
        <w:t xml:space="preserve"> </w:t>
      </w:r>
      <w:r w:rsidRPr="00905503">
        <w:t>given and at what ratio, along</w:t>
      </w:r>
      <w:r>
        <w:t xml:space="preserve"> </w:t>
      </w:r>
      <w:r w:rsidRPr="00905503">
        <w:t xml:space="preserve">experimental </w:t>
      </w:r>
      <w:proofErr w:type="spellStart"/>
      <w:r w:rsidRPr="00905503">
        <w:t>pKa</w:t>
      </w:r>
      <w:proofErr w:type="spellEnd"/>
      <w:r w:rsidR="00156B8E">
        <w:t xml:space="preserve"> </w:t>
      </w:r>
      <w:r w:rsidRPr="00905503">
        <w:t xml:space="preserve">and </w:t>
      </w:r>
      <w:proofErr w:type="spellStart"/>
      <w:r w:rsidRPr="00905503">
        <w:t>pI</w:t>
      </w:r>
      <w:proofErr w:type="spellEnd"/>
      <w:r w:rsidRPr="00905503">
        <w:t xml:space="preserve"> values.</w:t>
      </w:r>
    </w:p>
    <w:p w14:paraId="07BE3302" w14:textId="0C2E4D9C" w:rsidR="00662B65" w:rsidRPr="00662B65" w:rsidRDefault="00662B65" w:rsidP="00662B65">
      <w:pPr>
        <w:rPr>
          <w:color w:val="156082" w:themeColor="accent1"/>
        </w:rPr>
      </w:pPr>
      <w:r>
        <w:rPr>
          <w:color w:val="156082" w:themeColor="accent1"/>
        </w:rPr>
        <w:t>Histidine (H)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62B65" w14:paraId="5EA3A356" w14:textId="77777777" w:rsidTr="00662B65">
        <w:tc>
          <w:tcPr>
            <w:tcW w:w="3116" w:type="dxa"/>
            <w:shd w:val="clear" w:color="auto" w:fill="0070C0"/>
          </w:tcPr>
          <w:p w14:paraId="33F4B7CD" w14:textId="0AB21571" w:rsidR="00662B65" w:rsidRPr="00662B65" w:rsidRDefault="00662B65" w:rsidP="00662B65">
            <w:pPr>
              <w:jc w:val="center"/>
              <w:rPr>
                <w:b/>
                <w:bCs/>
                <w:color w:val="000000" w:themeColor="text1"/>
              </w:rPr>
            </w:pPr>
            <w:proofErr w:type="spellStart"/>
            <w:r w:rsidRPr="00662B65">
              <w:rPr>
                <w:b/>
                <w:bCs/>
                <w:color w:val="000000" w:themeColor="text1"/>
              </w:rPr>
              <w:t>pK</w:t>
            </w:r>
            <w:r w:rsidRPr="00662B65">
              <w:rPr>
                <w:b/>
                <w:bCs/>
                <w:color w:val="000000" w:themeColor="text1"/>
                <w:vertAlign w:val="subscript"/>
              </w:rPr>
              <w:t>a</w:t>
            </w:r>
            <w:proofErr w:type="spellEnd"/>
            <w:r w:rsidRPr="00662B65">
              <w:rPr>
                <w:b/>
                <w:bCs/>
                <w:color w:val="000000" w:themeColor="text1"/>
              </w:rPr>
              <w:t>/</w:t>
            </w:r>
            <w:proofErr w:type="spellStart"/>
            <w:r w:rsidRPr="00662B65">
              <w:rPr>
                <w:b/>
                <w:bCs/>
                <w:color w:val="000000" w:themeColor="text1"/>
              </w:rPr>
              <w:t>pI</w:t>
            </w:r>
            <w:proofErr w:type="spellEnd"/>
          </w:p>
        </w:tc>
        <w:tc>
          <w:tcPr>
            <w:tcW w:w="3117" w:type="dxa"/>
            <w:shd w:val="clear" w:color="auto" w:fill="0070C0"/>
          </w:tcPr>
          <w:p w14:paraId="4E3C0345" w14:textId="5490263F" w:rsidR="00662B65" w:rsidRPr="00662B65" w:rsidRDefault="00662B65" w:rsidP="00662B65">
            <w:pPr>
              <w:jc w:val="center"/>
              <w:rPr>
                <w:b/>
                <w:bCs/>
                <w:color w:val="000000" w:themeColor="text1"/>
              </w:rPr>
            </w:pPr>
            <w:r w:rsidRPr="00662B65">
              <w:rPr>
                <w:b/>
                <w:bCs/>
                <w:color w:val="000000" w:themeColor="text1"/>
              </w:rPr>
              <w:t>Ions</w:t>
            </w:r>
          </w:p>
        </w:tc>
        <w:tc>
          <w:tcPr>
            <w:tcW w:w="3117" w:type="dxa"/>
            <w:shd w:val="clear" w:color="auto" w:fill="0070C0"/>
          </w:tcPr>
          <w:p w14:paraId="6F565910" w14:textId="2BA25063" w:rsidR="00662B65" w:rsidRPr="00662B65" w:rsidRDefault="00662B65" w:rsidP="00662B65">
            <w:pPr>
              <w:jc w:val="center"/>
              <w:rPr>
                <w:b/>
                <w:bCs/>
                <w:color w:val="000000" w:themeColor="text1"/>
              </w:rPr>
            </w:pPr>
            <w:r w:rsidRPr="00662B65">
              <w:rPr>
                <w:b/>
                <w:bCs/>
                <w:color w:val="000000" w:themeColor="text1"/>
              </w:rPr>
              <w:t>Ratio</w:t>
            </w:r>
          </w:p>
        </w:tc>
      </w:tr>
      <w:tr w:rsidR="00662B65" w14:paraId="5B811091" w14:textId="77777777" w:rsidTr="00662B65">
        <w:tc>
          <w:tcPr>
            <w:tcW w:w="3116" w:type="dxa"/>
          </w:tcPr>
          <w:p w14:paraId="46BE0311" w14:textId="46073798" w:rsidR="00662B65" w:rsidRDefault="00662B65" w:rsidP="00662B65">
            <w:r>
              <w:t>2.79</w:t>
            </w:r>
          </w:p>
        </w:tc>
        <w:tc>
          <w:tcPr>
            <w:tcW w:w="3117" w:type="dxa"/>
          </w:tcPr>
          <w:p w14:paraId="02888171" w14:textId="66D48587" w:rsidR="00662B65" w:rsidRDefault="00662B65" w:rsidP="00ED7110">
            <w:r>
              <w:t>1:2</w:t>
            </w:r>
          </w:p>
        </w:tc>
        <w:tc>
          <w:tcPr>
            <w:tcW w:w="3117" w:type="dxa"/>
          </w:tcPr>
          <w:p w14:paraId="49DA6C7F" w14:textId="6CE26334" w:rsidR="00662B65" w:rsidRDefault="00662B65" w:rsidP="00ED7110">
            <w:r>
              <w:t>50:50</w:t>
            </w:r>
          </w:p>
        </w:tc>
      </w:tr>
      <w:tr w:rsidR="00662B65" w14:paraId="461B0080" w14:textId="77777777" w:rsidTr="00662B65">
        <w:tc>
          <w:tcPr>
            <w:tcW w:w="3116" w:type="dxa"/>
          </w:tcPr>
          <w:p w14:paraId="01655FA6" w14:textId="1C74C070" w:rsidR="00662B65" w:rsidRDefault="00662B65" w:rsidP="00ED7110">
            <w:r>
              <w:t>6.16</w:t>
            </w:r>
          </w:p>
        </w:tc>
        <w:tc>
          <w:tcPr>
            <w:tcW w:w="3117" w:type="dxa"/>
          </w:tcPr>
          <w:p w14:paraId="29131608" w14:textId="2CB72A3C" w:rsidR="00662B65" w:rsidRDefault="00662B65" w:rsidP="00ED7110">
            <w:r>
              <w:t>2:3</w:t>
            </w:r>
          </w:p>
        </w:tc>
        <w:tc>
          <w:tcPr>
            <w:tcW w:w="3117" w:type="dxa"/>
          </w:tcPr>
          <w:p w14:paraId="5C41099F" w14:textId="67C775EC" w:rsidR="00662B65" w:rsidRDefault="00662B65" w:rsidP="00ED7110">
            <w:r>
              <w:t>50:50</w:t>
            </w:r>
          </w:p>
        </w:tc>
      </w:tr>
      <w:tr w:rsidR="00662B65" w14:paraId="124485AF" w14:textId="77777777" w:rsidTr="00662B65">
        <w:tc>
          <w:tcPr>
            <w:tcW w:w="3116" w:type="dxa"/>
          </w:tcPr>
          <w:p w14:paraId="52156A9B" w14:textId="24CDB9D5" w:rsidR="00662B65" w:rsidRDefault="00662B65" w:rsidP="00ED7110">
            <w:r>
              <w:t>7.7</w:t>
            </w:r>
            <w:r w:rsidR="007B0E03">
              <w:t xml:space="preserve"> (</w:t>
            </w:r>
            <w:proofErr w:type="spellStart"/>
            <w:r w:rsidR="007B0E03">
              <w:t>pI</w:t>
            </w:r>
            <w:proofErr w:type="spellEnd"/>
            <w:r w:rsidR="007B0E03">
              <w:t>)</w:t>
            </w:r>
          </w:p>
        </w:tc>
        <w:tc>
          <w:tcPr>
            <w:tcW w:w="3117" w:type="dxa"/>
          </w:tcPr>
          <w:p w14:paraId="1AA79999" w14:textId="57A8190F" w:rsidR="00662B65" w:rsidRDefault="00662B65" w:rsidP="00ED7110">
            <w:r>
              <w:t>3</w:t>
            </w:r>
          </w:p>
        </w:tc>
        <w:tc>
          <w:tcPr>
            <w:tcW w:w="3117" w:type="dxa"/>
          </w:tcPr>
          <w:p w14:paraId="2ABC3B87" w14:textId="52F9E3E1" w:rsidR="00662B65" w:rsidRDefault="00662B65" w:rsidP="00ED7110">
            <w:r>
              <w:t>100</w:t>
            </w:r>
          </w:p>
        </w:tc>
      </w:tr>
      <w:tr w:rsidR="00662B65" w14:paraId="53628B79" w14:textId="77777777" w:rsidTr="00662B65">
        <w:tc>
          <w:tcPr>
            <w:tcW w:w="3116" w:type="dxa"/>
          </w:tcPr>
          <w:p w14:paraId="14EF07AB" w14:textId="1DEC90D2" w:rsidR="00662B65" w:rsidRDefault="00662B65" w:rsidP="00ED7110">
            <w:r>
              <w:t>9.23</w:t>
            </w:r>
          </w:p>
        </w:tc>
        <w:tc>
          <w:tcPr>
            <w:tcW w:w="3117" w:type="dxa"/>
          </w:tcPr>
          <w:p w14:paraId="3105E471" w14:textId="4C44D2F7" w:rsidR="00662B65" w:rsidRDefault="00662B65" w:rsidP="00ED7110">
            <w:r>
              <w:t>3:4</w:t>
            </w:r>
          </w:p>
        </w:tc>
        <w:tc>
          <w:tcPr>
            <w:tcW w:w="3117" w:type="dxa"/>
          </w:tcPr>
          <w:p w14:paraId="4A199B2B" w14:textId="4377BE89" w:rsidR="00662B65" w:rsidRDefault="00662B65" w:rsidP="00ED7110">
            <w:r>
              <w:t>50:50</w:t>
            </w:r>
          </w:p>
        </w:tc>
      </w:tr>
    </w:tbl>
    <w:p w14:paraId="6B5B221D" w14:textId="77777777" w:rsidR="00ED7110" w:rsidRDefault="00ED7110" w:rsidP="00ED7110"/>
    <w:p w14:paraId="3241CD73" w14:textId="7022F1C9" w:rsidR="00662B65" w:rsidRPr="00662B65" w:rsidRDefault="00662B65" w:rsidP="00662B65">
      <w:pPr>
        <w:rPr>
          <w:color w:val="156082" w:themeColor="accent1"/>
        </w:rPr>
      </w:pPr>
      <w:r>
        <w:rPr>
          <w:color w:val="156082" w:themeColor="accent1"/>
        </w:rPr>
        <w:t>Glutamate (G)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62B65" w14:paraId="66A09F9D" w14:textId="77777777" w:rsidTr="00E835D1">
        <w:tc>
          <w:tcPr>
            <w:tcW w:w="3116" w:type="dxa"/>
            <w:shd w:val="clear" w:color="auto" w:fill="0070C0"/>
          </w:tcPr>
          <w:p w14:paraId="21738CBF" w14:textId="77777777" w:rsidR="00662B65" w:rsidRPr="00662B65" w:rsidRDefault="00662B65" w:rsidP="00E835D1">
            <w:pPr>
              <w:jc w:val="center"/>
              <w:rPr>
                <w:b/>
                <w:bCs/>
                <w:color w:val="000000" w:themeColor="text1"/>
              </w:rPr>
            </w:pPr>
            <w:proofErr w:type="spellStart"/>
            <w:r w:rsidRPr="00662B65">
              <w:rPr>
                <w:b/>
                <w:bCs/>
                <w:color w:val="000000" w:themeColor="text1"/>
              </w:rPr>
              <w:t>pK</w:t>
            </w:r>
            <w:r w:rsidRPr="00662B65">
              <w:rPr>
                <w:b/>
                <w:bCs/>
                <w:color w:val="000000" w:themeColor="text1"/>
                <w:vertAlign w:val="subscript"/>
              </w:rPr>
              <w:t>a</w:t>
            </w:r>
            <w:proofErr w:type="spellEnd"/>
            <w:r w:rsidRPr="00662B65">
              <w:rPr>
                <w:b/>
                <w:bCs/>
                <w:color w:val="000000" w:themeColor="text1"/>
              </w:rPr>
              <w:t>/</w:t>
            </w:r>
            <w:proofErr w:type="spellStart"/>
            <w:r w:rsidRPr="00662B65">
              <w:rPr>
                <w:b/>
                <w:bCs/>
                <w:color w:val="000000" w:themeColor="text1"/>
              </w:rPr>
              <w:t>pI</w:t>
            </w:r>
            <w:proofErr w:type="spellEnd"/>
          </w:p>
        </w:tc>
        <w:tc>
          <w:tcPr>
            <w:tcW w:w="3117" w:type="dxa"/>
            <w:shd w:val="clear" w:color="auto" w:fill="0070C0"/>
          </w:tcPr>
          <w:p w14:paraId="68EB384D" w14:textId="77777777" w:rsidR="00662B65" w:rsidRPr="00662B65" w:rsidRDefault="00662B65" w:rsidP="00E835D1">
            <w:pPr>
              <w:jc w:val="center"/>
              <w:rPr>
                <w:b/>
                <w:bCs/>
                <w:color w:val="000000" w:themeColor="text1"/>
              </w:rPr>
            </w:pPr>
            <w:r w:rsidRPr="00662B65">
              <w:rPr>
                <w:b/>
                <w:bCs/>
                <w:color w:val="000000" w:themeColor="text1"/>
              </w:rPr>
              <w:t>Ions</w:t>
            </w:r>
          </w:p>
        </w:tc>
        <w:tc>
          <w:tcPr>
            <w:tcW w:w="3117" w:type="dxa"/>
            <w:shd w:val="clear" w:color="auto" w:fill="0070C0"/>
          </w:tcPr>
          <w:p w14:paraId="22DBD5AA" w14:textId="77777777" w:rsidR="00662B65" w:rsidRPr="00662B65" w:rsidRDefault="00662B65" w:rsidP="00E835D1">
            <w:pPr>
              <w:jc w:val="center"/>
              <w:rPr>
                <w:b/>
                <w:bCs/>
                <w:color w:val="000000" w:themeColor="text1"/>
              </w:rPr>
            </w:pPr>
            <w:r w:rsidRPr="00662B65">
              <w:rPr>
                <w:b/>
                <w:bCs/>
                <w:color w:val="000000" w:themeColor="text1"/>
              </w:rPr>
              <w:t>Ratio</w:t>
            </w:r>
          </w:p>
        </w:tc>
      </w:tr>
      <w:tr w:rsidR="00662B65" w14:paraId="09E5BF4B" w14:textId="77777777" w:rsidTr="00E835D1">
        <w:tc>
          <w:tcPr>
            <w:tcW w:w="3116" w:type="dxa"/>
          </w:tcPr>
          <w:p w14:paraId="3B184777" w14:textId="31EBB2DE" w:rsidR="00662B65" w:rsidRDefault="00662B65" w:rsidP="00662B65">
            <w:r>
              <w:t>2.84</w:t>
            </w:r>
          </w:p>
        </w:tc>
        <w:tc>
          <w:tcPr>
            <w:tcW w:w="3117" w:type="dxa"/>
          </w:tcPr>
          <w:p w14:paraId="2D7A7C9E" w14:textId="77777777" w:rsidR="00662B65" w:rsidRDefault="00662B65" w:rsidP="00E835D1">
            <w:r>
              <w:t>1:2</w:t>
            </w:r>
          </w:p>
        </w:tc>
        <w:tc>
          <w:tcPr>
            <w:tcW w:w="3117" w:type="dxa"/>
          </w:tcPr>
          <w:p w14:paraId="4F0B91D0" w14:textId="77777777" w:rsidR="00662B65" w:rsidRDefault="00662B65" w:rsidP="00E835D1">
            <w:r>
              <w:t>50:50</w:t>
            </w:r>
          </w:p>
        </w:tc>
      </w:tr>
      <w:tr w:rsidR="00662B65" w14:paraId="3C131941" w14:textId="77777777" w:rsidTr="00E835D1">
        <w:tc>
          <w:tcPr>
            <w:tcW w:w="3116" w:type="dxa"/>
          </w:tcPr>
          <w:p w14:paraId="4DE854D8" w14:textId="39170EB8" w:rsidR="00662B65" w:rsidRDefault="00662B65" w:rsidP="00E835D1">
            <w:r w:rsidRPr="00662B65">
              <w:t>3.7</w:t>
            </w:r>
            <w:r w:rsidR="007B0E03">
              <w:t xml:space="preserve"> (</w:t>
            </w:r>
            <w:proofErr w:type="spellStart"/>
            <w:r w:rsidR="007B0E03">
              <w:t>pI</w:t>
            </w:r>
            <w:proofErr w:type="spellEnd"/>
            <w:r w:rsidR="007B0E03">
              <w:t>)</w:t>
            </w:r>
          </w:p>
        </w:tc>
        <w:tc>
          <w:tcPr>
            <w:tcW w:w="3117" w:type="dxa"/>
          </w:tcPr>
          <w:p w14:paraId="650BCFF0" w14:textId="54DD0F68" w:rsidR="00662B65" w:rsidRDefault="00662B65" w:rsidP="00E835D1">
            <w:r>
              <w:t>2</w:t>
            </w:r>
          </w:p>
        </w:tc>
        <w:tc>
          <w:tcPr>
            <w:tcW w:w="3117" w:type="dxa"/>
          </w:tcPr>
          <w:p w14:paraId="1135127E" w14:textId="3AEB9531" w:rsidR="00662B65" w:rsidRDefault="00662B65" w:rsidP="00E835D1">
            <w:r>
              <w:t>100</w:t>
            </w:r>
          </w:p>
        </w:tc>
      </w:tr>
      <w:tr w:rsidR="00662B65" w14:paraId="5340446D" w14:textId="77777777" w:rsidTr="00E835D1">
        <w:tc>
          <w:tcPr>
            <w:tcW w:w="3116" w:type="dxa"/>
          </w:tcPr>
          <w:p w14:paraId="43BCB645" w14:textId="07CD7623" w:rsidR="00662B65" w:rsidRDefault="00662B65" w:rsidP="00E835D1">
            <w:r>
              <w:t>4.55</w:t>
            </w:r>
          </w:p>
        </w:tc>
        <w:tc>
          <w:tcPr>
            <w:tcW w:w="3117" w:type="dxa"/>
          </w:tcPr>
          <w:p w14:paraId="39A93EDF" w14:textId="1E51F725" w:rsidR="00662B65" w:rsidRDefault="00662B65" w:rsidP="00E835D1">
            <w:r>
              <w:t>2:3</w:t>
            </w:r>
          </w:p>
        </w:tc>
        <w:tc>
          <w:tcPr>
            <w:tcW w:w="3117" w:type="dxa"/>
          </w:tcPr>
          <w:p w14:paraId="2CDDC7A1" w14:textId="313616CB" w:rsidR="00662B65" w:rsidRDefault="00662B65" w:rsidP="00E835D1">
            <w:r>
              <w:t>50:50</w:t>
            </w:r>
          </w:p>
        </w:tc>
      </w:tr>
      <w:tr w:rsidR="00662B65" w14:paraId="58A79BD9" w14:textId="77777777" w:rsidTr="00E835D1">
        <w:tc>
          <w:tcPr>
            <w:tcW w:w="3116" w:type="dxa"/>
          </w:tcPr>
          <w:p w14:paraId="638DFABD" w14:textId="799B5BB1" w:rsidR="00662B65" w:rsidRDefault="00662B65" w:rsidP="00E835D1">
            <w:r>
              <w:t>9.98</w:t>
            </w:r>
          </w:p>
        </w:tc>
        <w:tc>
          <w:tcPr>
            <w:tcW w:w="3117" w:type="dxa"/>
          </w:tcPr>
          <w:p w14:paraId="58D90923" w14:textId="77777777" w:rsidR="00662B65" w:rsidRDefault="00662B65" w:rsidP="00E835D1">
            <w:r>
              <w:t>3:4</w:t>
            </w:r>
          </w:p>
        </w:tc>
        <w:tc>
          <w:tcPr>
            <w:tcW w:w="3117" w:type="dxa"/>
          </w:tcPr>
          <w:p w14:paraId="194073CF" w14:textId="77777777" w:rsidR="00662B65" w:rsidRDefault="00662B65" w:rsidP="00E835D1">
            <w:r>
              <w:t>50:50</w:t>
            </w:r>
          </w:p>
        </w:tc>
      </w:tr>
    </w:tbl>
    <w:p w14:paraId="3112B0E5" w14:textId="77777777" w:rsidR="00662B65" w:rsidRDefault="00662B65" w:rsidP="00662B65"/>
    <w:p w14:paraId="5D972110" w14:textId="77D42993" w:rsidR="00662B65" w:rsidRPr="00662B65" w:rsidRDefault="00662B65" w:rsidP="00662B65">
      <w:pPr>
        <w:rPr>
          <w:color w:val="156082" w:themeColor="accent1"/>
        </w:rPr>
      </w:pPr>
      <w:r>
        <w:rPr>
          <w:color w:val="156082" w:themeColor="accent1"/>
        </w:rPr>
        <w:lastRenderedPageBreak/>
        <w:t>Lysine</w:t>
      </w:r>
      <w:r>
        <w:rPr>
          <w:color w:val="156082" w:themeColor="accent1"/>
        </w:rPr>
        <w:t xml:space="preserve"> (</w:t>
      </w:r>
      <w:r>
        <w:rPr>
          <w:color w:val="156082" w:themeColor="accent1"/>
        </w:rPr>
        <w:t>K</w:t>
      </w:r>
      <w:r>
        <w:rPr>
          <w:color w:val="156082" w:themeColor="accent1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62B65" w14:paraId="646A2216" w14:textId="77777777" w:rsidTr="00E835D1">
        <w:tc>
          <w:tcPr>
            <w:tcW w:w="3116" w:type="dxa"/>
            <w:shd w:val="clear" w:color="auto" w:fill="0070C0"/>
          </w:tcPr>
          <w:p w14:paraId="09DC4832" w14:textId="77777777" w:rsidR="00662B65" w:rsidRPr="00662B65" w:rsidRDefault="00662B65" w:rsidP="00E835D1">
            <w:pPr>
              <w:jc w:val="center"/>
              <w:rPr>
                <w:b/>
                <w:bCs/>
                <w:color w:val="000000" w:themeColor="text1"/>
              </w:rPr>
            </w:pPr>
            <w:proofErr w:type="spellStart"/>
            <w:r w:rsidRPr="00662B65">
              <w:rPr>
                <w:b/>
                <w:bCs/>
                <w:color w:val="000000" w:themeColor="text1"/>
              </w:rPr>
              <w:t>pK</w:t>
            </w:r>
            <w:r w:rsidRPr="00662B65">
              <w:rPr>
                <w:b/>
                <w:bCs/>
                <w:color w:val="000000" w:themeColor="text1"/>
                <w:vertAlign w:val="subscript"/>
              </w:rPr>
              <w:t>a</w:t>
            </w:r>
            <w:proofErr w:type="spellEnd"/>
            <w:r w:rsidRPr="00662B65">
              <w:rPr>
                <w:b/>
                <w:bCs/>
                <w:color w:val="000000" w:themeColor="text1"/>
              </w:rPr>
              <w:t>/</w:t>
            </w:r>
            <w:proofErr w:type="spellStart"/>
            <w:r w:rsidRPr="00662B65">
              <w:rPr>
                <w:b/>
                <w:bCs/>
                <w:color w:val="000000" w:themeColor="text1"/>
              </w:rPr>
              <w:t>pI</w:t>
            </w:r>
            <w:proofErr w:type="spellEnd"/>
          </w:p>
        </w:tc>
        <w:tc>
          <w:tcPr>
            <w:tcW w:w="3117" w:type="dxa"/>
            <w:shd w:val="clear" w:color="auto" w:fill="0070C0"/>
          </w:tcPr>
          <w:p w14:paraId="62CA506C" w14:textId="77777777" w:rsidR="00662B65" w:rsidRPr="00662B65" w:rsidRDefault="00662B65" w:rsidP="00E835D1">
            <w:pPr>
              <w:jc w:val="center"/>
              <w:rPr>
                <w:b/>
                <w:bCs/>
                <w:color w:val="000000" w:themeColor="text1"/>
              </w:rPr>
            </w:pPr>
            <w:r w:rsidRPr="00662B65">
              <w:rPr>
                <w:b/>
                <w:bCs/>
                <w:color w:val="000000" w:themeColor="text1"/>
              </w:rPr>
              <w:t>Ions</w:t>
            </w:r>
          </w:p>
        </w:tc>
        <w:tc>
          <w:tcPr>
            <w:tcW w:w="3117" w:type="dxa"/>
            <w:shd w:val="clear" w:color="auto" w:fill="0070C0"/>
          </w:tcPr>
          <w:p w14:paraId="067C2A29" w14:textId="77777777" w:rsidR="00662B65" w:rsidRPr="00662B65" w:rsidRDefault="00662B65" w:rsidP="00E835D1">
            <w:pPr>
              <w:jc w:val="center"/>
              <w:rPr>
                <w:b/>
                <w:bCs/>
                <w:color w:val="000000" w:themeColor="text1"/>
              </w:rPr>
            </w:pPr>
            <w:r w:rsidRPr="00662B65">
              <w:rPr>
                <w:b/>
                <w:bCs/>
                <w:color w:val="000000" w:themeColor="text1"/>
              </w:rPr>
              <w:t>Ratio</w:t>
            </w:r>
          </w:p>
        </w:tc>
      </w:tr>
      <w:tr w:rsidR="00662B65" w14:paraId="59A6B643" w14:textId="77777777" w:rsidTr="00E835D1">
        <w:tc>
          <w:tcPr>
            <w:tcW w:w="3116" w:type="dxa"/>
          </w:tcPr>
          <w:p w14:paraId="56AA92DD" w14:textId="274398A4" w:rsidR="00662B65" w:rsidRDefault="007B0E03" w:rsidP="007B0E03">
            <w:r>
              <w:t>2.58</w:t>
            </w:r>
          </w:p>
        </w:tc>
        <w:tc>
          <w:tcPr>
            <w:tcW w:w="3117" w:type="dxa"/>
          </w:tcPr>
          <w:p w14:paraId="68D0FF33" w14:textId="77777777" w:rsidR="00662B65" w:rsidRDefault="00662B65" w:rsidP="00E835D1">
            <w:r>
              <w:t>1:2</w:t>
            </w:r>
          </w:p>
        </w:tc>
        <w:tc>
          <w:tcPr>
            <w:tcW w:w="3117" w:type="dxa"/>
          </w:tcPr>
          <w:p w14:paraId="34DB3C57" w14:textId="77777777" w:rsidR="00662B65" w:rsidRDefault="00662B65" w:rsidP="00E835D1">
            <w:r>
              <w:t>50:50</w:t>
            </w:r>
          </w:p>
        </w:tc>
      </w:tr>
      <w:tr w:rsidR="00662B65" w14:paraId="146CF75A" w14:textId="77777777" w:rsidTr="00E835D1">
        <w:tc>
          <w:tcPr>
            <w:tcW w:w="3116" w:type="dxa"/>
          </w:tcPr>
          <w:p w14:paraId="6BAB0E51" w14:textId="05F51C19" w:rsidR="00662B65" w:rsidRDefault="007B0E03" w:rsidP="00E835D1">
            <w:r>
              <w:t>6.2</w:t>
            </w:r>
          </w:p>
        </w:tc>
        <w:tc>
          <w:tcPr>
            <w:tcW w:w="3117" w:type="dxa"/>
          </w:tcPr>
          <w:p w14:paraId="1C511B6F" w14:textId="77777777" w:rsidR="00662B65" w:rsidRDefault="00662B65" w:rsidP="00E835D1">
            <w:r>
              <w:t>2</w:t>
            </w:r>
          </w:p>
        </w:tc>
        <w:tc>
          <w:tcPr>
            <w:tcW w:w="3117" w:type="dxa"/>
          </w:tcPr>
          <w:p w14:paraId="6E963B47" w14:textId="77777777" w:rsidR="00662B65" w:rsidRDefault="00662B65" w:rsidP="00E835D1">
            <w:r>
              <w:t>100</w:t>
            </w:r>
          </w:p>
        </w:tc>
      </w:tr>
      <w:tr w:rsidR="00662B65" w14:paraId="70279B20" w14:textId="77777777" w:rsidTr="00E835D1">
        <w:tc>
          <w:tcPr>
            <w:tcW w:w="3116" w:type="dxa"/>
          </w:tcPr>
          <w:p w14:paraId="3359E22E" w14:textId="6C3532EA" w:rsidR="00662B65" w:rsidRPr="007B0E03" w:rsidRDefault="007B0E03" w:rsidP="00E835D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8.1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pI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)</w:t>
            </w:r>
          </w:p>
        </w:tc>
        <w:tc>
          <w:tcPr>
            <w:tcW w:w="3117" w:type="dxa"/>
          </w:tcPr>
          <w:p w14:paraId="1A46D82E" w14:textId="77777777" w:rsidR="00662B65" w:rsidRDefault="00662B65" w:rsidP="00E835D1">
            <w:r>
              <w:t>2:3</w:t>
            </w:r>
          </w:p>
        </w:tc>
        <w:tc>
          <w:tcPr>
            <w:tcW w:w="3117" w:type="dxa"/>
          </w:tcPr>
          <w:p w14:paraId="2AE00B8B" w14:textId="77777777" w:rsidR="00662B65" w:rsidRDefault="00662B65" w:rsidP="00E835D1">
            <w:r>
              <w:t>50:50</w:t>
            </w:r>
          </w:p>
        </w:tc>
      </w:tr>
      <w:tr w:rsidR="00662B65" w14:paraId="30D06722" w14:textId="77777777" w:rsidTr="00E835D1">
        <w:tc>
          <w:tcPr>
            <w:tcW w:w="3116" w:type="dxa"/>
          </w:tcPr>
          <w:p w14:paraId="3A770D57" w14:textId="3E84C136" w:rsidR="00662B65" w:rsidRDefault="007B0E03" w:rsidP="00E835D1">
            <w:r>
              <w:t>10.01</w:t>
            </w:r>
          </w:p>
        </w:tc>
        <w:tc>
          <w:tcPr>
            <w:tcW w:w="3117" w:type="dxa"/>
          </w:tcPr>
          <w:p w14:paraId="0447A00C" w14:textId="77777777" w:rsidR="00662B65" w:rsidRDefault="00662B65" w:rsidP="00E835D1">
            <w:r>
              <w:t>3:4</w:t>
            </w:r>
          </w:p>
        </w:tc>
        <w:tc>
          <w:tcPr>
            <w:tcW w:w="3117" w:type="dxa"/>
          </w:tcPr>
          <w:p w14:paraId="4AD38CE1" w14:textId="77777777" w:rsidR="00662B65" w:rsidRDefault="00662B65" w:rsidP="00E835D1">
            <w:r>
              <w:t>50:50</w:t>
            </w:r>
          </w:p>
        </w:tc>
      </w:tr>
    </w:tbl>
    <w:p w14:paraId="25D9DEB7" w14:textId="77777777" w:rsidR="00662B65" w:rsidRDefault="00662B65" w:rsidP="00ED7110"/>
    <w:p w14:paraId="7F8B77B5" w14:textId="0641A54E" w:rsidR="00ED7110" w:rsidRDefault="00ED7110" w:rsidP="00ED7110">
      <w:r>
        <w:rPr>
          <w:noProof/>
        </w:rPr>
        <w:drawing>
          <wp:inline distT="0" distB="0" distL="0" distR="0" wp14:anchorId="1F6F65D3" wp14:editId="548C411D">
            <wp:extent cx="5943600" cy="4403725"/>
            <wp:effectExtent l="0" t="0" r="0" b="0"/>
            <wp:docPr id="1754320556" name="Picture 3" descr="A group of chemical formula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320556" name="Picture 3" descr="A group of chemical formulas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07957" w14:textId="77777777" w:rsidR="00156B8E" w:rsidRPr="00156B8E" w:rsidRDefault="00156B8E" w:rsidP="00156B8E">
      <w:pPr>
        <w:rPr>
          <w:color w:val="156082" w:themeColor="accent1"/>
        </w:rPr>
      </w:pPr>
    </w:p>
    <w:p w14:paraId="21E415B3" w14:textId="387104BD" w:rsidR="007B0E03" w:rsidRPr="007B0E03" w:rsidRDefault="00905503" w:rsidP="007B0E03">
      <w:pPr>
        <w:pStyle w:val="ListParagraph"/>
        <w:numPr>
          <w:ilvl w:val="0"/>
          <w:numId w:val="1"/>
        </w:numPr>
      </w:pPr>
      <w:r w:rsidRPr="00905503">
        <w:t xml:space="preserve">Compare experimental and literature values of </w:t>
      </w:r>
      <w:proofErr w:type="spellStart"/>
      <w:r w:rsidRPr="00905503">
        <w:t>pKa</w:t>
      </w:r>
      <w:proofErr w:type="spellEnd"/>
      <w:r w:rsidRPr="00905503">
        <w:t xml:space="preserve"> and </w:t>
      </w:r>
      <w:proofErr w:type="spellStart"/>
      <w:r w:rsidRPr="00905503">
        <w:t>pI</w:t>
      </w:r>
      <w:proofErr w:type="spellEnd"/>
      <w:r w:rsidRPr="00905503">
        <w:t>. Include % error.</w:t>
      </w:r>
    </w:p>
    <w:p w14:paraId="6103AF0E" w14:textId="77777777" w:rsidR="007B0E03" w:rsidRPr="007B0E03" w:rsidRDefault="007B0E03" w:rsidP="007B0E03">
      <w:pPr>
        <w:rPr>
          <w:color w:val="156082" w:themeColor="accent1"/>
        </w:rPr>
      </w:pPr>
      <w:r w:rsidRPr="007B0E03">
        <w:rPr>
          <w:color w:val="156082" w:themeColor="accent1"/>
        </w:rPr>
        <w:t>Histidine (H)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B0E03" w14:paraId="47A3CE39" w14:textId="77777777" w:rsidTr="00E835D1">
        <w:tc>
          <w:tcPr>
            <w:tcW w:w="3116" w:type="dxa"/>
            <w:shd w:val="clear" w:color="auto" w:fill="0070C0"/>
          </w:tcPr>
          <w:p w14:paraId="655F90A3" w14:textId="2AFC0C99" w:rsidR="007B0E03" w:rsidRPr="00662B65" w:rsidRDefault="007B0E03" w:rsidP="00E835D1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Experimental </w:t>
            </w:r>
            <w:proofErr w:type="spellStart"/>
            <w:r w:rsidRPr="00662B65">
              <w:rPr>
                <w:b/>
                <w:bCs/>
                <w:color w:val="000000" w:themeColor="text1"/>
              </w:rPr>
              <w:t>pK</w:t>
            </w:r>
            <w:r w:rsidRPr="00662B65">
              <w:rPr>
                <w:b/>
                <w:bCs/>
                <w:color w:val="000000" w:themeColor="text1"/>
                <w:vertAlign w:val="subscript"/>
              </w:rPr>
              <w:t>a</w:t>
            </w:r>
            <w:proofErr w:type="spellEnd"/>
            <w:r w:rsidRPr="00662B65">
              <w:rPr>
                <w:b/>
                <w:bCs/>
                <w:color w:val="000000" w:themeColor="text1"/>
              </w:rPr>
              <w:t>/</w:t>
            </w:r>
            <w:proofErr w:type="spellStart"/>
            <w:r w:rsidRPr="00662B65">
              <w:rPr>
                <w:b/>
                <w:bCs/>
                <w:color w:val="000000" w:themeColor="text1"/>
              </w:rPr>
              <w:t>pI</w:t>
            </w:r>
            <w:proofErr w:type="spellEnd"/>
          </w:p>
        </w:tc>
        <w:tc>
          <w:tcPr>
            <w:tcW w:w="3117" w:type="dxa"/>
            <w:shd w:val="clear" w:color="auto" w:fill="0070C0"/>
          </w:tcPr>
          <w:p w14:paraId="1E3CB447" w14:textId="093441D9" w:rsidR="007B0E03" w:rsidRPr="00662B65" w:rsidRDefault="007B0E03" w:rsidP="00E835D1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Actual </w:t>
            </w:r>
            <w:proofErr w:type="spellStart"/>
            <w:r w:rsidRPr="00662B65">
              <w:rPr>
                <w:b/>
                <w:bCs/>
                <w:color w:val="000000" w:themeColor="text1"/>
              </w:rPr>
              <w:t>pK</w:t>
            </w:r>
            <w:r w:rsidRPr="00662B65">
              <w:rPr>
                <w:b/>
                <w:bCs/>
                <w:color w:val="000000" w:themeColor="text1"/>
                <w:vertAlign w:val="subscript"/>
              </w:rPr>
              <w:t>a</w:t>
            </w:r>
            <w:proofErr w:type="spellEnd"/>
            <w:r w:rsidRPr="00662B65">
              <w:rPr>
                <w:b/>
                <w:bCs/>
                <w:color w:val="000000" w:themeColor="text1"/>
              </w:rPr>
              <w:t>/</w:t>
            </w:r>
            <w:proofErr w:type="spellStart"/>
            <w:r w:rsidRPr="00662B65">
              <w:rPr>
                <w:b/>
                <w:bCs/>
                <w:color w:val="000000" w:themeColor="text1"/>
              </w:rPr>
              <w:t>pI</w:t>
            </w:r>
            <w:proofErr w:type="spellEnd"/>
            <w:r w:rsidR="00734584">
              <w:rPr>
                <w:b/>
                <w:bCs/>
                <w:color w:val="000000" w:themeColor="text1"/>
              </w:rPr>
              <w:t>*</w:t>
            </w:r>
          </w:p>
        </w:tc>
        <w:tc>
          <w:tcPr>
            <w:tcW w:w="3117" w:type="dxa"/>
            <w:shd w:val="clear" w:color="auto" w:fill="0070C0"/>
          </w:tcPr>
          <w:p w14:paraId="19DCD353" w14:textId="566519D9" w:rsidR="007B0E03" w:rsidRPr="00662B65" w:rsidRDefault="007B0E03" w:rsidP="00E835D1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% Error</w:t>
            </w:r>
          </w:p>
        </w:tc>
      </w:tr>
      <w:tr w:rsidR="007B0E03" w14:paraId="7E5EC4B8" w14:textId="77777777" w:rsidTr="00E835D1">
        <w:tc>
          <w:tcPr>
            <w:tcW w:w="3116" w:type="dxa"/>
          </w:tcPr>
          <w:p w14:paraId="722B4DF3" w14:textId="77777777" w:rsidR="007B0E03" w:rsidRDefault="007B0E03" w:rsidP="00E835D1">
            <w:r>
              <w:t>2.79</w:t>
            </w:r>
          </w:p>
        </w:tc>
        <w:tc>
          <w:tcPr>
            <w:tcW w:w="3117" w:type="dxa"/>
          </w:tcPr>
          <w:p w14:paraId="025A5D0A" w14:textId="0A75E152" w:rsidR="007B0E03" w:rsidRDefault="007B0E03" w:rsidP="00E835D1">
            <w:r>
              <w:t>1.82</w:t>
            </w:r>
          </w:p>
        </w:tc>
        <w:tc>
          <w:tcPr>
            <w:tcW w:w="3117" w:type="dxa"/>
          </w:tcPr>
          <w:p w14:paraId="5FB0028D" w14:textId="62E03909" w:rsidR="007B0E03" w:rsidRDefault="007B0E03" w:rsidP="00E835D1">
            <w:r>
              <w:t>53%</w:t>
            </w:r>
          </w:p>
        </w:tc>
      </w:tr>
      <w:tr w:rsidR="007B0E03" w14:paraId="4AE0670F" w14:textId="77777777" w:rsidTr="00E835D1">
        <w:tc>
          <w:tcPr>
            <w:tcW w:w="3116" w:type="dxa"/>
          </w:tcPr>
          <w:p w14:paraId="14ADD476" w14:textId="77777777" w:rsidR="007B0E03" w:rsidRDefault="007B0E03" w:rsidP="00E835D1">
            <w:r>
              <w:t>6.16</w:t>
            </w:r>
          </w:p>
        </w:tc>
        <w:tc>
          <w:tcPr>
            <w:tcW w:w="3117" w:type="dxa"/>
          </w:tcPr>
          <w:p w14:paraId="6BBC7208" w14:textId="423AC3EE" w:rsidR="007B0E03" w:rsidRDefault="007B0E03" w:rsidP="00E835D1">
            <w:r>
              <w:t>6.00</w:t>
            </w:r>
          </w:p>
        </w:tc>
        <w:tc>
          <w:tcPr>
            <w:tcW w:w="3117" w:type="dxa"/>
          </w:tcPr>
          <w:p w14:paraId="376F7B77" w14:textId="35FFD22D" w:rsidR="007B0E03" w:rsidRDefault="007B0E03" w:rsidP="00E835D1">
            <w:r>
              <w:t>2.7%</w:t>
            </w:r>
          </w:p>
        </w:tc>
      </w:tr>
      <w:tr w:rsidR="007B0E03" w14:paraId="1DFF4DAD" w14:textId="77777777" w:rsidTr="00E835D1">
        <w:tc>
          <w:tcPr>
            <w:tcW w:w="3116" w:type="dxa"/>
          </w:tcPr>
          <w:p w14:paraId="1DDE9AB2" w14:textId="77777777" w:rsidR="007B0E03" w:rsidRDefault="007B0E03" w:rsidP="00E835D1">
            <w:r>
              <w:t>7.7</w:t>
            </w:r>
          </w:p>
        </w:tc>
        <w:tc>
          <w:tcPr>
            <w:tcW w:w="3117" w:type="dxa"/>
          </w:tcPr>
          <w:p w14:paraId="7FE155E2" w14:textId="0F3BF2FC" w:rsidR="007B0E03" w:rsidRDefault="007B0E03" w:rsidP="00E835D1">
            <w:r>
              <w:t>7.59</w:t>
            </w:r>
          </w:p>
        </w:tc>
        <w:tc>
          <w:tcPr>
            <w:tcW w:w="3117" w:type="dxa"/>
          </w:tcPr>
          <w:p w14:paraId="02A8BA4A" w14:textId="68E2B43B" w:rsidR="007B0E03" w:rsidRDefault="007B0E03" w:rsidP="00E835D1">
            <w:r>
              <w:t>1.4%</w:t>
            </w:r>
          </w:p>
        </w:tc>
      </w:tr>
      <w:tr w:rsidR="007B0E03" w14:paraId="60C3D1EA" w14:textId="77777777" w:rsidTr="00E835D1">
        <w:tc>
          <w:tcPr>
            <w:tcW w:w="3116" w:type="dxa"/>
          </w:tcPr>
          <w:p w14:paraId="6653A071" w14:textId="77777777" w:rsidR="007B0E03" w:rsidRDefault="007B0E03" w:rsidP="00E835D1">
            <w:r>
              <w:t>9.23</w:t>
            </w:r>
          </w:p>
        </w:tc>
        <w:tc>
          <w:tcPr>
            <w:tcW w:w="3117" w:type="dxa"/>
          </w:tcPr>
          <w:p w14:paraId="313F018B" w14:textId="7AF0B236" w:rsidR="007B0E03" w:rsidRDefault="007B0E03" w:rsidP="00E835D1">
            <w:r>
              <w:t>9.17</w:t>
            </w:r>
          </w:p>
        </w:tc>
        <w:tc>
          <w:tcPr>
            <w:tcW w:w="3117" w:type="dxa"/>
          </w:tcPr>
          <w:p w14:paraId="592AF9F3" w14:textId="568FA97D" w:rsidR="007B0E03" w:rsidRDefault="007B0E03" w:rsidP="00E835D1">
            <w:r>
              <w:t>6.5%</w:t>
            </w:r>
          </w:p>
        </w:tc>
      </w:tr>
    </w:tbl>
    <w:p w14:paraId="1C335BAA" w14:textId="77777777" w:rsidR="007B0E03" w:rsidRPr="00662B65" w:rsidRDefault="007B0E03" w:rsidP="007B0E03">
      <w:pPr>
        <w:rPr>
          <w:color w:val="156082" w:themeColor="accent1"/>
        </w:rPr>
      </w:pPr>
      <w:r>
        <w:rPr>
          <w:color w:val="156082" w:themeColor="accent1"/>
        </w:rPr>
        <w:lastRenderedPageBreak/>
        <w:t>Glutamate (G)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B0E03" w14:paraId="6BD079E9" w14:textId="77777777" w:rsidTr="00E835D1">
        <w:tc>
          <w:tcPr>
            <w:tcW w:w="3116" w:type="dxa"/>
            <w:shd w:val="clear" w:color="auto" w:fill="0070C0"/>
          </w:tcPr>
          <w:p w14:paraId="795036D6" w14:textId="1FE8DD2A" w:rsidR="007B0E03" w:rsidRPr="00662B65" w:rsidRDefault="007B0E03" w:rsidP="007B0E0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Experimental </w:t>
            </w:r>
            <w:proofErr w:type="spellStart"/>
            <w:r w:rsidRPr="00662B65">
              <w:rPr>
                <w:b/>
                <w:bCs/>
                <w:color w:val="000000" w:themeColor="text1"/>
              </w:rPr>
              <w:t>pK</w:t>
            </w:r>
            <w:r w:rsidRPr="00662B65">
              <w:rPr>
                <w:b/>
                <w:bCs/>
                <w:color w:val="000000" w:themeColor="text1"/>
                <w:vertAlign w:val="subscript"/>
              </w:rPr>
              <w:t>a</w:t>
            </w:r>
            <w:proofErr w:type="spellEnd"/>
            <w:r w:rsidRPr="00662B65">
              <w:rPr>
                <w:b/>
                <w:bCs/>
                <w:color w:val="000000" w:themeColor="text1"/>
              </w:rPr>
              <w:t>/</w:t>
            </w:r>
            <w:proofErr w:type="spellStart"/>
            <w:r w:rsidRPr="00662B65">
              <w:rPr>
                <w:b/>
                <w:bCs/>
                <w:color w:val="000000" w:themeColor="text1"/>
              </w:rPr>
              <w:t>pI</w:t>
            </w:r>
            <w:proofErr w:type="spellEnd"/>
          </w:p>
        </w:tc>
        <w:tc>
          <w:tcPr>
            <w:tcW w:w="3117" w:type="dxa"/>
            <w:shd w:val="clear" w:color="auto" w:fill="0070C0"/>
          </w:tcPr>
          <w:p w14:paraId="1554A4C8" w14:textId="33561A1B" w:rsidR="007B0E03" w:rsidRPr="00662B65" w:rsidRDefault="007B0E03" w:rsidP="007B0E0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Actual </w:t>
            </w:r>
            <w:proofErr w:type="spellStart"/>
            <w:r w:rsidRPr="00662B65">
              <w:rPr>
                <w:b/>
                <w:bCs/>
                <w:color w:val="000000" w:themeColor="text1"/>
              </w:rPr>
              <w:t>pK</w:t>
            </w:r>
            <w:r w:rsidRPr="00662B65">
              <w:rPr>
                <w:b/>
                <w:bCs/>
                <w:color w:val="000000" w:themeColor="text1"/>
                <w:vertAlign w:val="subscript"/>
              </w:rPr>
              <w:t>a</w:t>
            </w:r>
            <w:proofErr w:type="spellEnd"/>
            <w:r w:rsidRPr="00662B65">
              <w:rPr>
                <w:b/>
                <w:bCs/>
                <w:color w:val="000000" w:themeColor="text1"/>
              </w:rPr>
              <w:t>/</w:t>
            </w:r>
            <w:proofErr w:type="spellStart"/>
            <w:r w:rsidRPr="00662B65">
              <w:rPr>
                <w:b/>
                <w:bCs/>
                <w:color w:val="000000" w:themeColor="text1"/>
              </w:rPr>
              <w:t>pI</w:t>
            </w:r>
            <w:proofErr w:type="spellEnd"/>
            <w:r w:rsidR="00734584">
              <w:rPr>
                <w:b/>
                <w:bCs/>
                <w:color w:val="000000" w:themeColor="text1"/>
              </w:rPr>
              <w:t>*</w:t>
            </w:r>
          </w:p>
        </w:tc>
        <w:tc>
          <w:tcPr>
            <w:tcW w:w="3117" w:type="dxa"/>
            <w:shd w:val="clear" w:color="auto" w:fill="0070C0"/>
          </w:tcPr>
          <w:p w14:paraId="6B425C01" w14:textId="68081349" w:rsidR="007B0E03" w:rsidRPr="00662B65" w:rsidRDefault="007B0E03" w:rsidP="007B0E0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% Error</w:t>
            </w:r>
          </w:p>
        </w:tc>
      </w:tr>
      <w:tr w:rsidR="007B0E03" w14:paraId="335E9020" w14:textId="77777777" w:rsidTr="00E835D1">
        <w:tc>
          <w:tcPr>
            <w:tcW w:w="3116" w:type="dxa"/>
          </w:tcPr>
          <w:p w14:paraId="37E1E10C" w14:textId="77777777" w:rsidR="007B0E03" w:rsidRDefault="007B0E03" w:rsidP="00E835D1">
            <w:r>
              <w:t>2.84</w:t>
            </w:r>
          </w:p>
        </w:tc>
        <w:tc>
          <w:tcPr>
            <w:tcW w:w="3117" w:type="dxa"/>
          </w:tcPr>
          <w:p w14:paraId="6F835782" w14:textId="6819E7F9" w:rsidR="007B0E03" w:rsidRDefault="007B0E03" w:rsidP="00E835D1">
            <w:r>
              <w:t>2.19</w:t>
            </w:r>
          </w:p>
        </w:tc>
        <w:tc>
          <w:tcPr>
            <w:tcW w:w="3117" w:type="dxa"/>
          </w:tcPr>
          <w:p w14:paraId="1CC10160" w14:textId="59C2F5C7" w:rsidR="007B0E03" w:rsidRDefault="007B0E03" w:rsidP="00E835D1">
            <w:r>
              <w:t>30%</w:t>
            </w:r>
          </w:p>
        </w:tc>
      </w:tr>
      <w:tr w:rsidR="007B0E03" w14:paraId="0A5CBEDF" w14:textId="77777777" w:rsidTr="00E835D1">
        <w:tc>
          <w:tcPr>
            <w:tcW w:w="3116" w:type="dxa"/>
          </w:tcPr>
          <w:p w14:paraId="4DCBE3B5" w14:textId="3B43706B" w:rsidR="007B0E03" w:rsidRDefault="007B0E03" w:rsidP="00E835D1">
            <w:r w:rsidRPr="00662B65">
              <w:t>3.7</w:t>
            </w:r>
            <w:r>
              <w:t xml:space="preserve"> (</w:t>
            </w:r>
            <w:proofErr w:type="spellStart"/>
            <w:r>
              <w:t>pI</w:t>
            </w:r>
            <w:proofErr w:type="spellEnd"/>
            <w:r>
              <w:t>)</w:t>
            </w:r>
          </w:p>
        </w:tc>
        <w:tc>
          <w:tcPr>
            <w:tcW w:w="3117" w:type="dxa"/>
          </w:tcPr>
          <w:p w14:paraId="21EB668E" w14:textId="63E00EE2" w:rsidR="007B0E03" w:rsidRDefault="007B0E03" w:rsidP="00E835D1">
            <w:r>
              <w:t>3.22</w:t>
            </w:r>
          </w:p>
        </w:tc>
        <w:tc>
          <w:tcPr>
            <w:tcW w:w="3117" w:type="dxa"/>
          </w:tcPr>
          <w:p w14:paraId="5ECA1A38" w14:textId="50259F4E" w:rsidR="007B0E03" w:rsidRDefault="007B0E03" w:rsidP="00E835D1">
            <w:r>
              <w:t>15%</w:t>
            </w:r>
          </w:p>
        </w:tc>
      </w:tr>
      <w:tr w:rsidR="007B0E03" w14:paraId="7967F264" w14:textId="77777777" w:rsidTr="00E835D1">
        <w:tc>
          <w:tcPr>
            <w:tcW w:w="3116" w:type="dxa"/>
          </w:tcPr>
          <w:p w14:paraId="23133366" w14:textId="77777777" w:rsidR="007B0E03" w:rsidRDefault="007B0E03" w:rsidP="00E835D1">
            <w:r>
              <w:t>4.55</w:t>
            </w:r>
          </w:p>
        </w:tc>
        <w:tc>
          <w:tcPr>
            <w:tcW w:w="3117" w:type="dxa"/>
          </w:tcPr>
          <w:p w14:paraId="32A7A759" w14:textId="78428C24" w:rsidR="007B0E03" w:rsidRDefault="007B0E03" w:rsidP="00E835D1">
            <w:r>
              <w:t>4.25</w:t>
            </w:r>
          </w:p>
        </w:tc>
        <w:tc>
          <w:tcPr>
            <w:tcW w:w="3117" w:type="dxa"/>
          </w:tcPr>
          <w:p w14:paraId="64CBCC42" w14:textId="7AD5785B" w:rsidR="007B0E03" w:rsidRDefault="007B0E03" w:rsidP="00E835D1">
            <w:r>
              <w:t>7.1%</w:t>
            </w:r>
          </w:p>
        </w:tc>
      </w:tr>
      <w:tr w:rsidR="007B0E03" w14:paraId="1C00FE24" w14:textId="77777777" w:rsidTr="00E835D1">
        <w:tc>
          <w:tcPr>
            <w:tcW w:w="3116" w:type="dxa"/>
          </w:tcPr>
          <w:p w14:paraId="23CACE2E" w14:textId="77777777" w:rsidR="007B0E03" w:rsidRDefault="007B0E03" w:rsidP="00E835D1">
            <w:r>
              <w:t>9.98</w:t>
            </w:r>
          </w:p>
        </w:tc>
        <w:tc>
          <w:tcPr>
            <w:tcW w:w="3117" w:type="dxa"/>
          </w:tcPr>
          <w:p w14:paraId="36548B43" w14:textId="33C0AA4E" w:rsidR="007B0E03" w:rsidRDefault="007B0E03" w:rsidP="00E835D1">
            <w:r>
              <w:t>9.67</w:t>
            </w:r>
          </w:p>
        </w:tc>
        <w:tc>
          <w:tcPr>
            <w:tcW w:w="3117" w:type="dxa"/>
          </w:tcPr>
          <w:p w14:paraId="646F46EE" w14:textId="087CAF3C" w:rsidR="007B0E03" w:rsidRDefault="007B0E03" w:rsidP="00E835D1">
            <w:r>
              <w:t>3.2%</w:t>
            </w:r>
          </w:p>
        </w:tc>
      </w:tr>
    </w:tbl>
    <w:p w14:paraId="38344EDC" w14:textId="77777777" w:rsidR="007B0E03" w:rsidRDefault="007B0E03" w:rsidP="007B0E03"/>
    <w:p w14:paraId="373EF214" w14:textId="77777777" w:rsidR="007B0E03" w:rsidRPr="00662B65" w:rsidRDefault="007B0E03" w:rsidP="007B0E03">
      <w:pPr>
        <w:rPr>
          <w:color w:val="156082" w:themeColor="accent1"/>
        </w:rPr>
      </w:pPr>
      <w:r>
        <w:rPr>
          <w:color w:val="156082" w:themeColor="accent1"/>
        </w:rPr>
        <w:t>Lysine (K)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34584" w14:paraId="5640EE76" w14:textId="77777777" w:rsidTr="00E835D1">
        <w:tc>
          <w:tcPr>
            <w:tcW w:w="3116" w:type="dxa"/>
            <w:shd w:val="clear" w:color="auto" w:fill="0070C0"/>
          </w:tcPr>
          <w:p w14:paraId="04D9C163" w14:textId="5AD0F1F7" w:rsidR="00734584" w:rsidRPr="00662B65" w:rsidRDefault="00734584" w:rsidP="00734584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Experimental </w:t>
            </w:r>
            <w:proofErr w:type="spellStart"/>
            <w:r w:rsidRPr="00662B65">
              <w:rPr>
                <w:b/>
                <w:bCs/>
                <w:color w:val="000000" w:themeColor="text1"/>
              </w:rPr>
              <w:t>pK</w:t>
            </w:r>
            <w:r w:rsidRPr="00662B65">
              <w:rPr>
                <w:b/>
                <w:bCs/>
                <w:color w:val="000000" w:themeColor="text1"/>
                <w:vertAlign w:val="subscript"/>
              </w:rPr>
              <w:t>a</w:t>
            </w:r>
            <w:proofErr w:type="spellEnd"/>
            <w:r w:rsidRPr="00662B65">
              <w:rPr>
                <w:b/>
                <w:bCs/>
                <w:color w:val="000000" w:themeColor="text1"/>
              </w:rPr>
              <w:t>/</w:t>
            </w:r>
            <w:proofErr w:type="spellStart"/>
            <w:r w:rsidRPr="00662B65">
              <w:rPr>
                <w:b/>
                <w:bCs/>
                <w:color w:val="000000" w:themeColor="text1"/>
              </w:rPr>
              <w:t>pI</w:t>
            </w:r>
            <w:proofErr w:type="spellEnd"/>
          </w:p>
        </w:tc>
        <w:tc>
          <w:tcPr>
            <w:tcW w:w="3117" w:type="dxa"/>
            <w:shd w:val="clear" w:color="auto" w:fill="0070C0"/>
          </w:tcPr>
          <w:p w14:paraId="30DC9775" w14:textId="0287EB2F" w:rsidR="00734584" w:rsidRPr="00662B65" w:rsidRDefault="00734584" w:rsidP="00734584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Actual </w:t>
            </w:r>
            <w:proofErr w:type="spellStart"/>
            <w:r w:rsidRPr="00662B65">
              <w:rPr>
                <w:b/>
                <w:bCs/>
                <w:color w:val="000000" w:themeColor="text1"/>
              </w:rPr>
              <w:t>pK</w:t>
            </w:r>
            <w:r w:rsidRPr="00662B65">
              <w:rPr>
                <w:b/>
                <w:bCs/>
                <w:color w:val="000000" w:themeColor="text1"/>
                <w:vertAlign w:val="subscript"/>
              </w:rPr>
              <w:t>a</w:t>
            </w:r>
            <w:proofErr w:type="spellEnd"/>
            <w:r w:rsidRPr="00662B65">
              <w:rPr>
                <w:b/>
                <w:bCs/>
                <w:color w:val="000000" w:themeColor="text1"/>
              </w:rPr>
              <w:t>/</w:t>
            </w:r>
            <w:proofErr w:type="spellStart"/>
            <w:r w:rsidRPr="00662B65">
              <w:rPr>
                <w:b/>
                <w:bCs/>
                <w:color w:val="000000" w:themeColor="text1"/>
              </w:rPr>
              <w:t>pI</w:t>
            </w:r>
            <w:proofErr w:type="spellEnd"/>
            <w:r>
              <w:rPr>
                <w:b/>
                <w:bCs/>
                <w:color w:val="000000" w:themeColor="text1"/>
              </w:rPr>
              <w:t>*</w:t>
            </w:r>
          </w:p>
        </w:tc>
        <w:tc>
          <w:tcPr>
            <w:tcW w:w="3117" w:type="dxa"/>
            <w:shd w:val="clear" w:color="auto" w:fill="0070C0"/>
          </w:tcPr>
          <w:p w14:paraId="19AB2897" w14:textId="398E38D7" w:rsidR="00734584" w:rsidRPr="00662B65" w:rsidRDefault="00734584" w:rsidP="00734584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% Error</w:t>
            </w:r>
          </w:p>
        </w:tc>
      </w:tr>
      <w:tr w:rsidR="007B0E03" w14:paraId="1519FA64" w14:textId="77777777" w:rsidTr="00E835D1">
        <w:tc>
          <w:tcPr>
            <w:tcW w:w="3116" w:type="dxa"/>
          </w:tcPr>
          <w:p w14:paraId="14091B42" w14:textId="77777777" w:rsidR="007B0E03" w:rsidRDefault="007B0E03" w:rsidP="00E835D1">
            <w:r>
              <w:t>2.58</w:t>
            </w:r>
          </w:p>
        </w:tc>
        <w:tc>
          <w:tcPr>
            <w:tcW w:w="3117" w:type="dxa"/>
          </w:tcPr>
          <w:p w14:paraId="3C676627" w14:textId="15B9CCEB" w:rsidR="007B0E03" w:rsidRDefault="00734584" w:rsidP="00E835D1">
            <w:r>
              <w:t>2.18</w:t>
            </w:r>
          </w:p>
        </w:tc>
        <w:tc>
          <w:tcPr>
            <w:tcW w:w="3117" w:type="dxa"/>
          </w:tcPr>
          <w:p w14:paraId="65C6C254" w14:textId="2F14EBE1" w:rsidR="007B0E03" w:rsidRDefault="00734584" w:rsidP="00E835D1">
            <w:r>
              <w:t>18%</w:t>
            </w:r>
          </w:p>
        </w:tc>
      </w:tr>
      <w:tr w:rsidR="007B0E03" w14:paraId="531B48F4" w14:textId="77777777" w:rsidTr="00E835D1">
        <w:tc>
          <w:tcPr>
            <w:tcW w:w="3116" w:type="dxa"/>
          </w:tcPr>
          <w:p w14:paraId="20A79B0F" w14:textId="77777777" w:rsidR="007B0E03" w:rsidRDefault="007B0E03" w:rsidP="00E835D1">
            <w:r>
              <w:t>6.2</w:t>
            </w:r>
          </w:p>
        </w:tc>
        <w:tc>
          <w:tcPr>
            <w:tcW w:w="3117" w:type="dxa"/>
          </w:tcPr>
          <w:p w14:paraId="58F441EC" w14:textId="0DD538DD" w:rsidR="007B0E03" w:rsidRDefault="00734584" w:rsidP="00E835D1">
            <w:r>
              <w:t>8.95</w:t>
            </w:r>
          </w:p>
        </w:tc>
        <w:tc>
          <w:tcPr>
            <w:tcW w:w="3117" w:type="dxa"/>
          </w:tcPr>
          <w:p w14:paraId="2D91F2C5" w14:textId="5663A402" w:rsidR="007B0E03" w:rsidRDefault="00734584" w:rsidP="00E835D1">
            <w:r>
              <w:t>44%</w:t>
            </w:r>
          </w:p>
        </w:tc>
      </w:tr>
      <w:tr w:rsidR="007B0E03" w14:paraId="6D5F088A" w14:textId="77777777" w:rsidTr="00E835D1">
        <w:tc>
          <w:tcPr>
            <w:tcW w:w="3116" w:type="dxa"/>
          </w:tcPr>
          <w:p w14:paraId="58CAAD3A" w14:textId="77777777" w:rsidR="007B0E03" w:rsidRPr="007B0E03" w:rsidRDefault="007B0E03" w:rsidP="00E835D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8.1 (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pI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)</w:t>
            </w:r>
          </w:p>
        </w:tc>
        <w:tc>
          <w:tcPr>
            <w:tcW w:w="3117" w:type="dxa"/>
          </w:tcPr>
          <w:p w14:paraId="72647C2F" w14:textId="20892A41" w:rsidR="007B0E03" w:rsidRDefault="00734584" w:rsidP="00E835D1">
            <w:r>
              <w:t>9.87</w:t>
            </w:r>
          </w:p>
        </w:tc>
        <w:tc>
          <w:tcPr>
            <w:tcW w:w="3117" w:type="dxa"/>
          </w:tcPr>
          <w:p w14:paraId="13FD096B" w14:textId="6F6AD7D6" w:rsidR="007B0E03" w:rsidRDefault="00734584" w:rsidP="00E835D1">
            <w:r>
              <w:t>22%</w:t>
            </w:r>
          </w:p>
        </w:tc>
      </w:tr>
      <w:tr w:rsidR="007B0E03" w14:paraId="2CEFAE83" w14:textId="77777777" w:rsidTr="00E835D1">
        <w:tc>
          <w:tcPr>
            <w:tcW w:w="3116" w:type="dxa"/>
          </w:tcPr>
          <w:p w14:paraId="71D77896" w14:textId="77777777" w:rsidR="007B0E03" w:rsidRDefault="007B0E03" w:rsidP="00E835D1">
            <w:r>
              <w:t>10.01</w:t>
            </w:r>
          </w:p>
        </w:tc>
        <w:tc>
          <w:tcPr>
            <w:tcW w:w="3117" w:type="dxa"/>
          </w:tcPr>
          <w:p w14:paraId="723A0667" w14:textId="6088FE12" w:rsidR="007B0E03" w:rsidRDefault="00734584" w:rsidP="00E835D1">
            <w:r>
              <w:t>10.79</w:t>
            </w:r>
          </w:p>
        </w:tc>
        <w:tc>
          <w:tcPr>
            <w:tcW w:w="3117" w:type="dxa"/>
          </w:tcPr>
          <w:p w14:paraId="37149D9F" w14:textId="31515D75" w:rsidR="007B0E03" w:rsidRDefault="00734584" w:rsidP="00E835D1">
            <w:r>
              <w:t>7.2%</w:t>
            </w:r>
          </w:p>
        </w:tc>
      </w:tr>
    </w:tbl>
    <w:p w14:paraId="6AF7396C" w14:textId="77777777" w:rsidR="00905503" w:rsidRDefault="00905503" w:rsidP="007B0E03"/>
    <w:p w14:paraId="00E50654" w14:textId="45C04FE7" w:rsidR="00734584" w:rsidRPr="00734584" w:rsidRDefault="00734584" w:rsidP="007B0E03">
      <w:pPr>
        <w:rPr>
          <w:color w:val="156082" w:themeColor="accent1"/>
        </w:rPr>
      </w:pPr>
      <w:r w:rsidRPr="00734584">
        <w:rPr>
          <w:color w:val="156082" w:themeColor="accent1"/>
        </w:rPr>
        <w:t xml:space="preserve">*From </w:t>
      </w:r>
      <w:proofErr w:type="spellStart"/>
      <w:r w:rsidRPr="00734584">
        <w:rPr>
          <w:color w:val="156082" w:themeColor="accent1"/>
        </w:rPr>
        <w:t>Lehninger</w:t>
      </w:r>
      <w:proofErr w:type="spellEnd"/>
      <w:r w:rsidRPr="00734584">
        <w:rPr>
          <w:color w:val="156082" w:themeColor="accent1"/>
        </w:rPr>
        <w:t xml:space="preserve"> Principles of Biochemistry 7th Ed. by Nelson and Cox</w:t>
      </w:r>
    </w:p>
    <w:p w14:paraId="5BCAEE03" w14:textId="25E00DE7" w:rsidR="00905503" w:rsidRDefault="00905503" w:rsidP="00905503">
      <w:pPr>
        <w:pStyle w:val="ListParagraph"/>
        <w:numPr>
          <w:ilvl w:val="0"/>
          <w:numId w:val="1"/>
        </w:numPr>
      </w:pPr>
      <w:r w:rsidRPr="00905503">
        <w:t xml:space="preserve">In the </w:t>
      </w:r>
      <w:r w:rsidRPr="00905503">
        <w:t>discussion,</w:t>
      </w:r>
      <w:r w:rsidRPr="00905503">
        <w:t xml:space="preserve"> please describe how you identified each amino acid, how you calculated the </w:t>
      </w:r>
      <w:proofErr w:type="spellStart"/>
      <w:r w:rsidRPr="00905503">
        <w:t>pKa</w:t>
      </w:r>
      <w:proofErr w:type="spellEnd"/>
      <w:r w:rsidRPr="00905503">
        <w:t xml:space="preserve"> and </w:t>
      </w:r>
      <w:proofErr w:type="spellStart"/>
      <w:r w:rsidRPr="00905503">
        <w:t>pI</w:t>
      </w:r>
      <w:proofErr w:type="spellEnd"/>
      <w:r w:rsidRPr="00905503">
        <w:t xml:space="preserve"> values.</w:t>
      </w:r>
    </w:p>
    <w:p w14:paraId="1319DBA9" w14:textId="2F53621F" w:rsidR="00905503" w:rsidRPr="00734584" w:rsidRDefault="00734584" w:rsidP="00734584">
      <w:pPr>
        <w:rPr>
          <w:color w:val="156082" w:themeColor="accent1"/>
        </w:rPr>
      </w:pPr>
      <w:r>
        <w:rPr>
          <w:color w:val="156082" w:themeColor="accent1"/>
        </w:rPr>
        <w:t xml:space="preserve">The </w:t>
      </w:r>
      <w:proofErr w:type="spellStart"/>
      <w:r>
        <w:rPr>
          <w:color w:val="156082" w:themeColor="accent1"/>
        </w:rPr>
        <w:t>pKa</w:t>
      </w:r>
      <w:proofErr w:type="spellEnd"/>
      <w:r>
        <w:rPr>
          <w:color w:val="156082" w:themeColor="accent1"/>
        </w:rPr>
        <w:t xml:space="preserve"> values </w:t>
      </w:r>
      <w:r w:rsidR="00E50557">
        <w:rPr>
          <w:color w:val="156082" w:themeColor="accent1"/>
        </w:rPr>
        <w:t>were</w:t>
      </w:r>
      <w:r>
        <w:rPr>
          <w:color w:val="156082" w:themeColor="accent1"/>
        </w:rPr>
        <w:t xml:space="preserve"> determined by looking at the graphs to identify buffer regions, with a low rate of change, and finding the points between the lowest rates of change that </w:t>
      </w:r>
      <w:proofErr w:type="gramStart"/>
      <w:r>
        <w:rPr>
          <w:color w:val="156082" w:themeColor="accent1"/>
        </w:rPr>
        <w:t>was</w:t>
      </w:r>
      <w:proofErr w:type="gramEnd"/>
      <w:r>
        <w:rPr>
          <w:color w:val="156082" w:themeColor="accent1"/>
        </w:rPr>
        <w:t xml:space="preserve"> near an equivalence.</w:t>
      </w:r>
      <w:r w:rsidR="00E50557">
        <w:rPr>
          <w:color w:val="156082" w:themeColor="accent1"/>
        </w:rPr>
        <w:t xml:space="preserve"> </w:t>
      </w:r>
      <w:r w:rsidR="00E50557">
        <w:rPr>
          <w:color w:val="156082" w:themeColor="accent1"/>
        </w:rPr>
        <w:t xml:space="preserve">Since equivalents of base consumed to neutralize excess acid, it was harder to determine the </w:t>
      </w:r>
      <w:proofErr w:type="spellStart"/>
      <w:r w:rsidR="00E50557">
        <w:rPr>
          <w:color w:val="156082" w:themeColor="accent1"/>
        </w:rPr>
        <w:t>pKa</w:t>
      </w:r>
      <w:proofErr w:type="spellEnd"/>
      <w:r w:rsidR="00E50557">
        <w:rPr>
          <w:color w:val="156082" w:themeColor="accent1"/>
        </w:rPr>
        <w:t xml:space="preserve"> values for each amino aci</w:t>
      </w:r>
      <w:r w:rsidR="00E50557">
        <w:rPr>
          <w:color w:val="156082" w:themeColor="accent1"/>
        </w:rPr>
        <w:t>d since equivalence was not exact.</w:t>
      </w:r>
      <w:r>
        <w:rPr>
          <w:color w:val="156082" w:themeColor="accent1"/>
        </w:rPr>
        <w:t xml:space="preserve"> The </w:t>
      </w:r>
      <w:proofErr w:type="spellStart"/>
      <w:r>
        <w:rPr>
          <w:color w:val="156082" w:themeColor="accent1"/>
        </w:rPr>
        <w:t>pI</w:t>
      </w:r>
      <w:proofErr w:type="spellEnd"/>
      <w:r>
        <w:rPr>
          <w:color w:val="156082" w:themeColor="accent1"/>
        </w:rPr>
        <w:t xml:space="preserve"> was calculated by averaging the </w:t>
      </w:r>
      <w:proofErr w:type="spellStart"/>
      <w:r>
        <w:rPr>
          <w:color w:val="156082" w:themeColor="accent1"/>
        </w:rPr>
        <w:t>pKas</w:t>
      </w:r>
      <w:proofErr w:type="spellEnd"/>
      <w:r>
        <w:rPr>
          <w:color w:val="156082" w:themeColor="accent1"/>
        </w:rPr>
        <w:t xml:space="preserve"> on either side of the zwitterion. </w:t>
      </w:r>
    </w:p>
    <w:p w14:paraId="7B25F1F9" w14:textId="45543DC6" w:rsidR="00292B31" w:rsidRDefault="00905503" w:rsidP="00477359">
      <w:pPr>
        <w:pStyle w:val="ListParagraph"/>
        <w:numPr>
          <w:ilvl w:val="0"/>
          <w:numId w:val="1"/>
        </w:numPr>
      </w:pPr>
      <w:r w:rsidRPr="00905503">
        <w:t>) Include an analysis of any potential sources of operative error (including human error)</w:t>
      </w:r>
    </w:p>
    <w:p w14:paraId="5ACADDA6" w14:textId="6180DB59" w:rsidR="00E50557" w:rsidRPr="00905503" w:rsidRDefault="00292B31" w:rsidP="00292B31">
      <w:pPr>
        <w:rPr>
          <w:color w:val="156082" w:themeColor="accent1"/>
        </w:rPr>
      </w:pPr>
      <w:r>
        <w:rPr>
          <w:color w:val="156082" w:themeColor="accent1"/>
        </w:rPr>
        <w:t xml:space="preserve">Sources of error </w:t>
      </w:r>
      <w:r w:rsidR="00E50557">
        <w:rPr>
          <w:color w:val="156082" w:themeColor="accent1"/>
        </w:rPr>
        <w:t>include</w:t>
      </w:r>
      <w:r>
        <w:rPr>
          <w:color w:val="156082" w:themeColor="accent1"/>
        </w:rPr>
        <w:t xml:space="preserve"> </w:t>
      </w:r>
      <w:r w:rsidR="00E50557">
        <w:rPr>
          <w:color w:val="156082" w:themeColor="accent1"/>
        </w:rPr>
        <w:t>h</w:t>
      </w:r>
      <w:r w:rsidR="00477359">
        <w:rPr>
          <w:color w:val="156082" w:themeColor="accent1"/>
        </w:rPr>
        <w:t>uman e</w:t>
      </w:r>
      <w:r>
        <w:rPr>
          <w:color w:val="156082" w:themeColor="accent1"/>
        </w:rPr>
        <w:t>rrors in reading the burette</w:t>
      </w:r>
      <w:r w:rsidR="00E50557">
        <w:rPr>
          <w:color w:val="156082" w:themeColor="accent1"/>
        </w:rPr>
        <w:t xml:space="preserve"> and e</w:t>
      </w:r>
      <w:r>
        <w:rPr>
          <w:color w:val="156082" w:themeColor="accent1"/>
        </w:rPr>
        <w:t>rrors in the volume o</w:t>
      </w:r>
      <w:r>
        <w:rPr>
          <w:color w:val="156082" w:themeColor="accent1"/>
        </w:rPr>
        <w:t>f 0.1M amino acid solution added as it was measured with a graduated cylinder instead of a more precise instrument</w:t>
      </w:r>
      <w:r>
        <w:rPr>
          <w:color w:val="156082" w:themeColor="accent1"/>
        </w:rPr>
        <w:t>. Errors in the concentration of the 0.1M solutions as they were made with a low number of significant figures.</w:t>
      </w:r>
      <w:r w:rsidR="00E50557">
        <w:rPr>
          <w:color w:val="156082" w:themeColor="accent1"/>
        </w:rPr>
        <w:t xml:space="preserve"> </w:t>
      </w:r>
      <w:r w:rsidR="00477359">
        <w:rPr>
          <w:color w:val="156082" w:themeColor="accent1"/>
        </w:rPr>
        <w:t>Errors in the pH probe or the calibration of the pH probe</w:t>
      </w:r>
      <w:r w:rsidR="00E50557">
        <w:rPr>
          <w:color w:val="156082" w:themeColor="accent1"/>
        </w:rPr>
        <w:t>. E</w:t>
      </w:r>
      <w:r w:rsidR="00477359">
        <w:rPr>
          <w:color w:val="156082" w:themeColor="accent1"/>
        </w:rPr>
        <w:t>rrors caused by starting the pH too low and consuming equivalents of NaOH to quench excess acid</w:t>
      </w:r>
      <w:r w:rsidR="00E50557">
        <w:rPr>
          <w:color w:val="156082" w:themeColor="accent1"/>
        </w:rPr>
        <w:t xml:space="preserve"> and missing data due do non-continuous data collection. </w:t>
      </w:r>
    </w:p>
    <w:p w14:paraId="768F2FB3" w14:textId="592E445F" w:rsidR="00355913" w:rsidRDefault="00292B31">
      <w:r>
        <w:rPr>
          <w:noProof/>
        </w:rPr>
        <w:lastRenderedPageBreak/>
        <w:drawing>
          <wp:inline distT="0" distB="0" distL="0" distR="0" wp14:anchorId="5F01D2D1" wp14:editId="759FB82F">
            <wp:extent cx="8977601" cy="5064288"/>
            <wp:effectExtent l="0" t="5715" r="8890" b="8890"/>
            <wp:docPr id="1284798758" name="Picture 2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798758" name="Picture 2" descr="A graph of a graph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013188" cy="5084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5913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34320" w14:textId="77777777" w:rsidR="00AB0EDD" w:rsidRDefault="00AB0EDD" w:rsidP="00662B65">
      <w:pPr>
        <w:spacing w:after="0" w:line="240" w:lineRule="auto"/>
      </w:pPr>
      <w:r>
        <w:separator/>
      </w:r>
    </w:p>
  </w:endnote>
  <w:endnote w:type="continuationSeparator" w:id="0">
    <w:p w14:paraId="7EE34CD2" w14:textId="77777777" w:rsidR="00AB0EDD" w:rsidRDefault="00AB0EDD" w:rsidP="00662B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486592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142873" w14:textId="20EDC6E3" w:rsidR="00662B65" w:rsidRDefault="00662B6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B4512F4" w14:textId="77777777" w:rsidR="00662B65" w:rsidRDefault="00662B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FA304" w14:textId="77777777" w:rsidR="00AB0EDD" w:rsidRDefault="00AB0EDD" w:rsidP="00662B65">
      <w:pPr>
        <w:spacing w:after="0" w:line="240" w:lineRule="auto"/>
      </w:pPr>
      <w:r>
        <w:separator/>
      </w:r>
    </w:p>
  </w:footnote>
  <w:footnote w:type="continuationSeparator" w:id="0">
    <w:p w14:paraId="7120E1AD" w14:textId="77777777" w:rsidR="00AB0EDD" w:rsidRDefault="00AB0EDD" w:rsidP="00662B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1555B"/>
    <w:multiLevelType w:val="hybridMultilevel"/>
    <w:tmpl w:val="4774A4B2"/>
    <w:lvl w:ilvl="0" w:tplc="48E6F47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0297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913"/>
    <w:rsid w:val="00156B8E"/>
    <w:rsid w:val="00292B31"/>
    <w:rsid w:val="002A3AB0"/>
    <w:rsid w:val="00355913"/>
    <w:rsid w:val="00477359"/>
    <w:rsid w:val="00662B65"/>
    <w:rsid w:val="00734584"/>
    <w:rsid w:val="007B0E03"/>
    <w:rsid w:val="00905503"/>
    <w:rsid w:val="00A82680"/>
    <w:rsid w:val="00AB0EDD"/>
    <w:rsid w:val="00E50557"/>
    <w:rsid w:val="00ED7110"/>
    <w:rsid w:val="00FA5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78AAB"/>
  <w15:chartTrackingRefBased/>
  <w15:docId w15:val="{567090A2-09AF-44DD-AEA9-6278B724A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9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9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9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9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9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9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9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9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9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9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9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9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9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9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9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9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9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91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62B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62B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2B65"/>
  </w:style>
  <w:style w:type="paragraph" w:styleId="Footer">
    <w:name w:val="footer"/>
    <w:basedOn w:val="Normal"/>
    <w:link w:val="FooterChar"/>
    <w:uiPriority w:val="99"/>
    <w:unhideWhenUsed/>
    <w:rsid w:val="00662B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2B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1542</TotalTime>
  <Pages>4</Pages>
  <Words>446</Words>
  <Characters>2547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Berlin, Ilana F</dc:creator>
  <cp:keywords/>
  <dc:description/>
  <cp:lastModifiedBy>Berlin, Ilana F</cp:lastModifiedBy>
  <cp:revision>5</cp:revision>
  <dcterms:created xsi:type="dcterms:W3CDTF">2025-09-03T20:50:00Z</dcterms:created>
  <dcterms:modified xsi:type="dcterms:W3CDTF">2025-09-05T03:04:00Z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2dee603-0001-4639-81f8-0608a53322f1_Enabled">
    <vt:lpwstr>true</vt:lpwstr>
  </property>
  <property fmtid="{D5CDD505-2E9C-101B-9397-08002B2CF9AE}" pid="3" name="MSIP_Label_f2dee603-0001-4639-81f8-0608a53322f1_SetDate">
    <vt:lpwstr>2025-09-03T20:50:29Z</vt:lpwstr>
  </property>
  <property fmtid="{D5CDD505-2E9C-101B-9397-08002B2CF9AE}" pid="4" name="MSIP_Label_f2dee603-0001-4639-81f8-0608a53322f1_Method">
    <vt:lpwstr>Standard</vt:lpwstr>
  </property>
  <property fmtid="{D5CDD505-2E9C-101B-9397-08002B2CF9AE}" pid="5" name="MSIP_Label_f2dee603-0001-4639-81f8-0608a53322f1_Name">
    <vt:lpwstr>defa4170-0d19-0005-0004-bc88714345d2</vt:lpwstr>
  </property>
  <property fmtid="{D5CDD505-2E9C-101B-9397-08002B2CF9AE}" pid="6" name="MSIP_Label_f2dee603-0001-4639-81f8-0608a53322f1_SiteId">
    <vt:lpwstr>b4478c05-3dd9-4e06-a7fb-5dcf72bd44ee</vt:lpwstr>
  </property>
  <property fmtid="{D5CDD505-2E9C-101B-9397-08002B2CF9AE}" pid="7" name="MSIP_Label_f2dee603-0001-4639-81f8-0608a53322f1_ActionId">
    <vt:lpwstr>241afe12-ccd5-4c24-9afd-f9e92992daab</vt:lpwstr>
  </property>
  <property fmtid="{D5CDD505-2E9C-101B-9397-08002B2CF9AE}" pid="8" name="MSIP_Label_f2dee603-0001-4639-81f8-0608a53322f1_ContentBits">
    <vt:lpwstr>0</vt:lpwstr>
  </property>
  <property fmtid="{D5CDD505-2E9C-101B-9397-08002B2CF9AE}" pid="9" name="MSIP_Label_f2dee603-0001-4639-81f8-0608a53322f1_Tag">
    <vt:lpwstr>10, 3, 0, 1</vt:lpwstr>
  </property>
</Properties>
</file>