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6B29F" w14:textId="77777777" w:rsidR="0001397A" w:rsidRDefault="0001397A" w:rsidP="004E2D4B">
      <w:pPr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</w:pPr>
    </w:p>
    <w:p w14:paraId="1C64CF8D" w14:textId="77777777" w:rsidR="0001397A" w:rsidRDefault="0001397A" w:rsidP="004E2D4B">
      <w:pPr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</w:pPr>
    </w:p>
    <w:p w14:paraId="70545763" w14:textId="6A8F7412" w:rsidR="00DD31B2" w:rsidRPr="0067765D" w:rsidRDefault="00F262F0" w:rsidP="004E2D4B">
      <w:pPr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</w:pPr>
      <w:r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 xml:space="preserve">In lab this week you will be preparing three different buffers that will be used </w:t>
      </w:r>
      <w:r w:rsidR="00DF34C4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>over the next few weeks</w:t>
      </w:r>
      <w:r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>.</w:t>
      </w:r>
      <w:r w:rsidR="00EB735A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br/>
      </w:r>
      <w:r w:rsidR="003F7152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>You will also be preparing a Sephadex-25 column to be used next week.</w:t>
      </w:r>
    </w:p>
    <w:p w14:paraId="5DF79420" w14:textId="77777777" w:rsidR="00F262F0" w:rsidRPr="0067765D" w:rsidRDefault="00F262F0" w:rsidP="004E2D4B">
      <w:pPr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</w:pPr>
    </w:p>
    <w:p w14:paraId="5FAF959D" w14:textId="4C2E61CA" w:rsidR="004A7272" w:rsidRPr="0067765D" w:rsidRDefault="00F262F0" w:rsidP="004E2D4B">
      <w:pPr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</w:pPr>
      <w:r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 xml:space="preserve">In week one you made </w:t>
      </w:r>
      <w:r w:rsidR="004A7272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 xml:space="preserve">a </w:t>
      </w:r>
      <w:r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 xml:space="preserve">buffer by measuring the correct amount of </w:t>
      </w:r>
      <w:r w:rsidRPr="0067765D">
        <w:rPr>
          <w:rFonts w:ascii="Times New Roman" w:hAnsi="Times New Roman" w:cs="Times New Roman"/>
          <w:b/>
          <w:bCs/>
          <w:color w:val="2F5496" w:themeColor="accent1" w:themeShade="BF"/>
          <w:sz w:val="20"/>
          <w:szCs w:val="20"/>
          <w:u w:val="single"/>
          <w:shd w:val="clear" w:color="auto" w:fill="FFFFFF"/>
        </w:rPr>
        <w:t>one</w:t>
      </w:r>
      <w:r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 xml:space="preserve"> salt, adding water, adjusting to the correct pH, and then bringing to volume</w:t>
      </w:r>
      <w:r w:rsidR="00EB735A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>.</w:t>
      </w:r>
    </w:p>
    <w:p w14:paraId="4F8CE5FB" w14:textId="77777777" w:rsidR="004A7272" w:rsidRPr="0067765D" w:rsidRDefault="004A7272" w:rsidP="004E2D4B">
      <w:pPr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</w:pPr>
    </w:p>
    <w:p w14:paraId="21F4FBB4" w14:textId="2F4E6B43" w:rsidR="00DD31B2" w:rsidRPr="0067765D" w:rsidRDefault="00F262F0" w:rsidP="004E2D4B">
      <w:pPr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  <w:r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>But</w:t>
      </w:r>
      <w:r w:rsidR="00DF34C4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 xml:space="preserve"> remember, </w:t>
      </w:r>
      <w:r w:rsidR="004A7272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>the pH is dependent on the ratio of [A</w:t>
      </w:r>
      <w:r w:rsidR="004A7272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  <w:vertAlign w:val="superscript"/>
        </w:rPr>
        <w:t>–</w:t>
      </w:r>
      <w:r w:rsidR="004A7272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 xml:space="preserve">] to [HA]. </w:t>
      </w:r>
      <w:r w:rsidR="00DF34C4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 xml:space="preserve">This week, you will choose </w:t>
      </w:r>
      <w:r w:rsidR="00DF34C4" w:rsidRPr="0067765D">
        <w:rPr>
          <w:rFonts w:ascii="Times New Roman" w:hAnsi="Times New Roman" w:cs="Times New Roman"/>
          <w:b/>
          <w:bCs/>
          <w:color w:val="2F5496" w:themeColor="accent1" w:themeShade="BF"/>
          <w:sz w:val="20"/>
          <w:szCs w:val="20"/>
          <w:u w:val="single"/>
          <w:shd w:val="clear" w:color="auto" w:fill="FFFFFF"/>
        </w:rPr>
        <w:t>two</w:t>
      </w:r>
      <w:r w:rsidR="00DF34C4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 xml:space="preserve"> salts to make </w:t>
      </w:r>
      <w:r w:rsidR="004A7272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>one</w:t>
      </w:r>
      <w:r w:rsidR="00DF34C4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 xml:space="preserve"> buffer. </w:t>
      </w:r>
      <w:r w:rsidR="001F2871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>One of the salts</w:t>
      </w:r>
      <w:r w:rsidR="00AB6914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 xml:space="preserve"> produces HA</w:t>
      </w:r>
      <w:r w:rsidR="00261F77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 xml:space="preserve"> upon dissociation</w:t>
      </w:r>
      <w:r w:rsidR="00AB6914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 xml:space="preserve"> and </w:t>
      </w:r>
      <w:r w:rsidR="001F2871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>the other</w:t>
      </w:r>
      <w:r w:rsidR="00AB6914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 xml:space="preserve"> produces A</w:t>
      </w:r>
      <w:r w:rsidR="00AB6914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  <w:vertAlign w:val="superscript"/>
        </w:rPr>
        <w:t>–</w:t>
      </w:r>
      <w:r w:rsidR="00F53819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 xml:space="preserve"> upon dissociation</w:t>
      </w:r>
      <w:r w:rsidR="001F2871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 xml:space="preserve">. If you calculate correctly, the </w:t>
      </w:r>
      <w:r w:rsidR="004A7272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>amount</w:t>
      </w:r>
      <w:r w:rsidR="001F2871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 xml:space="preserve"> of the two salts</w:t>
      </w:r>
      <w:r w:rsidR="00F53819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 xml:space="preserve"> </w:t>
      </w:r>
      <w:r w:rsidR="00DF34C4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 xml:space="preserve">will add up to the correct </w:t>
      </w:r>
      <w:r w:rsidR="00AB6914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>molarity</w:t>
      </w:r>
      <w:r w:rsidR="001F2871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 xml:space="preserve"> </w:t>
      </w:r>
      <w:r w:rsidR="00E71CD8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>(HA + A</w:t>
      </w:r>
      <w:r w:rsidR="00E71CD8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  <w:vertAlign w:val="superscript"/>
        </w:rPr>
        <w:t>–</w:t>
      </w:r>
      <w:r w:rsidR="00E71CD8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 xml:space="preserve">) </w:t>
      </w:r>
      <w:r w:rsidR="001F2871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 xml:space="preserve">and </w:t>
      </w:r>
      <w:r w:rsidR="00EB735A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 xml:space="preserve">will </w:t>
      </w:r>
      <w:r w:rsidR="001F2871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 xml:space="preserve">have </w:t>
      </w:r>
      <w:r w:rsidR="00F53819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>a</w:t>
      </w:r>
      <w:r w:rsidR="00AB6914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 xml:space="preserve"> ratio </w:t>
      </w:r>
      <w:r w:rsidR="00F53819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 xml:space="preserve">that </w:t>
      </w:r>
      <w:r w:rsid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>will</w:t>
      </w:r>
      <w:r w:rsidR="00F53819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 xml:space="preserve"> bring </w:t>
      </w:r>
      <w:r w:rsidR="001F2871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>t</w:t>
      </w:r>
      <w:r w:rsidR="00AC78E2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>he</w:t>
      </w:r>
      <w:r w:rsidR="001F2871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 xml:space="preserve"> solution</w:t>
      </w:r>
      <w:r w:rsidR="00F53819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 xml:space="preserve"> to the correct </w:t>
      </w:r>
      <w:proofErr w:type="spellStart"/>
      <w:r w:rsidR="00F53819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>pH</w:t>
      </w:r>
      <w:r w:rsidR="00AB6914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>.</w:t>
      </w:r>
      <w:proofErr w:type="spellEnd"/>
      <w:r w:rsidR="004A7272" w:rsidRPr="0067765D">
        <w:rPr>
          <w:rFonts w:ascii="Times New Roman" w:hAnsi="Times New Roman" w:cs="Times New Roman"/>
          <w:color w:val="2F5496" w:themeColor="accent1" w:themeShade="BF"/>
          <w:sz w:val="20"/>
          <w:szCs w:val="20"/>
          <w:shd w:val="clear" w:color="auto" w:fill="FFFFFF"/>
        </w:rPr>
        <w:t xml:space="preserve"> Go through the following example…</w:t>
      </w:r>
    </w:p>
    <w:p w14:paraId="296B5271" w14:textId="15467838" w:rsidR="00DD31B2" w:rsidRPr="00EB735A" w:rsidRDefault="00DD31B2" w:rsidP="004E2D4B">
      <w:pPr>
        <w:rPr>
          <w:rFonts w:ascii="Times New Roman" w:hAnsi="Times New Roman" w:cs="Times New Roman"/>
          <w:color w:val="0070C0"/>
          <w:sz w:val="20"/>
          <w:szCs w:val="20"/>
        </w:rPr>
      </w:pPr>
    </w:p>
    <w:p w14:paraId="0F1CB1DF" w14:textId="77777777" w:rsidR="00DD31B2" w:rsidRPr="00EB735A" w:rsidRDefault="00DD31B2" w:rsidP="004E2D4B">
      <w:pPr>
        <w:rPr>
          <w:rFonts w:ascii="Times New Roman" w:hAnsi="Times New Roman" w:cs="Times New Roman"/>
          <w:sz w:val="20"/>
          <w:szCs w:val="20"/>
        </w:rPr>
      </w:pPr>
    </w:p>
    <w:p w14:paraId="3C452979" w14:textId="7FAF662A" w:rsidR="004E2D4B" w:rsidRPr="0067765D" w:rsidRDefault="00EC10BB" w:rsidP="00723A4F">
      <w:pPr>
        <w:ind w:left="648" w:hanging="648"/>
        <w:rPr>
          <w:rFonts w:ascii="Times New Roman" w:hAnsi="Times New Roman" w:cs="Times New Roman"/>
          <w:color w:val="C00000"/>
          <w:sz w:val="20"/>
          <w:szCs w:val="20"/>
        </w:rPr>
      </w:pPr>
      <w:r w:rsidRPr="0067765D">
        <w:rPr>
          <w:rFonts w:ascii="Times New Roman" w:hAnsi="Times New Roman" w:cs="Times New Roman"/>
          <w:color w:val="C00000"/>
          <w:sz w:val="20"/>
          <w:szCs w:val="20"/>
        </w:rPr>
        <w:t>*</w:t>
      </w:r>
      <w:r w:rsidRPr="0067765D">
        <w:rPr>
          <w:rFonts w:ascii="Times New Roman" w:hAnsi="Times New Roman" w:cs="Times New Roman"/>
          <w:b/>
          <w:bCs/>
          <w:color w:val="C00000"/>
          <w:sz w:val="20"/>
          <w:szCs w:val="20"/>
          <w:u w:val="single"/>
        </w:rPr>
        <w:t>Note</w:t>
      </w:r>
      <w:r w:rsidR="00E149C1" w:rsidRPr="0067765D">
        <w:rPr>
          <w:rFonts w:ascii="Times New Roman" w:hAnsi="Times New Roman" w:cs="Times New Roman"/>
          <w:b/>
          <w:bCs/>
          <w:color w:val="C00000"/>
          <w:sz w:val="20"/>
          <w:szCs w:val="20"/>
          <w:u w:val="single"/>
        </w:rPr>
        <w:t>:</w:t>
      </w:r>
      <w:r w:rsidR="00EB735A" w:rsidRPr="0067765D">
        <w:rPr>
          <w:rFonts w:ascii="Times New Roman" w:hAnsi="Times New Roman" w:cs="Times New Roman"/>
          <w:color w:val="C00000"/>
          <w:sz w:val="20"/>
          <w:szCs w:val="20"/>
        </w:rPr>
        <w:tab/>
      </w:r>
      <w:r w:rsidR="00E149C1" w:rsidRPr="0067765D">
        <w:rPr>
          <w:rFonts w:ascii="Times New Roman" w:hAnsi="Times New Roman" w:cs="Times New Roman"/>
          <w:color w:val="C00000"/>
          <w:sz w:val="20"/>
          <w:szCs w:val="20"/>
        </w:rPr>
        <w:t>T</w:t>
      </w:r>
      <w:r w:rsidRPr="0067765D">
        <w:rPr>
          <w:rFonts w:ascii="Times New Roman" w:hAnsi="Times New Roman" w:cs="Times New Roman"/>
          <w:color w:val="C00000"/>
          <w:sz w:val="20"/>
          <w:szCs w:val="20"/>
        </w:rPr>
        <w:t>he salts used in this prelab are not necessarily the salts used in the actual lab.</w:t>
      </w:r>
      <w:r w:rsidR="00EB735A" w:rsidRPr="0067765D">
        <w:rPr>
          <w:rFonts w:ascii="Times New Roman" w:hAnsi="Times New Roman" w:cs="Times New Roman"/>
          <w:color w:val="C00000"/>
          <w:sz w:val="20"/>
          <w:szCs w:val="20"/>
        </w:rPr>
        <w:br/>
      </w:r>
      <w:r w:rsidR="00E149C1" w:rsidRPr="0067765D">
        <w:rPr>
          <w:rFonts w:ascii="Times New Roman" w:hAnsi="Times New Roman" w:cs="Times New Roman"/>
          <w:color w:val="C00000"/>
          <w:sz w:val="20"/>
          <w:szCs w:val="20"/>
        </w:rPr>
        <w:t xml:space="preserve">It is good practice to </w:t>
      </w:r>
      <w:r w:rsidR="00E149C1" w:rsidRPr="0067765D">
        <w:rPr>
          <w:rFonts w:ascii="Times New Roman" w:hAnsi="Times New Roman" w:cs="Times New Roman"/>
          <w:b/>
          <w:bCs/>
          <w:color w:val="C00000"/>
          <w:sz w:val="20"/>
          <w:szCs w:val="20"/>
          <w:u w:val="single"/>
        </w:rPr>
        <w:t>look</w:t>
      </w:r>
      <w:r w:rsidR="00E149C1" w:rsidRPr="0067765D">
        <w:rPr>
          <w:rFonts w:ascii="Times New Roman" w:hAnsi="Times New Roman" w:cs="Times New Roman"/>
          <w:color w:val="C00000"/>
          <w:sz w:val="20"/>
          <w:szCs w:val="20"/>
        </w:rPr>
        <w:t xml:space="preserve"> at labels and </w:t>
      </w:r>
      <w:r w:rsidR="00E149C1" w:rsidRPr="0067765D">
        <w:rPr>
          <w:rFonts w:ascii="Times New Roman" w:hAnsi="Times New Roman" w:cs="Times New Roman"/>
          <w:b/>
          <w:bCs/>
          <w:color w:val="C00000"/>
          <w:sz w:val="20"/>
          <w:szCs w:val="20"/>
          <w:u w:val="single"/>
        </w:rPr>
        <w:t>record</w:t>
      </w:r>
      <w:r w:rsidR="00E149C1" w:rsidRPr="0067765D">
        <w:rPr>
          <w:rFonts w:ascii="Times New Roman" w:hAnsi="Times New Roman" w:cs="Times New Roman"/>
          <w:color w:val="C00000"/>
          <w:sz w:val="20"/>
          <w:szCs w:val="20"/>
        </w:rPr>
        <w:t xml:space="preserve"> the needed information.</w:t>
      </w:r>
    </w:p>
    <w:p w14:paraId="4454C8BE" w14:textId="3DB45C56" w:rsidR="004E2D4B" w:rsidRPr="00EB735A" w:rsidRDefault="004E2D4B" w:rsidP="004E2D4B">
      <w:pPr>
        <w:rPr>
          <w:rFonts w:ascii="Times New Roman" w:hAnsi="Times New Roman" w:cs="Times New Roman"/>
          <w:color w:val="C45911" w:themeColor="accent2" w:themeShade="BF"/>
          <w:sz w:val="20"/>
          <w:szCs w:val="20"/>
        </w:rPr>
      </w:pPr>
    </w:p>
    <w:p w14:paraId="1605AB6A" w14:textId="39CD06A2" w:rsidR="00337E4A" w:rsidRPr="00EB735A" w:rsidRDefault="00337E4A" w:rsidP="00991CE6">
      <w:pPr>
        <w:ind w:firstLine="648"/>
        <w:rPr>
          <w:rFonts w:ascii="Times New Roman" w:hAnsi="Times New Roman" w:cs="Times New Roman"/>
          <w:sz w:val="20"/>
          <w:szCs w:val="20"/>
        </w:rPr>
      </w:pPr>
      <w:r w:rsidRPr="00EB735A">
        <w:rPr>
          <w:rFonts w:ascii="Times New Roman" w:hAnsi="Times New Roman" w:cs="Times New Roman"/>
          <w:sz w:val="20"/>
          <w:szCs w:val="20"/>
        </w:rPr>
        <w:t>Phosphoric Acid:</w:t>
      </w:r>
      <w:r w:rsidRPr="00EB735A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EB735A">
        <w:rPr>
          <w:rFonts w:ascii="Times New Roman" w:hAnsi="Times New Roman" w:cs="Times New Roman"/>
          <w:sz w:val="20"/>
          <w:szCs w:val="20"/>
        </w:rPr>
        <w:t>pK</w:t>
      </w:r>
      <w:proofErr w:type="spellEnd"/>
      <w:r w:rsidRPr="00723A4F">
        <w:rPr>
          <w:rFonts w:ascii="Times New Roman" w:hAnsi="Times New Roman" w:cs="Times New Roman"/>
          <w:position w:val="-4"/>
          <w:sz w:val="20"/>
          <w:szCs w:val="20"/>
          <w:vertAlign w:val="subscript"/>
        </w:rPr>
        <w:t>a1</w:t>
      </w:r>
      <w:r w:rsidRPr="00EB735A">
        <w:rPr>
          <w:rFonts w:ascii="Times New Roman" w:hAnsi="Times New Roman" w:cs="Times New Roman"/>
          <w:sz w:val="20"/>
          <w:szCs w:val="20"/>
        </w:rPr>
        <w:t xml:space="preserve"> = 2.14</w:t>
      </w:r>
      <w:r w:rsidRPr="00EB735A">
        <w:rPr>
          <w:rFonts w:ascii="Times New Roman" w:hAnsi="Times New Roman" w:cs="Times New Roman"/>
          <w:sz w:val="20"/>
          <w:szCs w:val="20"/>
        </w:rPr>
        <w:tab/>
      </w:r>
      <w:r w:rsidRPr="00EB735A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EB735A">
        <w:rPr>
          <w:rFonts w:ascii="Times New Roman" w:hAnsi="Times New Roman" w:cs="Times New Roman"/>
          <w:sz w:val="20"/>
          <w:szCs w:val="20"/>
        </w:rPr>
        <w:t>pK</w:t>
      </w:r>
      <w:proofErr w:type="spellEnd"/>
      <w:r w:rsidRPr="00723A4F">
        <w:rPr>
          <w:rFonts w:ascii="Times New Roman" w:hAnsi="Times New Roman" w:cs="Times New Roman"/>
          <w:position w:val="-4"/>
          <w:sz w:val="20"/>
          <w:szCs w:val="20"/>
          <w:vertAlign w:val="subscript"/>
        </w:rPr>
        <w:t>a2</w:t>
      </w:r>
      <w:r w:rsidRPr="00EB735A">
        <w:rPr>
          <w:rFonts w:ascii="Times New Roman" w:hAnsi="Times New Roman" w:cs="Times New Roman"/>
          <w:sz w:val="20"/>
          <w:szCs w:val="20"/>
        </w:rPr>
        <w:t xml:space="preserve"> = 6.82</w:t>
      </w:r>
      <w:r w:rsidRPr="00EB735A">
        <w:rPr>
          <w:rFonts w:ascii="Times New Roman" w:hAnsi="Times New Roman" w:cs="Times New Roman"/>
          <w:sz w:val="20"/>
          <w:szCs w:val="20"/>
        </w:rPr>
        <w:tab/>
      </w:r>
      <w:r w:rsidRPr="00EB735A">
        <w:rPr>
          <w:rFonts w:ascii="Times New Roman" w:hAnsi="Times New Roman" w:cs="Times New Roman"/>
          <w:sz w:val="20"/>
          <w:szCs w:val="20"/>
        </w:rPr>
        <w:tab/>
        <w:t>pK</w:t>
      </w:r>
      <w:r w:rsidRPr="00723A4F">
        <w:rPr>
          <w:rFonts w:ascii="Times New Roman" w:hAnsi="Times New Roman" w:cs="Times New Roman"/>
          <w:position w:val="-4"/>
          <w:sz w:val="20"/>
          <w:szCs w:val="20"/>
          <w:vertAlign w:val="subscript"/>
        </w:rPr>
        <w:t>a3</w:t>
      </w:r>
      <w:r w:rsidRPr="00EB735A">
        <w:rPr>
          <w:rFonts w:ascii="Times New Roman" w:hAnsi="Times New Roman" w:cs="Times New Roman"/>
          <w:sz w:val="20"/>
          <w:szCs w:val="20"/>
        </w:rPr>
        <w:t xml:space="preserve"> = 12.37</w:t>
      </w:r>
    </w:p>
    <w:p w14:paraId="728DCE02" w14:textId="77777777" w:rsidR="00337E4A" w:rsidRPr="00EB735A" w:rsidRDefault="00337E4A" w:rsidP="00337E4A">
      <w:pPr>
        <w:rPr>
          <w:rFonts w:ascii="Times New Roman" w:hAnsi="Times New Roman" w:cs="Times New Roman"/>
          <w:sz w:val="20"/>
          <w:szCs w:val="20"/>
        </w:rPr>
      </w:pPr>
    </w:p>
    <w:p w14:paraId="45250E06" w14:textId="4B20A709" w:rsidR="00337E4A" w:rsidRPr="00723A4F" w:rsidRDefault="00337E4A" w:rsidP="00723A4F">
      <w:pPr>
        <w:spacing w:after="40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723A4F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Available </w:t>
      </w:r>
      <w:r w:rsidR="00723A4F">
        <w:rPr>
          <w:rFonts w:ascii="Times New Roman" w:hAnsi="Times New Roman" w:cs="Times New Roman"/>
          <w:b/>
          <w:bCs/>
          <w:sz w:val="20"/>
          <w:szCs w:val="20"/>
          <w:u w:val="single"/>
        </w:rPr>
        <w:t>R</w:t>
      </w:r>
      <w:r w:rsidRPr="00723A4F">
        <w:rPr>
          <w:rFonts w:ascii="Times New Roman" w:hAnsi="Times New Roman" w:cs="Times New Roman"/>
          <w:b/>
          <w:bCs/>
          <w:sz w:val="20"/>
          <w:szCs w:val="20"/>
          <w:u w:val="single"/>
        </w:rPr>
        <w:t>eagents</w:t>
      </w:r>
    </w:p>
    <w:p w14:paraId="3997DA37" w14:textId="03F90121" w:rsidR="00337E4A" w:rsidRPr="00EB735A" w:rsidRDefault="00697E4E" w:rsidP="00723A4F">
      <w:pPr>
        <w:tabs>
          <w:tab w:val="left" w:leader="dot" w:pos="7920"/>
        </w:tabs>
        <w:spacing w:after="20"/>
        <w:rPr>
          <w:rFonts w:ascii="Times New Roman" w:hAnsi="Times New Roman" w:cs="Times New Roman"/>
          <w:sz w:val="20"/>
          <w:szCs w:val="20"/>
        </w:rPr>
      </w:pPr>
      <w:bookmarkStart w:id="0" w:name="_Hlk209279522"/>
      <w:r w:rsidRPr="00EB735A">
        <w:rPr>
          <w:rFonts w:ascii="Times New Roman" w:hAnsi="Times New Roman" w:cs="Times New Roman"/>
          <w:sz w:val="20"/>
          <w:szCs w:val="20"/>
        </w:rPr>
        <w:t>Sodium</w:t>
      </w:r>
      <w:r w:rsidR="00337E4A" w:rsidRPr="00EB735A">
        <w:rPr>
          <w:rFonts w:ascii="Times New Roman" w:hAnsi="Times New Roman" w:cs="Times New Roman"/>
          <w:sz w:val="20"/>
          <w:szCs w:val="20"/>
        </w:rPr>
        <w:t xml:space="preserve"> phosphate monobasic </w:t>
      </w:r>
      <w:bookmarkEnd w:id="0"/>
      <w:r w:rsidR="00337E4A" w:rsidRPr="00EB735A">
        <w:rPr>
          <w:rFonts w:ascii="Times New Roman" w:hAnsi="Times New Roman" w:cs="Times New Roman"/>
          <w:sz w:val="20"/>
          <w:szCs w:val="20"/>
        </w:rPr>
        <w:t>dihydrate (</w:t>
      </w:r>
      <w:proofErr w:type="spellStart"/>
      <w:r w:rsidR="00337E4A" w:rsidRPr="00EB735A">
        <w:rPr>
          <w:rFonts w:ascii="Times New Roman" w:hAnsi="Times New Roman" w:cs="Times New Roman"/>
          <w:sz w:val="20"/>
          <w:szCs w:val="20"/>
        </w:rPr>
        <w:t>NaH</w:t>
      </w:r>
      <w:proofErr w:type="spellEnd"/>
      <w:r w:rsidR="00337E4A" w:rsidRPr="00EB735A">
        <w:rPr>
          <w:rFonts w:ascii="Times New Roman" w:hAnsi="Times New Roman" w:cs="Times New Roman"/>
          <w:position w:val="-4"/>
          <w:sz w:val="20"/>
          <w:szCs w:val="20"/>
          <w:vertAlign w:val="subscript"/>
        </w:rPr>
        <w:t>2</w:t>
      </w:r>
      <w:r w:rsidR="00337E4A" w:rsidRPr="00EB735A">
        <w:rPr>
          <w:rFonts w:ascii="Times New Roman" w:hAnsi="Times New Roman" w:cs="Times New Roman"/>
          <w:sz w:val="20"/>
          <w:szCs w:val="20"/>
        </w:rPr>
        <w:t>PO</w:t>
      </w:r>
      <w:r w:rsidR="00337E4A" w:rsidRPr="00EB735A">
        <w:rPr>
          <w:rFonts w:ascii="Times New Roman" w:hAnsi="Times New Roman" w:cs="Times New Roman"/>
          <w:position w:val="-4"/>
          <w:sz w:val="20"/>
          <w:szCs w:val="20"/>
          <w:vertAlign w:val="subscript"/>
        </w:rPr>
        <w:t>4</w:t>
      </w:r>
      <w:r w:rsidR="00337E4A" w:rsidRPr="00EB735A">
        <w:rPr>
          <w:rFonts w:ascii="Times New Roman" w:hAnsi="Times New Roman" w:cs="Times New Roman"/>
          <w:sz w:val="20"/>
          <w:szCs w:val="20"/>
        </w:rPr>
        <w:t>•2 H</w:t>
      </w:r>
      <w:r w:rsidR="00337E4A" w:rsidRPr="00EB735A">
        <w:rPr>
          <w:rFonts w:ascii="Times New Roman" w:hAnsi="Times New Roman" w:cs="Times New Roman"/>
          <w:position w:val="-4"/>
          <w:sz w:val="20"/>
          <w:szCs w:val="20"/>
          <w:vertAlign w:val="subscript"/>
        </w:rPr>
        <w:t>2</w:t>
      </w:r>
      <w:r w:rsidR="00337E4A" w:rsidRPr="00EB735A">
        <w:rPr>
          <w:rFonts w:ascii="Times New Roman" w:hAnsi="Times New Roman" w:cs="Times New Roman"/>
          <w:sz w:val="20"/>
          <w:szCs w:val="20"/>
        </w:rPr>
        <w:t>O)</w:t>
      </w:r>
      <w:r w:rsidR="00337E4A" w:rsidRPr="00EB735A">
        <w:rPr>
          <w:rFonts w:ascii="Times New Roman" w:hAnsi="Times New Roman" w:cs="Times New Roman"/>
          <w:sz w:val="20"/>
          <w:szCs w:val="20"/>
        </w:rPr>
        <w:tab/>
      </w:r>
      <w:r w:rsidR="004318E6" w:rsidRPr="00EB735A">
        <w:rPr>
          <w:rFonts w:ascii="Times New Roman" w:hAnsi="Times New Roman" w:cs="Times New Roman"/>
          <w:sz w:val="20"/>
          <w:szCs w:val="20"/>
        </w:rPr>
        <w:t>156.01</w:t>
      </w:r>
      <w:r w:rsidR="00337E4A" w:rsidRPr="00EB735A">
        <w:rPr>
          <w:rFonts w:ascii="Times New Roman" w:hAnsi="Times New Roman" w:cs="Times New Roman"/>
          <w:sz w:val="20"/>
          <w:szCs w:val="20"/>
        </w:rPr>
        <w:t xml:space="preserve"> g/mol</w:t>
      </w:r>
    </w:p>
    <w:p w14:paraId="119B4840" w14:textId="39041B24" w:rsidR="00337E4A" w:rsidRPr="00EB735A" w:rsidRDefault="00697E4E" w:rsidP="00723A4F">
      <w:pPr>
        <w:tabs>
          <w:tab w:val="left" w:leader="dot" w:pos="7920"/>
        </w:tabs>
        <w:spacing w:after="20"/>
        <w:rPr>
          <w:rFonts w:ascii="Times New Roman" w:hAnsi="Times New Roman" w:cs="Times New Roman"/>
          <w:sz w:val="20"/>
          <w:szCs w:val="20"/>
        </w:rPr>
      </w:pPr>
      <w:r w:rsidRPr="00EB735A">
        <w:rPr>
          <w:rFonts w:ascii="Times New Roman" w:hAnsi="Times New Roman" w:cs="Times New Roman"/>
          <w:sz w:val="20"/>
          <w:szCs w:val="20"/>
        </w:rPr>
        <w:t>Sodium</w:t>
      </w:r>
      <w:r w:rsidR="00337E4A" w:rsidRPr="00EB735A">
        <w:rPr>
          <w:rFonts w:ascii="Times New Roman" w:hAnsi="Times New Roman" w:cs="Times New Roman"/>
          <w:sz w:val="20"/>
          <w:szCs w:val="20"/>
        </w:rPr>
        <w:t xml:space="preserve"> phosphate dibasic (Na</w:t>
      </w:r>
      <w:r w:rsidR="00337E4A" w:rsidRPr="00EB735A">
        <w:rPr>
          <w:rFonts w:ascii="Times New Roman" w:hAnsi="Times New Roman" w:cs="Times New Roman"/>
          <w:position w:val="-4"/>
          <w:sz w:val="20"/>
          <w:szCs w:val="20"/>
          <w:vertAlign w:val="subscript"/>
        </w:rPr>
        <w:t>2</w:t>
      </w:r>
      <w:r w:rsidR="00337E4A" w:rsidRPr="00EB735A">
        <w:rPr>
          <w:rFonts w:ascii="Times New Roman" w:hAnsi="Times New Roman" w:cs="Times New Roman"/>
          <w:sz w:val="20"/>
          <w:szCs w:val="20"/>
        </w:rPr>
        <w:t>HPO</w:t>
      </w:r>
      <w:r w:rsidR="00337E4A" w:rsidRPr="00EB735A">
        <w:rPr>
          <w:rFonts w:ascii="Times New Roman" w:hAnsi="Times New Roman" w:cs="Times New Roman"/>
          <w:position w:val="-4"/>
          <w:sz w:val="20"/>
          <w:szCs w:val="20"/>
          <w:vertAlign w:val="subscript"/>
        </w:rPr>
        <w:t>4</w:t>
      </w:r>
      <w:r w:rsidR="00337E4A" w:rsidRPr="00EB735A">
        <w:rPr>
          <w:rFonts w:ascii="Times New Roman" w:hAnsi="Times New Roman" w:cs="Times New Roman"/>
          <w:sz w:val="20"/>
          <w:szCs w:val="20"/>
        </w:rPr>
        <w:t>)</w:t>
      </w:r>
      <w:r w:rsidR="00337E4A" w:rsidRPr="00EB735A">
        <w:rPr>
          <w:rFonts w:ascii="Times New Roman" w:hAnsi="Times New Roman" w:cs="Times New Roman"/>
          <w:sz w:val="20"/>
          <w:szCs w:val="20"/>
        </w:rPr>
        <w:tab/>
        <w:t>141.96 g/mol</w:t>
      </w:r>
    </w:p>
    <w:p w14:paraId="0D2F71AE" w14:textId="3AAFB286" w:rsidR="00337E4A" w:rsidRPr="00EB735A" w:rsidRDefault="00697E4E" w:rsidP="00723A4F">
      <w:pPr>
        <w:tabs>
          <w:tab w:val="left" w:leader="dot" w:pos="7920"/>
        </w:tabs>
        <w:spacing w:after="20"/>
        <w:rPr>
          <w:rFonts w:ascii="Times New Roman" w:hAnsi="Times New Roman" w:cs="Times New Roman"/>
          <w:sz w:val="20"/>
          <w:szCs w:val="20"/>
        </w:rPr>
      </w:pPr>
      <w:r w:rsidRPr="00EB735A">
        <w:rPr>
          <w:rFonts w:ascii="Times New Roman" w:hAnsi="Times New Roman" w:cs="Times New Roman"/>
          <w:sz w:val="20"/>
          <w:szCs w:val="20"/>
        </w:rPr>
        <w:t>Sodium</w:t>
      </w:r>
      <w:r w:rsidR="00337E4A" w:rsidRPr="00EB735A">
        <w:rPr>
          <w:rFonts w:ascii="Times New Roman" w:hAnsi="Times New Roman" w:cs="Times New Roman"/>
          <w:sz w:val="20"/>
          <w:szCs w:val="20"/>
        </w:rPr>
        <w:t xml:space="preserve"> phosphate tribasic dodecahydrate (Na</w:t>
      </w:r>
      <w:r w:rsidR="00337E4A" w:rsidRPr="00EB735A">
        <w:rPr>
          <w:rFonts w:ascii="Times New Roman" w:hAnsi="Times New Roman" w:cs="Times New Roman"/>
          <w:position w:val="-4"/>
          <w:sz w:val="20"/>
          <w:szCs w:val="20"/>
          <w:vertAlign w:val="subscript"/>
        </w:rPr>
        <w:t>3</w:t>
      </w:r>
      <w:r w:rsidR="00337E4A" w:rsidRPr="00EB735A">
        <w:rPr>
          <w:rFonts w:ascii="Times New Roman" w:hAnsi="Times New Roman" w:cs="Times New Roman"/>
          <w:sz w:val="20"/>
          <w:szCs w:val="20"/>
        </w:rPr>
        <w:t>PO</w:t>
      </w:r>
      <w:r w:rsidR="00337E4A" w:rsidRPr="00EB735A">
        <w:rPr>
          <w:rFonts w:ascii="Times New Roman" w:hAnsi="Times New Roman" w:cs="Times New Roman"/>
          <w:position w:val="-4"/>
          <w:sz w:val="20"/>
          <w:szCs w:val="20"/>
          <w:vertAlign w:val="subscript"/>
        </w:rPr>
        <w:t>4</w:t>
      </w:r>
      <w:r w:rsidR="00337E4A" w:rsidRPr="00EB735A">
        <w:rPr>
          <w:rFonts w:ascii="Times New Roman" w:hAnsi="Times New Roman" w:cs="Times New Roman"/>
          <w:sz w:val="20"/>
          <w:szCs w:val="20"/>
        </w:rPr>
        <w:t>•12 H</w:t>
      </w:r>
      <w:r w:rsidR="00337E4A" w:rsidRPr="00EB735A">
        <w:rPr>
          <w:rFonts w:ascii="Times New Roman" w:hAnsi="Times New Roman" w:cs="Times New Roman"/>
          <w:position w:val="-4"/>
          <w:sz w:val="20"/>
          <w:szCs w:val="20"/>
          <w:vertAlign w:val="subscript"/>
        </w:rPr>
        <w:t>2</w:t>
      </w:r>
      <w:r w:rsidR="00337E4A" w:rsidRPr="00EB735A">
        <w:rPr>
          <w:rFonts w:ascii="Times New Roman" w:hAnsi="Times New Roman" w:cs="Times New Roman"/>
          <w:sz w:val="20"/>
          <w:szCs w:val="20"/>
        </w:rPr>
        <w:t>O)</w:t>
      </w:r>
      <w:r w:rsidR="00337E4A" w:rsidRPr="00EB735A">
        <w:rPr>
          <w:rFonts w:ascii="Times New Roman" w:hAnsi="Times New Roman" w:cs="Times New Roman"/>
          <w:sz w:val="20"/>
          <w:szCs w:val="20"/>
        </w:rPr>
        <w:tab/>
        <w:t>380.12 g/mol</w:t>
      </w:r>
    </w:p>
    <w:p w14:paraId="7028DD0D" w14:textId="587F529A" w:rsidR="00337E4A" w:rsidRPr="00EB735A" w:rsidRDefault="0060073F" w:rsidP="00723A4F">
      <w:pPr>
        <w:tabs>
          <w:tab w:val="left" w:leader="dot" w:pos="7920"/>
        </w:tabs>
        <w:spacing w:after="20"/>
        <w:rPr>
          <w:rFonts w:ascii="Times New Roman" w:hAnsi="Times New Roman" w:cs="Times New Roman"/>
          <w:sz w:val="20"/>
          <w:szCs w:val="20"/>
        </w:rPr>
      </w:pPr>
      <w:r w:rsidRPr="00EB735A">
        <w:rPr>
          <w:rFonts w:ascii="Times New Roman" w:hAnsi="Times New Roman" w:cs="Times New Roman"/>
          <w:sz w:val="20"/>
          <w:szCs w:val="20"/>
        </w:rPr>
        <w:t>0.</w:t>
      </w:r>
      <w:r w:rsidR="00337E4A" w:rsidRPr="00EB735A">
        <w:rPr>
          <w:rFonts w:ascii="Times New Roman" w:hAnsi="Times New Roman" w:cs="Times New Roman"/>
          <w:sz w:val="20"/>
          <w:szCs w:val="20"/>
        </w:rPr>
        <w:t>1 M HCl</w:t>
      </w:r>
    </w:p>
    <w:p w14:paraId="6AB52871" w14:textId="79EC7D64" w:rsidR="00337E4A" w:rsidRPr="00EB735A" w:rsidRDefault="0060073F" w:rsidP="00337E4A">
      <w:pPr>
        <w:tabs>
          <w:tab w:val="left" w:leader="dot" w:pos="7920"/>
        </w:tabs>
        <w:rPr>
          <w:rFonts w:ascii="Times New Roman" w:hAnsi="Times New Roman" w:cs="Times New Roman"/>
          <w:sz w:val="20"/>
          <w:szCs w:val="20"/>
        </w:rPr>
      </w:pPr>
      <w:r w:rsidRPr="00EB735A">
        <w:rPr>
          <w:rFonts w:ascii="Times New Roman" w:hAnsi="Times New Roman" w:cs="Times New Roman"/>
          <w:sz w:val="20"/>
          <w:szCs w:val="20"/>
        </w:rPr>
        <w:t>0.</w:t>
      </w:r>
      <w:r w:rsidR="00337E4A" w:rsidRPr="00EB735A">
        <w:rPr>
          <w:rFonts w:ascii="Times New Roman" w:hAnsi="Times New Roman" w:cs="Times New Roman"/>
          <w:sz w:val="20"/>
          <w:szCs w:val="20"/>
        </w:rPr>
        <w:t>1 M NaOH</w:t>
      </w:r>
    </w:p>
    <w:p w14:paraId="42B0E741" w14:textId="77777777" w:rsidR="00337E4A" w:rsidRPr="00EB735A" w:rsidRDefault="00337E4A" w:rsidP="00337E4A">
      <w:pPr>
        <w:rPr>
          <w:rFonts w:ascii="Times New Roman" w:hAnsi="Times New Roman" w:cs="Times New Roman"/>
          <w:sz w:val="20"/>
          <w:szCs w:val="20"/>
          <w:u w:val="single"/>
        </w:rPr>
      </w:pPr>
    </w:p>
    <w:p w14:paraId="17A48467" w14:textId="77777777" w:rsidR="00337E4A" w:rsidRPr="00EB735A" w:rsidRDefault="00337E4A" w:rsidP="00337E4A">
      <w:pPr>
        <w:rPr>
          <w:rFonts w:ascii="Times New Roman" w:hAnsi="Times New Roman" w:cs="Times New Roman"/>
          <w:sz w:val="20"/>
          <w:szCs w:val="20"/>
          <w:u w:val="single"/>
        </w:rPr>
      </w:pPr>
    </w:p>
    <w:p w14:paraId="26015F1C" w14:textId="76293D2E" w:rsidR="00337E4A" w:rsidRPr="00723A4F" w:rsidRDefault="00337E4A" w:rsidP="00723A4F">
      <w:pPr>
        <w:spacing w:after="60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723A4F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Prepare 500 mL of a 0.25 M </w:t>
      </w:r>
      <w:r w:rsidR="0077663C" w:rsidRPr="00723A4F">
        <w:rPr>
          <w:rFonts w:ascii="Times New Roman" w:hAnsi="Times New Roman" w:cs="Times New Roman"/>
          <w:b/>
          <w:bCs/>
          <w:sz w:val="20"/>
          <w:szCs w:val="20"/>
          <w:u w:val="single"/>
        </w:rPr>
        <w:t>Sodium</w:t>
      </w:r>
      <w:r w:rsidRPr="00723A4F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Phosphate Buffer Solution pH 7.4</w:t>
      </w:r>
    </w:p>
    <w:p w14:paraId="1DAA8D24" w14:textId="09C106D9" w:rsidR="00337E4A" w:rsidRDefault="00337E4A" w:rsidP="008751B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8751BD">
        <w:rPr>
          <w:rFonts w:ascii="Times New Roman" w:hAnsi="Times New Roman" w:cs="Times New Roman"/>
          <w:sz w:val="20"/>
          <w:szCs w:val="20"/>
        </w:rPr>
        <w:t xml:space="preserve">Which two salts </w:t>
      </w:r>
      <w:r w:rsidR="00BA7009" w:rsidRPr="008751BD">
        <w:rPr>
          <w:rFonts w:ascii="Times New Roman" w:hAnsi="Times New Roman" w:cs="Times New Roman"/>
          <w:sz w:val="20"/>
          <w:szCs w:val="20"/>
        </w:rPr>
        <w:t xml:space="preserve">above </w:t>
      </w:r>
      <w:r w:rsidRPr="008751BD">
        <w:rPr>
          <w:rFonts w:ascii="Times New Roman" w:hAnsi="Times New Roman" w:cs="Times New Roman"/>
          <w:sz w:val="20"/>
          <w:szCs w:val="20"/>
        </w:rPr>
        <w:t>should be used?</w:t>
      </w:r>
      <w:r w:rsidR="0067765D" w:rsidRPr="008751BD">
        <w:rPr>
          <w:rFonts w:ascii="Times New Roman" w:hAnsi="Times New Roman" w:cs="Times New Roman"/>
          <w:sz w:val="20"/>
          <w:szCs w:val="20"/>
        </w:rPr>
        <w:br/>
      </w:r>
      <w:r w:rsidRPr="008751BD">
        <w:rPr>
          <w:rFonts w:ascii="Times New Roman" w:hAnsi="Times New Roman" w:cs="Times New Roman"/>
          <w:sz w:val="20"/>
          <w:szCs w:val="20"/>
        </w:rPr>
        <w:t xml:space="preserve">(HINT: </w:t>
      </w:r>
      <w:r w:rsidR="007F02DB" w:rsidRPr="008751BD">
        <w:rPr>
          <w:rFonts w:ascii="Times New Roman" w:hAnsi="Times New Roman" w:cs="Times New Roman"/>
          <w:sz w:val="20"/>
          <w:szCs w:val="20"/>
        </w:rPr>
        <w:t>Look at</w:t>
      </w:r>
      <w:r w:rsidRPr="008751BD">
        <w:rPr>
          <w:rFonts w:ascii="Times New Roman" w:hAnsi="Times New Roman" w:cs="Times New Roman"/>
          <w:sz w:val="20"/>
          <w:szCs w:val="20"/>
        </w:rPr>
        <w:t xml:space="preserve"> a Phosphoric Acid Titration Curve, what </w:t>
      </w:r>
      <w:proofErr w:type="gramStart"/>
      <w:r w:rsidRPr="008751BD">
        <w:rPr>
          <w:rFonts w:ascii="Times New Roman" w:hAnsi="Times New Roman" w:cs="Times New Roman"/>
          <w:sz w:val="20"/>
          <w:szCs w:val="20"/>
        </w:rPr>
        <w:t>equilibrium is</w:t>
      </w:r>
      <w:proofErr w:type="gramEnd"/>
      <w:r w:rsidRPr="008751BD">
        <w:rPr>
          <w:rFonts w:ascii="Times New Roman" w:hAnsi="Times New Roman" w:cs="Times New Roman"/>
          <w:sz w:val="20"/>
          <w:szCs w:val="20"/>
        </w:rPr>
        <w:t xml:space="preserve"> dominate at </w:t>
      </w:r>
      <w:r w:rsidR="001643E3" w:rsidRPr="008751BD">
        <w:rPr>
          <w:rFonts w:ascii="Times New Roman" w:hAnsi="Times New Roman" w:cs="Times New Roman"/>
          <w:sz w:val="20"/>
          <w:szCs w:val="20"/>
        </w:rPr>
        <w:t>the desired</w:t>
      </w:r>
      <w:r w:rsidRPr="008751BD">
        <w:rPr>
          <w:rFonts w:ascii="Times New Roman" w:hAnsi="Times New Roman" w:cs="Times New Roman"/>
          <w:sz w:val="20"/>
          <w:szCs w:val="20"/>
        </w:rPr>
        <w:t xml:space="preserve"> pH?)</w:t>
      </w:r>
    </w:p>
    <w:p w14:paraId="5BB81B2D" w14:textId="77777777" w:rsidR="008751BD" w:rsidRPr="008751BD" w:rsidRDefault="008751BD" w:rsidP="008751BD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95EED43" w14:textId="1662FC91" w:rsidR="008751BD" w:rsidRPr="008751BD" w:rsidRDefault="008751BD" w:rsidP="008751BD">
      <w:pPr>
        <w:rPr>
          <w:rFonts w:ascii="Times New Roman" w:hAnsi="Times New Roman" w:cs="Times New Roman"/>
          <w:color w:val="4472C4" w:themeColor="accent1"/>
          <w:sz w:val="20"/>
          <w:szCs w:val="20"/>
        </w:rPr>
      </w:pPr>
      <w:r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The closed </w:t>
      </w:r>
      <w:proofErr w:type="spellStart"/>
      <w:r>
        <w:rPr>
          <w:rFonts w:ascii="Times New Roman" w:hAnsi="Times New Roman" w:cs="Times New Roman"/>
          <w:color w:val="4472C4" w:themeColor="accent1"/>
          <w:sz w:val="20"/>
          <w:szCs w:val="20"/>
        </w:rPr>
        <w:t>pKa</w:t>
      </w:r>
      <w:proofErr w:type="spellEnd"/>
      <w:r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 to the desired pH is sodium phosphate dibasic. The two salts that should be used </w:t>
      </w:r>
      <w:proofErr w:type="gramStart"/>
      <w:r>
        <w:rPr>
          <w:rFonts w:ascii="Times New Roman" w:hAnsi="Times New Roman" w:cs="Times New Roman"/>
          <w:color w:val="4472C4" w:themeColor="accent1"/>
          <w:sz w:val="20"/>
          <w:szCs w:val="20"/>
        </w:rPr>
        <w:t>are  s</w:t>
      </w:r>
      <w:r w:rsidRPr="008751BD">
        <w:rPr>
          <w:rFonts w:ascii="Times New Roman" w:hAnsi="Times New Roman" w:cs="Times New Roman"/>
          <w:color w:val="4472C4" w:themeColor="accent1"/>
          <w:sz w:val="20"/>
          <w:szCs w:val="20"/>
        </w:rPr>
        <w:t>odium</w:t>
      </w:r>
      <w:proofErr w:type="gramEnd"/>
      <w:r w:rsidRPr="008751BD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 phosphate monobasic</w:t>
      </w:r>
      <w:r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 and s</w:t>
      </w:r>
      <w:r w:rsidRPr="008751BD">
        <w:rPr>
          <w:rFonts w:ascii="Times New Roman" w:hAnsi="Times New Roman" w:cs="Times New Roman"/>
          <w:color w:val="4472C4" w:themeColor="accent1"/>
          <w:sz w:val="20"/>
          <w:szCs w:val="20"/>
        </w:rPr>
        <w:t>odium phosphate dibasic</w:t>
      </w:r>
      <w:r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. </w:t>
      </w:r>
    </w:p>
    <w:p w14:paraId="32F55AFF" w14:textId="77777777" w:rsidR="00337E4A" w:rsidRPr="00EB735A" w:rsidRDefault="00337E4A" w:rsidP="006467D4">
      <w:pPr>
        <w:ind w:left="360"/>
        <w:rPr>
          <w:rFonts w:ascii="Times New Roman" w:hAnsi="Times New Roman" w:cs="Times New Roman"/>
          <w:color w:val="FF0000"/>
          <w:sz w:val="20"/>
          <w:szCs w:val="20"/>
        </w:rPr>
      </w:pPr>
    </w:p>
    <w:p w14:paraId="7E2E8FA6" w14:textId="77777777" w:rsidR="00337E4A" w:rsidRPr="00EB735A" w:rsidRDefault="00337E4A" w:rsidP="006467D4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5B49D1DB" w14:textId="61D5DE99" w:rsidR="00337E4A" w:rsidRPr="008751BD" w:rsidRDefault="00337E4A" w:rsidP="008751B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8751BD">
        <w:rPr>
          <w:rFonts w:ascii="Times New Roman" w:hAnsi="Times New Roman" w:cs="Times New Roman"/>
          <w:sz w:val="20"/>
          <w:szCs w:val="20"/>
        </w:rPr>
        <w:t xml:space="preserve">Which salt acts HA? How many </w:t>
      </w:r>
      <w:proofErr w:type="gramStart"/>
      <w:r w:rsidRPr="008751BD">
        <w:rPr>
          <w:rFonts w:ascii="Times New Roman" w:hAnsi="Times New Roman" w:cs="Times New Roman"/>
          <w:sz w:val="20"/>
          <w:szCs w:val="20"/>
        </w:rPr>
        <w:t>moles of salt HA</w:t>
      </w:r>
      <w:proofErr w:type="gramEnd"/>
      <w:r w:rsidRPr="008751BD">
        <w:rPr>
          <w:rFonts w:ascii="Times New Roman" w:hAnsi="Times New Roman" w:cs="Times New Roman"/>
          <w:sz w:val="20"/>
          <w:szCs w:val="20"/>
        </w:rPr>
        <w:t xml:space="preserve"> do you need? How many grams?</w:t>
      </w:r>
      <w:r w:rsidR="00723A4F" w:rsidRPr="008751BD">
        <w:rPr>
          <w:rFonts w:ascii="Times New Roman" w:hAnsi="Times New Roman" w:cs="Times New Roman"/>
          <w:sz w:val="20"/>
          <w:szCs w:val="20"/>
        </w:rPr>
        <w:br/>
      </w:r>
      <w:r w:rsidR="00580191" w:rsidRPr="008751BD">
        <w:rPr>
          <w:rFonts w:ascii="Times New Roman" w:hAnsi="Times New Roman" w:cs="Times New Roman"/>
          <w:sz w:val="20"/>
          <w:szCs w:val="20"/>
        </w:rPr>
        <w:t>(Henderson-Hasselbalch will be helpful)</w:t>
      </w:r>
    </w:p>
    <w:p w14:paraId="709A12F3" w14:textId="77777777" w:rsidR="008751BD" w:rsidRPr="008751BD" w:rsidRDefault="008751BD" w:rsidP="008751BD">
      <w:pPr>
        <w:rPr>
          <w:rFonts w:ascii="Times New Roman" w:hAnsi="Times New Roman" w:cs="Times New Roman"/>
          <w:color w:val="4472C4" w:themeColor="accent1"/>
          <w:sz w:val="20"/>
          <w:szCs w:val="20"/>
        </w:rPr>
      </w:pPr>
    </w:p>
    <w:p w14:paraId="3A04B6D2" w14:textId="5CA3BCBB" w:rsidR="00337E4A" w:rsidRDefault="008751BD" w:rsidP="006467D4">
      <w:pPr>
        <w:ind w:left="360"/>
        <w:rPr>
          <w:rFonts w:ascii="Times New Roman" w:hAnsi="Times New Roman" w:cs="Times New Roman"/>
          <w:color w:val="4472C4" w:themeColor="accent1"/>
          <w:sz w:val="20"/>
          <w:szCs w:val="20"/>
        </w:rPr>
      </w:pPr>
      <w:r>
        <w:rPr>
          <w:rFonts w:ascii="Times New Roman" w:hAnsi="Times New Roman" w:cs="Times New Roman"/>
          <w:color w:val="4472C4" w:themeColor="accent1"/>
          <w:sz w:val="20"/>
          <w:szCs w:val="20"/>
        </w:rPr>
        <w:t>S</w:t>
      </w:r>
      <w:r w:rsidRPr="008751BD">
        <w:rPr>
          <w:rFonts w:ascii="Times New Roman" w:hAnsi="Times New Roman" w:cs="Times New Roman"/>
          <w:color w:val="4472C4" w:themeColor="accent1"/>
          <w:sz w:val="20"/>
          <w:szCs w:val="20"/>
        </w:rPr>
        <w:t>odium phosphate monobasic</w:t>
      </w:r>
      <w:r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 acts as a</w:t>
      </w:r>
      <w:r w:rsidR="007A1F7D">
        <w:rPr>
          <w:rFonts w:ascii="Times New Roman" w:hAnsi="Times New Roman" w:cs="Times New Roman"/>
          <w:color w:val="4472C4" w:themeColor="accent1"/>
          <w:sz w:val="20"/>
          <w:szCs w:val="20"/>
        </w:rPr>
        <w:t>n</w:t>
      </w:r>
      <w:r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 acid (HA). </w:t>
      </w:r>
    </w:p>
    <w:p w14:paraId="6363A168" w14:textId="77777777" w:rsidR="008751BD" w:rsidRDefault="008751BD" w:rsidP="006467D4">
      <w:pPr>
        <w:ind w:left="360"/>
        <w:rPr>
          <w:rFonts w:ascii="Times New Roman" w:hAnsi="Times New Roman" w:cs="Times New Roman"/>
          <w:color w:val="4472C4" w:themeColor="accent1"/>
          <w:sz w:val="20"/>
          <w:szCs w:val="20"/>
        </w:rPr>
      </w:pPr>
    </w:p>
    <w:p w14:paraId="3AE9A9ED" w14:textId="293221DF" w:rsidR="008F22B0" w:rsidRDefault="008751BD" w:rsidP="008F22B0">
      <w:pPr>
        <w:ind w:left="360"/>
        <w:rPr>
          <w:rFonts w:ascii="Times New Roman" w:hAnsi="Times New Roman" w:cs="Times New Roman"/>
          <w:color w:val="4472C4" w:themeColor="accent1"/>
          <w:sz w:val="20"/>
          <w:szCs w:val="20"/>
        </w:rPr>
      </w:pPr>
      <w:r>
        <w:rPr>
          <w:rFonts w:ascii="Times New Roman" w:hAnsi="Times New Roman" w:cs="Times New Roman"/>
          <w:color w:val="4472C4" w:themeColor="accent1"/>
          <w:sz w:val="20"/>
          <w:szCs w:val="20"/>
        </w:rPr>
        <w:t>0.500L (0.25 mol)</w:t>
      </w:r>
      <w:proofErr w:type="gramStart"/>
      <w:r>
        <w:rPr>
          <w:rFonts w:ascii="Times New Roman" w:hAnsi="Times New Roman" w:cs="Times New Roman"/>
          <w:color w:val="4472C4" w:themeColor="accent1"/>
          <w:sz w:val="20"/>
          <w:szCs w:val="20"/>
        </w:rPr>
        <w:t>/(</w:t>
      </w:r>
      <w:proofErr w:type="gramEnd"/>
      <w:r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1 L) = 0.125 mol </w:t>
      </w:r>
    </w:p>
    <w:p w14:paraId="03E241D4" w14:textId="2213F67E" w:rsidR="008F22B0" w:rsidRDefault="008F22B0" w:rsidP="006467D4">
      <w:pPr>
        <w:ind w:left="360"/>
        <w:rPr>
          <w:rFonts w:ascii="Times New Roman" w:hAnsi="Times New Roman" w:cs="Times New Roman"/>
          <w:color w:val="4472C4" w:themeColor="accent1"/>
          <w:sz w:val="20"/>
          <w:szCs w:val="20"/>
        </w:rPr>
      </w:pPr>
      <w:r>
        <w:rPr>
          <w:rFonts w:ascii="Times New Roman" w:hAnsi="Times New Roman" w:cs="Times New Roman"/>
          <w:color w:val="4472C4" w:themeColor="accent1"/>
          <w:sz w:val="20"/>
          <w:szCs w:val="20"/>
        </w:rPr>
        <w:t>[A-]/[HA] = 10</w:t>
      </w:r>
      <w:proofErr w:type="gramStart"/>
      <w:r>
        <w:rPr>
          <w:rFonts w:ascii="Times New Roman" w:hAnsi="Times New Roman" w:cs="Times New Roman"/>
          <w:color w:val="4472C4" w:themeColor="accent1"/>
          <w:sz w:val="20"/>
          <w:szCs w:val="20"/>
        </w:rPr>
        <w:t>^(</w:t>
      </w:r>
      <w:proofErr w:type="gramEnd"/>
      <w:r>
        <w:rPr>
          <w:rFonts w:ascii="Times New Roman" w:hAnsi="Times New Roman" w:cs="Times New Roman"/>
          <w:color w:val="4472C4" w:themeColor="accent1"/>
          <w:sz w:val="20"/>
          <w:szCs w:val="20"/>
        </w:rPr>
        <w:t>7.40 – 6.82) = 3.80</w:t>
      </w:r>
    </w:p>
    <w:p w14:paraId="7E433FFA" w14:textId="6A8FC980" w:rsidR="008F22B0" w:rsidRDefault="008F22B0" w:rsidP="006467D4">
      <w:pPr>
        <w:ind w:left="360"/>
        <w:rPr>
          <w:rFonts w:ascii="Times New Roman" w:hAnsi="Times New Roman" w:cs="Times New Roman"/>
          <w:color w:val="4472C4" w:themeColor="accent1"/>
          <w:sz w:val="20"/>
          <w:szCs w:val="20"/>
        </w:rPr>
      </w:pPr>
      <w:r>
        <w:rPr>
          <w:rFonts w:ascii="Times New Roman" w:hAnsi="Times New Roman" w:cs="Times New Roman"/>
          <w:color w:val="4472C4" w:themeColor="accent1"/>
          <w:sz w:val="20"/>
          <w:szCs w:val="20"/>
        </w:rPr>
        <w:t>[HA] + [A-] = 0.125</w:t>
      </w:r>
    </w:p>
    <w:p w14:paraId="2E64EB02" w14:textId="07BE1067" w:rsidR="008F22B0" w:rsidRPr="00EB735A" w:rsidRDefault="008F22B0" w:rsidP="006467D4">
      <w:pPr>
        <w:ind w:left="360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color w:val="4472C4" w:themeColor="accent1"/>
          <w:sz w:val="20"/>
          <w:szCs w:val="20"/>
        </w:rPr>
        <w:t>[HA] = 0.125</w:t>
      </w:r>
      <w:proofErr w:type="gramStart"/>
      <w:r>
        <w:rPr>
          <w:rFonts w:ascii="Times New Roman" w:hAnsi="Times New Roman" w:cs="Times New Roman"/>
          <w:color w:val="4472C4" w:themeColor="accent1"/>
          <w:sz w:val="20"/>
          <w:szCs w:val="20"/>
        </w:rPr>
        <w:t>/(</w:t>
      </w:r>
      <w:proofErr w:type="gramEnd"/>
      <w:r>
        <w:rPr>
          <w:rFonts w:ascii="Times New Roman" w:hAnsi="Times New Roman" w:cs="Times New Roman"/>
          <w:color w:val="4472C4" w:themeColor="accent1"/>
          <w:sz w:val="20"/>
          <w:szCs w:val="20"/>
        </w:rPr>
        <w:t>1+3.80) = 0.0260 mols (156.01g/1mol) = 4.06g</w:t>
      </w:r>
    </w:p>
    <w:p w14:paraId="0C65E9F1" w14:textId="77777777" w:rsidR="00337E4A" w:rsidRPr="00EB735A" w:rsidRDefault="00337E4A" w:rsidP="006467D4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3CCC8CA8" w14:textId="49D13FEF" w:rsidR="00337E4A" w:rsidRDefault="00337E4A" w:rsidP="008F22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8F22B0">
        <w:rPr>
          <w:rFonts w:ascii="Times New Roman" w:hAnsi="Times New Roman" w:cs="Times New Roman"/>
          <w:sz w:val="20"/>
          <w:szCs w:val="20"/>
        </w:rPr>
        <w:t xml:space="preserve">Which salt </w:t>
      </w:r>
      <w:proofErr w:type="gramStart"/>
      <w:r w:rsidRPr="008F22B0">
        <w:rPr>
          <w:rFonts w:ascii="Times New Roman" w:hAnsi="Times New Roman" w:cs="Times New Roman"/>
          <w:sz w:val="20"/>
          <w:szCs w:val="20"/>
        </w:rPr>
        <w:t>acts A</w:t>
      </w:r>
      <w:r w:rsidRPr="008F22B0">
        <w:rPr>
          <w:rFonts w:ascii="Times New Roman" w:hAnsi="Times New Roman" w:cs="Times New Roman"/>
          <w:sz w:val="20"/>
          <w:szCs w:val="20"/>
          <w:vertAlign w:val="superscript"/>
        </w:rPr>
        <w:t>−</w:t>
      </w:r>
      <w:proofErr w:type="gramEnd"/>
      <w:r w:rsidRPr="008F22B0">
        <w:rPr>
          <w:rFonts w:ascii="Times New Roman" w:hAnsi="Times New Roman" w:cs="Times New Roman"/>
          <w:sz w:val="20"/>
          <w:szCs w:val="20"/>
        </w:rPr>
        <w:t>? How many moles of salt A</w:t>
      </w:r>
      <w:r w:rsidRPr="008F22B0">
        <w:rPr>
          <w:rFonts w:ascii="Times New Roman" w:hAnsi="Times New Roman" w:cs="Times New Roman"/>
          <w:sz w:val="20"/>
          <w:szCs w:val="20"/>
          <w:vertAlign w:val="superscript"/>
        </w:rPr>
        <w:t>−</w:t>
      </w:r>
      <w:r w:rsidRPr="008F22B0">
        <w:rPr>
          <w:rFonts w:ascii="Times New Roman" w:hAnsi="Times New Roman" w:cs="Times New Roman"/>
          <w:sz w:val="20"/>
          <w:szCs w:val="20"/>
        </w:rPr>
        <w:t xml:space="preserve"> do you need? How many grams?</w:t>
      </w:r>
      <w:r w:rsidR="00723A4F" w:rsidRPr="008F22B0">
        <w:rPr>
          <w:rFonts w:ascii="Times New Roman" w:hAnsi="Times New Roman" w:cs="Times New Roman"/>
          <w:sz w:val="20"/>
          <w:szCs w:val="20"/>
        </w:rPr>
        <w:br/>
      </w:r>
      <w:r w:rsidR="00580191" w:rsidRPr="008F22B0">
        <w:rPr>
          <w:rFonts w:ascii="Times New Roman" w:hAnsi="Times New Roman" w:cs="Times New Roman"/>
          <w:sz w:val="20"/>
          <w:szCs w:val="20"/>
        </w:rPr>
        <w:t>(Henderson-Hasselbalch will be helpful)</w:t>
      </w:r>
    </w:p>
    <w:p w14:paraId="1E089745" w14:textId="77777777" w:rsidR="007A1F7D" w:rsidRDefault="007A1F7D" w:rsidP="007A1F7D">
      <w:pPr>
        <w:rPr>
          <w:rFonts w:ascii="Times New Roman" w:hAnsi="Times New Roman" w:cs="Times New Roman"/>
          <w:sz w:val="20"/>
          <w:szCs w:val="20"/>
        </w:rPr>
      </w:pPr>
    </w:p>
    <w:p w14:paraId="1CD7732E" w14:textId="183EC172" w:rsidR="007A1F7D" w:rsidRPr="007A1F7D" w:rsidRDefault="007A1F7D" w:rsidP="007A1F7D">
      <w:pPr>
        <w:ind w:left="360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A1F7D">
        <w:rPr>
          <w:rFonts w:ascii="Times New Roman" w:hAnsi="Times New Roman" w:cs="Times New Roman"/>
          <w:color w:val="4472C4" w:themeColor="accent1"/>
          <w:sz w:val="20"/>
          <w:szCs w:val="20"/>
        </w:rPr>
        <w:t>Sodium phosphate dibasic</w:t>
      </w:r>
      <w:r w:rsidRPr="007A1F7D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 will act as a base (A-)</w:t>
      </w:r>
    </w:p>
    <w:p w14:paraId="759E0275" w14:textId="4A3C823B" w:rsidR="008F22B0" w:rsidRDefault="008F22B0" w:rsidP="008F22B0">
      <w:pPr>
        <w:ind w:left="288"/>
        <w:rPr>
          <w:rFonts w:ascii="Times New Roman" w:hAnsi="Times New Roman" w:cs="Times New Roman"/>
          <w:sz w:val="20"/>
          <w:szCs w:val="20"/>
        </w:rPr>
      </w:pPr>
    </w:p>
    <w:p w14:paraId="453C4BD2" w14:textId="53E87E62" w:rsidR="008F22B0" w:rsidRPr="00EB735A" w:rsidRDefault="008F22B0" w:rsidP="008F22B0">
      <w:pPr>
        <w:ind w:left="360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color w:val="4472C4" w:themeColor="accent1"/>
          <w:sz w:val="20"/>
          <w:szCs w:val="20"/>
        </w:rPr>
        <w:t>[A</w:t>
      </w:r>
      <w:r w:rsidR="007A1F7D">
        <w:rPr>
          <w:rFonts w:ascii="Times New Roman" w:hAnsi="Times New Roman" w:cs="Times New Roman"/>
          <w:color w:val="4472C4" w:themeColor="accent1"/>
          <w:sz w:val="20"/>
          <w:szCs w:val="20"/>
        </w:rPr>
        <w:t>-</w:t>
      </w:r>
      <w:r>
        <w:rPr>
          <w:rFonts w:ascii="Times New Roman" w:hAnsi="Times New Roman" w:cs="Times New Roman"/>
          <w:color w:val="4472C4" w:themeColor="accent1"/>
          <w:sz w:val="20"/>
          <w:szCs w:val="20"/>
        </w:rPr>
        <w:t>] = 0.125</w:t>
      </w:r>
      <w:r w:rsidR="007A1F7D">
        <w:rPr>
          <w:rFonts w:ascii="Times New Roman" w:hAnsi="Times New Roman" w:cs="Times New Roman"/>
          <w:color w:val="4472C4" w:themeColor="accent1"/>
          <w:sz w:val="20"/>
          <w:szCs w:val="20"/>
        </w:rPr>
        <w:t>-[HA] = 0.125 – 0.0260 = 0.099 (141.96g/1mol) = 14.0g</w:t>
      </w:r>
    </w:p>
    <w:p w14:paraId="7CCFA6BB" w14:textId="77777777" w:rsidR="008F22B0" w:rsidRDefault="008F22B0" w:rsidP="008F22B0">
      <w:pPr>
        <w:ind w:left="360"/>
        <w:rPr>
          <w:rFonts w:ascii="Times New Roman" w:hAnsi="Times New Roman" w:cs="Times New Roman"/>
          <w:color w:val="4472C4" w:themeColor="accent1"/>
          <w:sz w:val="20"/>
          <w:szCs w:val="20"/>
        </w:rPr>
      </w:pPr>
    </w:p>
    <w:p w14:paraId="1D81E312" w14:textId="77777777" w:rsidR="008F22B0" w:rsidRDefault="008F22B0" w:rsidP="008F22B0">
      <w:pPr>
        <w:ind w:left="288"/>
        <w:rPr>
          <w:rFonts w:ascii="Times New Roman" w:hAnsi="Times New Roman" w:cs="Times New Roman"/>
          <w:sz w:val="20"/>
          <w:szCs w:val="20"/>
        </w:rPr>
      </w:pPr>
    </w:p>
    <w:p w14:paraId="34435890" w14:textId="77777777" w:rsidR="00337E4A" w:rsidRPr="00EB735A" w:rsidRDefault="00337E4A" w:rsidP="006467D4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16A9652E" w14:textId="77777777" w:rsidR="00337E4A" w:rsidRPr="00EB735A" w:rsidRDefault="00337E4A" w:rsidP="006467D4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7B9B5985" w14:textId="19C86F6F" w:rsidR="00337E4A" w:rsidRPr="007A1F7D" w:rsidRDefault="00FF5644" w:rsidP="007A1F7D">
      <w:pPr>
        <w:pStyle w:val="ListParagraph"/>
        <w:numPr>
          <w:ilvl w:val="0"/>
          <w:numId w:val="7"/>
        </w:numPr>
        <w:ind w:right="1440"/>
        <w:rPr>
          <w:rFonts w:ascii="Times New Roman" w:hAnsi="Times New Roman" w:cs="Times New Roman"/>
          <w:sz w:val="20"/>
          <w:szCs w:val="20"/>
        </w:rPr>
      </w:pPr>
      <w:r w:rsidRPr="007A1F7D">
        <w:rPr>
          <w:rFonts w:ascii="Times New Roman" w:hAnsi="Times New Roman" w:cs="Times New Roman"/>
          <w:sz w:val="20"/>
          <w:szCs w:val="20"/>
        </w:rPr>
        <w:t xml:space="preserve">What volume of </w:t>
      </w:r>
      <w:r w:rsidR="00337E4A" w:rsidRPr="007A1F7D">
        <w:rPr>
          <w:rFonts w:ascii="Times New Roman" w:hAnsi="Times New Roman" w:cs="Times New Roman"/>
          <w:sz w:val="20"/>
          <w:szCs w:val="20"/>
        </w:rPr>
        <w:t>strong acid or strong base would you need to</w:t>
      </w:r>
      <w:r w:rsidR="00CD16C1" w:rsidRPr="007A1F7D">
        <w:rPr>
          <w:rFonts w:ascii="Times New Roman" w:hAnsi="Times New Roman" w:cs="Times New Roman"/>
          <w:sz w:val="20"/>
          <w:szCs w:val="20"/>
        </w:rPr>
        <w:t xml:space="preserve"> use to correct to</w:t>
      </w:r>
      <w:r w:rsidR="00337E4A" w:rsidRPr="007A1F7D">
        <w:rPr>
          <w:rFonts w:ascii="Times New Roman" w:hAnsi="Times New Roman" w:cs="Times New Roman"/>
          <w:sz w:val="20"/>
          <w:szCs w:val="20"/>
        </w:rPr>
        <w:t xml:space="preserve"> pH </w:t>
      </w:r>
      <w:r w:rsidR="00D057FE" w:rsidRPr="007A1F7D">
        <w:rPr>
          <w:rFonts w:ascii="Times New Roman" w:hAnsi="Times New Roman" w:cs="Times New Roman"/>
          <w:sz w:val="20"/>
          <w:szCs w:val="20"/>
        </w:rPr>
        <w:t>7</w:t>
      </w:r>
      <w:r w:rsidR="00337E4A" w:rsidRPr="007A1F7D">
        <w:rPr>
          <w:rFonts w:ascii="Times New Roman" w:hAnsi="Times New Roman" w:cs="Times New Roman"/>
          <w:sz w:val="20"/>
          <w:szCs w:val="20"/>
        </w:rPr>
        <w:t>.4</w:t>
      </w:r>
      <w:r w:rsidR="00723A4F" w:rsidRPr="007A1F7D">
        <w:rPr>
          <w:rFonts w:ascii="Times New Roman" w:hAnsi="Times New Roman" w:cs="Times New Roman"/>
          <w:sz w:val="20"/>
          <w:szCs w:val="20"/>
        </w:rPr>
        <w:t>…</w:t>
      </w:r>
      <w:r w:rsidR="00723A4F" w:rsidRPr="007A1F7D">
        <w:rPr>
          <w:rFonts w:ascii="Times New Roman" w:hAnsi="Times New Roman" w:cs="Times New Roman"/>
          <w:sz w:val="20"/>
          <w:szCs w:val="20"/>
        </w:rPr>
        <w:br/>
      </w:r>
      <w:r w:rsidR="00337E4A" w:rsidRPr="007A1F7D">
        <w:rPr>
          <w:rFonts w:ascii="Times New Roman" w:hAnsi="Times New Roman" w:cs="Times New Roman"/>
          <w:sz w:val="20"/>
          <w:szCs w:val="20"/>
        </w:rPr>
        <w:t xml:space="preserve">if everything was measured </w:t>
      </w:r>
      <w:r w:rsidR="00337E4A" w:rsidRPr="007A1F7D">
        <w:rPr>
          <w:rFonts w:ascii="Times New Roman" w:hAnsi="Times New Roman" w:cs="Times New Roman"/>
          <w:b/>
          <w:bCs/>
          <w:sz w:val="20"/>
          <w:szCs w:val="20"/>
          <w:u w:val="single"/>
        </w:rPr>
        <w:t>perfectly</w:t>
      </w:r>
      <w:r w:rsidR="00337E4A" w:rsidRPr="007A1F7D">
        <w:rPr>
          <w:rFonts w:ascii="Times New Roman" w:hAnsi="Times New Roman" w:cs="Times New Roman"/>
          <w:sz w:val="20"/>
          <w:szCs w:val="20"/>
        </w:rPr>
        <w:t>?</w:t>
      </w:r>
    </w:p>
    <w:p w14:paraId="6D13559E" w14:textId="77777777" w:rsidR="007A1F7D" w:rsidRDefault="007A1F7D" w:rsidP="007A1F7D">
      <w:pPr>
        <w:ind w:right="1440"/>
        <w:rPr>
          <w:rFonts w:ascii="Times New Roman" w:hAnsi="Times New Roman" w:cs="Times New Roman"/>
          <w:sz w:val="20"/>
          <w:szCs w:val="20"/>
        </w:rPr>
      </w:pPr>
    </w:p>
    <w:p w14:paraId="158BF6AF" w14:textId="24369F70" w:rsidR="00EF77C1" w:rsidRPr="007A1F7D" w:rsidRDefault="007A1F7D" w:rsidP="006467D4">
      <w:pPr>
        <w:pStyle w:val="ListParagraph"/>
        <w:ind w:left="360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A1F7D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If everything was measured perfectly the pH will still come out to be a little high because the water coordinated with the acid. A strong acid can be used to correct the </w:t>
      </w:r>
      <w:proofErr w:type="spellStart"/>
      <w:r w:rsidRPr="007A1F7D">
        <w:rPr>
          <w:rFonts w:ascii="Times New Roman" w:hAnsi="Times New Roman" w:cs="Times New Roman"/>
          <w:color w:val="4472C4" w:themeColor="accent1"/>
          <w:sz w:val="20"/>
          <w:szCs w:val="20"/>
        </w:rPr>
        <w:t>pH.</w:t>
      </w:r>
      <w:proofErr w:type="spellEnd"/>
      <w:r w:rsidRPr="007A1F7D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 </w:t>
      </w:r>
    </w:p>
    <w:p w14:paraId="39099956" w14:textId="77777777" w:rsidR="007A1F7D" w:rsidRPr="00EB735A" w:rsidRDefault="007A1F7D" w:rsidP="006467D4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</w:p>
    <w:p w14:paraId="6B98AFDC" w14:textId="31FBADCF" w:rsidR="00337E4A" w:rsidRPr="007A1F7D" w:rsidRDefault="00337E4A" w:rsidP="007A1F7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7A1F7D">
        <w:rPr>
          <w:rFonts w:ascii="Times New Roman" w:hAnsi="Times New Roman" w:cs="Times New Roman"/>
          <w:sz w:val="20"/>
          <w:szCs w:val="20"/>
        </w:rPr>
        <w:t>List the steps on how to make the buffer.</w:t>
      </w:r>
    </w:p>
    <w:p w14:paraId="482441C3" w14:textId="77777777" w:rsidR="007A1F7D" w:rsidRDefault="007A1F7D" w:rsidP="007A1F7D">
      <w:pPr>
        <w:rPr>
          <w:rFonts w:ascii="Times New Roman" w:hAnsi="Times New Roman" w:cs="Times New Roman"/>
          <w:sz w:val="20"/>
          <w:szCs w:val="20"/>
        </w:rPr>
      </w:pPr>
    </w:p>
    <w:p w14:paraId="3A0D10B5" w14:textId="6D4DB99C" w:rsidR="007A1F7D" w:rsidRPr="007A1F7D" w:rsidRDefault="007A1F7D" w:rsidP="007A1F7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A1F7D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Weight out 4.06g of </w:t>
      </w:r>
      <w:r w:rsidRPr="007A1F7D">
        <w:rPr>
          <w:rFonts w:ascii="Times New Roman" w:hAnsi="Times New Roman" w:cs="Times New Roman"/>
          <w:color w:val="4472C4" w:themeColor="accent1"/>
          <w:sz w:val="20"/>
          <w:szCs w:val="20"/>
        </w:rPr>
        <w:t>sodium phosphate monobasic</w:t>
      </w:r>
    </w:p>
    <w:p w14:paraId="139A79AA" w14:textId="1D3FF545" w:rsidR="007A1F7D" w:rsidRPr="007A1F7D" w:rsidRDefault="007A1F7D" w:rsidP="007A1F7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A1F7D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Dissolve the </w:t>
      </w:r>
      <w:r w:rsidRPr="007A1F7D">
        <w:rPr>
          <w:rFonts w:ascii="Times New Roman" w:hAnsi="Times New Roman" w:cs="Times New Roman"/>
          <w:color w:val="4472C4" w:themeColor="accent1"/>
          <w:sz w:val="20"/>
          <w:szCs w:val="20"/>
        </w:rPr>
        <w:t>sodium phosphate monobasic</w:t>
      </w:r>
      <w:r w:rsidRPr="007A1F7D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 in less than 500mL of water</w:t>
      </w:r>
    </w:p>
    <w:p w14:paraId="5B0E62E5" w14:textId="230730E9" w:rsidR="007A1F7D" w:rsidRPr="007A1F7D" w:rsidRDefault="007A1F7D" w:rsidP="007A1F7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A1F7D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Weigh out 14.0g of </w:t>
      </w:r>
      <w:r w:rsidRPr="007A1F7D">
        <w:rPr>
          <w:rFonts w:ascii="Times New Roman" w:hAnsi="Times New Roman" w:cs="Times New Roman"/>
          <w:color w:val="4472C4" w:themeColor="accent1"/>
          <w:sz w:val="20"/>
          <w:szCs w:val="20"/>
        </w:rPr>
        <w:t>Sodium phosphate dibasic</w:t>
      </w:r>
      <w:r w:rsidRPr="007A1F7D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 and dissolve it in the same solution</w:t>
      </w:r>
    </w:p>
    <w:p w14:paraId="2F956284" w14:textId="1F4757A4" w:rsidR="007A1F7D" w:rsidRPr="007A1F7D" w:rsidRDefault="007A1F7D" w:rsidP="007A1F7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A1F7D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Measure pH and adjust with HCl and NaOH as needed. </w:t>
      </w:r>
    </w:p>
    <w:p w14:paraId="26DD1CAB" w14:textId="4BFEBBCD" w:rsidR="007A1F7D" w:rsidRPr="007A1F7D" w:rsidRDefault="007A1F7D" w:rsidP="007A1F7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A1F7D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Add DI water until there is exactly 500mL of solution </w:t>
      </w:r>
    </w:p>
    <w:p w14:paraId="5F8B58BC" w14:textId="77777777" w:rsidR="002109F4" w:rsidRDefault="002109F4" w:rsidP="006467D4">
      <w:pPr>
        <w:ind w:left="360" w:hanging="360"/>
        <w:rPr>
          <w:rFonts w:ascii="Times New Roman" w:hAnsi="Times New Roman" w:cs="Times New Roman"/>
          <w:sz w:val="20"/>
          <w:szCs w:val="20"/>
        </w:rPr>
      </w:pPr>
    </w:p>
    <w:p w14:paraId="1C2C172A" w14:textId="77777777" w:rsidR="002109F4" w:rsidRDefault="002109F4" w:rsidP="006467D4">
      <w:pPr>
        <w:ind w:left="360" w:hanging="360"/>
        <w:rPr>
          <w:rFonts w:ascii="Times New Roman" w:hAnsi="Times New Roman" w:cs="Times New Roman"/>
          <w:sz w:val="20"/>
          <w:szCs w:val="20"/>
        </w:rPr>
      </w:pPr>
    </w:p>
    <w:p w14:paraId="03D7B8F7" w14:textId="77777777" w:rsidR="006467D4" w:rsidRPr="00EB735A" w:rsidRDefault="006467D4" w:rsidP="00337E4A">
      <w:pPr>
        <w:rPr>
          <w:rFonts w:ascii="Times New Roman" w:hAnsi="Times New Roman" w:cs="Times New Roman"/>
          <w:color w:val="FF0000"/>
          <w:sz w:val="20"/>
          <w:szCs w:val="20"/>
        </w:rPr>
      </w:pPr>
    </w:p>
    <w:sectPr w:rsidR="006467D4" w:rsidRPr="00EB735A" w:rsidSect="005374D6">
      <w:headerReference w:type="default" r:id="rId8"/>
      <w:foot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BCB85" w14:textId="77777777" w:rsidR="004C2B0B" w:rsidRDefault="004C2B0B" w:rsidP="00023D7D">
      <w:r>
        <w:separator/>
      </w:r>
    </w:p>
  </w:endnote>
  <w:endnote w:type="continuationSeparator" w:id="0">
    <w:p w14:paraId="31507384" w14:textId="77777777" w:rsidR="004C2B0B" w:rsidRDefault="004C2B0B" w:rsidP="00023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51C00" w14:textId="58B09664" w:rsidR="00023D7D" w:rsidRPr="00023D7D" w:rsidRDefault="00023D7D" w:rsidP="00023D7D">
    <w:pPr>
      <w:pStyle w:val="Footer"/>
      <w:jc w:val="right"/>
      <w:rPr>
        <w:rFonts w:ascii="Times New Roman" w:hAnsi="Times New Roman" w:cs="Times New Roman"/>
        <w:color w:val="000000" w:themeColor="text1"/>
      </w:rPr>
    </w:pPr>
    <w:r w:rsidRPr="00023D7D">
      <w:rPr>
        <w:rFonts w:ascii="Times New Roman" w:hAnsi="Times New Roman" w:cs="Times New Roman"/>
        <w:color w:val="000000" w:themeColor="text1"/>
      </w:rPr>
      <w:t xml:space="preserve">Page </w:t>
    </w:r>
    <w:r w:rsidRPr="00023D7D">
      <w:rPr>
        <w:rFonts w:ascii="Times New Roman" w:hAnsi="Times New Roman" w:cs="Times New Roman"/>
        <w:color w:val="000000" w:themeColor="text1"/>
      </w:rPr>
      <w:fldChar w:fldCharType="begin"/>
    </w:r>
    <w:r w:rsidRPr="00023D7D">
      <w:rPr>
        <w:rFonts w:ascii="Times New Roman" w:hAnsi="Times New Roman" w:cs="Times New Roman"/>
        <w:color w:val="000000" w:themeColor="text1"/>
      </w:rPr>
      <w:instrText xml:space="preserve"> PAGE  \* Arabic  \* MERGEFORMAT </w:instrText>
    </w:r>
    <w:r w:rsidRPr="00023D7D">
      <w:rPr>
        <w:rFonts w:ascii="Times New Roman" w:hAnsi="Times New Roman" w:cs="Times New Roman"/>
        <w:color w:val="000000" w:themeColor="text1"/>
      </w:rPr>
      <w:fldChar w:fldCharType="separate"/>
    </w:r>
    <w:r w:rsidRPr="00023D7D">
      <w:rPr>
        <w:rFonts w:ascii="Times New Roman" w:hAnsi="Times New Roman" w:cs="Times New Roman"/>
        <w:noProof/>
        <w:color w:val="000000" w:themeColor="text1"/>
      </w:rPr>
      <w:t>2</w:t>
    </w:r>
    <w:r w:rsidRPr="00023D7D">
      <w:rPr>
        <w:rFonts w:ascii="Times New Roman" w:hAnsi="Times New Roman" w:cs="Times New Roman"/>
        <w:color w:val="000000" w:themeColor="text1"/>
      </w:rPr>
      <w:fldChar w:fldCharType="end"/>
    </w:r>
    <w:r w:rsidRPr="00023D7D">
      <w:rPr>
        <w:rFonts w:ascii="Times New Roman" w:hAnsi="Times New Roman" w:cs="Times New Roman"/>
        <w:color w:val="000000" w:themeColor="text1"/>
      </w:rPr>
      <w:t xml:space="preserve"> of </w:t>
    </w:r>
    <w:r w:rsidRPr="00023D7D">
      <w:rPr>
        <w:rFonts w:ascii="Times New Roman" w:hAnsi="Times New Roman" w:cs="Times New Roman"/>
        <w:color w:val="000000" w:themeColor="text1"/>
      </w:rPr>
      <w:fldChar w:fldCharType="begin"/>
    </w:r>
    <w:r w:rsidRPr="00023D7D">
      <w:rPr>
        <w:rFonts w:ascii="Times New Roman" w:hAnsi="Times New Roman" w:cs="Times New Roman"/>
        <w:color w:val="000000" w:themeColor="text1"/>
      </w:rPr>
      <w:instrText xml:space="preserve"> NUMPAGES  \* Arabic  \* MERGEFORMAT </w:instrText>
    </w:r>
    <w:r w:rsidRPr="00023D7D">
      <w:rPr>
        <w:rFonts w:ascii="Times New Roman" w:hAnsi="Times New Roman" w:cs="Times New Roman"/>
        <w:color w:val="000000" w:themeColor="text1"/>
      </w:rPr>
      <w:fldChar w:fldCharType="separate"/>
    </w:r>
    <w:r w:rsidRPr="00023D7D">
      <w:rPr>
        <w:rFonts w:ascii="Times New Roman" w:hAnsi="Times New Roman" w:cs="Times New Roman"/>
        <w:noProof/>
        <w:color w:val="000000" w:themeColor="text1"/>
      </w:rPr>
      <w:t>2</w:t>
    </w:r>
    <w:r w:rsidRPr="00023D7D">
      <w:rPr>
        <w:rFonts w:ascii="Times New Roman" w:hAnsi="Times New Roman" w:cs="Times New Roman"/>
        <w:color w:val="000000" w:themeColor="tex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1D139" w14:textId="77777777" w:rsidR="004C2B0B" w:rsidRDefault="004C2B0B" w:rsidP="00023D7D">
      <w:r>
        <w:separator/>
      </w:r>
    </w:p>
  </w:footnote>
  <w:footnote w:type="continuationSeparator" w:id="0">
    <w:p w14:paraId="07697BC0" w14:textId="77777777" w:rsidR="004C2B0B" w:rsidRDefault="004C2B0B" w:rsidP="00023D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0452B" w14:textId="5F704A98" w:rsidR="00023D7D" w:rsidRPr="00B51E9B" w:rsidRDefault="00023D7D" w:rsidP="00023D7D">
    <w:pPr>
      <w:pStyle w:val="Header"/>
      <w:jc w:val="right"/>
      <w:rPr>
        <w:rFonts w:ascii="Times New Roman" w:hAnsi="Times New Roman" w:cs="Times New Roman"/>
        <w:color w:val="000000" w:themeColor="text1"/>
      </w:rPr>
    </w:pPr>
    <w:r w:rsidRPr="00B51E9B">
      <w:rPr>
        <w:rFonts w:ascii="Times New Roman" w:hAnsi="Times New Roman" w:cs="Times New Roman"/>
        <w:color w:val="000000" w:themeColor="text1"/>
      </w:rPr>
      <w:t>CHEM 3000X</w:t>
    </w:r>
    <w:r w:rsidRPr="00B51E9B">
      <w:rPr>
        <w:rFonts w:ascii="Times New Roman" w:hAnsi="Times New Roman" w:cs="Times New Roman"/>
        <w:color w:val="000000" w:themeColor="text1"/>
      </w:rPr>
      <w:ptab w:relativeTo="margin" w:alignment="center" w:leader="none"/>
    </w:r>
    <w:r w:rsidR="005A2C4D">
      <w:rPr>
        <w:rFonts w:ascii="Times New Roman" w:hAnsi="Times New Roman" w:cs="Times New Roman"/>
        <w:color w:val="000000" w:themeColor="text1"/>
      </w:rPr>
      <w:t xml:space="preserve">Lab 5 Part 1 </w:t>
    </w:r>
    <w:proofErr w:type="spellStart"/>
    <w:r w:rsidR="005A2C4D">
      <w:rPr>
        <w:rFonts w:ascii="Times New Roman" w:hAnsi="Times New Roman" w:cs="Times New Roman"/>
        <w:color w:val="000000" w:themeColor="text1"/>
      </w:rPr>
      <w:t>Preblab</w:t>
    </w:r>
    <w:proofErr w:type="spellEnd"/>
    <w:r w:rsidRPr="00B51E9B">
      <w:rPr>
        <w:rFonts w:ascii="Times New Roman" w:hAnsi="Times New Roman" w:cs="Times New Roman"/>
        <w:color w:val="000000" w:themeColor="text1"/>
      </w:rPr>
      <w:ptab w:relativeTo="margin" w:alignment="right" w:leader="none"/>
    </w:r>
    <w:r w:rsidRPr="00B51E9B">
      <w:rPr>
        <w:rFonts w:ascii="Times New Roman" w:hAnsi="Times New Roman" w:cs="Times New Roman"/>
        <w:color w:val="000000" w:themeColor="text1"/>
      </w:rPr>
      <w:t xml:space="preserve">Lab </w:t>
    </w:r>
    <w:r w:rsidR="005A2C4D">
      <w:rPr>
        <w:rFonts w:ascii="Times New Roman" w:hAnsi="Times New Roman" w:cs="Times New Roman"/>
        <w:color w:val="000000" w:themeColor="text1"/>
      </w:rPr>
      <w:t>5</w:t>
    </w:r>
  </w:p>
  <w:p w14:paraId="7E8A7A0E" w14:textId="7A4D4620" w:rsidR="00023D7D" w:rsidRPr="00B51E9B" w:rsidRDefault="00023D7D" w:rsidP="005A2C4D">
    <w:pPr>
      <w:pStyle w:val="Header"/>
      <w:jc w:val="center"/>
      <w:rPr>
        <w:rFonts w:ascii="Times New Roman" w:hAnsi="Times New Roman" w:cs="Times New Roman"/>
        <w:color w:val="000000" w:themeColor="text1"/>
      </w:rPr>
    </w:pPr>
  </w:p>
  <w:p w14:paraId="63AF63B9" w14:textId="77777777" w:rsidR="00023D7D" w:rsidRDefault="00023D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0022"/>
    <w:multiLevelType w:val="hybridMultilevel"/>
    <w:tmpl w:val="980EE3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44837"/>
    <w:multiLevelType w:val="multilevel"/>
    <w:tmpl w:val="6B226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22283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B9244DA"/>
    <w:multiLevelType w:val="hybridMultilevel"/>
    <w:tmpl w:val="D180B2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2E2A14"/>
    <w:multiLevelType w:val="multilevel"/>
    <w:tmpl w:val="D9D4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4C67C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F2B7531"/>
    <w:multiLevelType w:val="hybridMultilevel"/>
    <w:tmpl w:val="63FA0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79F6FF6"/>
    <w:multiLevelType w:val="hybridMultilevel"/>
    <w:tmpl w:val="59E06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508775">
    <w:abstractNumId w:val="4"/>
  </w:num>
  <w:num w:numId="2" w16cid:durableId="823744935">
    <w:abstractNumId w:val="7"/>
  </w:num>
  <w:num w:numId="3" w16cid:durableId="2047296128">
    <w:abstractNumId w:val="2"/>
  </w:num>
  <w:num w:numId="4" w16cid:durableId="549071065">
    <w:abstractNumId w:val="6"/>
  </w:num>
  <w:num w:numId="5" w16cid:durableId="451945443">
    <w:abstractNumId w:val="1"/>
  </w:num>
  <w:num w:numId="6" w16cid:durableId="1469472452">
    <w:abstractNumId w:val="5"/>
  </w:num>
  <w:num w:numId="7" w16cid:durableId="1381827639">
    <w:abstractNumId w:val="3"/>
  </w:num>
  <w:num w:numId="8" w16cid:durableId="1145702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252"/>
    <w:rsid w:val="000000E6"/>
    <w:rsid w:val="0001397A"/>
    <w:rsid w:val="00016ABD"/>
    <w:rsid w:val="000227C5"/>
    <w:rsid w:val="00023D7D"/>
    <w:rsid w:val="00046511"/>
    <w:rsid w:val="000543E6"/>
    <w:rsid w:val="00072689"/>
    <w:rsid w:val="00091E2E"/>
    <w:rsid w:val="000E11BF"/>
    <w:rsid w:val="000E7ADE"/>
    <w:rsid w:val="001215B6"/>
    <w:rsid w:val="00123252"/>
    <w:rsid w:val="001643E3"/>
    <w:rsid w:val="00194A4D"/>
    <w:rsid w:val="001E2126"/>
    <w:rsid w:val="001E65CD"/>
    <w:rsid w:val="001F2871"/>
    <w:rsid w:val="002109F4"/>
    <w:rsid w:val="00260CA0"/>
    <w:rsid w:val="00261F77"/>
    <w:rsid w:val="0027722A"/>
    <w:rsid w:val="002931D2"/>
    <w:rsid w:val="002A2B34"/>
    <w:rsid w:val="002D2DCA"/>
    <w:rsid w:val="00305B23"/>
    <w:rsid w:val="0031723B"/>
    <w:rsid w:val="00323ECB"/>
    <w:rsid w:val="00337E4A"/>
    <w:rsid w:val="00344AAB"/>
    <w:rsid w:val="003553D4"/>
    <w:rsid w:val="00376683"/>
    <w:rsid w:val="003D50C4"/>
    <w:rsid w:val="003F7152"/>
    <w:rsid w:val="00425680"/>
    <w:rsid w:val="004318E6"/>
    <w:rsid w:val="004A7272"/>
    <w:rsid w:val="004C2B0B"/>
    <w:rsid w:val="004C5201"/>
    <w:rsid w:val="004C6D6F"/>
    <w:rsid w:val="004D2D53"/>
    <w:rsid w:val="004E0C49"/>
    <w:rsid w:val="004E2D4B"/>
    <w:rsid w:val="00524C7F"/>
    <w:rsid w:val="00535C5A"/>
    <w:rsid w:val="005374D6"/>
    <w:rsid w:val="00550E35"/>
    <w:rsid w:val="00555D29"/>
    <w:rsid w:val="00560193"/>
    <w:rsid w:val="00580191"/>
    <w:rsid w:val="005A2C4D"/>
    <w:rsid w:val="005B3749"/>
    <w:rsid w:val="005C3187"/>
    <w:rsid w:val="005D4B2B"/>
    <w:rsid w:val="005E5CE6"/>
    <w:rsid w:val="0060073F"/>
    <w:rsid w:val="00602D1C"/>
    <w:rsid w:val="00605CAD"/>
    <w:rsid w:val="00613145"/>
    <w:rsid w:val="006245C5"/>
    <w:rsid w:val="006324AC"/>
    <w:rsid w:val="006332A8"/>
    <w:rsid w:val="006467D4"/>
    <w:rsid w:val="0067765D"/>
    <w:rsid w:val="00680CD7"/>
    <w:rsid w:val="006859C9"/>
    <w:rsid w:val="00697E4E"/>
    <w:rsid w:val="006C246B"/>
    <w:rsid w:val="006F162E"/>
    <w:rsid w:val="00710174"/>
    <w:rsid w:val="00723A4F"/>
    <w:rsid w:val="007624D1"/>
    <w:rsid w:val="0077663C"/>
    <w:rsid w:val="0079313B"/>
    <w:rsid w:val="007A1F7D"/>
    <w:rsid w:val="007A3D2D"/>
    <w:rsid w:val="007D66A0"/>
    <w:rsid w:val="007F02DB"/>
    <w:rsid w:val="00800A05"/>
    <w:rsid w:val="008044DB"/>
    <w:rsid w:val="0082780F"/>
    <w:rsid w:val="00827A4E"/>
    <w:rsid w:val="008348D8"/>
    <w:rsid w:val="0085171A"/>
    <w:rsid w:val="008751BD"/>
    <w:rsid w:val="008A1F9D"/>
    <w:rsid w:val="008A512C"/>
    <w:rsid w:val="008C05A0"/>
    <w:rsid w:val="008D269A"/>
    <w:rsid w:val="008F22B0"/>
    <w:rsid w:val="008F5D2C"/>
    <w:rsid w:val="00944DCD"/>
    <w:rsid w:val="00951660"/>
    <w:rsid w:val="0097340A"/>
    <w:rsid w:val="009772E1"/>
    <w:rsid w:val="00991CE6"/>
    <w:rsid w:val="009B515A"/>
    <w:rsid w:val="009B7C80"/>
    <w:rsid w:val="009C7183"/>
    <w:rsid w:val="00A0334D"/>
    <w:rsid w:val="00A2117C"/>
    <w:rsid w:val="00A34E4A"/>
    <w:rsid w:val="00A971C5"/>
    <w:rsid w:val="00AA64FE"/>
    <w:rsid w:val="00AA650D"/>
    <w:rsid w:val="00AB6914"/>
    <w:rsid w:val="00AC486D"/>
    <w:rsid w:val="00AC78E2"/>
    <w:rsid w:val="00AE1BE3"/>
    <w:rsid w:val="00AF40A9"/>
    <w:rsid w:val="00B152A8"/>
    <w:rsid w:val="00B33C55"/>
    <w:rsid w:val="00B40421"/>
    <w:rsid w:val="00B67AA6"/>
    <w:rsid w:val="00B70FE0"/>
    <w:rsid w:val="00B7133D"/>
    <w:rsid w:val="00BA3393"/>
    <w:rsid w:val="00BA7009"/>
    <w:rsid w:val="00BB7533"/>
    <w:rsid w:val="00BF7A48"/>
    <w:rsid w:val="00C339B8"/>
    <w:rsid w:val="00C33A6E"/>
    <w:rsid w:val="00C356A9"/>
    <w:rsid w:val="00C50AF9"/>
    <w:rsid w:val="00C74695"/>
    <w:rsid w:val="00C974F0"/>
    <w:rsid w:val="00CB117D"/>
    <w:rsid w:val="00CB5E42"/>
    <w:rsid w:val="00CC6312"/>
    <w:rsid w:val="00CD16C1"/>
    <w:rsid w:val="00CF276E"/>
    <w:rsid w:val="00CF7BB6"/>
    <w:rsid w:val="00D057FE"/>
    <w:rsid w:val="00D176C2"/>
    <w:rsid w:val="00D3180C"/>
    <w:rsid w:val="00D331BC"/>
    <w:rsid w:val="00D473A3"/>
    <w:rsid w:val="00D50E07"/>
    <w:rsid w:val="00D57696"/>
    <w:rsid w:val="00D65E77"/>
    <w:rsid w:val="00D8616B"/>
    <w:rsid w:val="00D94FDE"/>
    <w:rsid w:val="00DC1C70"/>
    <w:rsid w:val="00DD31B2"/>
    <w:rsid w:val="00DD6A93"/>
    <w:rsid w:val="00DE6743"/>
    <w:rsid w:val="00DF223F"/>
    <w:rsid w:val="00DF34C4"/>
    <w:rsid w:val="00DF5247"/>
    <w:rsid w:val="00E05DE5"/>
    <w:rsid w:val="00E149C1"/>
    <w:rsid w:val="00E35525"/>
    <w:rsid w:val="00E40CAC"/>
    <w:rsid w:val="00E71CD8"/>
    <w:rsid w:val="00E75CF0"/>
    <w:rsid w:val="00E76EB2"/>
    <w:rsid w:val="00E93D6A"/>
    <w:rsid w:val="00EB735A"/>
    <w:rsid w:val="00EC10BB"/>
    <w:rsid w:val="00ED0888"/>
    <w:rsid w:val="00ED1395"/>
    <w:rsid w:val="00EE619F"/>
    <w:rsid w:val="00EF77C1"/>
    <w:rsid w:val="00F1552B"/>
    <w:rsid w:val="00F21BA4"/>
    <w:rsid w:val="00F262F0"/>
    <w:rsid w:val="00F3171B"/>
    <w:rsid w:val="00F331CC"/>
    <w:rsid w:val="00F53819"/>
    <w:rsid w:val="00F826D1"/>
    <w:rsid w:val="00FA38E4"/>
    <w:rsid w:val="00FA666B"/>
    <w:rsid w:val="00FB64A2"/>
    <w:rsid w:val="00FD322A"/>
    <w:rsid w:val="00FD33DE"/>
    <w:rsid w:val="00FF5035"/>
    <w:rsid w:val="00FF5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DFE28"/>
  <w15:chartTrackingRefBased/>
  <w15:docId w15:val="{92F2B332-750F-CD44-B60F-2EA612B1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D4B"/>
  </w:style>
  <w:style w:type="paragraph" w:styleId="Heading1">
    <w:name w:val="heading 1"/>
    <w:basedOn w:val="Normal"/>
    <w:link w:val="Heading1Char"/>
    <w:uiPriority w:val="9"/>
    <w:qFormat/>
    <w:rsid w:val="0012325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325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25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325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232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325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123252"/>
    <w:rPr>
      <w:i/>
      <w:iCs/>
    </w:rPr>
  </w:style>
  <w:style w:type="table" w:styleId="TableGrid">
    <w:name w:val="Table Grid"/>
    <w:basedOn w:val="TableNormal"/>
    <w:uiPriority w:val="39"/>
    <w:rsid w:val="00FB64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314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23D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3D7D"/>
  </w:style>
  <w:style w:type="paragraph" w:styleId="Footer">
    <w:name w:val="footer"/>
    <w:basedOn w:val="Normal"/>
    <w:link w:val="FooterChar"/>
    <w:uiPriority w:val="99"/>
    <w:unhideWhenUsed/>
    <w:rsid w:val="00023D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3D7D"/>
  </w:style>
  <w:style w:type="character" w:styleId="PlaceholderText">
    <w:name w:val="Placeholder Text"/>
    <w:basedOn w:val="DefaultParagraphFont"/>
    <w:uiPriority w:val="99"/>
    <w:semiHidden/>
    <w:rsid w:val="00680CD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2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38EB12-F64D-41D9-9B8E-01EF72287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2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Page</dc:creator>
  <cp:keywords/>
  <dc:description/>
  <cp:lastModifiedBy>Berlin, Ilana F</cp:lastModifiedBy>
  <cp:revision>131</cp:revision>
  <dcterms:created xsi:type="dcterms:W3CDTF">2021-12-07T20:04:00Z</dcterms:created>
  <dcterms:modified xsi:type="dcterms:W3CDTF">2025-09-20T22:14:00Z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dee603-0001-4639-81f8-0608a53322f1_Enabled">
    <vt:lpwstr>true</vt:lpwstr>
  </property>
  <property fmtid="{D5CDD505-2E9C-101B-9397-08002B2CF9AE}" pid="3" name="MSIP_Label_f2dee603-0001-4639-81f8-0608a53322f1_SetDate">
    <vt:lpwstr>2025-09-20T22:14:37Z</vt:lpwstr>
  </property>
  <property fmtid="{D5CDD505-2E9C-101B-9397-08002B2CF9AE}" pid="4" name="MSIP_Label_f2dee603-0001-4639-81f8-0608a53322f1_Method">
    <vt:lpwstr>Standard</vt:lpwstr>
  </property>
  <property fmtid="{D5CDD505-2E9C-101B-9397-08002B2CF9AE}" pid="5" name="MSIP_Label_f2dee603-0001-4639-81f8-0608a53322f1_Name">
    <vt:lpwstr>defa4170-0d19-0005-0004-bc88714345d2</vt:lpwstr>
  </property>
  <property fmtid="{D5CDD505-2E9C-101B-9397-08002B2CF9AE}" pid="6" name="MSIP_Label_f2dee603-0001-4639-81f8-0608a53322f1_SiteId">
    <vt:lpwstr>b4478c05-3dd9-4e06-a7fb-5dcf72bd44ee</vt:lpwstr>
  </property>
  <property fmtid="{D5CDD505-2E9C-101B-9397-08002B2CF9AE}" pid="7" name="MSIP_Label_f2dee603-0001-4639-81f8-0608a53322f1_ActionId">
    <vt:lpwstr>7cd1b8ea-0051-4270-be56-aff5baf7f8fc</vt:lpwstr>
  </property>
  <property fmtid="{D5CDD505-2E9C-101B-9397-08002B2CF9AE}" pid="8" name="MSIP_Label_f2dee603-0001-4639-81f8-0608a53322f1_ContentBits">
    <vt:lpwstr>0</vt:lpwstr>
  </property>
  <property fmtid="{D5CDD505-2E9C-101B-9397-08002B2CF9AE}" pid="9" name="MSIP_Label_f2dee603-0001-4639-81f8-0608a53322f1_Tag">
    <vt:lpwstr>10, 3, 0, 1</vt:lpwstr>
  </property>
</Properties>
</file>