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588F1" w14:textId="333EDBA7" w:rsidR="00E96DF9" w:rsidRPr="00F0642A" w:rsidRDefault="00E96DF9" w:rsidP="00A149DA">
      <w:pPr>
        <w:bidi/>
        <w:spacing w:line="360" w:lineRule="auto"/>
        <w:rPr>
          <w:rFonts w:ascii="David" w:hAnsi="David" w:cs="David"/>
          <w:b/>
          <w:bCs/>
          <w:rtl/>
        </w:rPr>
      </w:pPr>
      <w:r w:rsidRPr="00F0642A">
        <w:rPr>
          <w:rFonts w:ascii="David" w:hAnsi="David" w:cs="David"/>
          <w:b/>
          <w:bCs/>
          <w:rtl/>
        </w:rPr>
        <w:t>מבוא</w:t>
      </w:r>
    </w:p>
    <w:p w14:paraId="7AF15D70" w14:textId="0A7C3F66" w:rsidR="00E96DF9" w:rsidRPr="00F0642A" w:rsidRDefault="00E96DF9" w:rsidP="00A149DA">
      <w:pPr>
        <w:bidi/>
        <w:spacing w:after="0" w:line="360" w:lineRule="auto"/>
        <w:jc w:val="both"/>
        <w:rPr>
          <w:rFonts w:ascii="David" w:hAnsi="David" w:cs="David"/>
          <w:rtl/>
        </w:rPr>
      </w:pPr>
      <w:r w:rsidRPr="00F0642A">
        <w:rPr>
          <w:rFonts w:ascii="David" w:hAnsi="David" w:cs="David"/>
          <w:rtl/>
        </w:rPr>
        <w:t>בניסוי בחנו תופעות כאוטיות שנגרמות בעת נפילת טיפות מפית זכוכית דולפת</w:t>
      </w:r>
      <w:r w:rsidR="00100F01" w:rsidRPr="00F0642A">
        <w:rPr>
          <w:rFonts w:ascii="David" w:hAnsi="David" w:cs="David"/>
          <w:rtl/>
        </w:rPr>
        <w:t xml:space="preserve"> בשטף מים מסוים</w:t>
      </w:r>
      <w:r w:rsidRPr="00F0642A">
        <w:rPr>
          <w:rFonts w:ascii="David" w:hAnsi="David" w:cs="David"/>
          <w:rtl/>
        </w:rPr>
        <w:t xml:space="preserve">. ראשית נציג מודל תיאורטי שמנסה לתאר את תנועת הטיפה עד רגע ההתנתקות, נסביר מדוע מדובר בתופעה כאוטית ונציג עקרונות בסיסיים בבחינת ומדידת כאוס בהם השתמשנו בניתוח התוצאות. </w:t>
      </w:r>
    </w:p>
    <w:p w14:paraId="790A558B" w14:textId="63350C21" w:rsidR="00E96DF9" w:rsidRPr="00F0642A" w:rsidRDefault="00E96DF9" w:rsidP="00A149DA">
      <w:pPr>
        <w:bidi/>
        <w:spacing w:after="0" w:line="360" w:lineRule="auto"/>
        <w:jc w:val="both"/>
        <w:rPr>
          <w:rFonts w:ascii="David" w:hAnsi="David" w:cs="David"/>
          <w:rtl/>
        </w:rPr>
      </w:pPr>
      <w:r w:rsidRPr="00F0642A">
        <w:rPr>
          <w:rFonts w:ascii="David" w:hAnsi="David" w:cs="David"/>
          <w:rtl/>
        </w:rPr>
        <w:t>הכוחות הפועלים על הטיפה הם כוח הכבידה, אשר גדל עם</w:t>
      </w:r>
      <w:r w:rsidR="00100F01" w:rsidRPr="00F0642A">
        <w:rPr>
          <w:rFonts w:ascii="David" w:hAnsi="David" w:cs="David"/>
          <w:rtl/>
        </w:rPr>
        <w:t xml:space="preserve"> הגידול במשקל הטיפה כתוצאה מהשטף הקבוע.</w:t>
      </w:r>
    </w:p>
    <w:p w14:paraId="35DD7AF9" w14:textId="6F67D4C2" w:rsidR="00E96DF9" w:rsidRPr="00F0642A" w:rsidRDefault="00100F01" w:rsidP="00A149DA">
      <w:pPr>
        <w:bidi/>
        <w:spacing w:after="0" w:line="360" w:lineRule="auto"/>
        <w:jc w:val="both"/>
        <w:rPr>
          <w:rFonts w:ascii="David" w:hAnsi="David" w:cs="David"/>
        </w:rPr>
      </w:pPr>
      <w:r w:rsidRPr="00F0642A">
        <w:rPr>
          <w:rFonts w:ascii="David" w:hAnsi="David" w:cs="David"/>
          <w:rtl/>
        </w:rPr>
        <w:t>הכוח השני שפועל במערכת הוא כוח מתח הפנים. בסיסו של הכוח הוא משיכה בין מולוקולות המים על שפת הפייה. הכוח נובע ממשיכה חשמלית בין מולקולות מים והוא מונע מהטיפה להתנתק ממסת המים שנמצאת בתוך המבחנה</w:t>
      </w:r>
      <w:r w:rsidR="006804E7" w:rsidRPr="00F0642A">
        <w:rPr>
          <w:rFonts w:ascii="David" w:hAnsi="David" w:cs="David"/>
          <w:rtl/>
        </w:rPr>
        <w:t>, ודורש ממנה להיות בעלת מסה גדולה מספיק כדי ליפול</w:t>
      </w:r>
      <w:r w:rsidRPr="00F0642A">
        <w:rPr>
          <w:rFonts w:ascii="David" w:hAnsi="David" w:cs="David"/>
          <w:rtl/>
        </w:rPr>
        <w:t>.</w:t>
      </w:r>
    </w:p>
    <w:p w14:paraId="0CC36DFD" w14:textId="183A96E4" w:rsidR="00E96DF9" w:rsidRPr="00F0642A" w:rsidRDefault="00E96DF9" w:rsidP="00F84570">
      <w:pPr>
        <w:bidi/>
        <w:spacing w:line="360" w:lineRule="auto"/>
        <w:rPr>
          <w:rFonts w:ascii="David" w:hAnsi="David" w:cs="David"/>
          <w:rtl/>
          <w:lang w:bidi="ar-SA"/>
        </w:rPr>
      </w:pPr>
      <m:oMathPara>
        <m:oMath>
          <m:r>
            <m:rPr>
              <m:lit/>
            </m:rPr>
            <w:rPr>
              <w:rFonts w:ascii="Cambria Math" w:hAnsi="Cambria Math" w:cs="David"/>
            </w:rPr>
            <m:t>[</m:t>
          </m:r>
          <m:r>
            <w:rPr>
              <w:rFonts w:ascii="Cambria Math" w:hAnsi="Cambria Math" w:cs="David"/>
            </w:rPr>
            <m:t>γ]=</m:t>
          </m:r>
          <m:f>
            <m:fPr>
              <m:ctrlPr>
                <w:rPr>
                  <w:rFonts w:ascii="Cambria Math" w:hAnsi="Cambria Math" w:cs="David"/>
                  <w:i/>
                  <w:lang w:bidi="ar-SA"/>
                </w:rPr>
              </m:ctrlPr>
            </m:fPr>
            <m:num>
              <m:r>
                <w:rPr>
                  <w:rFonts w:ascii="Cambria Math" w:hAnsi="Cambria Math" w:cs="David"/>
                </w:rPr>
                <m:t>J</m:t>
              </m:r>
            </m:num>
            <m:den>
              <m:sSup>
                <m:sSupPr>
                  <m:ctrlPr>
                    <w:rPr>
                      <w:rFonts w:ascii="Cambria Math" w:hAnsi="Cambria Math" w:cs="David"/>
                      <w:i/>
                      <w:lang w:bidi="ar-SA"/>
                    </w:rPr>
                  </m:ctrlPr>
                </m:sSupPr>
                <m:e>
                  <m:r>
                    <w:rPr>
                      <w:rFonts w:ascii="Cambria Math" w:hAnsi="Cambria Math" w:cs="David"/>
                    </w:rPr>
                    <m:t>m</m:t>
                  </m:r>
                </m:e>
                <m:sup>
                  <m:r>
                    <w:rPr>
                      <w:rFonts w:ascii="Cambria Math" w:hAnsi="Cambria Math" w:cs="David"/>
                    </w:rPr>
                    <m:t>2</m:t>
                  </m:r>
                </m:sup>
              </m:sSup>
            </m:den>
          </m:f>
        </m:oMath>
      </m:oMathPara>
    </w:p>
    <w:p w14:paraId="1FF677D7" w14:textId="12145D8D" w:rsidR="00F84570" w:rsidRPr="00F0642A" w:rsidRDefault="00471442" w:rsidP="00F064E3">
      <w:pPr>
        <w:bidi/>
        <w:spacing w:after="0" w:line="360" w:lineRule="auto"/>
        <w:jc w:val="both"/>
        <w:rPr>
          <w:rFonts w:ascii="David" w:hAnsi="David" w:cs="David"/>
          <w:rtl/>
        </w:rPr>
      </w:pPr>
      <w:r w:rsidRPr="00F0642A">
        <w:rPr>
          <w:rFonts w:ascii="David" w:hAnsi="David" w:cs="David" w:hint="cs"/>
          <w:rtl/>
        </w:rPr>
        <w:t xml:space="preserve">הקשר בין מתח פנים </w:t>
      </w:r>
      <w:r w:rsidR="00F064E3" w:rsidRPr="00F0642A">
        <w:rPr>
          <w:rFonts w:ascii="David" w:hAnsi="David" w:cs="David" w:hint="cs"/>
          <w:rtl/>
        </w:rPr>
        <w:t xml:space="preserve">ללחץ בין שני זורמים (מים ואוויר לדוגמא) נתון ע"י משוואת יאנג-לפלאס </w:t>
      </w:r>
      <w:r w:rsidR="00F064E3" w:rsidRPr="00F0642A">
        <w:rPr>
          <w:rFonts w:ascii="David" w:hAnsi="David" w:cs="David"/>
        </w:rPr>
        <w:t>(young-laplace)</w:t>
      </w:r>
      <w:r w:rsidR="00F064E3" w:rsidRPr="00F0642A">
        <w:rPr>
          <w:rFonts w:ascii="David" w:hAnsi="David" w:cs="David" w:hint="cs"/>
          <w:rtl/>
        </w:rPr>
        <w:t>:</w:t>
      </w:r>
    </w:p>
    <w:p w14:paraId="01341EBA" w14:textId="02A84AA5" w:rsidR="00F064E3" w:rsidRPr="00F0642A" w:rsidRDefault="00F064E3" w:rsidP="00F064E3">
      <w:pPr>
        <w:bidi/>
        <w:spacing w:after="0" w:line="360" w:lineRule="auto"/>
        <w:jc w:val="center"/>
        <w:rPr>
          <w:rFonts w:ascii="David" w:eastAsiaTheme="minorEastAsia" w:hAnsi="David" w:cs="David"/>
          <w:rtl/>
        </w:rPr>
      </w:pPr>
      <m:oMathPara>
        <m:oMath>
          <m:d>
            <m:dPr>
              <m:ctrlPr>
                <w:rPr>
                  <w:rFonts w:ascii="Cambria Math" w:hAnsi="Cambria Math" w:cs="David"/>
                  <w:i/>
                </w:rPr>
              </m:ctrlPr>
            </m:dPr>
            <m:e>
              <m:r>
                <w:rPr>
                  <w:rFonts w:ascii="Cambria Math" w:hAnsi="Cambria Math" w:cs="David"/>
                </w:rPr>
                <m:t>1</m:t>
              </m:r>
            </m:e>
          </m:d>
          <m:r>
            <w:rPr>
              <w:rFonts w:ascii="Cambria Math" w:hAnsi="Cambria Math" w:cs="David"/>
            </w:rPr>
            <m:t xml:space="preserve"> ∆p=γ(</m:t>
          </m:r>
          <m:f>
            <m:fPr>
              <m:ctrlPr>
                <w:rPr>
                  <w:rFonts w:ascii="Cambria Math" w:hAnsi="Cambria Math" w:cs="David"/>
                  <w:i/>
                </w:rPr>
              </m:ctrlPr>
            </m:fPr>
            <m:num>
              <m:r>
                <w:rPr>
                  <w:rFonts w:ascii="Cambria Math" w:hAnsi="Cambria Math" w:cs="David"/>
                </w:rPr>
                <m:t>1</m:t>
              </m:r>
            </m:num>
            <m:den>
              <m:sSub>
                <m:sSubPr>
                  <m:ctrlPr>
                    <w:rPr>
                      <w:rFonts w:ascii="Cambria Math" w:hAnsi="Cambria Math" w:cs="David"/>
                      <w:i/>
                    </w:rPr>
                  </m:ctrlPr>
                </m:sSubPr>
                <m:e>
                  <m:r>
                    <w:rPr>
                      <w:rFonts w:ascii="Cambria Math" w:hAnsi="Cambria Math" w:cs="David"/>
                    </w:rPr>
                    <m:t>r</m:t>
                  </m:r>
                </m:e>
                <m:sub>
                  <m:r>
                    <w:rPr>
                      <w:rFonts w:ascii="Cambria Math" w:hAnsi="Cambria Math" w:cs="David"/>
                    </w:rPr>
                    <m:t>1</m:t>
                  </m:r>
                </m:sub>
              </m:sSub>
            </m:den>
          </m:f>
          <m:r>
            <w:rPr>
              <w:rFonts w:ascii="Cambria Math" w:hAnsi="Cambria Math" w:cs="David"/>
            </w:rPr>
            <m:t>+</m:t>
          </m:r>
          <m:f>
            <m:fPr>
              <m:ctrlPr>
                <w:rPr>
                  <w:rFonts w:ascii="Cambria Math" w:hAnsi="Cambria Math" w:cs="David"/>
                  <w:i/>
                </w:rPr>
              </m:ctrlPr>
            </m:fPr>
            <m:num>
              <m:r>
                <w:rPr>
                  <w:rFonts w:ascii="Cambria Math" w:hAnsi="Cambria Math" w:cs="David"/>
                </w:rPr>
                <m:t>1</m:t>
              </m:r>
            </m:num>
            <m:den>
              <m:sSub>
                <m:sSubPr>
                  <m:ctrlPr>
                    <w:rPr>
                      <w:rFonts w:ascii="Cambria Math" w:hAnsi="Cambria Math" w:cs="David"/>
                      <w:i/>
                    </w:rPr>
                  </m:ctrlPr>
                </m:sSubPr>
                <m:e>
                  <m:r>
                    <w:rPr>
                      <w:rFonts w:ascii="Cambria Math" w:hAnsi="Cambria Math" w:cs="David"/>
                    </w:rPr>
                    <m:t>r</m:t>
                  </m:r>
                </m:e>
                <m:sub>
                  <m:r>
                    <w:rPr>
                      <w:rFonts w:ascii="Cambria Math" w:hAnsi="Cambria Math" w:cs="David"/>
                    </w:rPr>
                    <m:t>2</m:t>
                  </m:r>
                </m:sub>
              </m:sSub>
            </m:den>
          </m:f>
          <m:r>
            <w:rPr>
              <w:rFonts w:ascii="Cambria Math" w:hAnsi="Cambria Math" w:cs="David"/>
            </w:rPr>
            <m:t>)</m:t>
          </m:r>
        </m:oMath>
      </m:oMathPara>
    </w:p>
    <w:p w14:paraId="0D444AC6" w14:textId="3AF61577" w:rsidR="00F064E3" w:rsidRPr="00F0642A" w:rsidRDefault="00F064E3" w:rsidP="00F064E3">
      <w:pPr>
        <w:bidi/>
        <w:spacing w:after="0" w:line="360" w:lineRule="auto"/>
        <w:rPr>
          <w:rFonts w:ascii="David" w:hAnsi="David" w:cs="David" w:hint="cs"/>
          <w:rtl/>
        </w:rPr>
      </w:pPr>
      <w:r w:rsidRPr="00F0642A">
        <w:rPr>
          <w:rFonts w:ascii="David" w:eastAsiaTheme="minorEastAsia" w:hAnsi="David" w:cs="David" w:hint="cs"/>
          <w:rtl/>
        </w:rPr>
        <w:t xml:space="preserve">כאשר </w:t>
      </w:r>
      <m:oMath>
        <m:r>
          <w:rPr>
            <w:rFonts w:ascii="Cambria Math" w:hAnsi="Cambria Math" w:cs="David"/>
          </w:rPr>
          <m:t xml:space="preserve"> ∆p</m:t>
        </m:r>
        <m:r>
          <w:rPr>
            <w:rFonts w:ascii="Cambria Math" w:hAnsi="Cambria Math" w:cs="David"/>
          </w:rPr>
          <m:t xml:space="preserve"> </m:t>
        </m:r>
      </m:oMath>
      <w:r w:rsidRPr="00F0642A">
        <w:rPr>
          <w:rFonts w:ascii="David" w:eastAsiaTheme="minorEastAsia" w:hAnsi="David" w:cs="David" w:hint="cs"/>
          <w:rtl/>
        </w:rPr>
        <w:t xml:space="preserve">מתאר את הפרש הלחצים בין הזורמים, </w:t>
      </w:r>
      <m:oMath>
        <m:r>
          <w:rPr>
            <w:rFonts w:ascii="Cambria Math" w:hAnsi="Cambria Math" w:cs="David"/>
          </w:rPr>
          <m:t>γ</m:t>
        </m:r>
      </m:oMath>
      <w:r w:rsidRPr="00F0642A">
        <w:rPr>
          <w:rFonts w:ascii="David" w:eastAsiaTheme="minorEastAsia" w:hAnsi="David" w:cs="David" w:hint="cs"/>
          <w:rtl/>
        </w:rPr>
        <w:t xml:space="preserve"> הוא מתח הפנים של הנוזל ו </w:t>
      </w:r>
      <m:oMath>
        <m:sSub>
          <m:sSubPr>
            <m:ctrlPr>
              <w:rPr>
                <w:rFonts w:ascii="Cambria Math" w:hAnsi="Cambria Math" w:cs="David"/>
                <w:i/>
              </w:rPr>
            </m:ctrlPr>
          </m:sSubPr>
          <m:e>
            <m:r>
              <w:rPr>
                <w:rFonts w:ascii="Cambria Math" w:hAnsi="Cambria Math" w:cs="David"/>
              </w:rPr>
              <m:t>r</m:t>
            </m:r>
          </m:e>
          <m:sub>
            <m:r>
              <w:rPr>
                <w:rFonts w:ascii="Cambria Math" w:hAnsi="Cambria Math" w:cs="David"/>
              </w:rPr>
              <m:t>1</m:t>
            </m:r>
          </m:sub>
        </m:sSub>
      </m:oMath>
      <w:r w:rsidRPr="00F0642A">
        <w:rPr>
          <w:rFonts w:ascii="David" w:eastAsiaTheme="minorEastAsia" w:hAnsi="David" w:cs="David" w:hint="cs"/>
          <w:rtl/>
        </w:rPr>
        <w:t xml:space="preserve"> </w:t>
      </w:r>
      <m:oMath>
        <m:sSub>
          <m:sSubPr>
            <m:ctrlPr>
              <w:rPr>
                <w:rFonts w:ascii="Cambria Math" w:hAnsi="Cambria Math" w:cs="David"/>
                <w:i/>
              </w:rPr>
            </m:ctrlPr>
          </m:sSubPr>
          <m:e>
            <m:r>
              <w:rPr>
                <w:rFonts w:ascii="Cambria Math" w:hAnsi="Cambria Math" w:cs="David"/>
              </w:rPr>
              <m:t>r</m:t>
            </m:r>
          </m:e>
          <m:sub>
            <m:r>
              <w:rPr>
                <w:rFonts w:ascii="Cambria Math" w:hAnsi="Cambria Math" w:cs="David"/>
              </w:rPr>
              <m:t>2</m:t>
            </m:r>
          </m:sub>
        </m:sSub>
      </m:oMath>
      <w:r w:rsidRPr="00F0642A">
        <w:rPr>
          <w:rFonts w:ascii="David" w:eastAsiaTheme="minorEastAsia" w:hAnsi="David" w:cs="David" w:hint="cs"/>
          <w:rtl/>
        </w:rPr>
        <w:t xml:space="preserve"> הם רדיוסי העקמומיות בצירים מאונכים של הנוזל. ניתן לראות ש</w:t>
      </w:r>
      <w:r w:rsidR="00C11409" w:rsidRPr="00F0642A">
        <w:rPr>
          <w:rFonts w:ascii="David" w:eastAsiaTheme="minorEastAsia" w:hAnsi="David" w:cs="David" w:hint="cs"/>
          <w:rtl/>
        </w:rPr>
        <w:t>הלחץ הפועל על טיפת מים קטן ככל שהטיפה גדלה. את הכוח הפועל על הטיפה נקבל מהכפלת משוואה (1) בשטח הפנים של הטיפה ונקבל שהכוח גדל ככל שרדיוס הטיפה גדל.</w:t>
      </w:r>
    </w:p>
    <w:p w14:paraId="5349201F" w14:textId="1ABB569D" w:rsidR="006804E7" w:rsidRPr="00F0642A" w:rsidRDefault="0096665E" w:rsidP="00F84570">
      <w:pPr>
        <w:bidi/>
        <w:spacing w:after="0" w:line="360" w:lineRule="auto"/>
        <w:jc w:val="both"/>
        <w:rPr>
          <w:rFonts w:ascii="David" w:hAnsi="David" w:cs="David"/>
          <w:rtl/>
        </w:rPr>
      </w:pPr>
      <w:r w:rsidRPr="00F0642A">
        <w:rPr>
          <w:rFonts w:ascii="David" w:hAnsi="David" w:cs="David"/>
          <w:rtl/>
        </w:rPr>
        <w:t xml:space="preserve">מודל מקובל שמתאר את האינטרקציה בין שני הכוחות האלה על שפת הפייה הוא של אוסילטור הרמוני </w:t>
      </w:r>
      <w:r w:rsidR="00E322B8" w:rsidRPr="00F0642A">
        <w:rPr>
          <w:rFonts w:ascii="David" w:hAnsi="David" w:cs="David"/>
          <w:rtl/>
        </w:rPr>
        <w:t>ומשוואת התנועה המוכרת היא:</w:t>
      </w:r>
    </w:p>
    <w:p w14:paraId="33DD3E82" w14:textId="77777777" w:rsidR="0096665E" w:rsidRPr="00F0642A" w:rsidRDefault="0096665E" w:rsidP="00A149DA">
      <w:pPr>
        <w:bidi/>
        <w:spacing w:after="0" w:line="360" w:lineRule="auto"/>
        <w:jc w:val="both"/>
        <w:rPr>
          <w:rFonts w:ascii="David" w:hAnsi="David" w:cs="David"/>
          <w:rtl/>
        </w:rPr>
      </w:pPr>
    </w:p>
    <w:p w14:paraId="5BCE325B" w14:textId="5D457F62" w:rsidR="00E96DF9" w:rsidRPr="00F0642A" w:rsidRDefault="009C3BC9" w:rsidP="00A149DA">
      <w:pPr>
        <w:spacing w:after="0" w:line="360" w:lineRule="auto"/>
        <w:jc w:val="both"/>
        <w:rPr>
          <w:rFonts w:ascii="David" w:hAnsi="David" w:cs="David"/>
          <w:rtl/>
        </w:rPr>
      </w:pPr>
      <m:oMathPara>
        <m:oMath>
          <m:d>
            <m:dPr>
              <m:ctrlPr>
                <w:rPr>
                  <w:rFonts w:ascii="Cambria Math" w:eastAsiaTheme="minorEastAsia" w:hAnsi="Cambria Math" w:cs="David"/>
                </w:rPr>
              </m:ctrlPr>
            </m:dPr>
            <m:e>
              <m:r>
                <m:rPr>
                  <m:sty m:val="p"/>
                </m:rPr>
                <w:rPr>
                  <w:rFonts w:ascii="Cambria Math" w:eastAsiaTheme="minorEastAsia" w:hAnsi="Cambria Math" w:cs="David"/>
                </w:rPr>
                <m:t>2</m:t>
              </m:r>
            </m:e>
          </m:d>
          <m:r>
            <w:rPr>
              <w:rFonts w:ascii="Cambria Math" w:eastAsiaTheme="minorEastAsia" w:hAnsi="Cambria Math" w:cs="David"/>
            </w:rPr>
            <m:t xml:space="preserve"> </m:t>
          </m:r>
          <m:f>
            <m:fPr>
              <m:ctrlPr>
                <w:rPr>
                  <w:rFonts w:ascii="Cambria Math" w:hAnsi="Cambria Math" w:cs="David"/>
                </w:rPr>
              </m:ctrlPr>
            </m:fPr>
            <m:num>
              <m:r>
                <m:rPr>
                  <m:sty m:val="p"/>
                </m:rPr>
                <w:rPr>
                  <w:rFonts w:ascii="Cambria Math" w:hAnsi="Cambria Math" w:cs="David"/>
                </w:rPr>
                <m:t>d</m:t>
              </m:r>
              <m:r>
                <w:rPr>
                  <w:rFonts w:ascii="Cambria Math" w:hAnsi="Cambria Math" w:cs="David"/>
                </w:rPr>
                <m:t>(mv)</m:t>
              </m:r>
            </m:num>
            <m:den>
              <m:r>
                <m:rPr>
                  <m:sty m:val="p"/>
                </m:rPr>
                <w:rPr>
                  <w:rFonts w:ascii="Cambria Math" w:hAnsi="Cambria Math" w:cs="David"/>
                </w:rPr>
                <m:t>dt</m:t>
              </m:r>
            </m:den>
          </m:f>
          <m:r>
            <w:rPr>
              <w:rFonts w:ascii="Cambria Math" w:hAnsi="Cambria Math" w:cs="David"/>
            </w:rPr>
            <m:t>=mg-ky-αv</m:t>
          </m:r>
        </m:oMath>
      </m:oMathPara>
    </w:p>
    <w:p w14:paraId="4A2F6AEF" w14:textId="77777777" w:rsidR="00E322B8" w:rsidRPr="00F0642A" w:rsidRDefault="00E322B8" w:rsidP="00A149DA">
      <w:pPr>
        <w:bidi/>
        <w:spacing w:after="0" w:line="360" w:lineRule="auto"/>
        <w:jc w:val="both"/>
        <w:rPr>
          <w:rFonts w:ascii="David" w:hAnsi="David" w:cs="David"/>
          <w:rtl/>
        </w:rPr>
      </w:pPr>
    </w:p>
    <w:p w14:paraId="106EAD45" w14:textId="7A2ED6D4" w:rsidR="00E96DF9" w:rsidRPr="00F0642A" w:rsidRDefault="00E322B8" w:rsidP="00A149DA">
      <w:pPr>
        <w:bidi/>
        <w:spacing w:after="0" w:line="360" w:lineRule="auto"/>
        <w:jc w:val="both"/>
        <w:rPr>
          <w:rFonts w:ascii="David" w:hAnsi="David" w:cs="David"/>
          <w:rtl/>
        </w:rPr>
      </w:pPr>
      <w:r w:rsidRPr="00F0642A">
        <w:rPr>
          <w:rFonts w:ascii="David" w:hAnsi="David" w:cs="David"/>
          <w:rtl/>
        </w:rPr>
        <w:t>כאשר:</w:t>
      </w:r>
    </w:p>
    <w:p w14:paraId="00F9EC3D" w14:textId="6AD5CC3C" w:rsidR="00E96DF9" w:rsidRPr="00F0642A" w:rsidRDefault="00E96DF9" w:rsidP="00A149DA">
      <w:pPr>
        <w:pStyle w:val="a3"/>
        <w:numPr>
          <w:ilvl w:val="0"/>
          <w:numId w:val="3"/>
        </w:numPr>
        <w:bidi/>
        <w:spacing w:after="0" w:line="360" w:lineRule="auto"/>
        <w:jc w:val="both"/>
        <w:rPr>
          <w:rFonts w:ascii="David" w:eastAsiaTheme="minorEastAsia" w:hAnsi="David" w:cs="David"/>
          <w:rtl/>
        </w:rPr>
      </w:pPr>
      <w:r w:rsidRPr="00F0642A">
        <w:rPr>
          <w:rFonts w:ascii="David" w:hAnsi="David" w:cs="David"/>
          <w:rtl/>
        </w:rPr>
        <w:t xml:space="preserve"> </w:t>
      </w:r>
      <m:oMath>
        <m:r>
          <w:rPr>
            <w:rFonts w:ascii="Cambria Math" w:hAnsi="Cambria Math" w:cs="David"/>
          </w:rPr>
          <m:t>mv</m:t>
        </m:r>
      </m:oMath>
      <w:r w:rsidRPr="00F0642A">
        <w:rPr>
          <w:rFonts w:ascii="David" w:eastAsiaTheme="minorEastAsia" w:hAnsi="David" w:cs="David"/>
        </w:rPr>
        <w:t xml:space="preserve"> </w:t>
      </w:r>
      <w:r w:rsidR="00E322B8" w:rsidRPr="00F0642A">
        <w:rPr>
          <w:rFonts w:ascii="David" w:eastAsiaTheme="minorEastAsia" w:hAnsi="David" w:cs="David"/>
          <w:rtl/>
        </w:rPr>
        <w:t>הוא התנע, ומדובר במשוואה הנובעת מהחוק השני של ניוטון כאשר המסה לא קבועה.</w:t>
      </w:r>
    </w:p>
    <w:p w14:paraId="5EED1F88" w14:textId="22E815F8" w:rsidR="00E322B8" w:rsidRPr="00F0642A" w:rsidRDefault="001673FD" w:rsidP="00A149DA">
      <w:pPr>
        <w:pStyle w:val="a3"/>
        <w:numPr>
          <w:ilvl w:val="0"/>
          <w:numId w:val="3"/>
        </w:numPr>
        <w:bidi/>
        <w:spacing w:after="0" w:line="360" w:lineRule="auto"/>
        <w:jc w:val="both"/>
        <w:rPr>
          <w:rFonts w:ascii="David" w:eastAsiaTheme="minorEastAsia" w:hAnsi="David" w:cs="David"/>
        </w:rPr>
      </w:pPr>
      <m:oMath>
        <m:r>
          <w:rPr>
            <w:rFonts w:ascii="Cambria Math" w:hAnsi="Cambria Math" w:cs="David"/>
          </w:rPr>
          <m:t>mg</m:t>
        </m:r>
      </m:oMath>
      <w:r w:rsidR="00E322B8" w:rsidRPr="00F0642A">
        <w:rPr>
          <w:rFonts w:ascii="David" w:eastAsiaTheme="minorEastAsia" w:hAnsi="David" w:cs="David"/>
        </w:rPr>
        <w:t xml:space="preserve"> </w:t>
      </w:r>
      <w:r w:rsidR="00E322B8" w:rsidRPr="00F0642A">
        <w:rPr>
          <w:rFonts w:ascii="David" w:eastAsiaTheme="minorEastAsia" w:hAnsi="David" w:cs="David"/>
          <w:rtl/>
        </w:rPr>
        <w:t xml:space="preserve">הוא </w:t>
      </w:r>
      <w:r w:rsidRPr="00F0642A">
        <w:rPr>
          <w:rFonts w:ascii="David" w:eastAsiaTheme="minorEastAsia" w:hAnsi="David" w:cs="David"/>
          <w:rtl/>
        </w:rPr>
        <w:t xml:space="preserve">כוח הגרביטציה שפועל על הטיפה כלפי מטה. כאשר בפועל מתקיים </w:t>
      </w:r>
      <m:oMath>
        <m:r>
          <w:rPr>
            <w:rFonts w:ascii="Cambria Math" w:eastAsiaTheme="minorEastAsia" w:hAnsi="Cambria Math" w:cs="David"/>
          </w:rPr>
          <m:t>m=</m:t>
        </m:r>
        <m:sSub>
          <m:sSubPr>
            <m:ctrlPr>
              <w:rPr>
                <w:rFonts w:ascii="Cambria Math" w:hAnsi="Cambria Math" w:cs="David"/>
                <w:i/>
              </w:rPr>
            </m:ctrlPr>
          </m:sSubPr>
          <m:e>
            <m:r>
              <w:rPr>
                <w:rFonts w:ascii="Cambria Math" w:hAnsi="Cambria Math" w:cs="David"/>
              </w:rPr>
              <m:t>m</m:t>
            </m:r>
          </m:e>
          <m:sub>
            <m:r>
              <w:rPr>
                <w:rFonts w:ascii="Cambria Math" w:hAnsi="Cambria Math" w:cs="David"/>
              </w:rPr>
              <m:t>0</m:t>
            </m:r>
          </m:sub>
        </m:sSub>
        <m:r>
          <w:rPr>
            <w:rFonts w:ascii="Cambria Math" w:hAnsi="Cambria Math" w:cs="David"/>
          </w:rPr>
          <m:t>+φt</m:t>
        </m:r>
      </m:oMath>
      <w:r w:rsidRPr="00F0642A">
        <w:rPr>
          <w:rFonts w:ascii="David" w:eastAsiaTheme="minorEastAsia" w:hAnsi="David" w:cs="David"/>
        </w:rPr>
        <w:t xml:space="preserve">- </w:t>
      </w:r>
      <w:r w:rsidRPr="00F0642A">
        <w:rPr>
          <w:rFonts w:ascii="David" w:eastAsiaTheme="minorEastAsia" w:hAnsi="David" w:cs="David"/>
          <w:rtl/>
        </w:rPr>
        <w:t xml:space="preserve"> </w:t>
      </w:r>
      <w:r w:rsidR="00E322B8" w:rsidRPr="00F0642A">
        <w:rPr>
          <w:rFonts w:ascii="David" w:eastAsiaTheme="minorEastAsia" w:hAnsi="David" w:cs="David"/>
          <w:rtl/>
        </w:rPr>
        <w:t xml:space="preserve">מסת הטיפה שווה לסכום של המסה ההתחלתית עם </w:t>
      </w:r>
      <w:r w:rsidR="00AA040B" w:rsidRPr="00F0642A">
        <w:rPr>
          <w:rFonts w:ascii="David" w:eastAsiaTheme="minorEastAsia" w:hAnsi="David" w:cs="David"/>
          <w:rtl/>
        </w:rPr>
        <w:t xml:space="preserve">המכפלה של השטף בזמן (שינוי המסה בזמן). </w:t>
      </w:r>
    </w:p>
    <w:p w14:paraId="02D80A5C" w14:textId="7ED31AC1" w:rsidR="008E146F" w:rsidRPr="00F0642A" w:rsidRDefault="00E96DF9" w:rsidP="00A149DA">
      <w:pPr>
        <w:pStyle w:val="a3"/>
        <w:numPr>
          <w:ilvl w:val="0"/>
          <w:numId w:val="3"/>
        </w:numPr>
        <w:bidi/>
        <w:spacing w:after="0" w:line="360" w:lineRule="auto"/>
        <w:jc w:val="both"/>
        <w:rPr>
          <w:rFonts w:ascii="David" w:eastAsiaTheme="minorEastAsia" w:hAnsi="David" w:cs="David"/>
        </w:rPr>
      </w:pPr>
      <m:oMath>
        <m:r>
          <w:rPr>
            <w:rFonts w:ascii="Cambria Math" w:hAnsi="Cambria Math" w:cs="David"/>
          </w:rPr>
          <m:t>ky</m:t>
        </m:r>
      </m:oMath>
      <w:r w:rsidRPr="00F0642A">
        <w:rPr>
          <w:rFonts w:ascii="David" w:eastAsiaTheme="minorEastAsia" w:hAnsi="David" w:cs="David"/>
          <w:rtl/>
        </w:rPr>
        <w:t xml:space="preserve"> </w:t>
      </w:r>
      <w:r w:rsidR="00C11409" w:rsidRPr="00F0642A">
        <w:rPr>
          <w:rFonts w:ascii="David" w:eastAsiaTheme="minorEastAsia" w:hAnsi="David" w:cs="David"/>
          <w:rtl/>
        </w:rPr>
        <w:t xml:space="preserve">– הינו קירוב לינארי </w:t>
      </w:r>
      <w:r w:rsidR="008E146F" w:rsidRPr="00F0642A">
        <w:rPr>
          <w:rFonts w:ascii="David" w:eastAsiaTheme="minorEastAsia" w:hAnsi="David" w:cs="David"/>
          <w:rtl/>
        </w:rPr>
        <w:t xml:space="preserve"> של כוח מתח הפנים </w:t>
      </w:r>
      <w:r w:rsidR="00C11409" w:rsidRPr="00F0642A">
        <w:rPr>
          <w:rFonts w:ascii="David" w:eastAsiaTheme="minorEastAsia" w:hAnsi="David" w:cs="David" w:hint="cs"/>
          <w:rtl/>
        </w:rPr>
        <w:t>הנובע ממשוואה (1) ,</w:t>
      </w:r>
      <w:r w:rsidR="008E146F" w:rsidRPr="00F0642A">
        <w:rPr>
          <w:rFonts w:ascii="David" w:eastAsiaTheme="minorEastAsia" w:hAnsi="David" w:cs="David"/>
          <w:rtl/>
        </w:rPr>
        <w:t xml:space="preserve">סביב נקודת שיווי המשקל. </w:t>
      </w:r>
      <w:r w:rsidR="008E146F" w:rsidRPr="00F0642A">
        <w:rPr>
          <w:rFonts w:ascii="David" w:eastAsiaTheme="minorEastAsia" w:hAnsi="David" w:cs="David"/>
        </w:rPr>
        <w:t>y</w:t>
      </w:r>
      <w:r w:rsidR="008E146F" w:rsidRPr="00F0642A">
        <w:rPr>
          <w:rFonts w:ascii="David" w:eastAsiaTheme="minorEastAsia" w:hAnsi="David" w:cs="David"/>
          <w:rtl/>
        </w:rPr>
        <w:t xml:space="preserve"> הינו המרחק מנקודת שיווי המשקל ו-</w:t>
      </w:r>
      <w:r w:rsidR="008E146F" w:rsidRPr="00F0642A">
        <w:rPr>
          <w:rFonts w:ascii="David" w:eastAsiaTheme="minorEastAsia" w:hAnsi="David" w:cs="David"/>
        </w:rPr>
        <w:t>k</w:t>
      </w:r>
      <w:r w:rsidR="008E146F" w:rsidRPr="00F0642A">
        <w:rPr>
          <w:rFonts w:ascii="David" w:eastAsiaTheme="minorEastAsia" w:hAnsi="David" w:cs="David"/>
          <w:rtl/>
        </w:rPr>
        <w:t xml:space="preserve"> הינו קבוע של המערכת אשר תלוי בכוח מתח </w:t>
      </w:r>
      <w:r w:rsidR="00C11409" w:rsidRPr="00F0642A">
        <w:rPr>
          <w:rFonts w:ascii="David" w:eastAsiaTheme="minorEastAsia" w:hAnsi="David" w:cs="David"/>
          <w:rtl/>
        </w:rPr>
        <w:t xml:space="preserve">הפנים אשר תלוי בעצמו </w:t>
      </w:r>
      <w:r w:rsidR="00C11409" w:rsidRPr="00F0642A">
        <w:rPr>
          <w:rFonts w:ascii="David" w:eastAsiaTheme="minorEastAsia" w:hAnsi="David" w:cs="David" w:hint="cs"/>
          <w:rtl/>
        </w:rPr>
        <w:t>ברדיוס העקמומיות של הטיפה</w:t>
      </w:r>
      <w:r w:rsidR="008E146F" w:rsidRPr="00F0642A">
        <w:rPr>
          <w:rFonts w:ascii="David" w:eastAsiaTheme="minorEastAsia" w:hAnsi="David" w:cs="David"/>
          <w:rtl/>
        </w:rPr>
        <w:t>, ובתכונות של המים כמו טמפרטורת המים ריכוז סבון וכו'.</w:t>
      </w:r>
    </w:p>
    <w:p w14:paraId="5AE0FED8" w14:textId="3C9F8CE2" w:rsidR="008E146F" w:rsidRPr="00F0642A" w:rsidRDefault="001673FD" w:rsidP="00A149DA">
      <w:pPr>
        <w:pStyle w:val="a3"/>
        <w:numPr>
          <w:ilvl w:val="0"/>
          <w:numId w:val="3"/>
        </w:numPr>
        <w:bidi/>
        <w:spacing w:after="0" w:line="360" w:lineRule="auto"/>
        <w:jc w:val="both"/>
        <w:rPr>
          <w:rFonts w:ascii="David" w:eastAsiaTheme="minorEastAsia" w:hAnsi="David" w:cs="David"/>
        </w:rPr>
      </w:pPr>
      <m:oMath>
        <m:r>
          <w:rPr>
            <w:rFonts w:ascii="Cambria Math" w:hAnsi="Cambria Math" w:cs="David"/>
          </w:rPr>
          <m:t>αv</m:t>
        </m:r>
      </m:oMath>
      <w:r w:rsidRPr="00F0642A">
        <w:rPr>
          <w:rFonts w:ascii="David" w:eastAsiaTheme="minorEastAsia" w:hAnsi="David" w:cs="David"/>
        </w:rPr>
        <w:t xml:space="preserve"> </w:t>
      </w:r>
      <w:r w:rsidR="008E146F" w:rsidRPr="00F0642A">
        <w:rPr>
          <w:rFonts w:ascii="David" w:eastAsiaTheme="minorEastAsia" w:hAnsi="David" w:cs="David"/>
          <w:rtl/>
        </w:rPr>
        <w:t>הוא כוח מרסן אשר פרופורציונלי למהירות הטיפה ולא נעמיק בו.</w:t>
      </w:r>
    </w:p>
    <w:p w14:paraId="667CBCD7" w14:textId="77777777" w:rsidR="008E146F" w:rsidRPr="00F0642A" w:rsidRDefault="008E146F" w:rsidP="00A149DA">
      <w:pPr>
        <w:bidi/>
        <w:spacing w:after="0" w:line="360" w:lineRule="auto"/>
        <w:jc w:val="both"/>
        <w:rPr>
          <w:rFonts w:ascii="David" w:eastAsiaTheme="minorEastAsia" w:hAnsi="David" w:cs="David"/>
          <w:rtl/>
        </w:rPr>
      </w:pPr>
    </w:p>
    <w:p w14:paraId="385ED322" w14:textId="488084B4" w:rsidR="00E96DF9" w:rsidRPr="00F0642A" w:rsidRDefault="00E96DF9" w:rsidP="00C11409">
      <w:pPr>
        <w:bidi/>
        <w:spacing w:after="0" w:line="360" w:lineRule="auto"/>
        <w:jc w:val="both"/>
        <w:rPr>
          <w:rFonts w:ascii="David" w:eastAsiaTheme="minorEastAsia" w:hAnsi="David" w:cs="David"/>
          <w:rtl/>
        </w:rPr>
      </w:pPr>
      <w:r w:rsidRPr="00F0642A">
        <w:rPr>
          <w:rFonts w:ascii="David" w:eastAsiaTheme="minorEastAsia" w:hAnsi="David" w:cs="David"/>
          <w:rtl/>
        </w:rPr>
        <w:t>משוואה (</w:t>
      </w:r>
      <w:r w:rsidR="00C11409" w:rsidRPr="00F0642A">
        <w:rPr>
          <w:rFonts w:ascii="David" w:eastAsiaTheme="minorEastAsia" w:hAnsi="David" w:cs="David" w:hint="cs"/>
          <w:rtl/>
        </w:rPr>
        <w:t>2</w:t>
      </w:r>
      <w:r w:rsidRPr="00F0642A">
        <w:rPr>
          <w:rFonts w:ascii="David" w:eastAsiaTheme="minorEastAsia" w:hAnsi="David" w:cs="David"/>
          <w:rtl/>
        </w:rPr>
        <w:t xml:space="preserve">) </w:t>
      </w:r>
      <w:r w:rsidR="008E146F" w:rsidRPr="00F0642A">
        <w:rPr>
          <w:rFonts w:ascii="David" w:eastAsiaTheme="minorEastAsia" w:hAnsi="David" w:cs="David"/>
          <w:rtl/>
        </w:rPr>
        <w:t>אשר מתארת את תנועת הטיפה על שפת הפייה היא של אוסילטור הרמוני מאולץ ומרוסן. המשוואה מתקיימת עד הרגע בו הטיפה מגיעה למצב קריטי אשר בו היא מתנתקת- מצב הקשור לגודלה, מיקומה ומהירותה.</w:t>
      </w:r>
      <w:r w:rsidRPr="00F0642A">
        <w:rPr>
          <w:rFonts w:ascii="David" w:eastAsiaTheme="minorEastAsia" w:hAnsi="David" w:cs="David"/>
          <w:rtl/>
        </w:rPr>
        <w:t xml:space="preserve"> </w:t>
      </w:r>
      <w:r w:rsidR="008E146F" w:rsidRPr="00F0642A">
        <w:rPr>
          <w:rFonts w:ascii="David" w:eastAsiaTheme="minorEastAsia" w:hAnsi="David" w:cs="David"/>
          <w:rtl/>
        </w:rPr>
        <w:t xml:space="preserve">משיקולי רציפות- מיקום, מהירות ומסת הטיפה ברגע ההתנתקות קובעים את הערכים ההתחלתיים של הטיפה הבאה, כלומר את תנאי ההתחלה </w:t>
      </w:r>
      <w:r w:rsidR="001673FD" w:rsidRPr="00F0642A">
        <w:rPr>
          <w:rFonts w:ascii="David" w:eastAsiaTheme="minorEastAsia" w:hAnsi="David" w:cs="David"/>
          <w:rtl/>
        </w:rPr>
        <w:t>של משוואה (</w:t>
      </w:r>
      <w:r w:rsidR="00C11409" w:rsidRPr="00F0642A">
        <w:rPr>
          <w:rFonts w:ascii="David" w:eastAsiaTheme="minorEastAsia" w:hAnsi="David" w:cs="David" w:hint="cs"/>
          <w:rtl/>
        </w:rPr>
        <w:t>2</w:t>
      </w:r>
      <w:r w:rsidR="00C11409" w:rsidRPr="00F0642A">
        <w:rPr>
          <w:rFonts w:ascii="David" w:eastAsiaTheme="minorEastAsia" w:hAnsi="David" w:cs="David"/>
          <w:rtl/>
        </w:rPr>
        <w:t>) עבור הטיפה הבאה</w:t>
      </w:r>
      <w:r w:rsidR="00C11409" w:rsidRPr="00F0642A">
        <w:rPr>
          <w:rFonts w:ascii="David" w:eastAsiaTheme="minorEastAsia" w:hAnsi="David" w:cs="David" w:hint="cs"/>
          <w:rtl/>
        </w:rPr>
        <w:t xml:space="preserve">, </w:t>
      </w:r>
      <w:r w:rsidR="00AE12E5" w:rsidRPr="00F0642A">
        <w:rPr>
          <w:rFonts w:ascii="David" w:eastAsiaTheme="minorEastAsia" w:hAnsi="David" w:cs="David"/>
          <w:rtl/>
        </w:rPr>
        <w:t>וספציפית מתקיים שמהירות ומיקום הטיפה החדשה בתחילתה שווים למיקום ומהירות הטיפה הקודמת בהתנתקותה, ומסת הטיפה החדשה בתחילתה מושפעת (פונ</w:t>
      </w:r>
      <w:r w:rsidR="00C11409" w:rsidRPr="00F0642A">
        <w:rPr>
          <w:rFonts w:ascii="David" w:eastAsiaTheme="minorEastAsia" w:hAnsi="David" w:cs="David"/>
          <w:rtl/>
        </w:rPr>
        <w:t>קציה של) ממסת הטיפה הקודמת בהתנ</w:t>
      </w:r>
      <w:r w:rsidR="00C11409" w:rsidRPr="00F0642A">
        <w:rPr>
          <w:rFonts w:ascii="David" w:eastAsiaTheme="minorEastAsia" w:hAnsi="David" w:cs="David" w:hint="cs"/>
          <w:rtl/>
        </w:rPr>
        <w:t>תק</w:t>
      </w:r>
      <w:r w:rsidR="00AE12E5" w:rsidRPr="00F0642A">
        <w:rPr>
          <w:rFonts w:ascii="David" w:eastAsiaTheme="minorEastAsia" w:hAnsi="David" w:cs="David"/>
          <w:rtl/>
        </w:rPr>
        <w:t>ותה. או במשוואות</w:t>
      </w:r>
      <w:r w:rsidR="001673FD" w:rsidRPr="00F0642A">
        <w:rPr>
          <w:rFonts w:ascii="David" w:eastAsiaTheme="minorEastAsia" w:hAnsi="David" w:cs="David"/>
          <w:rtl/>
        </w:rPr>
        <w:t xml:space="preserve">: </w:t>
      </w:r>
    </w:p>
    <w:p w14:paraId="28D6800E" w14:textId="2E90D935" w:rsidR="00E96DF9" w:rsidRPr="00F0642A" w:rsidRDefault="009C3BC9" w:rsidP="00C11409">
      <w:pPr>
        <w:bidi/>
        <w:spacing w:after="120" w:line="360" w:lineRule="auto"/>
        <w:jc w:val="both"/>
        <w:rPr>
          <w:rFonts w:ascii="David" w:hAnsi="David" w:cs="David"/>
          <w:i/>
        </w:rPr>
      </w:pPr>
      <m:oMathPara>
        <m:oMath>
          <m:d>
            <m:dPr>
              <m:ctrlPr>
                <w:rPr>
                  <w:rFonts w:ascii="Cambria Math" w:eastAsiaTheme="minorEastAsia" w:hAnsi="Cambria Math" w:cs="David"/>
                  <w:i/>
                </w:rPr>
              </m:ctrlPr>
            </m:dPr>
            <m:e>
              <m:r>
                <w:rPr>
                  <w:rFonts w:ascii="Cambria Math" w:eastAsiaTheme="minorEastAsia" w:hAnsi="Cambria Math" w:cs="David"/>
                </w:rPr>
                <m:t>3</m:t>
              </m:r>
            </m:e>
          </m:d>
          <m:r>
            <w:rPr>
              <w:rFonts w:ascii="Cambria Math" w:eastAsiaTheme="minorEastAsia" w:hAnsi="Cambria Math" w:cs="David"/>
            </w:rPr>
            <m:t xml:space="preserve">  </m:t>
          </m:r>
          <m:sSubSup>
            <m:sSubSupPr>
              <m:ctrlPr>
                <w:rPr>
                  <w:rFonts w:ascii="Cambria Math" w:hAnsi="Cambria Math" w:cs="David"/>
                </w:rPr>
              </m:ctrlPr>
            </m:sSubSupPr>
            <m:e>
              <m:r>
                <w:rPr>
                  <w:rFonts w:ascii="Cambria Math" w:hAnsi="Cambria Math" w:cs="David"/>
                </w:rPr>
                <m:t>y</m:t>
              </m:r>
            </m:e>
            <m:sub>
              <m:r>
                <w:rPr>
                  <w:rFonts w:ascii="Cambria Math" w:hAnsi="Cambria Math" w:cs="David"/>
                </w:rPr>
                <m:t>n+1</m:t>
              </m:r>
            </m:sub>
            <m:sup>
              <m:r>
                <w:rPr>
                  <w:rFonts w:ascii="Cambria Math" w:hAnsi="Cambria Math" w:cs="David"/>
                </w:rPr>
                <m:t>i</m:t>
              </m:r>
            </m:sup>
          </m:sSubSup>
          <m:r>
            <w:rPr>
              <w:rFonts w:ascii="Cambria Math" w:hAnsi="Cambria Math" w:cs="David"/>
            </w:rPr>
            <m:t>=</m:t>
          </m:r>
          <m:sSubSup>
            <m:sSubSupPr>
              <m:ctrlPr>
                <w:rPr>
                  <w:rFonts w:ascii="Cambria Math" w:hAnsi="Cambria Math" w:cs="David"/>
                </w:rPr>
              </m:ctrlPr>
            </m:sSubSupPr>
            <m:e>
              <m:r>
                <w:rPr>
                  <w:rFonts w:ascii="Cambria Math" w:hAnsi="Cambria Math" w:cs="David"/>
                </w:rPr>
                <m:t>y</m:t>
              </m:r>
            </m:e>
            <m:sub>
              <m:r>
                <w:rPr>
                  <w:rFonts w:ascii="Cambria Math" w:hAnsi="Cambria Math" w:cs="David"/>
                </w:rPr>
                <m:t>n</m:t>
              </m:r>
            </m:sub>
            <m:sup>
              <m:r>
                <w:rPr>
                  <w:rFonts w:ascii="Cambria Math" w:hAnsi="Cambria Math" w:cs="David"/>
                </w:rPr>
                <m:t>f</m:t>
              </m:r>
            </m:sup>
          </m:sSubSup>
          <m:r>
            <w:rPr>
              <w:rFonts w:ascii="Cambria Math" w:hAnsi="Cambria Math" w:cs="David"/>
            </w:rPr>
            <m:t xml:space="preserve"> ; </m:t>
          </m:r>
          <m:sSubSup>
            <m:sSubSupPr>
              <m:ctrlPr>
                <w:rPr>
                  <w:rFonts w:ascii="Cambria Math" w:hAnsi="Cambria Math" w:cs="David"/>
                </w:rPr>
              </m:ctrlPr>
            </m:sSubSupPr>
            <m:e>
              <m:r>
                <w:rPr>
                  <w:rFonts w:ascii="Cambria Math" w:hAnsi="Cambria Math" w:cs="David"/>
                </w:rPr>
                <m:t>v</m:t>
              </m:r>
            </m:e>
            <m:sub>
              <m:r>
                <w:rPr>
                  <w:rFonts w:ascii="Cambria Math" w:hAnsi="Cambria Math" w:cs="David"/>
                </w:rPr>
                <m:t>n+1</m:t>
              </m:r>
            </m:sub>
            <m:sup>
              <m:r>
                <w:rPr>
                  <w:rFonts w:ascii="Cambria Math" w:hAnsi="Cambria Math" w:cs="David"/>
                </w:rPr>
                <m:t>i</m:t>
              </m:r>
            </m:sup>
          </m:sSubSup>
          <m:r>
            <w:rPr>
              <w:rFonts w:ascii="Cambria Math" w:hAnsi="Cambria Math" w:cs="David"/>
            </w:rPr>
            <m:t>=</m:t>
          </m:r>
          <m:sSubSup>
            <m:sSubSupPr>
              <m:ctrlPr>
                <w:rPr>
                  <w:rFonts w:ascii="Cambria Math" w:hAnsi="Cambria Math" w:cs="David"/>
                </w:rPr>
              </m:ctrlPr>
            </m:sSubSupPr>
            <m:e>
              <m:r>
                <w:rPr>
                  <w:rFonts w:ascii="Cambria Math" w:hAnsi="Cambria Math" w:cs="David"/>
                </w:rPr>
                <m:t>v</m:t>
              </m:r>
            </m:e>
            <m:sub>
              <m:r>
                <w:rPr>
                  <w:rFonts w:ascii="Cambria Math" w:hAnsi="Cambria Math" w:cs="David"/>
                </w:rPr>
                <m:t>n</m:t>
              </m:r>
            </m:sub>
            <m:sup>
              <m:r>
                <w:rPr>
                  <w:rFonts w:ascii="Cambria Math" w:hAnsi="Cambria Math" w:cs="David"/>
                </w:rPr>
                <m:t>f</m:t>
              </m:r>
            </m:sup>
          </m:sSubSup>
          <m:r>
            <w:rPr>
              <w:rFonts w:ascii="Cambria Math" w:hAnsi="Cambria Math" w:cs="David"/>
            </w:rPr>
            <m:t xml:space="preserve"> ; </m:t>
          </m:r>
          <m:sSubSup>
            <m:sSubSupPr>
              <m:ctrlPr>
                <w:rPr>
                  <w:rFonts w:ascii="Cambria Math" w:hAnsi="Cambria Math" w:cs="David"/>
                </w:rPr>
              </m:ctrlPr>
            </m:sSubSupPr>
            <m:e>
              <m:r>
                <w:rPr>
                  <w:rFonts w:ascii="Cambria Math" w:hAnsi="Cambria Math" w:cs="David"/>
                </w:rPr>
                <m:t>m</m:t>
              </m:r>
            </m:e>
            <m:sub>
              <m:r>
                <w:rPr>
                  <w:rFonts w:ascii="Cambria Math" w:hAnsi="Cambria Math" w:cs="David"/>
                </w:rPr>
                <m:t>n+1</m:t>
              </m:r>
            </m:sub>
            <m:sup>
              <m:r>
                <w:rPr>
                  <w:rFonts w:ascii="Cambria Math" w:hAnsi="Cambria Math" w:cs="David"/>
                </w:rPr>
                <m:t>i</m:t>
              </m:r>
            </m:sup>
          </m:sSubSup>
          <m:r>
            <w:rPr>
              <w:rFonts w:ascii="Cambria Math" w:hAnsi="Cambria Math" w:cs="David"/>
            </w:rPr>
            <m:t>=f(</m:t>
          </m:r>
          <m:sSubSup>
            <m:sSubSupPr>
              <m:ctrlPr>
                <w:rPr>
                  <w:rFonts w:ascii="Cambria Math" w:hAnsi="Cambria Math" w:cs="David"/>
                </w:rPr>
              </m:ctrlPr>
            </m:sSubSupPr>
            <m:e>
              <m:r>
                <w:rPr>
                  <w:rFonts w:ascii="Cambria Math" w:hAnsi="Cambria Math" w:cs="David"/>
                </w:rPr>
                <m:t>m</m:t>
              </m:r>
            </m:e>
            <m:sub>
              <m:r>
                <w:rPr>
                  <w:rFonts w:ascii="Cambria Math" w:hAnsi="Cambria Math" w:cs="David"/>
                </w:rPr>
                <m:t>n</m:t>
              </m:r>
            </m:sub>
            <m:sup>
              <m:r>
                <w:rPr>
                  <w:rFonts w:ascii="Cambria Math" w:hAnsi="Cambria Math" w:cs="David"/>
                </w:rPr>
                <m:t>f</m:t>
              </m:r>
            </m:sup>
          </m:sSubSup>
          <m:r>
            <w:rPr>
              <w:rFonts w:ascii="Cambria Math" w:hAnsi="Cambria Math" w:cs="David"/>
            </w:rPr>
            <m:t>)</m:t>
          </m:r>
        </m:oMath>
      </m:oMathPara>
    </w:p>
    <w:p w14:paraId="47FB59D3" w14:textId="77777777" w:rsidR="00E96DF9" w:rsidRPr="00F0642A" w:rsidRDefault="00E96DF9" w:rsidP="00A149DA">
      <w:pPr>
        <w:bidi/>
        <w:spacing w:after="0" w:line="360" w:lineRule="auto"/>
        <w:jc w:val="both"/>
        <w:rPr>
          <w:rFonts w:ascii="David" w:hAnsi="David" w:cs="David"/>
          <w:i/>
          <w:rtl/>
        </w:rPr>
      </w:pPr>
    </w:p>
    <w:p w14:paraId="790F732A" w14:textId="0B6BAAD3" w:rsidR="00F44C77" w:rsidRPr="00F0642A" w:rsidRDefault="00C11409" w:rsidP="00C11409">
      <w:pPr>
        <w:bidi/>
        <w:spacing w:after="120" w:line="360" w:lineRule="auto"/>
        <w:jc w:val="both"/>
        <w:rPr>
          <w:rFonts w:ascii="David" w:hAnsi="David" w:cs="David"/>
        </w:rPr>
      </w:pPr>
      <w:r w:rsidRPr="00F0642A">
        <w:rPr>
          <w:rFonts w:ascii="David" w:hAnsi="David" w:cs="David"/>
          <w:rtl/>
        </w:rPr>
        <w:t>אם כן, ממשוואה (</w:t>
      </w:r>
      <w:r w:rsidRPr="00F0642A">
        <w:rPr>
          <w:rFonts w:ascii="David" w:hAnsi="David" w:cs="David" w:hint="cs"/>
          <w:rtl/>
        </w:rPr>
        <w:t>3</w:t>
      </w:r>
      <w:r w:rsidRPr="00F0642A">
        <w:rPr>
          <w:rFonts w:ascii="David" w:hAnsi="David" w:cs="David"/>
          <w:rtl/>
        </w:rPr>
        <w:t xml:space="preserve">) נבין שכדי לפתור את משוואה </w:t>
      </w:r>
      <w:r w:rsidRPr="00F0642A">
        <w:rPr>
          <w:rFonts w:ascii="David" w:hAnsi="David" w:cs="David" w:hint="cs"/>
          <w:rtl/>
        </w:rPr>
        <w:t>(2)</w:t>
      </w:r>
      <w:r w:rsidR="00AE12E5" w:rsidRPr="00F0642A">
        <w:rPr>
          <w:rFonts w:ascii="David" w:hAnsi="David" w:cs="David"/>
          <w:rtl/>
        </w:rPr>
        <w:t xml:space="preserve"> עבור הטיפה ה-</w:t>
      </w:r>
      <w:r w:rsidR="00AE12E5" w:rsidRPr="00F0642A">
        <w:rPr>
          <w:rFonts w:ascii="David" w:hAnsi="David" w:cs="David"/>
        </w:rPr>
        <w:t>n</w:t>
      </w:r>
      <w:r w:rsidR="00AE12E5" w:rsidRPr="00F0642A">
        <w:rPr>
          <w:rFonts w:ascii="David" w:hAnsi="David" w:cs="David"/>
          <w:rtl/>
        </w:rPr>
        <w:t xml:space="preserve"> נידרש לדעת את תנאי ההתחלה של המשוואה ולשם כך נהיה חייבים לפתור את המשוואה עבור הטיפה ה-</w:t>
      </w:r>
      <w:r w:rsidR="00AE12E5" w:rsidRPr="00F0642A">
        <w:rPr>
          <w:rFonts w:ascii="David" w:hAnsi="David" w:cs="David"/>
        </w:rPr>
        <w:t>n-1</w:t>
      </w:r>
      <w:r w:rsidR="00AE12E5" w:rsidRPr="00F0642A">
        <w:rPr>
          <w:rFonts w:ascii="David" w:hAnsi="David" w:cs="David"/>
          <w:rtl/>
        </w:rPr>
        <w:t>, לאפיין את רגע ההתנתקות וכך תיאורטית נוכל לקבוע את תנאי ההתחלה של המשוואה עבור הטיפה ה-</w:t>
      </w:r>
      <w:r w:rsidR="00AE12E5" w:rsidRPr="00F0642A">
        <w:rPr>
          <w:rFonts w:ascii="David" w:hAnsi="David" w:cs="David"/>
        </w:rPr>
        <w:t>n</w:t>
      </w:r>
      <w:r w:rsidR="00AE12E5" w:rsidRPr="00F0642A">
        <w:rPr>
          <w:rFonts w:ascii="David" w:hAnsi="David" w:cs="David"/>
          <w:rtl/>
        </w:rPr>
        <w:t>. מתמטית מדובר במערכת מד"ר</w:t>
      </w:r>
      <w:r w:rsidRPr="00F0642A">
        <w:rPr>
          <w:rFonts w:ascii="David" w:hAnsi="David" w:cs="David" w:hint="cs"/>
          <w:rtl/>
        </w:rPr>
        <w:t xml:space="preserve"> </w:t>
      </w:r>
      <w:r w:rsidR="00AE12E5" w:rsidRPr="00F0642A">
        <w:rPr>
          <w:rFonts w:ascii="David" w:hAnsi="David" w:cs="David"/>
          <w:rtl/>
        </w:rPr>
        <w:t>אשר מצומדות זו לזו דרך תנאיי הסיום וההתחלה, ובפועל תנועת טיפה ורגע נפילתה תלויים בתנועת הטי</w:t>
      </w:r>
      <w:r w:rsidRPr="00F0642A">
        <w:rPr>
          <w:rFonts w:ascii="David" w:hAnsi="David" w:cs="David"/>
          <w:rtl/>
        </w:rPr>
        <w:t xml:space="preserve">פה הקודמת. מערכת משוואות מסוג </w:t>
      </w:r>
      <w:r w:rsidRPr="00F0642A">
        <w:rPr>
          <w:rFonts w:ascii="David" w:hAnsi="David" w:cs="David" w:hint="cs"/>
          <w:rtl/>
        </w:rPr>
        <w:t>זה</w:t>
      </w:r>
      <w:r w:rsidR="00171381" w:rsidRPr="00F0642A">
        <w:rPr>
          <w:rFonts w:ascii="David" w:hAnsi="David" w:cs="David"/>
          <w:rtl/>
        </w:rPr>
        <w:t xml:space="preserve"> יכולה ל</w:t>
      </w:r>
      <w:r w:rsidR="00AE12E5" w:rsidRPr="00F0642A">
        <w:rPr>
          <w:rFonts w:ascii="David" w:hAnsi="David" w:cs="David"/>
          <w:rtl/>
        </w:rPr>
        <w:t>ג</w:t>
      </w:r>
      <w:r w:rsidR="00171381" w:rsidRPr="00F0642A">
        <w:rPr>
          <w:rFonts w:ascii="David" w:hAnsi="David" w:cs="David"/>
          <w:rtl/>
        </w:rPr>
        <w:t>רום לתופעות כאוטיות במקרים מסוימים כ</w:t>
      </w:r>
      <w:r w:rsidR="00171381" w:rsidRPr="00F0642A">
        <w:rPr>
          <w:rFonts w:ascii="David" w:hAnsi="David" w:cs="David" w:hint="cs"/>
          <w:rtl/>
        </w:rPr>
        <w:t>פי</w:t>
      </w:r>
      <w:r w:rsidR="00AE12E5" w:rsidRPr="00F0642A">
        <w:rPr>
          <w:rFonts w:ascii="David" w:hAnsi="David" w:cs="David"/>
          <w:rtl/>
        </w:rPr>
        <w:t xml:space="preserve"> שנציג בהמשך.</w:t>
      </w:r>
    </w:p>
    <w:p w14:paraId="0E905E89" w14:textId="77777777" w:rsidR="00F44C77" w:rsidRPr="00F0642A" w:rsidRDefault="00F44C77" w:rsidP="00A149DA">
      <w:pPr>
        <w:bidi/>
        <w:spacing w:after="120" w:line="360" w:lineRule="auto"/>
        <w:jc w:val="both"/>
        <w:rPr>
          <w:rFonts w:ascii="David" w:hAnsi="David" w:cs="David"/>
          <w:b/>
          <w:bCs/>
        </w:rPr>
      </w:pPr>
    </w:p>
    <w:p w14:paraId="0FC93096" w14:textId="4699D716" w:rsidR="00E96DF9" w:rsidRPr="00F0642A" w:rsidRDefault="00F44C77" w:rsidP="00A149DA">
      <w:pPr>
        <w:bidi/>
        <w:spacing w:after="120" w:line="360" w:lineRule="auto"/>
        <w:jc w:val="both"/>
        <w:rPr>
          <w:rFonts w:ascii="David" w:hAnsi="David" w:cs="David"/>
          <w:rtl/>
        </w:rPr>
      </w:pPr>
      <w:r w:rsidRPr="00F0642A">
        <w:rPr>
          <w:rFonts w:ascii="David" w:hAnsi="David" w:cs="David"/>
          <w:b/>
          <w:bCs/>
          <w:rtl/>
        </w:rPr>
        <w:t>מערכות לא לינאריות וכאוס</w:t>
      </w:r>
    </w:p>
    <w:p w14:paraId="57130033" w14:textId="41C6C47F" w:rsidR="008C22D9" w:rsidRPr="00F0642A" w:rsidRDefault="007B5E44" w:rsidP="00A149DA">
      <w:pPr>
        <w:bidi/>
        <w:spacing w:after="120" w:line="360" w:lineRule="auto"/>
        <w:jc w:val="both"/>
        <w:rPr>
          <w:rFonts w:ascii="David" w:hAnsi="David" w:cs="David"/>
          <w:rtl/>
        </w:rPr>
      </w:pPr>
      <w:r w:rsidRPr="00F0642A">
        <w:rPr>
          <w:rFonts w:ascii="David" w:hAnsi="David" w:cs="David"/>
          <w:rtl/>
        </w:rPr>
        <w:t>מערכות פיסיקליות אשר המשוואות המתמטיות שמתארות אותן הן לא לינאריות הן מ</w:t>
      </w:r>
      <w:r w:rsidR="00171381" w:rsidRPr="00F0642A">
        <w:rPr>
          <w:rFonts w:ascii="David" w:hAnsi="David" w:cs="David"/>
          <w:rtl/>
        </w:rPr>
        <w:t>ורכבות ולעתים רבות לא ניתנות לפ</w:t>
      </w:r>
      <w:r w:rsidRPr="00F0642A">
        <w:rPr>
          <w:rFonts w:ascii="David" w:hAnsi="David" w:cs="David"/>
          <w:rtl/>
        </w:rPr>
        <w:t>תרון. מצב זה מעיד למעשה שהמערכת לא דטרמיניסטית, כלומר לא ניתן לחזות את ה</w:t>
      </w:r>
      <w:r w:rsidR="00171381" w:rsidRPr="00F0642A">
        <w:rPr>
          <w:rFonts w:ascii="David" w:hAnsi="David" w:cs="David"/>
          <w:rtl/>
        </w:rPr>
        <w:t>תנהגות המערכת בזמן לאפיין את ה</w:t>
      </w:r>
      <w:r w:rsidR="00171381" w:rsidRPr="00F0642A">
        <w:rPr>
          <w:rFonts w:ascii="David" w:hAnsi="David" w:cs="David" w:hint="cs"/>
          <w:rtl/>
        </w:rPr>
        <w:t>תפת</w:t>
      </w:r>
      <w:r w:rsidRPr="00F0642A">
        <w:rPr>
          <w:rFonts w:ascii="David" w:hAnsi="David" w:cs="David"/>
          <w:rtl/>
        </w:rPr>
        <w:t>חות המערכת בזמן בטווח הארוך ולעתים גם בטווח הקצר.</w:t>
      </w:r>
    </w:p>
    <w:p w14:paraId="3459AE4E" w14:textId="5A101667" w:rsidR="00E96DF9" w:rsidRDefault="008C22D9" w:rsidP="00A149DA">
      <w:pPr>
        <w:bidi/>
        <w:spacing w:after="120" w:line="360" w:lineRule="auto"/>
        <w:jc w:val="both"/>
        <w:rPr>
          <w:rFonts w:ascii="David" w:hAnsi="David" w:cs="David"/>
        </w:rPr>
      </w:pPr>
      <w:r w:rsidRPr="00F0642A">
        <w:rPr>
          <w:rFonts w:ascii="David" w:hAnsi="David" w:cs="David"/>
          <w:rtl/>
        </w:rPr>
        <w:t xml:space="preserve">ניתן לתאר דינמיקה של מערכת באמצעות הערכים שהיא מקבלת במרחב הפאזה. </w:t>
      </w:r>
    </w:p>
    <w:p w14:paraId="363857D1" w14:textId="6A6C0770" w:rsidR="00AD1DD9" w:rsidRPr="00F0642A" w:rsidRDefault="00AD1DD9" w:rsidP="00BA092F">
      <w:pPr>
        <w:bidi/>
        <w:spacing w:after="120" w:line="360" w:lineRule="auto"/>
        <w:jc w:val="both"/>
        <w:rPr>
          <w:rFonts w:ascii="David" w:hAnsi="David" w:cs="David" w:hint="cs"/>
          <w:rtl/>
        </w:rPr>
      </w:pPr>
      <w:r>
        <w:rPr>
          <w:rFonts w:ascii="David" w:hAnsi="David" w:cs="David" w:hint="cs"/>
          <w:rtl/>
        </w:rPr>
        <w:t>תחום במרחב הפאזה בו מסלולים</w:t>
      </w:r>
      <w:r>
        <w:rPr>
          <w:rFonts w:ascii="David" w:hAnsi="David" w:cs="David"/>
        </w:rPr>
        <w:t xml:space="preserve"> </w:t>
      </w:r>
      <w:r>
        <w:rPr>
          <w:rFonts w:ascii="David" w:hAnsi="David" w:cs="David" w:hint="cs"/>
          <w:rtl/>
        </w:rPr>
        <w:t xml:space="preserve"> בתחום זה נמשכים למסלול מסוים נקרא אגן משיכה </w:t>
      </w:r>
      <w:r>
        <w:rPr>
          <w:rFonts w:ascii="David" w:hAnsi="David" w:cs="David"/>
        </w:rPr>
        <w:t>(basin of attractor)</w:t>
      </w:r>
      <w:r w:rsidR="00463191">
        <w:rPr>
          <w:rFonts w:ascii="David" w:hAnsi="David" w:cs="David" w:hint="cs"/>
          <w:rtl/>
        </w:rPr>
        <w:t xml:space="preserve"> ומסלול הגבול נקרא </w:t>
      </w:r>
      <w:r w:rsidR="00463191">
        <w:rPr>
          <w:rFonts w:ascii="David" w:hAnsi="David" w:cs="David" w:hint="cs"/>
          <w:b/>
          <w:bCs/>
          <w:rtl/>
        </w:rPr>
        <w:t>אטרקטור</w:t>
      </w:r>
      <w:r w:rsidR="00463191">
        <w:rPr>
          <w:rFonts w:ascii="David" w:hAnsi="David" w:cs="David" w:hint="cs"/>
          <w:rtl/>
        </w:rPr>
        <w:t xml:space="preserve"> </w:t>
      </w:r>
      <w:r w:rsidRPr="00463191">
        <w:rPr>
          <w:rFonts w:ascii="David" w:hAnsi="David" w:cs="David"/>
          <w:b/>
          <w:bCs/>
        </w:rPr>
        <w:t>(attractor)</w:t>
      </w:r>
      <w:r w:rsidRPr="00463191">
        <w:rPr>
          <w:rFonts w:ascii="David" w:hAnsi="David" w:cs="David" w:hint="cs"/>
          <w:b/>
          <w:bCs/>
          <w:rtl/>
        </w:rPr>
        <w:t>.</w:t>
      </w:r>
      <w:r>
        <w:rPr>
          <w:rFonts w:ascii="David" w:hAnsi="David" w:cs="David" w:hint="cs"/>
          <w:rtl/>
        </w:rPr>
        <w:t xml:space="preserve"> </w:t>
      </w:r>
      <w:r w:rsidR="00463191">
        <w:rPr>
          <w:rFonts w:ascii="David" w:hAnsi="David" w:cs="David" w:hint="cs"/>
          <w:rtl/>
        </w:rPr>
        <w:t xml:space="preserve"> האטרקטור הפשוט ביותר הוא נקודת שבת במרחב הפאזה. </w:t>
      </w:r>
    </w:p>
    <w:p w14:paraId="6F80A892" w14:textId="2EF5752D" w:rsidR="00E96DF9" w:rsidRPr="00F0642A" w:rsidRDefault="008C22D9" w:rsidP="00A149DA">
      <w:pPr>
        <w:bidi/>
        <w:spacing w:after="120" w:line="360" w:lineRule="auto"/>
        <w:jc w:val="both"/>
        <w:rPr>
          <w:rFonts w:ascii="David" w:hAnsi="David" w:cs="David"/>
          <w:rtl/>
        </w:rPr>
      </w:pPr>
      <w:r w:rsidRPr="00F0642A">
        <w:rPr>
          <w:rFonts w:ascii="David" w:hAnsi="David" w:cs="David"/>
          <w:rtl/>
        </w:rPr>
        <w:t xml:space="preserve">מערכות לא לינאריות, בתנאים מסוימים יכולות </w:t>
      </w:r>
      <w:r w:rsidR="00171381" w:rsidRPr="00F0642A">
        <w:rPr>
          <w:rFonts w:ascii="David" w:hAnsi="David" w:cs="David"/>
          <w:rtl/>
        </w:rPr>
        <w:t>לתאר מצבים כאוטיים אשר מ</w:t>
      </w:r>
      <w:r w:rsidR="00171381" w:rsidRPr="00F0642A">
        <w:rPr>
          <w:rFonts w:ascii="David" w:hAnsi="David" w:cs="David" w:hint="cs"/>
          <w:rtl/>
        </w:rPr>
        <w:t>אופיינים ב</w:t>
      </w:r>
      <w:r w:rsidR="007B5E44" w:rsidRPr="00F0642A">
        <w:rPr>
          <w:rFonts w:ascii="David" w:hAnsi="David" w:cs="David"/>
          <w:rtl/>
        </w:rPr>
        <w:t>:</w:t>
      </w:r>
    </w:p>
    <w:p w14:paraId="35CFD8C2" w14:textId="5187B7EF" w:rsidR="00E96DF9" w:rsidRPr="00F0642A" w:rsidRDefault="008C22D9" w:rsidP="00A149DA">
      <w:pPr>
        <w:pStyle w:val="a3"/>
        <w:numPr>
          <w:ilvl w:val="0"/>
          <w:numId w:val="3"/>
        </w:numPr>
        <w:bidi/>
        <w:spacing w:after="0" w:line="360" w:lineRule="auto"/>
        <w:jc w:val="both"/>
        <w:rPr>
          <w:rFonts w:ascii="David" w:hAnsi="David" w:cs="David"/>
        </w:rPr>
      </w:pPr>
      <w:r w:rsidRPr="00F0642A">
        <w:rPr>
          <w:rFonts w:ascii="David" w:hAnsi="David" w:cs="David"/>
          <w:rtl/>
        </w:rPr>
        <w:t xml:space="preserve">רגישות גבוהה לתנאי התחלה- במצב כאוטי, שינוי מזערי (אינפיניטיסימלי) בתנאי ההתחלה יכול לשנות באופן משמעותי את דינמיקת המערכת. </w:t>
      </w:r>
    </w:p>
    <w:p w14:paraId="005B6439" w14:textId="1A5C81F3" w:rsidR="00A477E7" w:rsidRPr="00F0642A" w:rsidRDefault="008C22D9" w:rsidP="00A149DA">
      <w:pPr>
        <w:pStyle w:val="a3"/>
        <w:numPr>
          <w:ilvl w:val="0"/>
          <w:numId w:val="3"/>
        </w:numPr>
        <w:bidi/>
        <w:spacing w:after="120" w:line="360" w:lineRule="auto"/>
        <w:jc w:val="both"/>
        <w:rPr>
          <w:rFonts w:ascii="David" w:hAnsi="David" w:cs="David"/>
          <w:rtl/>
        </w:rPr>
      </w:pPr>
      <w:r w:rsidRPr="00F0642A">
        <w:rPr>
          <w:rFonts w:ascii="David" w:hAnsi="David" w:cs="David"/>
          <w:rtl/>
        </w:rPr>
        <w:t xml:space="preserve">ספקטרום רציף של ערכים במצב הפאזה- </w:t>
      </w:r>
      <w:r w:rsidR="00A477E7" w:rsidRPr="00F0642A">
        <w:rPr>
          <w:rFonts w:ascii="David" w:hAnsi="David" w:cs="David"/>
          <w:rtl/>
        </w:rPr>
        <w:t>במצב מחזורי מערכות יכולות להימצא רק במספר מצומצם של ערכים במרחב הפאזה. כאשר מדובר במצב כאוטי המערכת תמלא רצף מסוים של ערכים במרחב הפאזה (אטרקטור רציף למערכת).</w:t>
      </w:r>
    </w:p>
    <w:p w14:paraId="01BB5DBA" w14:textId="357B2BB2" w:rsidR="00E96DF9" w:rsidRPr="00F0642A" w:rsidRDefault="00E96DF9" w:rsidP="00A149DA">
      <w:pPr>
        <w:pStyle w:val="a3"/>
        <w:bidi/>
        <w:spacing w:after="0" w:line="360" w:lineRule="auto"/>
        <w:jc w:val="both"/>
        <w:rPr>
          <w:rFonts w:ascii="David" w:hAnsi="David" w:cs="David"/>
        </w:rPr>
      </w:pPr>
    </w:p>
    <w:p w14:paraId="324FF8F0" w14:textId="752D91ED" w:rsidR="00E96DF9" w:rsidRPr="00F0642A" w:rsidRDefault="002B0B12" w:rsidP="00F0642A">
      <w:pPr>
        <w:bidi/>
        <w:spacing w:after="0" w:line="360" w:lineRule="auto"/>
        <w:jc w:val="both"/>
        <w:rPr>
          <w:rFonts w:ascii="David" w:eastAsiaTheme="minorEastAsia" w:hAnsi="David" w:cs="David"/>
          <w:rtl/>
          <w:lang w:val="en"/>
        </w:rPr>
      </w:pPr>
      <w:r w:rsidRPr="00F0642A">
        <w:rPr>
          <w:rFonts w:ascii="David" w:hAnsi="David" w:cs="David"/>
          <w:rtl/>
        </w:rPr>
        <w:t>כאמור, היכולת לאר באופן מלא מערכת פיסיקלית מתבסס</w:t>
      </w:r>
      <w:r w:rsidR="00F0642A">
        <w:rPr>
          <w:rFonts w:ascii="David" w:hAnsi="David" w:cs="David" w:hint="cs"/>
          <w:rtl/>
        </w:rPr>
        <w:t>ת</w:t>
      </w:r>
      <w:r w:rsidRPr="00F0642A">
        <w:rPr>
          <w:rFonts w:ascii="David" w:hAnsi="David" w:cs="David"/>
          <w:rtl/>
        </w:rPr>
        <w:t xml:space="preserve"> על מרחב הפאזה. אולם, לעתים רבות מדובר במרחב ממימד גבוה אשר קשה למדוד אותו באופן מלא. כדי להתגבר על מגבלות אלה כלי חזק הוא להתבונן על תת מרחב של מרחב הפאזה ולנתח את ה</w:t>
      </w:r>
      <w:r w:rsidR="00F0642A">
        <w:rPr>
          <w:rFonts w:ascii="David" w:hAnsi="David" w:cs="David"/>
          <w:rtl/>
        </w:rPr>
        <w:t>תנהגות המערכת באמצעות תת המרחב.</w:t>
      </w:r>
      <w:r w:rsidR="00F0642A">
        <w:rPr>
          <w:rFonts w:ascii="David" w:hAnsi="David" w:cs="David" w:hint="cs"/>
          <w:rtl/>
        </w:rPr>
        <w:t xml:space="preserve"> </w:t>
      </w:r>
      <w:r w:rsidR="00F0642A">
        <w:rPr>
          <w:rFonts w:ascii="David" w:eastAsiaTheme="minorEastAsia" w:hAnsi="David" w:cs="David"/>
          <w:rtl/>
        </w:rPr>
        <w:t>תת מרחב מסוים מתוך מרחב</w:t>
      </w:r>
      <w:r w:rsidRPr="00F0642A">
        <w:rPr>
          <w:rFonts w:ascii="David" w:eastAsiaTheme="minorEastAsia" w:hAnsi="David" w:cs="David"/>
          <w:rtl/>
        </w:rPr>
        <w:t xml:space="preserve"> הפאזה </w:t>
      </w:r>
      <w:r w:rsidR="00E96DF9" w:rsidRPr="00F0642A">
        <w:rPr>
          <w:rFonts w:ascii="David" w:eastAsiaTheme="minorEastAsia" w:hAnsi="David" w:cs="David"/>
          <w:rtl/>
        </w:rPr>
        <w:t>נקרא חתך פואנקרה (</w:t>
      </w:r>
      <w:r w:rsidR="00E96DF9" w:rsidRPr="00F0642A">
        <w:rPr>
          <w:rFonts w:ascii="David" w:eastAsiaTheme="minorEastAsia" w:hAnsi="David" w:cs="David"/>
        </w:rPr>
        <w:t>(</w:t>
      </w:r>
      <w:r w:rsidR="00E96DF9" w:rsidRPr="00F0642A">
        <w:rPr>
          <w:rFonts w:ascii="David" w:eastAsiaTheme="minorEastAsia" w:hAnsi="David" w:cs="David"/>
          <w:lang w:val="en"/>
        </w:rPr>
        <w:t>Poincaré conjecture</w:t>
      </w:r>
      <w:r w:rsidR="00E96DF9" w:rsidRPr="00F0642A">
        <w:rPr>
          <w:rFonts w:ascii="David" w:eastAsiaTheme="minorEastAsia" w:hAnsi="David" w:cs="David"/>
          <w:rtl/>
          <w:lang w:val="en"/>
        </w:rPr>
        <w:t xml:space="preserve"> (איור 2).</w:t>
      </w:r>
    </w:p>
    <w:p w14:paraId="1BFDCDDA" w14:textId="001CE9BE" w:rsidR="00932A7D" w:rsidRPr="00F0642A" w:rsidRDefault="002B0B12" w:rsidP="00A149DA">
      <w:pPr>
        <w:bidi/>
        <w:spacing w:after="0" w:line="360" w:lineRule="auto"/>
        <w:jc w:val="both"/>
        <w:rPr>
          <w:rFonts w:ascii="David" w:eastAsiaTheme="minorEastAsia" w:hAnsi="David" w:cs="David"/>
          <w:rtl/>
          <w:lang w:val="en"/>
        </w:rPr>
      </w:pPr>
      <w:r w:rsidRPr="00F0642A">
        <w:rPr>
          <w:rFonts w:ascii="David" w:eastAsiaTheme="minorEastAsia" w:hAnsi="David" w:cs="David"/>
          <w:rtl/>
          <w:lang w:val="en"/>
        </w:rPr>
        <w:t>כך למשל, בניסוי זה מרחב הפאזה הוא תלת מימדי- ומתאר בכל רגע נתון את מיקום הטיפה, מהירותה והמסה שלה (כל אחד מהם חד מימדי). הערך אותו מדדנו היה משך הזמן בין נפילת שתי טיפות. בכך צמצמנו</w:t>
      </w:r>
      <w:r w:rsidR="00932A7D" w:rsidRPr="00F0642A">
        <w:rPr>
          <w:rFonts w:ascii="David" w:eastAsiaTheme="minorEastAsia" w:hAnsi="David" w:cs="David"/>
          <w:rtl/>
          <w:lang w:val="en"/>
        </w:rPr>
        <w:t xml:space="preserve"> את ההתבוננות שלנו על תת מרחב דו-מימדי.</w:t>
      </w:r>
    </w:p>
    <w:p w14:paraId="703FCF66" w14:textId="61E2F419" w:rsidR="00932A7D" w:rsidRPr="00F0642A" w:rsidRDefault="00932A7D" w:rsidP="00A149DA">
      <w:pPr>
        <w:bidi/>
        <w:spacing w:after="0" w:line="360" w:lineRule="auto"/>
        <w:jc w:val="both"/>
        <w:rPr>
          <w:rFonts w:ascii="David" w:eastAsiaTheme="minorEastAsia" w:hAnsi="David" w:cs="David"/>
          <w:rtl/>
          <w:lang w:val="en"/>
        </w:rPr>
      </w:pPr>
    </w:p>
    <w:p w14:paraId="4BD52B39" w14:textId="606F3146" w:rsidR="00A149DA" w:rsidRPr="00BA092F" w:rsidRDefault="00932A7D" w:rsidP="003135DC">
      <w:pPr>
        <w:bidi/>
        <w:spacing w:after="120" w:line="360" w:lineRule="auto"/>
        <w:jc w:val="both"/>
        <w:rPr>
          <w:rFonts w:ascii="David" w:hAnsi="David" w:cs="David"/>
          <w:rtl/>
        </w:rPr>
      </w:pPr>
      <w:r w:rsidRPr="00F0642A">
        <w:rPr>
          <w:rFonts w:ascii="David" w:eastAsiaTheme="minorEastAsia" w:hAnsi="David" w:cs="David"/>
          <w:rtl/>
          <w:lang w:val="en"/>
        </w:rPr>
        <w:t xml:space="preserve">בהסתכלות על חתך פואנקרה של מרחב הפאזות חשוב לתאר שני כלים מרכזיים של ניתוח הדינמיקה. הכלי הראשון הוא </w:t>
      </w:r>
      <w:r w:rsidRPr="00F0642A">
        <w:rPr>
          <w:rFonts w:ascii="David" w:eastAsiaTheme="minorEastAsia" w:hAnsi="David" w:cs="David"/>
          <w:b/>
          <w:bCs/>
          <w:rtl/>
          <w:lang w:val="en"/>
        </w:rPr>
        <w:t>מפ</w:t>
      </w:r>
      <w:r w:rsidR="00A602AB" w:rsidRPr="00F0642A">
        <w:rPr>
          <w:rFonts w:ascii="David" w:eastAsiaTheme="minorEastAsia" w:hAnsi="David" w:cs="David"/>
          <w:b/>
          <w:bCs/>
          <w:rtl/>
          <w:lang w:val="en"/>
        </w:rPr>
        <w:t>ת החזרות</w:t>
      </w:r>
      <w:r w:rsidR="002A70C0" w:rsidRPr="00F0642A">
        <w:rPr>
          <w:rFonts w:ascii="David" w:eastAsiaTheme="minorEastAsia" w:hAnsi="David" w:cs="David"/>
          <w:b/>
          <w:bCs/>
          <w:rtl/>
          <w:lang w:val="en"/>
        </w:rPr>
        <w:t xml:space="preserve"> </w:t>
      </w:r>
      <w:r w:rsidR="002A70C0" w:rsidRPr="00F0642A">
        <w:rPr>
          <w:rFonts w:ascii="David" w:eastAsiaTheme="minorEastAsia" w:hAnsi="David" w:cs="David"/>
          <w:rtl/>
          <w:lang w:val="en"/>
        </w:rPr>
        <w:t>(</w:t>
      </w:r>
      <w:r w:rsidR="002A70C0" w:rsidRPr="00F0642A">
        <w:rPr>
          <w:rFonts w:ascii="David" w:eastAsiaTheme="minorEastAsia" w:hAnsi="David" w:cs="David"/>
        </w:rPr>
        <w:t>Poincare return map</w:t>
      </w:r>
      <w:r w:rsidR="002A70C0" w:rsidRPr="00F0642A">
        <w:rPr>
          <w:rFonts w:ascii="David" w:eastAsiaTheme="minorEastAsia" w:hAnsi="David" w:cs="David"/>
          <w:rtl/>
        </w:rPr>
        <w:t>)</w:t>
      </w:r>
      <w:r w:rsidRPr="00F0642A">
        <w:rPr>
          <w:rFonts w:ascii="David" w:eastAsiaTheme="minorEastAsia" w:hAnsi="David" w:cs="David"/>
          <w:b/>
          <w:bCs/>
          <w:rtl/>
          <w:lang w:val="en"/>
        </w:rPr>
        <w:t>:</w:t>
      </w:r>
      <w:r w:rsidRPr="00F0642A">
        <w:rPr>
          <w:rFonts w:ascii="David" w:eastAsiaTheme="minorEastAsia" w:hAnsi="David" w:cs="David"/>
          <w:rtl/>
          <w:lang w:val="en"/>
        </w:rPr>
        <w:t xml:space="preserve"> לאחר צמצום מרחב הפאזה לחתך פואנקרה </w:t>
      </w:r>
      <w:r w:rsidR="002A70C0" w:rsidRPr="00F0642A">
        <w:rPr>
          <w:rFonts w:ascii="David" w:eastAsiaTheme="minorEastAsia" w:hAnsi="David" w:cs="David"/>
          <w:rtl/>
          <w:lang w:val="en"/>
        </w:rPr>
        <w:t>ניתן ל</w:t>
      </w:r>
      <w:r w:rsidR="00670A56" w:rsidRPr="00F0642A">
        <w:rPr>
          <w:rFonts w:ascii="David" w:eastAsiaTheme="minorEastAsia" w:hAnsi="David" w:cs="David"/>
          <w:rtl/>
          <w:lang w:val="en"/>
        </w:rPr>
        <w:t xml:space="preserve">נתח את מפת התוצאות הדיסקרטית שהחתך מספק ובכך לבחון את המצבים האפשריים של המערכת. </w:t>
      </w:r>
      <w:r w:rsidR="00BA092F">
        <w:rPr>
          <w:rFonts w:ascii="David" w:eastAsiaTheme="minorEastAsia" w:hAnsi="David" w:cs="David" w:hint="cs"/>
          <w:rtl/>
        </w:rPr>
        <w:t>במפת ההחזרות ניתן לצפות באטרקטורים של המערכת וכך לאפיין את מחזוריות המערכת. לדוגמא- במפה המתארת מערכת בעלת מחזוריות מוגדרת נקודות החיתוך יהיו תחומות</w:t>
      </w:r>
      <w:r w:rsidR="00E66FC7">
        <w:rPr>
          <w:rFonts w:ascii="David" w:eastAsiaTheme="minorEastAsia" w:hAnsi="David" w:cs="David" w:hint="cs"/>
          <w:rtl/>
        </w:rPr>
        <w:t xml:space="preserve"> היטב בין </w:t>
      </w:r>
      <w:r w:rsidR="003135DC">
        <w:rPr>
          <w:rFonts w:ascii="David" w:eastAsiaTheme="minorEastAsia" w:hAnsi="David" w:cs="David" w:hint="cs"/>
          <w:rtl/>
        </w:rPr>
        <w:t xml:space="preserve">אזורים דיסקרטים </w:t>
      </w:r>
      <w:r w:rsidR="00BA092F">
        <w:rPr>
          <w:rFonts w:ascii="David" w:eastAsiaTheme="minorEastAsia" w:hAnsi="David" w:cs="David" w:hint="cs"/>
          <w:rtl/>
        </w:rPr>
        <w:t>בעוד במפה המתארת מערכת כאוטית (בעלת מחזוריות אינסופית) נקודות החיתוך יתפרשו על פני שטח רציף בתחום המפה</w:t>
      </w:r>
      <w:r w:rsidR="00E66FC7">
        <w:rPr>
          <w:rFonts w:ascii="David" w:eastAsiaTheme="minorEastAsia" w:hAnsi="David" w:cs="David" w:hint="cs"/>
          <w:rtl/>
        </w:rPr>
        <w:t>.</w:t>
      </w:r>
    </w:p>
    <w:p w14:paraId="7A0682C5" w14:textId="622278A2" w:rsidR="00B21EC7" w:rsidRPr="00F0642A" w:rsidRDefault="00A149DA" w:rsidP="003135DC">
      <w:pPr>
        <w:bidi/>
        <w:spacing w:after="0" w:line="360" w:lineRule="auto"/>
        <w:jc w:val="both"/>
        <w:rPr>
          <w:rFonts w:ascii="David" w:hAnsi="David" w:cs="David"/>
          <w:rtl/>
        </w:rPr>
      </w:pPr>
      <w:r w:rsidRPr="00F0642A">
        <w:rPr>
          <w:rFonts w:ascii="David" w:eastAsiaTheme="minorEastAsia" w:hAnsi="David" w:cs="David"/>
          <w:rtl/>
        </w:rPr>
        <w:t xml:space="preserve">כלי משמעותי נוסף לתיאור מערכות כיאוטיות הוא </w:t>
      </w:r>
      <w:r w:rsidRPr="00F0642A">
        <w:rPr>
          <w:rFonts w:ascii="David" w:eastAsiaTheme="minorEastAsia" w:hAnsi="David" w:cs="David"/>
          <w:b/>
          <w:bCs/>
          <w:rtl/>
        </w:rPr>
        <w:t xml:space="preserve">מפות ביפורקציה. </w:t>
      </w:r>
      <w:r w:rsidR="00B21EC7" w:rsidRPr="00F0642A">
        <w:rPr>
          <w:rFonts w:ascii="David" w:hAnsi="David" w:cs="David"/>
          <w:rtl/>
        </w:rPr>
        <w:t>בדינמיקה של מערכות לא לינאריות ביפורקציה</w:t>
      </w:r>
      <w:r w:rsidR="003135DC">
        <w:rPr>
          <w:rFonts w:ascii="David" w:hAnsi="David" w:cs="David"/>
          <w:rtl/>
        </w:rPr>
        <w:t xml:space="preserve"> ה</w:t>
      </w:r>
      <w:r w:rsidR="003135DC">
        <w:rPr>
          <w:rFonts w:ascii="David" w:hAnsi="David" w:cs="David" w:hint="cs"/>
          <w:rtl/>
        </w:rPr>
        <w:t>י</w:t>
      </w:r>
      <w:r w:rsidR="00B21EC7" w:rsidRPr="00F0642A">
        <w:rPr>
          <w:rFonts w:ascii="David" w:hAnsi="David" w:cs="David"/>
          <w:rtl/>
        </w:rPr>
        <w:t xml:space="preserve">א </w:t>
      </w:r>
      <w:r w:rsidR="003135DC">
        <w:rPr>
          <w:rFonts w:ascii="David" w:hAnsi="David" w:cs="David"/>
          <w:rtl/>
        </w:rPr>
        <w:t>התופעה לפיה</w:t>
      </w:r>
      <w:r w:rsidR="003135DC">
        <w:rPr>
          <w:rFonts w:ascii="David" w:hAnsi="David" w:cs="David" w:hint="cs"/>
          <w:rtl/>
        </w:rPr>
        <w:t xml:space="preserve"> </w:t>
      </w:r>
      <w:r w:rsidR="00B21EC7" w:rsidRPr="00F0642A">
        <w:rPr>
          <w:rFonts w:ascii="David" w:hAnsi="David" w:cs="David"/>
          <w:rtl/>
        </w:rPr>
        <w:t>שינוי קטן בפרמטר רציף משפיע על התנהגות המערכת</w:t>
      </w:r>
      <w:r w:rsidRPr="00F0642A">
        <w:rPr>
          <w:rFonts w:ascii="David" w:hAnsi="David" w:cs="David"/>
          <w:rtl/>
        </w:rPr>
        <w:t xml:space="preserve"> </w:t>
      </w:r>
      <w:r w:rsidR="00B21EC7" w:rsidRPr="00F0642A">
        <w:rPr>
          <w:rFonts w:ascii="David" w:hAnsi="David" w:cs="David"/>
          <w:rtl/>
        </w:rPr>
        <w:t xml:space="preserve">- משנה את </w:t>
      </w:r>
      <w:r w:rsidRPr="00F0642A">
        <w:rPr>
          <w:rFonts w:ascii="David" w:hAnsi="David" w:cs="David"/>
          <w:rtl/>
        </w:rPr>
        <w:t xml:space="preserve">דינמיקת </w:t>
      </w:r>
      <w:r w:rsidR="00B21EC7" w:rsidRPr="00F0642A">
        <w:rPr>
          <w:rFonts w:ascii="David" w:hAnsi="David" w:cs="David"/>
          <w:rtl/>
        </w:rPr>
        <w:t>המערכת בצורה איכותית.</w:t>
      </w:r>
      <w:r w:rsidRPr="00F0642A">
        <w:rPr>
          <w:rFonts w:ascii="David" w:hAnsi="David" w:cs="David"/>
          <w:rtl/>
        </w:rPr>
        <w:t xml:space="preserve"> </w:t>
      </w:r>
      <w:r w:rsidRPr="00F0642A">
        <w:rPr>
          <w:rFonts w:ascii="David" w:hAnsi="David" w:cs="David"/>
          <w:rtl/>
        </w:rPr>
        <w:lastRenderedPageBreak/>
        <w:t xml:space="preserve">באמצעות מפות ביפורקציה ניתן לראות כיצד הדינמיקה של המערכת משתנה עם שינוי הפרמטר הרציף ובאופן ספציפי כיצד האטרקטור משתנה. </w:t>
      </w:r>
      <w:r w:rsidR="00B21EC7" w:rsidRPr="00F0642A">
        <w:rPr>
          <w:rFonts w:ascii="David" w:hAnsi="David" w:cs="David"/>
          <w:rtl/>
        </w:rPr>
        <w:br w:type="page"/>
      </w:r>
    </w:p>
    <w:p w14:paraId="66D3C769" w14:textId="77777777" w:rsidR="00B21EC7" w:rsidRPr="00F0642A" w:rsidRDefault="00B21EC7" w:rsidP="00A149DA">
      <w:pPr>
        <w:bidi/>
        <w:spacing w:line="360" w:lineRule="auto"/>
        <w:rPr>
          <w:rFonts w:ascii="David" w:hAnsi="David" w:cs="David"/>
        </w:rPr>
      </w:pPr>
    </w:p>
    <w:p w14:paraId="6595ED1F" w14:textId="77777777" w:rsidR="00B21EC7" w:rsidRPr="00F0642A" w:rsidRDefault="00B21EC7" w:rsidP="00A149DA">
      <w:pPr>
        <w:bidi/>
        <w:spacing w:line="360" w:lineRule="auto"/>
        <w:rPr>
          <w:rFonts w:ascii="David" w:hAnsi="David" w:cs="David"/>
          <w:rtl/>
        </w:rPr>
      </w:pPr>
    </w:p>
    <w:p w14:paraId="43B6A045" w14:textId="565E3286" w:rsidR="006D166D" w:rsidRPr="00F0642A" w:rsidRDefault="008820E2" w:rsidP="00A149DA">
      <w:pPr>
        <w:bidi/>
        <w:spacing w:line="360" w:lineRule="auto"/>
        <w:rPr>
          <w:rFonts w:ascii="David" w:hAnsi="David" w:cs="David"/>
        </w:rPr>
      </w:pPr>
      <w:bookmarkStart w:id="0" w:name="_GoBack"/>
      <w:bookmarkEnd w:id="0"/>
      <w:r w:rsidRPr="00F0642A">
        <w:rPr>
          <w:rFonts w:ascii="David" w:hAnsi="David" w:cs="David"/>
          <w:rtl/>
        </w:rPr>
        <w:t>מעבר לניתוח הפרטני של כל מפ</w:t>
      </w:r>
      <w:r w:rsidR="001011D3" w:rsidRPr="00F0642A">
        <w:rPr>
          <w:rFonts w:ascii="David" w:hAnsi="David" w:cs="David" w:hint="cs"/>
          <w:rtl/>
        </w:rPr>
        <w:t xml:space="preserve">ת החזרות </w:t>
      </w:r>
      <w:r w:rsidRPr="00F0642A">
        <w:rPr>
          <w:rFonts w:ascii="David" w:hAnsi="David" w:cs="David"/>
          <w:rtl/>
        </w:rPr>
        <w:t>ו</w:t>
      </w:r>
      <w:r w:rsidR="001011D3" w:rsidRPr="00F0642A">
        <w:rPr>
          <w:rFonts w:ascii="David" w:hAnsi="David" w:cs="David" w:hint="cs"/>
          <w:rtl/>
        </w:rPr>
        <w:t>ה</w:t>
      </w:r>
      <w:r w:rsidRPr="00F0642A">
        <w:rPr>
          <w:rFonts w:ascii="David" w:hAnsi="David" w:cs="David"/>
          <w:rtl/>
        </w:rPr>
        <w:t>ניסיון לנתח את</w:t>
      </w:r>
      <w:r w:rsidR="003135DC">
        <w:rPr>
          <w:rFonts w:ascii="David" w:hAnsi="David" w:cs="David"/>
          <w:rtl/>
        </w:rPr>
        <w:t xml:space="preserve"> אופי הטפטוף באופן איכותי ברצונ</w:t>
      </w:r>
      <w:r w:rsidRPr="00F0642A">
        <w:rPr>
          <w:rFonts w:ascii="David" w:hAnsi="David" w:cs="David"/>
          <w:rtl/>
        </w:rPr>
        <w:t xml:space="preserve">נו לנתח את המעבר בין סוג טפטוף אחד לאחר הנובע משינוי שטף המים. </w:t>
      </w:r>
      <w:r w:rsidR="00B21EC7" w:rsidRPr="00F0642A">
        <w:rPr>
          <w:rFonts w:ascii="David" w:hAnsi="David" w:cs="David"/>
          <w:rtl/>
        </w:rPr>
        <w:t xml:space="preserve">כלי חזק </w:t>
      </w:r>
      <w:r w:rsidRPr="00F0642A">
        <w:rPr>
          <w:rFonts w:ascii="David" w:hAnsi="David" w:cs="David"/>
          <w:rtl/>
        </w:rPr>
        <w:t xml:space="preserve">לסוג לניתוח מסוג זה </w:t>
      </w:r>
      <w:r w:rsidR="00B21EC7" w:rsidRPr="00F0642A">
        <w:rPr>
          <w:rFonts w:ascii="David" w:hAnsi="David" w:cs="David"/>
          <w:rtl/>
        </w:rPr>
        <w:t xml:space="preserve">הוא מפות ביפורקציה. </w:t>
      </w:r>
    </w:p>
    <w:p w14:paraId="62284586" w14:textId="2D62ED6F" w:rsidR="006D166D" w:rsidRPr="00F0642A" w:rsidRDefault="006D166D" w:rsidP="00A149DA">
      <w:pPr>
        <w:bidi/>
        <w:spacing w:line="360" w:lineRule="auto"/>
        <w:rPr>
          <w:rFonts w:ascii="David" w:hAnsi="David" w:cs="David"/>
        </w:rPr>
      </w:pPr>
      <w:r w:rsidRPr="00F0642A">
        <w:rPr>
          <w:rFonts w:ascii="David" w:hAnsi="David" w:cs="David"/>
          <w:noProof/>
        </w:rPr>
        <w:drawing>
          <wp:inline distT="0" distB="0" distL="0" distR="0" wp14:anchorId="2F082A01" wp14:editId="0B51BC00">
            <wp:extent cx="2936801" cy="20351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59" t="3003" r="7302" b="844"/>
                    <a:stretch/>
                  </pic:blipFill>
                  <pic:spPr bwMode="auto">
                    <a:xfrm>
                      <a:off x="0" y="0"/>
                      <a:ext cx="3008226" cy="2084672"/>
                    </a:xfrm>
                    <a:prstGeom prst="rect">
                      <a:avLst/>
                    </a:prstGeom>
                    <a:noFill/>
                    <a:ln>
                      <a:noFill/>
                    </a:ln>
                    <a:extLst>
                      <a:ext uri="{53640926-AAD7-44D8-BBD7-CCE9431645EC}">
                        <a14:shadowObscured xmlns:a14="http://schemas.microsoft.com/office/drawing/2010/main"/>
                      </a:ext>
                    </a:extLst>
                  </pic:spPr>
                </pic:pic>
              </a:graphicData>
            </a:graphic>
          </wp:inline>
        </w:drawing>
      </w:r>
      <w:r w:rsidRPr="00F0642A">
        <w:rPr>
          <w:rFonts w:ascii="David" w:hAnsi="David" w:cs="David"/>
          <w:noProof/>
        </w:rPr>
        <w:drawing>
          <wp:inline distT="0" distB="0" distL="0" distR="0" wp14:anchorId="029BD2A9" wp14:editId="77609514">
            <wp:extent cx="2992436" cy="20912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92" t="2865" r="7173"/>
                    <a:stretch/>
                  </pic:blipFill>
                  <pic:spPr bwMode="auto">
                    <a:xfrm>
                      <a:off x="0" y="0"/>
                      <a:ext cx="3026371" cy="2114983"/>
                    </a:xfrm>
                    <a:prstGeom prst="rect">
                      <a:avLst/>
                    </a:prstGeom>
                    <a:noFill/>
                    <a:ln>
                      <a:noFill/>
                    </a:ln>
                    <a:extLst>
                      <a:ext uri="{53640926-AAD7-44D8-BBD7-CCE9431645EC}">
                        <a14:shadowObscured xmlns:a14="http://schemas.microsoft.com/office/drawing/2010/main"/>
                      </a:ext>
                    </a:extLst>
                  </pic:spPr>
                </pic:pic>
              </a:graphicData>
            </a:graphic>
          </wp:inline>
        </w:drawing>
      </w:r>
    </w:p>
    <w:p w14:paraId="49182241" w14:textId="253E6435" w:rsidR="006D166D" w:rsidRPr="00F0642A" w:rsidRDefault="006D166D" w:rsidP="00A149DA">
      <w:pPr>
        <w:bidi/>
        <w:spacing w:line="360" w:lineRule="auto"/>
        <w:rPr>
          <w:rFonts w:ascii="David" w:hAnsi="David" w:cs="David"/>
        </w:rPr>
      </w:pPr>
      <w:r w:rsidRPr="00F0642A">
        <w:rPr>
          <w:rFonts w:ascii="David" w:hAnsi="David" w:cs="David"/>
          <w:noProof/>
        </w:rPr>
        <w:drawing>
          <wp:inline distT="0" distB="0" distL="0" distR="0" wp14:anchorId="256FD0E2" wp14:editId="4CA2F6FC">
            <wp:extent cx="2850430" cy="2321933"/>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201" t="2848" r="6332"/>
                    <a:stretch/>
                  </pic:blipFill>
                  <pic:spPr bwMode="auto">
                    <a:xfrm>
                      <a:off x="0" y="0"/>
                      <a:ext cx="2866695" cy="2335182"/>
                    </a:xfrm>
                    <a:prstGeom prst="rect">
                      <a:avLst/>
                    </a:prstGeom>
                    <a:noFill/>
                    <a:ln>
                      <a:noFill/>
                    </a:ln>
                    <a:extLst>
                      <a:ext uri="{53640926-AAD7-44D8-BBD7-CCE9431645EC}">
                        <a14:shadowObscured xmlns:a14="http://schemas.microsoft.com/office/drawing/2010/main"/>
                      </a:ext>
                    </a:extLst>
                  </pic:spPr>
                </pic:pic>
              </a:graphicData>
            </a:graphic>
          </wp:inline>
        </w:drawing>
      </w:r>
      <w:r w:rsidR="008B3CA3" w:rsidRPr="00F0642A">
        <w:rPr>
          <w:rFonts w:ascii="David" w:hAnsi="David" w:cs="David"/>
          <w:noProof/>
        </w:rPr>
        <w:drawing>
          <wp:inline distT="0" distB="0" distL="0" distR="0" wp14:anchorId="4A8BC283" wp14:editId="12417F69">
            <wp:extent cx="3068457" cy="232198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1">
                      <a:extLst>
                        <a:ext uri="{28A0092B-C50C-407E-A947-70E740481C1C}">
                          <a14:useLocalDpi xmlns:a14="http://schemas.microsoft.com/office/drawing/2010/main" val="0"/>
                        </a:ext>
                      </a:extLst>
                    </a:blip>
                    <a:srcRect l="6909" t="1955" r="8748"/>
                    <a:stretch/>
                  </pic:blipFill>
                  <pic:spPr bwMode="auto">
                    <a:xfrm>
                      <a:off x="0" y="0"/>
                      <a:ext cx="3173082" cy="2401156"/>
                    </a:xfrm>
                    <a:prstGeom prst="rect">
                      <a:avLst/>
                    </a:prstGeom>
                    <a:noFill/>
                    <a:ln>
                      <a:noFill/>
                    </a:ln>
                    <a:extLst>
                      <a:ext uri="{53640926-AAD7-44D8-BBD7-CCE9431645EC}">
                        <a14:shadowObscured xmlns:a14="http://schemas.microsoft.com/office/drawing/2010/main"/>
                      </a:ext>
                    </a:extLst>
                  </pic:spPr>
                </pic:pic>
              </a:graphicData>
            </a:graphic>
          </wp:inline>
        </w:drawing>
      </w:r>
    </w:p>
    <w:p w14:paraId="514B3D83" w14:textId="14556896" w:rsidR="008F410F" w:rsidRPr="00F0642A" w:rsidRDefault="0051549A" w:rsidP="003135DC">
      <w:pPr>
        <w:pStyle w:val="a4"/>
        <w:bidi/>
        <w:spacing w:line="360" w:lineRule="auto"/>
        <w:rPr>
          <w:rFonts w:ascii="David" w:hAnsi="David" w:cs="David"/>
          <w:sz w:val="22"/>
          <w:szCs w:val="22"/>
          <w:rtl/>
        </w:rPr>
      </w:pPr>
      <w:r w:rsidRPr="00F0642A">
        <w:rPr>
          <w:rFonts w:ascii="David" w:hAnsi="David" w:cs="David"/>
          <w:sz w:val="22"/>
          <w:szCs w:val="22"/>
          <w:rtl/>
        </w:rPr>
        <w:t xml:space="preserve">איור </w:t>
      </w:r>
      <w:r w:rsidRPr="00F0642A">
        <w:rPr>
          <w:rFonts w:ascii="David" w:hAnsi="David" w:cs="David"/>
          <w:sz w:val="22"/>
          <w:szCs w:val="22"/>
          <w:rtl/>
        </w:rPr>
        <w:fldChar w:fldCharType="begin"/>
      </w:r>
      <w:r w:rsidRPr="00F0642A">
        <w:rPr>
          <w:rFonts w:ascii="David" w:hAnsi="David" w:cs="David"/>
          <w:sz w:val="22"/>
          <w:szCs w:val="22"/>
          <w:rtl/>
        </w:rPr>
        <w:instrText xml:space="preserve"> </w:instrText>
      </w:r>
      <w:r w:rsidRPr="00F0642A">
        <w:rPr>
          <w:rFonts w:ascii="David" w:hAnsi="David" w:cs="David"/>
          <w:sz w:val="22"/>
          <w:szCs w:val="22"/>
        </w:rPr>
        <w:instrText>SEQ</w:instrText>
      </w:r>
      <w:r w:rsidRPr="00F0642A">
        <w:rPr>
          <w:rFonts w:ascii="David" w:hAnsi="David" w:cs="David"/>
          <w:sz w:val="22"/>
          <w:szCs w:val="22"/>
          <w:rtl/>
        </w:rPr>
        <w:instrText xml:space="preserve"> איור \* </w:instrText>
      </w:r>
      <w:r w:rsidRPr="00F0642A">
        <w:rPr>
          <w:rFonts w:ascii="David" w:hAnsi="David" w:cs="David"/>
          <w:sz w:val="22"/>
          <w:szCs w:val="22"/>
        </w:rPr>
        <w:instrText>ARABIC</w:instrText>
      </w:r>
      <w:r w:rsidRPr="00F0642A">
        <w:rPr>
          <w:rFonts w:ascii="David" w:hAnsi="David" w:cs="David"/>
          <w:sz w:val="22"/>
          <w:szCs w:val="22"/>
          <w:rtl/>
        </w:rPr>
        <w:instrText xml:space="preserve"> </w:instrText>
      </w:r>
      <w:r w:rsidRPr="00F0642A">
        <w:rPr>
          <w:rFonts w:ascii="David" w:hAnsi="David" w:cs="David"/>
          <w:sz w:val="22"/>
          <w:szCs w:val="22"/>
          <w:rtl/>
        </w:rPr>
        <w:fldChar w:fldCharType="separate"/>
      </w:r>
      <w:r w:rsidRPr="00F0642A">
        <w:rPr>
          <w:rFonts w:ascii="David" w:hAnsi="David" w:cs="David"/>
          <w:noProof/>
          <w:sz w:val="22"/>
          <w:szCs w:val="22"/>
          <w:rtl/>
        </w:rPr>
        <w:t>1</w:t>
      </w:r>
      <w:r w:rsidRPr="00F0642A">
        <w:rPr>
          <w:rFonts w:ascii="David" w:hAnsi="David" w:cs="David"/>
          <w:sz w:val="22"/>
          <w:szCs w:val="22"/>
          <w:rtl/>
        </w:rPr>
        <w:fldChar w:fldCharType="end"/>
      </w:r>
      <w:r w:rsidRPr="00F0642A">
        <w:rPr>
          <w:rFonts w:ascii="David" w:hAnsi="David" w:cs="David"/>
          <w:sz w:val="22"/>
          <w:szCs w:val="22"/>
          <w:rtl/>
        </w:rPr>
        <w:t xml:space="preserve">-4 (1- ימין עליון </w:t>
      </w:r>
      <w:r w:rsidRPr="00F0642A">
        <w:rPr>
          <w:rFonts w:ascii="David" w:hAnsi="David" w:cs="David"/>
          <w:sz w:val="22"/>
          <w:szCs w:val="22"/>
        </w:rPr>
        <w:t>1.5mm</w:t>
      </w:r>
      <w:r w:rsidRPr="00F0642A">
        <w:rPr>
          <w:rFonts w:ascii="David" w:hAnsi="David" w:cs="David"/>
          <w:sz w:val="22"/>
          <w:szCs w:val="22"/>
          <w:rtl/>
        </w:rPr>
        <w:t xml:space="preserve">, 2- שמאל עליון </w:t>
      </w:r>
      <w:r w:rsidRPr="00F0642A">
        <w:rPr>
          <w:rFonts w:ascii="David" w:hAnsi="David" w:cs="David"/>
          <w:sz w:val="22"/>
          <w:szCs w:val="22"/>
        </w:rPr>
        <w:t>2mm</w:t>
      </w:r>
      <w:r w:rsidRPr="00F0642A">
        <w:rPr>
          <w:rFonts w:ascii="David" w:hAnsi="David" w:cs="David"/>
          <w:sz w:val="22"/>
          <w:szCs w:val="22"/>
          <w:rtl/>
        </w:rPr>
        <w:t xml:space="preserve">, 3- ימין תחתון </w:t>
      </w:r>
      <w:r w:rsidRPr="00F0642A">
        <w:rPr>
          <w:rFonts w:ascii="David" w:hAnsi="David" w:cs="David"/>
          <w:sz w:val="22"/>
          <w:szCs w:val="22"/>
        </w:rPr>
        <w:t>2.5mm</w:t>
      </w:r>
      <w:r w:rsidRPr="00F0642A">
        <w:rPr>
          <w:rFonts w:ascii="David" w:hAnsi="David" w:cs="David"/>
          <w:sz w:val="22"/>
          <w:szCs w:val="22"/>
          <w:rtl/>
        </w:rPr>
        <w:t xml:space="preserve">, 4- שמאל תחתון </w:t>
      </w:r>
      <w:r w:rsidRPr="00F0642A">
        <w:rPr>
          <w:rFonts w:ascii="David" w:hAnsi="David" w:cs="David"/>
          <w:sz w:val="22"/>
          <w:szCs w:val="22"/>
        </w:rPr>
        <w:t>3mm</w:t>
      </w:r>
      <w:r w:rsidRPr="00F0642A">
        <w:rPr>
          <w:rFonts w:ascii="David" w:hAnsi="David" w:cs="David"/>
          <w:sz w:val="22"/>
          <w:szCs w:val="22"/>
          <w:rtl/>
        </w:rPr>
        <w:t>): מפות ביפורקציה המתארות את התלות בין המרחק בין שתי כל שתי טיפות (</w:t>
      </w:r>
      <w:r w:rsidRPr="00F0642A">
        <w:rPr>
          <w:rFonts w:ascii="David" w:hAnsi="David" w:cs="David"/>
          <w:sz w:val="22"/>
          <w:szCs w:val="22"/>
        </w:rPr>
        <w:t>Tn</w:t>
      </w:r>
      <w:r w:rsidRPr="00F0642A">
        <w:rPr>
          <w:rFonts w:ascii="David" w:hAnsi="David" w:cs="David"/>
          <w:sz w:val="22"/>
          <w:szCs w:val="22"/>
          <w:rtl/>
        </w:rPr>
        <w:t>) לשטף המים. הגרפים נבדלים אלה מאלה בקוטר הפיה דרכה התבצע הטפטוף. מהגרפים ניתן לנתח את השינוי האיכותי באופן טפטוף המים עם העלייה הרציפה בשטף. בגרפים סומנו שני מלבנים בכל גרף- האדום מסמן את השטף בו נמדד מעבר ל-</w:t>
      </w:r>
      <w:r w:rsidRPr="00F0642A">
        <w:rPr>
          <w:rFonts w:ascii="David" w:hAnsi="David" w:cs="David"/>
          <w:sz w:val="22"/>
          <w:szCs w:val="22"/>
        </w:rPr>
        <w:t>2p</w:t>
      </w:r>
      <w:r w:rsidRPr="00F0642A">
        <w:rPr>
          <w:rFonts w:ascii="David" w:hAnsi="David" w:cs="David"/>
          <w:sz w:val="22"/>
          <w:szCs w:val="22"/>
          <w:rtl/>
        </w:rPr>
        <w:t xml:space="preserve"> והש</w:t>
      </w:r>
      <w:r w:rsidR="003135DC">
        <w:rPr>
          <w:rFonts w:ascii="David" w:hAnsi="David" w:cs="David"/>
          <w:sz w:val="22"/>
          <w:szCs w:val="22"/>
          <w:rtl/>
        </w:rPr>
        <w:t xml:space="preserve">חור מסמן את השטף בו נמדד מעבר </w:t>
      </w:r>
      <w:r w:rsidR="003135DC">
        <w:rPr>
          <w:rFonts w:ascii="David" w:hAnsi="David" w:cs="David" w:hint="cs"/>
          <w:sz w:val="22"/>
          <w:szCs w:val="22"/>
          <w:rtl/>
        </w:rPr>
        <w:t>לכאוס</w:t>
      </w:r>
      <w:r w:rsidRPr="00F0642A">
        <w:rPr>
          <w:rFonts w:ascii="David" w:hAnsi="David" w:cs="David"/>
          <w:sz w:val="22"/>
          <w:szCs w:val="22"/>
          <w:rtl/>
        </w:rPr>
        <w:t xml:space="preserve">. נקודות אלה נבחרו באמצעות ניתוח של </w:t>
      </w:r>
      <w:r w:rsidR="001011D3" w:rsidRPr="00F0642A">
        <w:rPr>
          <w:rFonts w:ascii="David" w:hAnsi="David" w:cs="David" w:hint="cs"/>
          <w:sz w:val="22"/>
          <w:szCs w:val="22"/>
          <w:rtl/>
        </w:rPr>
        <w:t xml:space="preserve">מפות החזרה </w:t>
      </w:r>
      <w:r w:rsidRPr="00F0642A">
        <w:rPr>
          <w:rFonts w:ascii="David" w:hAnsi="David" w:cs="David"/>
          <w:sz w:val="22"/>
          <w:szCs w:val="22"/>
          <w:rtl/>
        </w:rPr>
        <w:t xml:space="preserve">של </w:t>
      </w:r>
      <w:r w:rsidR="001011D3" w:rsidRPr="00F0642A">
        <w:rPr>
          <w:rFonts w:ascii="David" w:hAnsi="David" w:cs="David" w:hint="cs"/>
          <w:sz w:val="22"/>
          <w:szCs w:val="22"/>
          <w:rtl/>
        </w:rPr>
        <w:t>ה</w:t>
      </w:r>
      <w:r w:rsidRPr="00F0642A">
        <w:rPr>
          <w:rFonts w:ascii="David" w:hAnsi="David" w:cs="David"/>
          <w:sz w:val="22"/>
          <w:szCs w:val="22"/>
          <w:rtl/>
        </w:rPr>
        <w:t>שטפים השונים וזיהוי השטפים בהם קרה השינוי.</w:t>
      </w:r>
    </w:p>
    <w:p w14:paraId="3254A525" w14:textId="7B283A23" w:rsidR="00866BC6" w:rsidRPr="00F0642A" w:rsidRDefault="00866BC6" w:rsidP="00A149DA">
      <w:pPr>
        <w:bidi/>
        <w:spacing w:line="360" w:lineRule="auto"/>
        <w:rPr>
          <w:rFonts w:ascii="David" w:hAnsi="David" w:cs="David"/>
          <w:rtl/>
        </w:rPr>
      </w:pPr>
      <w:r w:rsidRPr="00F0642A">
        <w:rPr>
          <w:rFonts w:ascii="David" w:hAnsi="David" w:cs="David"/>
          <w:rtl/>
        </w:rPr>
        <w:t>ניתן ללמוד מספר דברים ממפות אלה:</w:t>
      </w:r>
    </w:p>
    <w:p w14:paraId="737CF9F0" w14:textId="5C5D3B2F" w:rsidR="00E124A0" w:rsidRPr="00F0642A" w:rsidRDefault="0051549A" w:rsidP="003135DC">
      <w:pPr>
        <w:pStyle w:val="a3"/>
        <w:numPr>
          <w:ilvl w:val="0"/>
          <w:numId w:val="2"/>
        </w:numPr>
        <w:bidi/>
        <w:spacing w:line="360" w:lineRule="auto"/>
        <w:rPr>
          <w:rFonts w:ascii="David" w:hAnsi="David" w:cs="David"/>
        </w:rPr>
      </w:pPr>
      <w:r w:rsidRPr="00F0642A">
        <w:rPr>
          <w:rFonts w:ascii="David" w:hAnsi="David" w:cs="David"/>
          <w:b/>
          <w:bCs/>
          <w:rtl/>
        </w:rPr>
        <w:t>הצטופפות הטפטוף עם עליית השטף</w:t>
      </w:r>
      <w:r w:rsidR="00866BC6" w:rsidRPr="00F0642A">
        <w:rPr>
          <w:rFonts w:ascii="David" w:hAnsi="David" w:cs="David"/>
          <w:rtl/>
        </w:rPr>
        <w:t>: נזהה ראשית כי</w:t>
      </w:r>
      <w:r w:rsidR="00626AA1" w:rsidRPr="00F0642A">
        <w:rPr>
          <w:rFonts w:ascii="David" w:hAnsi="David" w:cs="David"/>
          <w:rtl/>
        </w:rPr>
        <w:t xml:space="preserve"> מעבר לשינוי האיכותי</w:t>
      </w:r>
      <w:r w:rsidR="009533FE" w:rsidRPr="00F0642A">
        <w:rPr>
          <w:rFonts w:ascii="David" w:hAnsi="David" w:cs="David"/>
          <w:rtl/>
        </w:rPr>
        <w:t xml:space="preserve"> בסוג הנקודות </w:t>
      </w:r>
      <w:r w:rsidR="003135DC">
        <w:rPr>
          <w:rFonts w:ascii="David" w:hAnsi="David" w:cs="David" w:hint="cs"/>
          <w:rtl/>
        </w:rPr>
        <w:t>ע</w:t>
      </w:r>
      <w:r w:rsidR="009533FE" w:rsidRPr="00F0642A">
        <w:rPr>
          <w:rFonts w:ascii="David" w:hAnsi="David" w:cs="David"/>
          <w:rtl/>
        </w:rPr>
        <w:t>ם עליית השטף ישנו בסיס ל</w:t>
      </w:r>
      <w:r w:rsidR="001011D3" w:rsidRPr="00F0642A">
        <w:rPr>
          <w:rFonts w:ascii="David" w:hAnsi="David" w:cs="David" w:hint="cs"/>
          <w:rtl/>
        </w:rPr>
        <w:t>א</w:t>
      </w:r>
      <w:r w:rsidR="003135DC">
        <w:rPr>
          <w:rFonts w:ascii="David" w:hAnsi="David" w:cs="David"/>
          <w:rtl/>
        </w:rPr>
        <w:t xml:space="preserve"> כאוטי ל</w:t>
      </w:r>
      <w:r w:rsidR="003135DC">
        <w:rPr>
          <w:rFonts w:ascii="David" w:hAnsi="David" w:cs="David" w:hint="cs"/>
          <w:rtl/>
        </w:rPr>
        <w:t>מפה הביפורקציה</w:t>
      </w:r>
      <w:r w:rsidR="0003051E" w:rsidRPr="00F0642A">
        <w:rPr>
          <w:rFonts w:ascii="David" w:hAnsi="David" w:cs="David"/>
          <w:rtl/>
        </w:rPr>
        <w:t xml:space="preserve">. הבסיס הוא </w:t>
      </w:r>
      <w:r w:rsidR="00E124A0" w:rsidRPr="00F0642A">
        <w:rPr>
          <w:rFonts w:ascii="David" w:hAnsi="David" w:cs="David"/>
          <w:rtl/>
        </w:rPr>
        <w:t xml:space="preserve">הדעיכה של המרחק בין כל שתי טיפות ככל שהשטף </w:t>
      </w:r>
      <w:r w:rsidR="00E124A0" w:rsidRPr="00F0642A">
        <w:rPr>
          <w:rFonts w:ascii="David" w:hAnsi="David" w:cs="David"/>
          <w:rtl/>
        </w:rPr>
        <w:lastRenderedPageBreak/>
        <w:t>עולה (כאשר מגיעים לג'ט הטיפות צמודות בפועל). התופעה אינה מפתיעה אך חשוב לזהות כי כלל השינוי</w:t>
      </w:r>
      <w:r w:rsidR="003135DC">
        <w:rPr>
          <w:rFonts w:ascii="David" w:hAnsi="David" w:cs="David" w:hint="cs"/>
          <w:rtl/>
        </w:rPr>
        <w:t>ים</w:t>
      </w:r>
      <w:r w:rsidR="00E124A0" w:rsidRPr="00F0642A">
        <w:rPr>
          <w:rFonts w:ascii="David" w:hAnsi="David" w:cs="David"/>
          <w:rtl/>
        </w:rPr>
        <w:t xml:space="preserve"> האיכותיים באופן הטפטוף מתווספים לגרף המתאר את דעיכת </w:t>
      </w:r>
      <w:r w:rsidR="00E124A0" w:rsidRPr="00F0642A">
        <w:rPr>
          <w:rFonts w:ascii="David" w:hAnsi="David" w:cs="David"/>
        </w:rPr>
        <w:t>T(n)</w:t>
      </w:r>
      <w:r w:rsidR="00E124A0" w:rsidRPr="00F0642A">
        <w:rPr>
          <w:rFonts w:ascii="David" w:hAnsi="David" w:cs="David"/>
          <w:rtl/>
        </w:rPr>
        <w:t xml:space="preserve"> עם הגידול בשטף.</w:t>
      </w:r>
    </w:p>
    <w:p w14:paraId="67F941CF" w14:textId="50FBAB65" w:rsidR="00FA0DF0" w:rsidRPr="00F0642A" w:rsidRDefault="00033216" w:rsidP="00A149DA">
      <w:pPr>
        <w:pStyle w:val="a3"/>
        <w:numPr>
          <w:ilvl w:val="0"/>
          <w:numId w:val="2"/>
        </w:numPr>
        <w:bidi/>
        <w:spacing w:line="360" w:lineRule="auto"/>
        <w:rPr>
          <w:rFonts w:ascii="David" w:hAnsi="David" w:cs="David"/>
        </w:rPr>
      </w:pPr>
      <w:r w:rsidRPr="00F0642A">
        <w:rPr>
          <w:rFonts w:ascii="David" w:hAnsi="David" w:cs="David"/>
          <w:b/>
          <w:bCs/>
          <w:rtl/>
        </w:rPr>
        <w:t xml:space="preserve">אופן התבטאות הכאוס במפות: </w:t>
      </w:r>
      <w:r w:rsidRPr="00F0642A">
        <w:rPr>
          <w:rFonts w:ascii="David" w:hAnsi="David" w:cs="David"/>
          <w:rtl/>
        </w:rPr>
        <w:t xml:space="preserve">ניתן לזהות היטב במפות את הגעת המערכת לכאוס באמצעות זיהוי כי מדובר בספקטרום רציף של ערכי </w:t>
      </w:r>
      <w:r w:rsidRPr="00F0642A">
        <w:rPr>
          <w:rFonts w:ascii="David" w:hAnsi="David" w:cs="David"/>
        </w:rPr>
        <w:t>Tn</w:t>
      </w:r>
      <w:r w:rsidR="003135DC">
        <w:rPr>
          <w:rFonts w:ascii="David" w:hAnsi="David" w:cs="David"/>
          <w:rtl/>
        </w:rPr>
        <w:t xml:space="preserve"> (אטרקטור רציף</w:t>
      </w:r>
      <w:r w:rsidR="003135DC">
        <w:rPr>
          <w:rFonts w:ascii="David" w:hAnsi="David" w:cs="David" w:hint="cs"/>
          <w:rtl/>
        </w:rPr>
        <w:t>)</w:t>
      </w:r>
      <w:r w:rsidRPr="00F0642A">
        <w:rPr>
          <w:rFonts w:ascii="David" w:hAnsi="David" w:cs="David"/>
          <w:rtl/>
        </w:rPr>
        <w:t xml:space="preserve">. חשוב </w:t>
      </w:r>
      <w:r w:rsidR="005206C3" w:rsidRPr="00F0642A">
        <w:rPr>
          <w:rFonts w:ascii="David" w:hAnsi="David" w:cs="David"/>
          <w:rtl/>
        </w:rPr>
        <w:t>לשים לב</w:t>
      </w:r>
      <w:r w:rsidRPr="00F0642A">
        <w:rPr>
          <w:rFonts w:ascii="David" w:hAnsi="David" w:cs="David"/>
          <w:rtl/>
        </w:rPr>
        <w:t xml:space="preserve"> </w:t>
      </w:r>
      <w:r w:rsidR="005206C3" w:rsidRPr="00F0642A">
        <w:rPr>
          <w:rFonts w:ascii="David" w:hAnsi="David" w:cs="David"/>
          <w:rtl/>
        </w:rPr>
        <w:t xml:space="preserve">שמלבד לכך </w:t>
      </w:r>
      <w:r w:rsidR="00FA0DF0" w:rsidRPr="00F0642A">
        <w:rPr>
          <w:rFonts w:ascii="David" w:hAnsi="David" w:cs="David"/>
          <w:rtl/>
        </w:rPr>
        <w:t>שהגידול</w:t>
      </w:r>
      <w:r w:rsidR="005206C3" w:rsidRPr="00F0642A">
        <w:rPr>
          <w:rFonts w:ascii="David" w:hAnsi="David" w:cs="David"/>
          <w:rtl/>
        </w:rPr>
        <w:t xml:space="preserve"> בשטף המערכת </w:t>
      </w:r>
      <w:r w:rsidR="00FA0DF0" w:rsidRPr="00F0642A">
        <w:rPr>
          <w:rFonts w:ascii="David" w:hAnsi="David" w:cs="David"/>
          <w:rtl/>
        </w:rPr>
        <w:t xml:space="preserve">גורר התקדמות </w:t>
      </w:r>
      <w:r w:rsidR="005206C3" w:rsidRPr="00F0642A">
        <w:rPr>
          <w:rFonts w:ascii="David" w:hAnsi="David" w:cs="David"/>
          <w:rtl/>
        </w:rPr>
        <w:t>לכאוס ו</w:t>
      </w:r>
      <w:r w:rsidR="00FA0DF0" w:rsidRPr="00F0642A">
        <w:rPr>
          <w:rFonts w:ascii="David" w:hAnsi="David" w:cs="David"/>
          <w:rtl/>
        </w:rPr>
        <w:t>גורמת ל</w:t>
      </w:r>
      <w:r w:rsidR="003135DC">
        <w:rPr>
          <w:rFonts w:ascii="David" w:hAnsi="David" w:cs="David"/>
          <w:rtl/>
        </w:rPr>
        <w:t xml:space="preserve">אטרקטור </w:t>
      </w:r>
      <w:r w:rsidR="003135DC">
        <w:rPr>
          <w:rFonts w:ascii="David" w:hAnsi="David" w:cs="David" w:hint="cs"/>
          <w:rtl/>
        </w:rPr>
        <w:t>להפוך</w:t>
      </w:r>
      <w:r w:rsidR="005206C3" w:rsidRPr="00F0642A">
        <w:rPr>
          <w:rFonts w:ascii="David" w:hAnsi="David" w:cs="David"/>
          <w:rtl/>
        </w:rPr>
        <w:t xml:space="preserve"> לרציף, הוא גם משתנה</w:t>
      </w:r>
      <w:r w:rsidR="003135DC">
        <w:rPr>
          <w:rFonts w:ascii="David" w:hAnsi="David" w:cs="David" w:hint="cs"/>
          <w:rtl/>
        </w:rPr>
        <w:t xml:space="preserve"> בשל</w:t>
      </w:r>
      <w:r w:rsidR="005206C3" w:rsidRPr="00F0642A">
        <w:rPr>
          <w:rFonts w:ascii="David" w:hAnsi="David" w:cs="David"/>
          <w:rtl/>
        </w:rPr>
        <w:t xml:space="preserve"> </w:t>
      </w:r>
      <w:r w:rsidR="00FA0DF0" w:rsidRPr="00F0642A">
        <w:rPr>
          <w:rFonts w:ascii="David" w:hAnsi="David" w:cs="David"/>
          <w:rtl/>
        </w:rPr>
        <w:t>נקודה 1, כלומר בגל</w:t>
      </w:r>
      <w:r w:rsidR="003135DC">
        <w:rPr>
          <w:rFonts w:ascii="David" w:hAnsi="David" w:cs="David" w:hint="cs"/>
          <w:rtl/>
        </w:rPr>
        <w:t>ל</w:t>
      </w:r>
      <w:r w:rsidR="00FA0DF0" w:rsidRPr="00F0642A">
        <w:rPr>
          <w:rFonts w:ascii="David" w:hAnsi="David" w:cs="David"/>
          <w:rtl/>
        </w:rPr>
        <w:t xml:space="preserve"> הצטופפות הנקודות עם עליית השטף</w:t>
      </w:r>
      <w:r w:rsidR="005206C3" w:rsidRPr="00F0642A">
        <w:rPr>
          <w:rFonts w:ascii="David" w:hAnsi="David" w:cs="David"/>
          <w:rtl/>
        </w:rPr>
        <w:t xml:space="preserve">. ניתן לזהות כי בכלל הגרפים האטרקטור עבור השטף הנמוך ביותר (נקודה- </w:t>
      </w:r>
      <w:r w:rsidR="005206C3" w:rsidRPr="00F0642A">
        <w:rPr>
          <w:rFonts w:ascii="David" w:hAnsi="David" w:cs="David"/>
        </w:rPr>
        <w:t>1 period</w:t>
      </w:r>
      <w:r w:rsidR="005206C3" w:rsidRPr="00F0642A">
        <w:rPr>
          <w:rFonts w:ascii="David" w:hAnsi="David" w:cs="David"/>
          <w:rtl/>
        </w:rPr>
        <w:t>) אינו נכלל באטרקטור של התופעה הכיאוטית.</w:t>
      </w:r>
      <w:r w:rsidR="00495191" w:rsidRPr="00F0642A">
        <w:rPr>
          <w:rFonts w:ascii="David" w:hAnsi="David" w:cs="David"/>
          <w:rtl/>
        </w:rPr>
        <w:t xml:space="preserve"> </w:t>
      </w:r>
    </w:p>
    <w:p w14:paraId="77207B1C" w14:textId="5AE17BCC" w:rsidR="008F410F" w:rsidRPr="00F0642A" w:rsidRDefault="00495191" w:rsidP="00A149DA">
      <w:pPr>
        <w:pStyle w:val="a3"/>
        <w:bidi/>
        <w:spacing w:line="360" w:lineRule="auto"/>
        <w:rPr>
          <w:rFonts w:ascii="David" w:hAnsi="David" w:cs="David"/>
        </w:rPr>
      </w:pPr>
      <w:r w:rsidRPr="00F0642A">
        <w:rPr>
          <w:rFonts w:ascii="David" w:hAnsi="David" w:cs="David"/>
          <w:rtl/>
        </w:rPr>
        <w:t xml:space="preserve">אל מול היכולת לזהות </w:t>
      </w:r>
      <w:r w:rsidR="005F4AAC" w:rsidRPr="00F0642A">
        <w:rPr>
          <w:rFonts w:ascii="David" w:hAnsi="David" w:cs="David"/>
          <w:rtl/>
        </w:rPr>
        <w:t xml:space="preserve">שהמערכת במצב של </w:t>
      </w:r>
      <w:r w:rsidR="005F4AAC" w:rsidRPr="00F0642A">
        <w:rPr>
          <w:rFonts w:ascii="David" w:hAnsi="David" w:cs="David"/>
        </w:rPr>
        <w:t>1-period</w:t>
      </w:r>
      <w:r w:rsidR="005F4AAC" w:rsidRPr="00F0642A">
        <w:rPr>
          <w:rFonts w:ascii="David" w:hAnsi="David" w:cs="David"/>
          <w:rtl/>
        </w:rPr>
        <w:t xml:space="preserve"> ובמצב של כאוס במפות הביפורקציה, לא ניתן לזהות באופן ברור כי המערכת נמצאת במצב של </w:t>
      </w:r>
      <w:r w:rsidR="005F4AAC" w:rsidRPr="00F0642A">
        <w:rPr>
          <w:rFonts w:ascii="David" w:hAnsi="David" w:cs="David"/>
        </w:rPr>
        <w:t>2-period</w:t>
      </w:r>
      <w:r w:rsidR="005F4AAC" w:rsidRPr="00F0642A">
        <w:rPr>
          <w:rFonts w:ascii="David" w:hAnsi="David" w:cs="David"/>
          <w:rtl/>
        </w:rPr>
        <w:t xml:space="preserve">. ההסבר לכך להבנתנו הוא רגישות המערכת והיותה אי יציבה (ובפרט ב </w:t>
      </w:r>
      <w:r w:rsidR="005F4AAC" w:rsidRPr="00F0642A">
        <w:rPr>
          <w:rFonts w:ascii="David" w:hAnsi="David" w:cs="David"/>
        </w:rPr>
        <w:t>2 period</w:t>
      </w:r>
      <w:r w:rsidR="003135DC">
        <w:rPr>
          <w:rFonts w:ascii="David" w:hAnsi="David" w:cs="David"/>
          <w:rtl/>
        </w:rPr>
        <w:t>) וכפי שראינו במפות ה</w:t>
      </w:r>
      <w:r w:rsidR="003135DC">
        <w:rPr>
          <w:rFonts w:ascii="David" w:hAnsi="David" w:cs="David" w:hint="cs"/>
          <w:rtl/>
        </w:rPr>
        <w:t>החזרה,</w:t>
      </w:r>
      <w:r w:rsidR="005F4AAC" w:rsidRPr="00F0642A">
        <w:rPr>
          <w:rFonts w:ascii="David" w:hAnsi="David" w:cs="David"/>
          <w:rtl/>
        </w:rPr>
        <w:t xml:space="preserve"> המפות שמדדו </w:t>
      </w:r>
      <w:r w:rsidR="005F4AAC" w:rsidRPr="00F0642A">
        <w:rPr>
          <w:rFonts w:ascii="David" w:hAnsi="David" w:cs="David"/>
        </w:rPr>
        <w:t>2 period</w:t>
      </w:r>
      <w:r w:rsidR="005F4AAC" w:rsidRPr="00F0642A">
        <w:rPr>
          <w:rFonts w:ascii="David" w:hAnsi="David" w:cs="David"/>
          <w:rtl/>
        </w:rPr>
        <w:t xml:space="preserve"> זלגו </w:t>
      </w:r>
      <w:r w:rsidR="009C3C22" w:rsidRPr="00F0642A">
        <w:rPr>
          <w:rFonts w:ascii="David" w:hAnsi="David" w:cs="David"/>
          <w:rtl/>
        </w:rPr>
        <w:t xml:space="preserve">וחזרו </w:t>
      </w:r>
      <w:r w:rsidR="005F4AAC" w:rsidRPr="00F0642A">
        <w:rPr>
          <w:rFonts w:ascii="David" w:hAnsi="David" w:cs="David"/>
          <w:rtl/>
        </w:rPr>
        <w:t>לכאוס וכך במפות הביפורקציה ערכי ה-</w:t>
      </w:r>
      <w:r w:rsidR="005F4AAC" w:rsidRPr="00F0642A">
        <w:rPr>
          <w:rFonts w:ascii="David" w:hAnsi="David" w:cs="David"/>
        </w:rPr>
        <w:t>Tn</w:t>
      </w:r>
      <w:r w:rsidR="005F4AAC" w:rsidRPr="00F0642A">
        <w:rPr>
          <w:rFonts w:ascii="David" w:hAnsi="David" w:cs="David"/>
          <w:rtl/>
        </w:rPr>
        <w:t xml:space="preserve"> </w:t>
      </w:r>
      <w:r w:rsidR="009C3C22" w:rsidRPr="00F0642A">
        <w:rPr>
          <w:rFonts w:ascii="David" w:hAnsi="David" w:cs="David"/>
          <w:rtl/>
        </w:rPr>
        <w:t>נדמים רציפים.</w:t>
      </w:r>
    </w:p>
    <w:p w14:paraId="3380A36E" w14:textId="7D446FE7" w:rsidR="005206C3" w:rsidRPr="00F0642A" w:rsidRDefault="00495191" w:rsidP="00A149DA">
      <w:pPr>
        <w:pStyle w:val="a3"/>
        <w:numPr>
          <w:ilvl w:val="0"/>
          <w:numId w:val="2"/>
        </w:numPr>
        <w:bidi/>
        <w:spacing w:line="360" w:lineRule="auto"/>
        <w:rPr>
          <w:rFonts w:ascii="David" w:hAnsi="David" w:cs="David"/>
        </w:rPr>
      </w:pPr>
      <w:r w:rsidRPr="00F0642A">
        <w:rPr>
          <w:rFonts w:ascii="David" w:hAnsi="David" w:cs="David"/>
          <w:b/>
          <w:bCs/>
          <w:rtl/>
        </w:rPr>
        <w:t xml:space="preserve">פערים </w:t>
      </w:r>
      <w:r w:rsidR="009C3C22" w:rsidRPr="00F0642A">
        <w:rPr>
          <w:rFonts w:ascii="David" w:hAnsi="David" w:cs="David"/>
          <w:b/>
          <w:bCs/>
          <w:rtl/>
        </w:rPr>
        <w:t xml:space="preserve">בשטף בו המערכת משנה את אופן הטפטוף בין הפיות השונות: </w:t>
      </w:r>
      <w:r w:rsidR="009C3C22" w:rsidRPr="00F0642A">
        <w:rPr>
          <w:rFonts w:ascii="David" w:hAnsi="David" w:cs="David"/>
          <w:rtl/>
        </w:rPr>
        <w:t>ניתן לזהות שבמפות השונות המערכת הגיעה ל-</w:t>
      </w:r>
      <w:r w:rsidR="009C3C22" w:rsidRPr="00F0642A">
        <w:rPr>
          <w:rFonts w:ascii="David" w:hAnsi="David" w:cs="David"/>
        </w:rPr>
        <w:t>2-period</w:t>
      </w:r>
      <w:r w:rsidR="009C3C22" w:rsidRPr="00F0642A">
        <w:rPr>
          <w:rFonts w:ascii="David" w:hAnsi="David" w:cs="David"/>
          <w:rtl/>
        </w:rPr>
        <w:t xml:space="preserve"> ואחר כך לכ</w:t>
      </w:r>
      <w:r w:rsidR="003135DC">
        <w:rPr>
          <w:rFonts w:ascii="David" w:hAnsi="David" w:cs="David"/>
          <w:rtl/>
        </w:rPr>
        <w:t>אוס עבור ערכי שטף שונים. בחנו</w:t>
      </w:r>
      <w:r w:rsidR="009C3C22" w:rsidRPr="00F0642A">
        <w:rPr>
          <w:rFonts w:ascii="David" w:hAnsi="David" w:cs="David"/>
          <w:rtl/>
        </w:rPr>
        <w:t xml:space="preserve"> קשר זה באופן מעמיק</w:t>
      </w:r>
      <w:r w:rsidR="00223F4A" w:rsidRPr="00F0642A">
        <w:rPr>
          <w:rFonts w:ascii="David" w:hAnsi="David" w:cs="David"/>
          <w:rtl/>
        </w:rPr>
        <w:t>.</w:t>
      </w:r>
    </w:p>
    <w:p w14:paraId="1B6DEF59" w14:textId="0CA5F301" w:rsidR="009C3C22" w:rsidRPr="003135DC" w:rsidRDefault="009C3C22" w:rsidP="00A149DA">
      <w:pPr>
        <w:bidi/>
        <w:spacing w:line="360" w:lineRule="auto"/>
        <w:rPr>
          <w:rFonts w:ascii="David" w:hAnsi="David" w:cs="David"/>
          <w:rtl/>
        </w:rPr>
      </w:pPr>
    </w:p>
    <w:p w14:paraId="47560237" w14:textId="05F5A72C" w:rsidR="009F0A76" w:rsidRPr="00F0642A" w:rsidRDefault="006D166D" w:rsidP="00A149DA">
      <w:pPr>
        <w:keepNext/>
        <w:bidi/>
        <w:spacing w:line="360" w:lineRule="auto"/>
        <w:rPr>
          <w:rFonts w:ascii="David" w:hAnsi="David" w:cs="David"/>
        </w:rPr>
      </w:pPr>
      <w:r w:rsidRPr="00F0642A">
        <w:rPr>
          <w:rFonts w:ascii="David" w:hAnsi="David" w:cs="David"/>
          <w:noProof/>
        </w:rPr>
        <w:drawing>
          <wp:inline distT="0" distB="0" distL="0" distR="0" wp14:anchorId="2ABC6506" wp14:editId="3C0D1C04">
            <wp:extent cx="5240335" cy="2502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3948" cy="2503985"/>
                    </a:xfrm>
                    <a:prstGeom prst="rect">
                      <a:avLst/>
                    </a:prstGeom>
                    <a:noFill/>
                    <a:ln>
                      <a:noFill/>
                    </a:ln>
                  </pic:spPr>
                </pic:pic>
              </a:graphicData>
            </a:graphic>
          </wp:inline>
        </w:drawing>
      </w:r>
    </w:p>
    <w:p w14:paraId="5704CB8B" w14:textId="33B667AE" w:rsidR="009F2A0C" w:rsidRPr="00F0642A" w:rsidRDefault="009F0A76" w:rsidP="00A149DA">
      <w:pPr>
        <w:pStyle w:val="a4"/>
        <w:bidi/>
        <w:spacing w:line="360" w:lineRule="auto"/>
        <w:rPr>
          <w:rFonts w:ascii="David" w:hAnsi="David" w:cs="David"/>
          <w:sz w:val="22"/>
          <w:szCs w:val="22"/>
        </w:rPr>
      </w:pPr>
      <w:r w:rsidRPr="00F0642A">
        <w:rPr>
          <w:rFonts w:ascii="David" w:hAnsi="David" w:cs="David"/>
          <w:sz w:val="22"/>
          <w:szCs w:val="22"/>
          <w:rtl/>
        </w:rPr>
        <w:t xml:space="preserve">איור </w:t>
      </w:r>
      <w:r w:rsidRPr="00F0642A">
        <w:rPr>
          <w:rFonts w:ascii="David" w:hAnsi="David" w:cs="David"/>
          <w:sz w:val="22"/>
          <w:szCs w:val="22"/>
          <w:rtl/>
        </w:rPr>
        <w:fldChar w:fldCharType="begin"/>
      </w:r>
      <w:r w:rsidRPr="00F0642A">
        <w:rPr>
          <w:rFonts w:ascii="David" w:hAnsi="David" w:cs="David"/>
          <w:sz w:val="22"/>
          <w:szCs w:val="22"/>
          <w:rtl/>
        </w:rPr>
        <w:instrText xml:space="preserve"> </w:instrText>
      </w:r>
      <w:r w:rsidRPr="00F0642A">
        <w:rPr>
          <w:rFonts w:ascii="David" w:hAnsi="David" w:cs="David"/>
          <w:sz w:val="22"/>
          <w:szCs w:val="22"/>
        </w:rPr>
        <w:instrText>SEQ</w:instrText>
      </w:r>
      <w:r w:rsidRPr="00F0642A">
        <w:rPr>
          <w:rFonts w:ascii="David" w:hAnsi="David" w:cs="David"/>
          <w:sz w:val="22"/>
          <w:szCs w:val="22"/>
          <w:rtl/>
        </w:rPr>
        <w:instrText xml:space="preserve"> איור \* </w:instrText>
      </w:r>
      <w:r w:rsidRPr="00F0642A">
        <w:rPr>
          <w:rFonts w:ascii="David" w:hAnsi="David" w:cs="David"/>
          <w:sz w:val="22"/>
          <w:szCs w:val="22"/>
        </w:rPr>
        <w:instrText>ARABIC</w:instrText>
      </w:r>
      <w:r w:rsidRPr="00F0642A">
        <w:rPr>
          <w:rFonts w:ascii="David" w:hAnsi="David" w:cs="David"/>
          <w:sz w:val="22"/>
          <w:szCs w:val="22"/>
          <w:rtl/>
        </w:rPr>
        <w:instrText xml:space="preserve"> </w:instrText>
      </w:r>
      <w:r w:rsidRPr="00F0642A">
        <w:rPr>
          <w:rFonts w:ascii="David" w:hAnsi="David" w:cs="David"/>
          <w:sz w:val="22"/>
          <w:szCs w:val="22"/>
          <w:rtl/>
        </w:rPr>
        <w:fldChar w:fldCharType="separate"/>
      </w:r>
      <w:r w:rsidR="0051549A" w:rsidRPr="00F0642A">
        <w:rPr>
          <w:rFonts w:ascii="David" w:hAnsi="David" w:cs="David"/>
          <w:noProof/>
          <w:sz w:val="22"/>
          <w:szCs w:val="22"/>
          <w:rtl/>
        </w:rPr>
        <w:t>2</w:t>
      </w:r>
      <w:r w:rsidRPr="00F0642A">
        <w:rPr>
          <w:rFonts w:ascii="David" w:hAnsi="David" w:cs="David"/>
          <w:sz w:val="22"/>
          <w:szCs w:val="22"/>
          <w:rtl/>
        </w:rPr>
        <w:fldChar w:fldCharType="end"/>
      </w:r>
    </w:p>
    <w:p w14:paraId="3A1782D1" w14:textId="77777777" w:rsidR="009F0A76" w:rsidRPr="00F0642A" w:rsidRDefault="009C3C22" w:rsidP="00A149DA">
      <w:pPr>
        <w:keepNext/>
        <w:bidi/>
        <w:spacing w:line="360" w:lineRule="auto"/>
        <w:rPr>
          <w:rFonts w:ascii="David" w:hAnsi="David" w:cs="David"/>
        </w:rPr>
      </w:pPr>
      <w:r w:rsidRPr="00F0642A">
        <w:rPr>
          <w:rFonts w:ascii="David" w:hAnsi="David" w:cs="David"/>
          <w:noProof/>
        </w:rPr>
        <w:lastRenderedPageBreak/>
        <w:drawing>
          <wp:inline distT="0" distB="0" distL="0" distR="0" wp14:anchorId="2B793A86" wp14:editId="1EFAAD78">
            <wp:extent cx="4957233" cy="2518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477" t="4187" r="8085"/>
                    <a:stretch/>
                  </pic:blipFill>
                  <pic:spPr bwMode="auto">
                    <a:xfrm>
                      <a:off x="0" y="0"/>
                      <a:ext cx="4957233" cy="2518410"/>
                    </a:xfrm>
                    <a:prstGeom prst="rect">
                      <a:avLst/>
                    </a:prstGeom>
                    <a:noFill/>
                    <a:ln>
                      <a:noFill/>
                    </a:ln>
                    <a:extLst>
                      <a:ext uri="{53640926-AAD7-44D8-BBD7-CCE9431645EC}">
                        <a14:shadowObscured xmlns:a14="http://schemas.microsoft.com/office/drawing/2010/main"/>
                      </a:ext>
                    </a:extLst>
                  </pic:spPr>
                </pic:pic>
              </a:graphicData>
            </a:graphic>
          </wp:inline>
        </w:drawing>
      </w:r>
    </w:p>
    <w:p w14:paraId="6368A80C" w14:textId="1BEF897F" w:rsidR="009F2A0C" w:rsidRPr="00F0642A" w:rsidRDefault="009F0A76" w:rsidP="00A149DA">
      <w:pPr>
        <w:pStyle w:val="a4"/>
        <w:bidi/>
        <w:spacing w:line="360" w:lineRule="auto"/>
        <w:rPr>
          <w:rFonts w:ascii="David" w:hAnsi="David" w:cs="David"/>
          <w:sz w:val="22"/>
          <w:szCs w:val="22"/>
        </w:rPr>
      </w:pPr>
      <w:r w:rsidRPr="00F0642A">
        <w:rPr>
          <w:rFonts w:ascii="David" w:hAnsi="David" w:cs="David"/>
          <w:sz w:val="22"/>
          <w:szCs w:val="22"/>
          <w:rtl/>
        </w:rPr>
        <w:t xml:space="preserve">איור </w:t>
      </w:r>
      <w:r w:rsidRPr="00F0642A">
        <w:rPr>
          <w:rFonts w:ascii="David" w:hAnsi="David" w:cs="David"/>
          <w:sz w:val="22"/>
          <w:szCs w:val="22"/>
          <w:rtl/>
        </w:rPr>
        <w:fldChar w:fldCharType="begin"/>
      </w:r>
      <w:r w:rsidRPr="00F0642A">
        <w:rPr>
          <w:rFonts w:ascii="David" w:hAnsi="David" w:cs="David"/>
          <w:sz w:val="22"/>
          <w:szCs w:val="22"/>
          <w:rtl/>
        </w:rPr>
        <w:instrText xml:space="preserve"> </w:instrText>
      </w:r>
      <w:r w:rsidRPr="00F0642A">
        <w:rPr>
          <w:rFonts w:ascii="David" w:hAnsi="David" w:cs="David"/>
          <w:sz w:val="22"/>
          <w:szCs w:val="22"/>
        </w:rPr>
        <w:instrText>SEQ</w:instrText>
      </w:r>
      <w:r w:rsidRPr="00F0642A">
        <w:rPr>
          <w:rFonts w:ascii="David" w:hAnsi="David" w:cs="David"/>
          <w:sz w:val="22"/>
          <w:szCs w:val="22"/>
          <w:rtl/>
        </w:rPr>
        <w:instrText xml:space="preserve"> איור \* </w:instrText>
      </w:r>
      <w:r w:rsidRPr="00F0642A">
        <w:rPr>
          <w:rFonts w:ascii="David" w:hAnsi="David" w:cs="David"/>
          <w:sz w:val="22"/>
          <w:szCs w:val="22"/>
        </w:rPr>
        <w:instrText>ARABIC</w:instrText>
      </w:r>
      <w:r w:rsidRPr="00F0642A">
        <w:rPr>
          <w:rFonts w:ascii="David" w:hAnsi="David" w:cs="David"/>
          <w:sz w:val="22"/>
          <w:szCs w:val="22"/>
          <w:rtl/>
        </w:rPr>
        <w:instrText xml:space="preserve"> </w:instrText>
      </w:r>
      <w:r w:rsidRPr="00F0642A">
        <w:rPr>
          <w:rFonts w:ascii="David" w:hAnsi="David" w:cs="David"/>
          <w:sz w:val="22"/>
          <w:szCs w:val="22"/>
          <w:rtl/>
        </w:rPr>
        <w:fldChar w:fldCharType="separate"/>
      </w:r>
      <w:r w:rsidR="0051549A" w:rsidRPr="00F0642A">
        <w:rPr>
          <w:rFonts w:ascii="David" w:hAnsi="David" w:cs="David"/>
          <w:noProof/>
          <w:sz w:val="22"/>
          <w:szCs w:val="22"/>
          <w:rtl/>
        </w:rPr>
        <w:t>3</w:t>
      </w:r>
      <w:r w:rsidRPr="00F0642A">
        <w:rPr>
          <w:rFonts w:ascii="David" w:hAnsi="David" w:cs="David"/>
          <w:sz w:val="22"/>
          <w:szCs w:val="22"/>
          <w:rtl/>
        </w:rPr>
        <w:fldChar w:fldCharType="end"/>
      </w:r>
    </w:p>
    <w:p w14:paraId="1142AD06" w14:textId="73B39699" w:rsidR="009F2A0C" w:rsidRPr="00F0642A" w:rsidRDefault="009F2A0C" w:rsidP="003135DC">
      <w:pPr>
        <w:pStyle w:val="a4"/>
        <w:bidi/>
        <w:spacing w:line="360" w:lineRule="auto"/>
        <w:rPr>
          <w:rFonts w:ascii="David" w:eastAsiaTheme="minorEastAsia" w:hAnsi="David" w:cs="David"/>
          <w:sz w:val="22"/>
          <w:szCs w:val="22"/>
          <w:rtl/>
        </w:rPr>
      </w:pPr>
      <w:r w:rsidRPr="00F0642A">
        <w:rPr>
          <w:rFonts w:ascii="David" w:hAnsi="David" w:cs="David"/>
          <w:sz w:val="22"/>
          <w:szCs w:val="22"/>
          <w:rtl/>
        </w:rPr>
        <w:t>גרפים המקשרים בין השטף בו המערכת הגיע ל-</w:t>
      </w:r>
      <w:r w:rsidRPr="00F0642A">
        <w:rPr>
          <w:rFonts w:ascii="David" w:hAnsi="David" w:cs="David"/>
          <w:sz w:val="22"/>
          <w:szCs w:val="22"/>
        </w:rPr>
        <w:t>2p</w:t>
      </w:r>
      <w:r w:rsidRPr="00F0642A">
        <w:rPr>
          <w:rFonts w:ascii="David" w:hAnsi="David" w:cs="David"/>
          <w:sz w:val="22"/>
          <w:szCs w:val="22"/>
          <w:rtl/>
        </w:rPr>
        <w:t xml:space="preserve"> (</w:t>
      </w:r>
      <w:r w:rsidRPr="00F0642A">
        <w:rPr>
          <w:rFonts w:ascii="David" w:hAnsi="David" w:cs="David"/>
          <w:sz w:val="22"/>
          <w:szCs w:val="22"/>
        </w:rPr>
        <w:t>Figure 1</w:t>
      </w:r>
      <w:r w:rsidRPr="00F0642A">
        <w:rPr>
          <w:rFonts w:ascii="David" w:hAnsi="David" w:cs="David"/>
          <w:sz w:val="22"/>
          <w:szCs w:val="22"/>
          <w:rtl/>
        </w:rPr>
        <w:t>) ולכאוס (</w:t>
      </w:r>
      <w:r w:rsidRPr="00F0642A">
        <w:rPr>
          <w:rFonts w:ascii="David" w:hAnsi="David" w:cs="David"/>
          <w:sz w:val="22"/>
          <w:szCs w:val="22"/>
        </w:rPr>
        <w:t>Figure 2</w:t>
      </w:r>
      <w:r w:rsidRPr="00F0642A">
        <w:rPr>
          <w:rFonts w:ascii="David" w:hAnsi="David" w:cs="David"/>
          <w:sz w:val="22"/>
          <w:szCs w:val="22"/>
          <w:rtl/>
        </w:rPr>
        <w:t>) לרדיוס הפיה עבורה בוצעה המדידה. ב</w:t>
      </w:r>
      <w:r w:rsidR="003135DC">
        <w:rPr>
          <w:rFonts w:ascii="David" w:hAnsi="David" w:cs="David" w:hint="cs"/>
          <w:sz w:val="22"/>
          <w:szCs w:val="22"/>
          <w:rtl/>
        </w:rPr>
        <w:t>ח</w:t>
      </w:r>
      <w:r w:rsidRPr="00F0642A">
        <w:rPr>
          <w:rFonts w:ascii="David" w:hAnsi="David" w:cs="David"/>
          <w:sz w:val="22"/>
          <w:szCs w:val="22"/>
          <w:rtl/>
        </w:rPr>
        <w:t>ירת הנקודות נעשתה על בסיס</w:t>
      </w:r>
      <w:r w:rsidR="003135DC">
        <w:rPr>
          <w:rFonts w:ascii="David" w:hAnsi="David" w:cs="David"/>
          <w:sz w:val="22"/>
          <w:szCs w:val="22"/>
          <w:rtl/>
        </w:rPr>
        <w:t xml:space="preserve"> ניתוח איכותי של</w:t>
      </w:r>
      <w:r w:rsidR="003135DC">
        <w:rPr>
          <w:rFonts w:ascii="David" w:hAnsi="David" w:cs="David" w:hint="cs"/>
          <w:sz w:val="22"/>
          <w:szCs w:val="22"/>
          <w:rtl/>
        </w:rPr>
        <w:t xml:space="preserve"> </w:t>
      </w:r>
      <w:r w:rsidR="003135DC">
        <w:rPr>
          <w:rFonts w:ascii="David" w:hAnsi="David" w:cs="David"/>
          <w:sz w:val="22"/>
          <w:szCs w:val="22"/>
          <w:rtl/>
        </w:rPr>
        <w:t>מפות</w:t>
      </w:r>
      <w:r w:rsidR="003135DC">
        <w:rPr>
          <w:rFonts w:ascii="David" w:hAnsi="David" w:cs="David" w:hint="cs"/>
          <w:sz w:val="22"/>
          <w:szCs w:val="22"/>
          <w:rtl/>
        </w:rPr>
        <w:t xml:space="preserve"> ההחזרה</w:t>
      </w:r>
      <w:r w:rsidRPr="00F0642A">
        <w:rPr>
          <w:rFonts w:ascii="David" w:hAnsi="David" w:cs="David"/>
          <w:sz w:val="22"/>
          <w:szCs w:val="22"/>
          <w:rtl/>
        </w:rPr>
        <w:t xml:space="preserve"> של כלל המדידות, זיהוי המדידות הראשונות בהן היו תופעות של </w:t>
      </w:r>
      <w:r w:rsidRPr="00F0642A">
        <w:rPr>
          <w:rFonts w:ascii="David" w:hAnsi="David" w:cs="David"/>
          <w:sz w:val="22"/>
          <w:szCs w:val="22"/>
        </w:rPr>
        <w:t>2p</w:t>
      </w:r>
      <w:r w:rsidRPr="00F0642A">
        <w:rPr>
          <w:rFonts w:ascii="David" w:hAnsi="David" w:cs="David"/>
          <w:sz w:val="22"/>
          <w:szCs w:val="22"/>
          <w:rtl/>
        </w:rPr>
        <w:t xml:space="preserve"> או כאוס ותיעוד השטף שלהן. בשני הגרפים נלקחו התאמות של </w:t>
      </w:r>
      <m:oMath>
        <m:r>
          <w:rPr>
            <w:rFonts w:ascii="Cambria Math" w:hAnsi="Cambria Math" w:cs="David"/>
            <w:sz w:val="22"/>
            <w:szCs w:val="22"/>
          </w:rPr>
          <m:t>f</m:t>
        </m:r>
        <m:d>
          <m:dPr>
            <m:ctrlPr>
              <w:rPr>
                <w:rFonts w:ascii="Cambria Math" w:hAnsi="Cambria Math" w:cs="David"/>
                <w:sz w:val="22"/>
                <w:szCs w:val="22"/>
              </w:rPr>
            </m:ctrlPr>
          </m:dPr>
          <m:e>
            <m:r>
              <w:rPr>
                <w:rFonts w:ascii="Cambria Math" w:hAnsi="Cambria Math" w:cs="David"/>
                <w:sz w:val="22"/>
                <w:szCs w:val="22"/>
              </w:rPr>
              <m:t>x</m:t>
            </m:r>
          </m:e>
        </m:d>
        <m:r>
          <w:rPr>
            <w:rFonts w:ascii="Cambria Math" w:hAnsi="Cambria Math" w:cs="David"/>
            <w:sz w:val="22"/>
            <w:szCs w:val="22"/>
          </w:rPr>
          <m:t>=a+</m:t>
        </m:r>
        <m:f>
          <m:fPr>
            <m:ctrlPr>
              <w:rPr>
                <w:rFonts w:ascii="Cambria Math" w:hAnsi="Cambria Math" w:cs="David"/>
                <w:sz w:val="22"/>
                <w:szCs w:val="22"/>
              </w:rPr>
            </m:ctrlPr>
          </m:fPr>
          <m:num>
            <m:r>
              <w:rPr>
                <w:rFonts w:ascii="Cambria Math" w:hAnsi="Cambria Math" w:cs="David"/>
                <w:sz w:val="22"/>
                <w:szCs w:val="22"/>
              </w:rPr>
              <m:t>b</m:t>
            </m:r>
          </m:num>
          <m:den>
            <m:r>
              <w:rPr>
                <w:rFonts w:ascii="Cambria Math" w:hAnsi="Cambria Math" w:cs="David"/>
                <w:sz w:val="22"/>
                <w:szCs w:val="22"/>
              </w:rPr>
              <m:t>x</m:t>
            </m:r>
          </m:den>
        </m:f>
      </m:oMath>
      <w:r w:rsidRPr="00F0642A">
        <w:rPr>
          <w:rFonts w:ascii="David" w:eastAsiaTheme="minorEastAsia" w:hAnsi="David" w:cs="David"/>
          <w:sz w:val="22"/>
          <w:szCs w:val="22"/>
          <w:rtl/>
        </w:rPr>
        <w:t>.</w:t>
      </w:r>
    </w:p>
    <w:p w14:paraId="4EEFF6E0" w14:textId="6C67390D" w:rsidR="009F2A0C" w:rsidRPr="00F0642A" w:rsidRDefault="009F2A0C" w:rsidP="00A149DA">
      <w:pPr>
        <w:pStyle w:val="a4"/>
        <w:bidi/>
        <w:spacing w:line="360" w:lineRule="auto"/>
        <w:rPr>
          <w:rFonts w:ascii="David" w:hAnsi="David" w:cs="David"/>
          <w:sz w:val="22"/>
          <w:szCs w:val="22"/>
        </w:rPr>
      </w:pPr>
      <w:r w:rsidRPr="00F0642A">
        <w:rPr>
          <w:rFonts w:ascii="David" w:hAnsi="David" w:cs="David"/>
          <w:sz w:val="22"/>
          <w:szCs w:val="22"/>
        </w:rPr>
        <w:t>Figure 1</w:t>
      </w:r>
      <w:r w:rsidRPr="00F0642A">
        <w:rPr>
          <w:rFonts w:ascii="David" w:hAnsi="David" w:cs="David"/>
          <w:sz w:val="22"/>
          <w:szCs w:val="22"/>
          <w:rtl/>
        </w:rPr>
        <w:t xml:space="preserve">- </w:t>
      </w:r>
      <w:r w:rsidRPr="00F0642A">
        <w:rPr>
          <w:rFonts w:ascii="David" w:hAnsi="David" w:cs="David"/>
          <w:sz w:val="22"/>
          <w:szCs w:val="22"/>
        </w:rPr>
        <w:t xml:space="preserve">a = </w:t>
      </w:r>
      <w:r w:rsidR="00433320" w:rsidRPr="00F0642A">
        <w:rPr>
          <w:rFonts w:ascii="David" w:hAnsi="David" w:cs="David"/>
          <w:sz w:val="22"/>
          <w:szCs w:val="22"/>
        </w:rPr>
        <w:t>1.3</w:t>
      </w:r>
      <w:r w:rsidR="00665557" w:rsidRPr="00F0642A">
        <w:rPr>
          <w:rFonts w:ascii="David" w:hAnsi="David" w:cs="David"/>
          <w:sz w:val="22"/>
          <w:szCs w:val="22"/>
        </w:rPr>
        <w:t>±0.5</w:t>
      </w:r>
      <w:r w:rsidRPr="00F0642A">
        <w:rPr>
          <w:rFonts w:ascii="David" w:hAnsi="David" w:cs="David"/>
          <w:sz w:val="22"/>
          <w:szCs w:val="22"/>
        </w:rPr>
        <w:t xml:space="preserve"> </w:t>
      </w:r>
      <w:r w:rsidR="00665557" w:rsidRPr="00F0642A">
        <w:rPr>
          <w:rFonts w:ascii="David" w:hAnsi="David" w:cs="David"/>
          <w:sz w:val="22"/>
          <w:szCs w:val="22"/>
          <w:rtl/>
        </w:rPr>
        <w:t xml:space="preserve"> </w:t>
      </w:r>
      <w:r w:rsidRPr="00F0642A">
        <w:rPr>
          <w:rFonts w:ascii="David" w:hAnsi="David" w:cs="David"/>
          <w:sz w:val="22"/>
          <w:szCs w:val="22"/>
        </w:rPr>
        <w:t xml:space="preserve">       b =     -0.6</w:t>
      </w:r>
      <w:r w:rsidR="00665557" w:rsidRPr="00F0642A">
        <w:rPr>
          <w:rFonts w:ascii="David" w:hAnsi="David" w:cs="David"/>
          <w:sz w:val="22"/>
          <w:szCs w:val="22"/>
        </w:rPr>
        <w:t>±0.5</w:t>
      </w:r>
    </w:p>
    <w:p w14:paraId="4A5120AC" w14:textId="695740E9" w:rsidR="00665557" w:rsidRPr="00F0642A" w:rsidRDefault="00665557" w:rsidP="00A149DA">
      <w:pPr>
        <w:pStyle w:val="a4"/>
        <w:bidi/>
        <w:spacing w:line="360" w:lineRule="auto"/>
        <w:rPr>
          <w:rFonts w:ascii="David" w:hAnsi="David" w:cs="David"/>
          <w:sz w:val="22"/>
          <w:szCs w:val="22"/>
        </w:rPr>
      </w:pPr>
      <w:r w:rsidRPr="00F0642A">
        <w:rPr>
          <w:rFonts w:ascii="David" w:hAnsi="David" w:cs="David"/>
          <w:sz w:val="22"/>
          <w:szCs w:val="22"/>
        </w:rPr>
        <w:t xml:space="preserve">Figure </w:t>
      </w:r>
      <w:r w:rsidR="00295FD5" w:rsidRPr="00F0642A">
        <w:rPr>
          <w:rFonts w:ascii="David" w:hAnsi="David" w:cs="David"/>
          <w:sz w:val="22"/>
          <w:szCs w:val="22"/>
        </w:rPr>
        <w:t>2</w:t>
      </w:r>
      <w:r w:rsidRPr="00F0642A">
        <w:rPr>
          <w:rFonts w:ascii="David" w:hAnsi="David" w:cs="David"/>
          <w:sz w:val="22"/>
          <w:szCs w:val="22"/>
          <w:rtl/>
        </w:rPr>
        <w:t xml:space="preserve">- </w:t>
      </w:r>
      <w:r w:rsidRPr="00F0642A">
        <w:rPr>
          <w:rFonts w:ascii="David" w:hAnsi="David" w:cs="David"/>
          <w:sz w:val="22"/>
          <w:szCs w:val="22"/>
        </w:rPr>
        <w:t>a = 1.</w:t>
      </w:r>
      <w:r w:rsidR="00295FD5" w:rsidRPr="00F0642A">
        <w:rPr>
          <w:rFonts w:ascii="David" w:hAnsi="David" w:cs="David"/>
          <w:sz w:val="22"/>
          <w:szCs w:val="22"/>
        </w:rPr>
        <w:t>7</w:t>
      </w:r>
      <w:r w:rsidRPr="00F0642A">
        <w:rPr>
          <w:rFonts w:ascii="David" w:hAnsi="David" w:cs="David"/>
          <w:sz w:val="22"/>
          <w:szCs w:val="22"/>
        </w:rPr>
        <w:t>±0.</w:t>
      </w:r>
      <w:r w:rsidR="00295FD5" w:rsidRPr="00F0642A">
        <w:rPr>
          <w:rFonts w:ascii="David" w:hAnsi="David" w:cs="David"/>
          <w:sz w:val="22"/>
          <w:szCs w:val="22"/>
        </w:rPr>
        <w:t>6</w:t>
      </w:r>
      <w:r w:rsidRPr="00F0642A">
        <w:rPr>
          <w:rFonts w:ascii="David" w:hAnsi="David" w:cs="David"/>
          <w:sz w:val="22"/>
          <w:szCs w:val="22"/>
        </w:rPr>
        <w:t xml:space="preserve"> </w:t>
      </w:r>
      <w:r w:rsidRPr="00F0642A">
        <w:rPr>
          <w:rFonts w:ascii="David" w:hAnsi="David" w:cs="David"/>
          <w:sz w:val="22"/>
          <w:szCs w:val="22"/>
          <w:rtl/>
        </w:rPr>
        <w:t xml:space="preserve"> </w:t>
      </w:r>
      <w:r w:rsidRPr="00F0642A">
        <w:rPr>
          <w:rFonts w:ascii="David" w:hAnsi="David" w:cs="David"/>
          <w:sz w:val="22"/>
          <w:szCs w:val="22"/>
        </w:rPr>
        <w:t xml:space="preserve">       b =     -0.</w:t>
      </w:r>
      <w:r w:rsidR="00295FD5" w:rsidRPr="00F0642A">
        <w:rPr>
          <w:rFonts w:ascii="David" w:hAnsi="David" w:cs="David"/>
          <w:sz w:val="22"/>
          <w:szCs w:val="22"/>
        </w:rPr>
        <w:t>8</w:t>
      </w:r>
      <w:r w:rsidRPr="00F0642A">
        <w:rPr>
          <w:rFonts w:ascii="David" w:hAnsi="David" w:cs="David"/>
          <w:sz w:val="22"/>
          <w:szCs w:val="22"/>
        </w:rPr>
        <w:t>±0</w:t>
      </w:r>
      <w:r w:rsidR="00295FD5" w:rsidRPr="00F0642A">
        <w:rPr>
          <w:rFonts w:ascii="David" w:hAnsi="David" w:cs="David"/>
          <w:sz w:val="22"/>
          <w:szCs w:val="22"/>
        </w:rPr>
        <w:t>.6</w:t>
      </w:r>
    </w:p>
    <w:p w14:paraId="58B5932B" w14:textId="777FFF19" w:rsidR="009C3C22" w:rsidRPr="00F0642A" w:rsidRDefault="009F2A0C" w:rsidP="00A149DA">
      <w:pPr>
        <w:pStyle w:val="a4"/>
        <w:bidi/>
        <w:spacing w:line="360" w:lineRule="auto"/>
        <w:rPr>
          <w:rFonts w:ascii="David" w:hAnsi="David" w:cs="David"/>
          <w:sz w:val="22"/>
          <w:szCs w:val="22"/>
        </w:rPr>
      </w:pPr>
      <w:r w:rsidRPr="00F0642A">
        <w:rPr>
          <w:rFonts w:ascii="David" w:hAnsi="David" w:cs="David"/>
          <w:sz w:val="22"/>
          <w:szCs w:val="22"/>
          <w:rtl/>
        </w:rPr>
        <w:t>השגיאות שנלקחו הן המרחק בין הנקודה בה זוהה המעבר לנקודה הצמודה הרחוקה יותר וזאת מתוך ההבנה שייתכן כי בפועל המעבר קרה בכל נקודה על רצף זה.</w:t>
      </w:r>
    </w:p>
    <w:p w14:paraId="5889820B" w14:textId="4BA54E7D" w:rsidR="00223F4A" w:rsidRPr="00F0642A" w:rsidRDefault="00223F4A" w:rsidP="00A149DA">
      <w:pPr>
        <w:bidi/>
        <w:spacing w:line="360" w:lineRule="auto"/>
        <w:rPr>
          <w:rFonts w:ascii="David" w:hAnsi="David" w:cs="David"/>
          <w:rtl/>
        </w:rPr>
      </w:pPr>
      <w:r w:rsidRPr="00F0642A">
        <w:rPr>
          <w:rFonts w:ascii="David" w:hAnsi="David" w:cs="David"/>
          <w:rtl/>
        </w:rPr>
        <w:t>מהגרפים (</w:t>
      </w:r>
      <w:r w:rsidRPr="00F0642A">
        <w:rPr>
          <w:rFonts w:ascii="David" w:hAnsi="David" w:cs="David"/>
        </w:rPr>
        <w:t>figure</w:t>
      </w:r>
      <w:r w:rsidRPr="00F0642A">
        <w:rPr>
          <w:rFonts w:ascii="David" w:hAnsi="David" w:cs="David"/>
          <w:rtl/>
        </w:rPr>
        <w:t xml:space="preserve"> ) ניתן לזהות כי ישנה תלות ברורה בין רדיוס הפיה לשטף בה אופן הטפטוף משתנה מבחינה איכותית, וניתן לראות כי השטף בה מתבצע </w:t>
      </w:r>
      <w:r w:rsidR="006D166D" w:rsidRPr="00F0642A">
        <w:rPr>
          <w:rFonts w:ascii="David" w:hAnsi="David" w:cs="David"/>
          <w:rtl/>
        </w:rPr>
        <w:t>ה</w:t>
      </w:r>
      <w:r w:rsidRPr="00F0642A">
        <w:rPr>
          <w:rFonts w:ascii="David" w:hAnsi="David" w:cs="David"/>
          <w:rtl/>
        </w:rPr>
        <w:t>שינוי עולה עם הרדיוס אך עלי</w:t>
      </w:r>
      <w:r w:rsidR="006E5280">
        <w:rPr>
          <w:rFonts w:ascii="David" w:hAnsi="David" w:cs="David" w:hint="cs"/>
          <w:rtl/>
        </w:rPr>
        <w:t>י</w:t>
      </w:r>
      <w:r w:rsidRPr="00F0642A">
        <w:rPr>
          <w:rFonts w:ascii="David" w:hAnsi="David" w:cs="David"/>
          <w:rtl/>
        </w:rPr>
        <w:t>תו דועכת כפי מה שנדמה כמו התקרבות לערך חוסם (אסימפוטטה אופקית).</w:t>
      </w:r>
    </w:p>
    <w:p w14:paraId="38F6F645" w14:textId="06B63B86" w:rsidR="001011D3" w:rsidRPr="00F0642A" w:rsidRDefault="00223F4A" w:rsidP="001011D3">
      <w:pPr>
        <w:bidi/>
        <w:spacing w:line="360" w:lineRule="auto"/>
        <w:rPr>
          <w:rFonts w:ascii="David" w:hAnsi="David" w:cs="David"/>
          <w:rtl/>
        </w:rPr>
      </w:pPr>
      <w:r w:rsidRPr="00F0642A">
        <w:rPr>
          <w:rFonts w:ascii="David" w:hAnsi="David" w:cs="David"/>
          <w:rtl/>
        </w:rPr>
        <w:t>ביצענו התאמות ל-2 הגרפים</w:t>
      </w:r>
      <w:r w:rsidR="009F0A76" w:rsidRPr="00F0642A">
        <w:rPr>
          <w:rFonts w:ascii="David" w:hAnsi="David" w:cs="David"/>
          <w:rtl/>
        </w:rPr>
        <w:t xml:space="preserve"> וההתאמה המוצלחת ביותר </w:t>
      </w:r>
      <w:r w:rsidR="006D166D" w:rsidRPr="00F0642A">
        <w:rPr>
          <w:rFonts w:ascii="David" w:hAnsi="David" w:cs="David"/>
          <w:rtl/>
        </w:rPr>
        <w:t>שמצאנו</w:t>
      </w:r>
      <w:r w:rsidR="009F0A76" w:rsidRPr="00F0642A">
        <w:rPr>
          <w:rFonts w:ascii="David" w:hAnsi="David" w:cs="David"/>
          <w:rtl/>
        </w:rPr>
        <w:t xml:space="preserve"> היא מסוג </w:t>
      </w:r>
      <m:oMath>
        <m:r>
          <m:rPr>
            <m:sty m:val="p"/>
          </m:rPr>
          <w:rPr>
            <w:rFonts w:ascii="Cambria Math" w:hAnsi="Cambria Math" w:cs="Cambria Math" w:hint="cs"/>
            <w:rtl/>
          </w:rPr>
          <m:t>∅</m:t>
        </m:r>
        <m:r>
          <m:rPr>
            <m:sty m:val="p"/>
          </m:rPr>
          <w:rPr>
            <w:rFonts w:ascii="Cambria Math" w:hAnsi="Cambria Math" w:cs="David"/>
          </w:rPr>
          <m:t>(r)=a-</m:t>
        </m:r>
        <m:f>
          <m:fPr>
            <m:ctrlPr>
              <w:rPr>
                <w:rFonts w:ascii="Cambria Math" w:hAnsi="Cambria Math" w:cs="David"/>
              </w:rPr>
            </m:ctrlPr>
          </m:fPr>
          <m:num>
            <m:r>
              <m:rPr>
                <m:sty m:val="p"/>
              </m:rPr>
              <w:rPr>
                <w:rFonts w:ascii="Cambria Math" w:hAnsi="Cambria Math" w:cs="David"/>
              </w:rPr>
              <m:t>b</m:t>
            </m:r>
          </m:num>
          <m:den>
            <m:r>
              <m:rPr>
                <m:sty m:val="p"/>
              </m:rPr>
              <w:rPr>
                <w:rFonts w:ascii="Cambria Math" w:hAnsi="Cambria Math" w:cs="David"/>
              </w:rPr>
              <m:t>r</m:t>
            </m:r>
          </m:den>
        </m:f>
      </m:oMath>
      <w:r w:rsidR="009F0A76" w:rsidRPr="00F0642A">
        <w:rPr>
          <w:rFonts w:ascii="David" w:hAnsi="David" w:cs="David"/>
          <w:rtl/>
        </w:rPr>
        <w:t xml:space="preserve"> . </w:t>
      </w:r>
      <w:r w:rsidR="006D166D" w:rsidRPr="00F0642A">
        <w:rPr>
          <w:rFonts w:ascii="David" w:hAnsi="David" w:cs="David"/>
          <w:rtl/>
        </w:rPr>
        <w:t xml:space="preserve">נדגיש כי מדובר בתוצאה עם שגיאה גדולה ולא ניתן לקבוע אם זו התלות, או תלות אחרת המתארת גידול דועך. השגיאה המשמעותית נובעת מכך שההתאמה מתבצעת רק על 4 נקודות, ומשום שהחיפוש הוא אחר ערך שטף בו </w:t>
      </w:r>
      <w:r w:rsidR="001011D3" w:rsidRPr="00F0642A">
        <w:rPr>
          <w:rFonts w:ascii="David" w:hAnsi="David" w:cs="David" w:hint="cs"/>
          <w:rtl/>
        </w:rPr>
        <w:t xml:space="preserve">קורה </w:t>
      </w:r>
      <w:r w:rsidR="006D166D" w:rsidRPr="00F0642A">
        <w:rPr>
          <w:rFonts w:ascii="David" w:hAnsi="David" w:cs="David"/>
          <w:rtl/>
        </w:rPr>
        <w:t>שינוי איכותי באופן הטפטוף ולכן בפועל השגיאה הינה המרחק בין הנקודה בה זיהינו כי התקיים השינוי לנקודה שלפניה.</w:t>
      </w:r>
      <w:r w:rsidR="006E5280">
        <w:rPr>
          <w:rFonts w:ascii="David" w:hAnsi="David" w:cs="David" w:hint="cs"/>
          <w:rtl/>
        </w:rPr>
        <w:t xml:space="preserve"> </w:t>
      </w:r>
    </w:p>
    <w:p w14:paraId="7BDB3AAE" w14:textId="2F3C1862" w:rsidR="00F2017D" w:rsidRPr="00F0642A" w:rsidRDefault="00F2017D" w:rsidP="00F2017D">
      <w:pPr>
        <w:bidi/>
        <w:spacing w:line="360" w:lineRule="auto"/>
        <w:rPr>
          <w:rFonts w:ascii="David" w:hAnsi="David" w:cs="David"/>
          <w:b/>
          <w:bCs/>
          <w:rtl/>
        </w:rPr>
      </w:pPr>
      <w:r w:rsidRPr="00F0642A">
        <w:rPr>
          <w:rFonts w:ascii="David" w:hAnsi="David" w:cs="David" w:hint="cs"/>
          <w:b/>
          <w:bCs/>
          <w:rtl/>
        </w:rPr>
        <w:t>תיאור שקשור בהיקף</w:t>
      </w:r>
    </w:p>
    <w:p w14:paraId="4475C4B8" w14:textId="7FCE2D3B" w:rsidR="009F0A76" w:rsidRPr="00A149DA" w:rsidRDefault="006E5280" w:rsidP="00F2017D">
      <w:pPr>
        <w:bidi/>
        <w:spacing w:line="360" w:lineRule="auto"/>
        <w:rPr>
          <w:rFonts w:ascii="David" w:hAnsi="David" w:cs="David"/>
        </w:rPr>
      </w:pPr>
      <w:r>
        <w:rPr>
          <w:rFonts w:ascii="David" w:hAnsi="David" w:cs="David" w:hint="cs"/>
          <w:rtl/>
        </w:rPr>
        <w:t>על מנת</w:t>
      </w:r>
      <w:r w:rsidR="001011D3" w:rsidRPr="00F0642A">
        <w:rPr>
          <w:rFonts w:ascii="David" w:hAnsi="David" w:cs="David" w:hint="cs"/>
          <w:rtl/>
        </w:rPr>
        <w:t xml:space="preserve"> לבחון את התאוריה בצורה מדויק</w:t>
      </w:r>
      <w:r>
        <w:rPr>
          <w:rFonts w:ascii="David" w:hAnsi="David" w:cs="David" w:hint="cs"/>
          <w:rtl/>
        </w:rPr>
        <w:t>ת</w:t>
      </w:r>
      <w:r w:rsidR="001011D3" w:rsidRPr="00F0642A">
        <w:rPr>
          <w:rFonts w:ascii="David" w:hAnsi="David" w:cs="David" w:hint="cs"/>
          <w:rtl/>
        </w:rPr>
        <w:t xml:space="preserve"> יותר אנו ממליצים להרחיב את הניסוי במספר אופנים. ראשית ניתן לחזור על הניסוי עבור פיות ברדיוסים נוספים ולראות האם הם מתאימים למגמה שזיהינו. כמו כן, כדי לבחון האם הגורם העיקרי לשינוי הוא אכן כוח מתח הפנים (התלוי בהיקף) ניתן לחזור על הניסוי עבור מספר פיות בעלות שטח </w:t>
      </w:r>
      <w:r w:rsidR="00F2017D" w:rsidRPr="00F0642A">
        <w:rPr>
          <w:rFonts w:ascii="David" w:hAnsi="David" w:cs="David" w:hint="cs"/>
          <w:rtl/>
        </w:rPr>
        <w:t>זהה והיקף משתנה, ולבחון את הציפייה לפיה ערכי השטף בו קורה השינוי האיכותי בטפטוף קטן ככל שההיקף קטן.</w:t>
      </w:r>
      <w:r>
        <w:rPr>
          <w:rFonts w:ascii="David" w:hAnsi="David" w:cs="David" w:hint="cs"/>
          <w:rtl/>
        </w:rPr>
        <w:t xml:space="preserve"> כמו כן נדרשת העמקה בחקירת התנאים המובילים להתנתקות הטיפה.</w:t>
      </w:r>
      <w:r w:rsidR="00F2017D" w:rsidRPr="00F0642A">
        <w:rPr>
          <w:rFonts w:ascii="David" w:hAnsi="David" w:cs="David" w:hint="cs"/>
          <w:rtl/>
        </w:rPr>
        <w:t xml:space="preserve"> מהלך חשוב נוסף אותו נמליץ הוא שינוי השטפים בהם מבצעים </w:t>
      </w:r>
      <w:r w:rsidR="00F2017D" w:rsidRPr="00F0642A">
        <w:rPr>
          <w:rFonts w:ascii="David" w:hAnsi="David" w:cs="David" w:hint="cs"/>
          <w:rtl/>
        </w:rPr>
        <w:lastRenderedPageBreak/>
        <w:t>את המדידה באופן עדין יותר (למשל שינוי השטף באמצעות שינוי גובה המיכל או הגדלת ידית הברז) וכך ניתן יהיה להצביע באופן טוב יותר על הערך המדויק בו קרה השינוי האיכותי.</w:t>
      </w:r>
    </w:p>
    <w:p w14:paraId="2BF016C7" w14:textId="77777777" w:rsidR="00B56235" w:rsidRPr="00A149DA" w:rsidRDefault="009C3BC9" w:rsidP="00A149DA">
      <w:pPr>
        <w:spacing w:line="360" w:lineRule="auto"/>
        <w:rPr>
          <w:rFonts w:ascii="David" w:hAnsi="David" w:cs="David"/>
        </w:rPr>
      </w:pPr>
    </w:p>
    <w:sectPr w:rsidR="00B56235" w:rsidRPr="00A14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94DE0" w14:textId="77777777" w:rsidR="009C3BC9" w:rsidRDefault="009C3BC9" w:rsidP="00E96DF9">
      <w:pPr>
        <w:spacing w:after="0" w:line="240" w:lineRule="auto"/>
      </w:pPr>
      <w:r>
        <w:separator/>
      </w:r>
    </w:p>
  </w:endnote>
  <w:endnote w:type="continuationSeparator" w:id="0">
    <w:p w14:paraId="4205B179" w14:textId="77777777" w:rsidR="009C3BC9" w:rsidRDefault="009C3BC9" w:rsidP="00E96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7BD84" w14:textId="77777777" w:rsidR="009C3BC9" w:rsidRDefault="009C3BC9" w:rsidP="00E96DF9">
      <w:pPr>
        <w:spacing w:after="0" w:line="240" w:lineRule="auto"/>
      </w:pPr>
      <w:r>
        <w:separator/>
      </w:r>
    </w:p>
  </w:footnote>
  <w:footnote w:type="continuationSeparator" w:id="0">
    <w:p w14:paraId="61B446CA" w14:textId="77777777" w:rsidR="009C3BC9" w:rsidRDefault="009C3BC9" w:rsidP="00E96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64D33"/>
    <w:multiLevelType w:val="hybridMultilevel"/>
    <w:tmpl w:val="D35060B2"/>
    <w:lvl w:ilvl="0" w:tplc="56545CEA">
      <w:start w:val="4"/>
      <w:numFmt w:val="bullet"/>
      <w:lvlText w:val="-"/>
      <w:lvlJc w:val="left"/>
      <w:pPr>
        <w:ind w:left="720" w:hanging="360"/>
      </w:pPr>
      <w:rPr>
        <w:rFonts w:ascii="David" w:eastAsiaTheme="minorHAns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C93A0B"/>
    <w:multiLevelType w:val="hybridMultilevel"/>
    <w:tmpl w:val="8280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B2584"/>
    <w:multiLevelType w:val="hybridMultilevel"/>
    <w:tmpl w:val="65FAB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50"/>
    <w:rsid w:val="0003051E"/>
    <w:rsid w:val="00033216"/>
    <w:rsid w:val="000570C9"/>
    <w:rsid w:val="00100F01"/>
    <w:rsid w:val="001011D3"/>
    <w:rsid w:val="001673FD"/>
    <w:rsid w:val="00171381"/>
    <w:rsid w:val="001B2289"/>
    <w:rsid w:val="00223F4A"/>
    <w:rsid w:val="00295FD5"/>
    <w:rsid w:val="002A70C0"/>
    <w:rsid w:val="002B0B12"/>
    <w:rsid w:val="003135DC"/>
    <w:rsid w:val="00351ED2"/>
    <w:rsid w:val="00433320"/>
    <w:rsid w:val="00463191"/>
    <w:rsid w:val="00471442"/>
    <w:rsid w:val="00495191"/>
    <w:rsid w:val="004F4621"/>
    <w:rsid w:val="0051549A"/>
    <w:rsid w:val="005206C3"/>
    <w:rsid w:val="005F4AAC"/>
    <w:rsid w:val="00610A1D"/>
    <w:rsid w:val="00626AA1"/>
    <w:rsid w:val="00665557"/>
    <w:rsid w:val="00670A56"/>
    <w:rsid w:val="006804E7"/>
    <w:rsid w:val="006D166D"/>
    <w:rsid w:val="006E5280"/>
    <w:rsid w:val="007B5E44"/>
    <w:rsid w:val="00866BC6"/>
    <w:rsid w:val="00877150"/>
    <w:rsid w:val="008820E2"/>
    <w:rsid w:val="00894036"/>
    <w:rsid w:val="008B3CA3"/>
    <w:rsid w:val="008C22D9"/>
    <w:rsid w:val="008E146F"/>
    <w:rsid w:val="008F410F"/>
    <w:rsid w:val="00932A7D"/>
    <w:rsid w:val="009533FE"/>
    <w:rsid w:val="0096665E"/>
    <w:rsid w:val="009C3BC9"/>
    <w:rsid w:val="009C3C22"/>
    <w:rsid w:val="009F0A76"/>
    <w:rsid w:val="009F2A0C"/>
    <w:rsid w:val="00A149DA"/>
    <w:rsid w:val="00A477E7"/>
    <w:rsid w:val="00A602AB"/>
    <w:rsid w:val="00A64FFA"/>
    <w:rsid w:val="00AA040B"/>
    <w:rsid w:val="00AD1DD9"/>
    <w:rsid w:val="00AE12E5"/>
    <w:rsid w:val="00B052B7"/>
    <w:rsid w:val="00B21EC7"/>
    <w:rsid w:val="00BA092F"/>
    <w:rsid w:val="00BA538C"/>
    <w:rsid w:val="00C11409"/>
    <w:rsid w:val="00C77F99"/>
    <w:rsid w:val="00D32192"/>
    <w:rsid w:val="00E124A0"/>
    <w:rsid w:val="00E322B8"/>
    <w:rsid w:val="00E66FC7"/>
    <w:rsid w:val="00E96DF9"/>
    <w:rsid w:val="00F0642A"/>
    <w:rsid w:val="00F064E3"/>
    <w:rsid w:val="00F2017D"/>
    <w:rsid w:val="00F44C77"/>
    <w:rsid w:val="00F84570"/>
    <w:rsid w:val="00F96E38"/>
    <w:rsid w:val="00FA0D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80A3"/>
  <w15:chartTrackingRefBased/>
  <w15:docId w15:val="{DFE760ED-933B-42B6-A95F-BFCFDB3A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BC6"/>
    <w:pPr>
      <w:ind w:left="720"/>
      <w:contextualSpacing/>
    </w:pPr>
  </w:style>
  <w:style w:type="paragraph" w:styleId="a4">
    <w:name w:val="caption"/>
    <w:basedOn w:val="a"/>
    <w:next w:val="a"/>
    <w:uiPriority w:val="35"/>
    <w:unhideWhenUsed/>
    <w:qFormat/>
    <w:rsid w:val="009F2A0C"/>
    <w:pPr>
      <w:spacing w:after="200" w:line="240" w:lineRule="auto"/>
    </w:pPr>
    <w:rPr>
      <w:i/>
      <w:iCs/>
      <w:color w:val="44546A" w:themeColor="text2"/>
      <w:sz w:val="18"/>
      <w:szCs w:val="18"/>
    </w:rPr>
  </w:style>
  <w:style w:type="character" w:styleId="a5">
    <w:name w:val="Placeholder Text"/>
    <w:basedOn w:val="a0"/>
    <w:uiPriority w:val="99"/>
    <w:semiHidden/>
    <w:rsid w:val="009F2A0C"/>
    <w:rPr>
      <w:color w:val="808080"/>
    </w:rPr>
  </w:style>
  <w:style w:type="paragraph" w:styleId="a6">
    <w:name w:val="footnote text"/>
    <w:basedOn w:val="a"/>
    <w:link w:val="a7"/>
    <w:uiPriority w:val="99"/>
    <w:semiHidden/>
    <w:unhideWhenUsed/>
    <w:rsid w:val="00E96DF9"/>
    <w:pPr>
      <w:spacing w:after="0" w:line="240" w:lineRule="auto"/>
    </w:pPr>
    <w:rPr>
      <w:sz w:val="20"/>
      <w:szCs w:val="20"/>
      <w:lang w:bidi="ar-SA"/>
    </w:rPr>
  </w:style>
  <w:style w:type="character" w:customStyle="1" w:styleId="a7">
    <w:name w:val="טקסט הערת שוליים תו"/>
    <w:basedOn w:val="a0"/>
    <w:link w:val="a6"/>
    <w:uiPriority w:val="99"/>
    <w:semiHidden/>
    <w:rsid w:val="00E96DF9"/>
    <w:rPr>
      <w:sz w:val="20"/>
      <w:szCs w:val="20"/>
      <w:lang w:bidi="ar-SA"/>
    </w:rPr>
  </w:style>
  <w:style w:type="character" w:styleId="a8">
    <w:name w:val="footnote reference"/>
    <w:basedOn w:val="a0"/>
    <w:uiPriority w:val="99"/>
    <w:semiHidden/>
    <w:unhideWhenUsed/>
    <w:rsid w:val="00E96DF9"/>
    <w:rPr>
      <w:vertAlign w:val="superscript"/>
    </w:rPr>
  </w:style>
  <w:style w:type="character" w:styleId="Hyperlink">
    <w:name w:val="Hyperlink"/>
    <w:basedOn w:val="a0"/>
    <w:uiPriority w:val="99"/>
    <w:semiHidden/>
    <w:unhideWhenUsed/>
    <w:rsid w:val="00E96D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05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D713C-9849-4B76-A917-3FD0BE9F6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1350</Words>
  <Characters>7695</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Karbi</dc:creator>
  <cp:keywords/>
  <dc:description/>
  <cp:lastModifiedBy>ilay</cp:lastModifiedBy>
  <cp:revision>2</cp:revision>
  <dcterms:created xsi:type="dcterms:W3CDTF">2018-04-14T12:25:00Z</dcterms:created>
  <dcterms:modified xsi:type="dcterms:W3CDTF">2018-04-14T12:25:00Z</dcterms:modified>
</cp:coreProperties>
</file>