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Cs/>
          <w:color w:val="000000"/>
        </w:rPr>
      </w:pPr>
      <w:r w:rsidRPr="005A11AA">
        <w:rPr>
          <w:b/>
          <w:bCs/>
          <w:color w:val="000000"/>
        </w:rPr>
        <w:t xml:space="preserve">Задача: </w:t>
      </w:r>
      <w:proofErr w:type="spellStart"/>
      <w:r w:rsidRPr="005A11AA">
        <w:rPr>
          <w:bCs/>
          <w:color w:val="000000"/>
        </w:rPr>
        <w:t>Джун-тестировщик</w:t>
      </w:r>
      <w:proofErr w:type="spellEnd"/>
      <w:r w:rsidRPr="005A11AA">
        <w:rPr>
          <w:bCs/>
          <w:color w:val="000000"/>
        </w:rPr>
        <w:t xml:space="preserve"> обнаружил баг, но пока не понимает, какой команде его нести — </w:t>
      </w:r>
      <w:proofErr w:type="spellStart"/>
      <w:r w:rsidRPr="005A11AA">
        <w:rPr>
          <w:bCs/>
          <w:color w:val="000000"/>
        </w:rPr>
        <w:t>бэкенд</w:t>
      </w:r>
      <w:proofErr w:type="spellEnd"/>
      <w:r w:rsidRPr="005A11AA">
        <w:rPr>
          <w:bCs/>
          <w:color w:val="000000"/>
        </w:rPr>
        <w:t xml:space="preserve">- или </w:t>
      </w:r>
      <w:proofErr w:type="spellStart"/>
      <w:r w:rsidRPr="005A11AA">
        <w:rPr>
          <w:bCs/>
          <w:color w:val="000000"/>
        </w:rPr>
        <w:t>фронтенд</w:t>
      </w:r>
      <w:proofErr w:type="spellEnd"/>
      <w:r w:rsidRPr="005A11AA">
        <w:rPr>
          <w:bCs/>
          <w:color w:val="000000"/>
        </w:rPr>
        <w:t xml:space="preserve">-разработчикам. 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Cs/>
          <w:color w:val="000000"/>
        </w:rPr>
      </w:pPr>
      <w:r w:rsidRPr="005A11AA">
        <w:rPr>
          <w:bCs/>
          <w:color w:val="000000"/>
        </w:rPr>
        <w:t>Суть бага:</w:t>
      </w:r>
      <w:r w:rsidR="005A11AA" w:rsidRPr="005A11AA">
        <w:rPr>
          <w:bCs/>
          <w:color w:val="000000"/>
        </w:rPr>
        <w:t xml:space="preserve"> </w:t>
      </w:r>
      <w:r w:rsidRPr="005A11AA">
        <w:rPr>
          <w:bCs/>
          <w:color w:val="000000"/>
        </w:rPr>
        <w:t xml:space="preserve">Зарегистрирован новый пользователь. Он идёт в «Мои наборы» и пробует добавить новый набор со следующими данными: 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Cs/>
          <w:color w:val="000000"/>
        </w:rPr>
      </w:pPr>
      <w:r w:rsidRPr="005A11AA">
        <w:rPr>
          <w:bCs/>
          <w:color w:val="000000"/>
        </w:rPr>
        <w:t>Название набора = 1.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Cs/>
          <w:color w:val="000000"/>
        </w:rPr>
      </w:pPr>
      <w:r w:rsidRPr="005A11AA">
        <w:rPr>
          <w:bCs/>
          <w:color w:val="000000"/>
        </w:rPr>
        <w:t>Что-то важное о наборе = пустое поле.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Cs/>
          <w:color w:val="000000"/>
        </w:rPr>
      </w:pPr>
      <w:r w:rsidRPr="005A11AA">
        <w:rPr>
          <w:bCs/>
          <w:color w:val="000000"/>
        </w:rPr>
        <w:t>Продукты = ничего не выбрано.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Cs/>
          <w:color w:val="000000"/>
        </w:rPr>
      </w:pPr>
      <w:proofErr w:type="spellStart"/>
      <w:r w:rsidRPr="005A11AA">
        <w:rPr>
          <w:bCs/>
          <w:color w:val="000000"/>
        </w:rPr>
        <w:t>Джун</w:t>
      </w:r>
      <w:proofErr w:type="spellEnd"/>
      <w:r w:rsidRPr="005A11AA">
        <w:rPr>
          <w:bCs/>
          <w:color w:val="000000"/>
        </w:rPr>
        <w:t xml:space="preserve"> говорит, что после заполнения полей данными и нажатия кнопки «Создать» ничего не происходит, диалоговое окно остаётся открытым. Помоги разобраться, к какой команде нужно идти с этим багом.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b/>
          <w:bCs/>
          <w:color w:val="000000"/>
        </w:rPr>
      </w:pPr>
      <w:r w:rsidRPr="005A11AA">
        <w:rPr>
          <w:b/>
          <w:bCs/>
          <w:color w:val="000000"/>
        </w:rPr>
        <w:t>Решение: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t xml:space="preserve">Локализация бага ХХХ показала, что баг находится и на стороне и </w:t>
      </w:r>
      <w:proofErr w:type="spellStart"/>
      <w:r w:rsidRPr="005A11AA">
        <w:rPr>
          <w:b/>
          <w:bCs/>
          <w:color w:val="000000"/>
        </w:rPr>
        <w:t>фронтенда</w:t>
      </w:r>
      <w:proofErr w:type="spellEnd"/>
      <w:r w:rsidRPr="005A11AA">
        <w:rPr>
          <w:b/>
          <w:bCs/>
          <w:color w:val="000000"/>
        </w:rPr>
        <w:t xml:space="preserve">, и </w:t>
      </w:r>
      <w:proofErr w:type="spellStart"/>
      <w:r w:rsidRPr="005A11AA">
        <w:rPr>
          <w:b/>
          <w:bCs/>
          <w:color w:val="000000"/>
        </w:rPr>
        <w:t>бэкенда</w:t>
      </w:r>
      <w:proofErr w:type="spellEnd"/>
      <w:r w:rsidRPr="005A11AA">
        <w:rPr>
          <w:b/>
          <w:bCs/>
          <w:color w:val="000000"/>
        </w:rPr>
        <w:t>.</w:t>
      </w:r>
      <w:r w:rsidRPr="005A11AA">
        <w:rPr>
          <w:color w:val="000000"/>
        </w:rPr>
        <w:t xml:space="preserve"> Чтобы проверить это мной были применены инструменты: </w:t>
      </w:r>
      <w:proofErr w:type="spellStart"/>
      <w:r w:rsidRPr="005A11AA">
        <w:rPr>
          <w:color w:val="000000"/>
        </w:rPr>
        <w:t>devtools</w:t>
      </w:r>
      <w:proofErr w:type="spellEnd"/>
      <w:r w:rsidRPr="005A11AA">
        <w:rPr>
          <w:color w:val="000000"/>
        </w:rPr>
        <w:t xml:space="preserve"> и </w:t>
      </w:r>
      <w:proofErr w:type="spellStart"/>
      <w:r w:rsidRPr="005A11AA">
        <w:rPr>
          <w:color w:val="000000"/>
        </w:rPr>
        <w:t>postman</w:t>
      </w:r>
      <w:proofErr w:type="spellEnd"/>
      <w:r w:rsidRPr="005A11AA">
        <w:rPr>
          <w:color w:val="000000"/>
        </w:rPr>
        <w:t>, и проведен анализ требований. 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t xml:space="preserve">Суть ошибки </w:t>
      </w:r>
      <w:proofErr w:type="spellStart"/>
      <w:r w:rsidRPr="005A11AA">
        <w:rPr>
          <w:color w:val="000000"/>
        </w:rPr>
        <w:t>фронтенда</w:t>
      </w:r>
      <w:proofErr w:type="spellEnd"/>
      <w:r w:rsidRPr="005A11AA">
        <w:rPr>
          <w:color w:val="000000"/>
        </w:rPr>
        <w:t xml:space="preserve"> в том, что в общих требованиях сказано: при создании набора пользователь </w:t>
      </w:r>
      <w:r w:rsidRPr="005A11AA">
        <w:rPr>
          <w:i/>
          <w:iCs/>
          <w:color w:val="000000"/>
        </w:rPr>
        <w:t>«обязательно даёт имя набору и выбирает продукты»</w:t>
      </w:r>
      <w:r w:rsidRPr="005A11AA">
        <w:rPr>
          <w:color w:val="000000"/>
        </w:rPr>
        <w:t xml:space="preserve">. В UI реализована форма, которая позволяет создать набор, и сразу выбрать продукты для него. При этом выбор продуктов – не отмечен как обязательное поле, </w:t>
      </w:r>
      <w:proofErr w:type="spellStart"/>
      <w:r w:rsidRPr="005A11AA">
        <w:rPr>
          <w:color w:val="000000"/>
        </w:rPr>
        <w:t>соотвественно</w:t>
      </w:r>
      <w:proofErr w:type="spellEnd"/>
      <w:r w:rsidRPr="005A11AA">
        <w:rPr>
          <w:color w:val="000000"/>
        </w:rPr>
        <w:t xml:space="preserve"> обязательные данные не </w:t>
      </w:r>
      <w:proofErr w:type="spellStart"/>
      <w:r w:rsidRPr="005A11AA">
        <w:rPr>
          <w:color w:val="000000"/>
        </w:rPr>
        <w:t>передаеются</w:t>
      </w:r>
      <w:proofErr w:type="spellEnd"/>
      <w:r w:rsidRPr="005A11AA">
        <w:rPr>
          <w:color w:val="000000"/>
        </w:rPr>
        <w:t xml:space="preserve"> на </w:t>
      </w:r>
      <w:proofErr w:type="spellStart"/>
      <w:r w:rsidRPr="005A11AA">
        <w:rPr>
          <w:color w:val="000000"/>
        </w:rPr>
        <w:t>бэкенд</w:t>
      </w:r>
      <w:proofErr w:type="spellEnd"/>
      <w:r w:rsidRPr="005A11AA">
        <w:rPr>
          <w:color w:val="000000"/>
        </w:rPr>
        <w:t>, и запрос выдает ошибку. 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6187440" cy="3200400"/>
            <wp:effectExtent l="0" t="0" r="3810" b="0"/>
            <wp:docPr id="7" name="Рисунок 7" descr="https://lh7-us.googleusercontent.com/IfI4HsXwz678vDJD_L-5dusBibtv73Uy1WOv2FHkdnNN-e8SCajf8J3W0LxyR1oBFhW5XsCY9m0PHN17NWsDOHwKNd0UHAwSyeg_2z8urTxw4T34v8DNNAS6S2YtU_H5-1ITKLhaj4PEz6ZRYqXBw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IfI4HsXwz678vDJD_L-5dusBibtv73Uy1WOv2FHkdnNN-e8SCajf8J3W0LxyR1oBFhW5XsCY9m0PHN17NWsDOHwKNd0UHAwSyeg_2z8urTxw4T34v8DNNAS6S2YtU_H5-1ITKLhaj4PEz6ZRYqXBw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 r="1695" b="5172"/>
                    <a:stretch/>
                  </pic:blipFill>
                  <pic:spPr bwMode="auto">
                    <a:xfrm>
                      <a:off x="0" y="0"/>
                      <a:ext cx="61874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t xml:space="preserve">В документации к </w:t>
      </w:r>
      <w:proofErr w:type="spellStart"/>
      <w:r w:rsidRPr="005A11AA">
        <w:rPr>
          <w:color w:val="000000"/>
        </w:rPr>
        <w:t>api</w:t>
      </w:r>
      <w:proofErr w:type="spellEnd"/>
      <w:r w:rsidRPr="005A11AA">
        <w:rPr>
          <w:color w:val="000000"/>
        </w:rPr>
        <w:t xml:space="preserve"> в методе «Создание набора» параметр со списком товара отсутствуют т е прием создания набора не </w:t>
      </w:r>
      <w:r w:rsidR="005A11AA" w:rsidRPr="005A11AA">
        <w:rPr>
          <w:color w:val="000000"/>
        </w:rPr>
        <w:t>соответствует</w:t>
      </w:r>
      <w:r w:rsidRPr="005A11AA">
        <w:rPr>
          <w:color w:val="000000"/>
        </w:rPr>
        <w:t xml:space="preserve"> заявленным требованиям.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9480" cy="3992880"/>
            <wp:effectExtent l="0" t="0" r="0" b="7620"/>
            <wp:docPr id="6" name="Рисунок 6" descr="https://lh7-us.googleusercontent.com/qrW30JlnB4KuAOrQnzwL6dXXgXAeWYFW84OURQKneuKHALXOe2QnZ0Sqx8K3vjo8iAEC3Jt6PZiGZbZldAsLY8VVSgPx-_pswuYs61SE277svrFY7XlCrnZt39ui9zFNHZy7pQSd1iNmZGC5QxbKK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qrW30JlnB4KuAOrQnzwL6dXXgXAeWYFW84OURQKneuKHALXOe2QnZ0Sqx8K3vjo8iAEC3Jt6PZiGZbZldAsLY8VVSgPx-_pswuYs61SE277svrFY7XlCrnZt39ui9zFNHZy7pQSd1iNmZGC5QxbKKS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" r="23975" b="4463"/>
                    <a:stretch/>
                  </pic:blipFill>
                  <pic:spPr bwMode="auto">
                    <a:xfrm>
                      <a:off x="0" y="0"/>
                      <a:ext cx="5966146" cy="400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t xml:space="preserve">Как показывает </w:t>
      </w:r>
      <w:proofErr w:type="spellStart"/>
      <w:r w:rsidRPr="005A11AA">
        <w:rPr>
          <w:color w:val="000000"/>
        </w:rPr>
        <w:t>devtools</w:t>
      </w:r>
      <w:proofErr w:type="spellEnd"/>
      <w:r w:rsidRPr="005A11AA">
        <w:rPr>
          <w:color w:val="000000"/>
        </w:rPr>
        <w:t xml:space="preserve"> при создании набора через </w:t>
      </w:r>
      <w:proofErr w:type="gramStart"/>
      <w:r w:rsidRPr="005A11AA">
        <w:rPr>
          <w:color w:val="000000"/>
        </w:rPr>
        <w:t>UI  сначала</w:t>
      </w:r>
      <w:proofErr w:type="gramEnd"/>
      <w:r w:rsidRPr="005A11AA">
        <w:rPr>
          <w:color w:val="000000"/>
        </w:rPr>
        <w:t xml:space="preserve"> реализуется метод POST /</w:t>
      </w:r>
      <w:proofErr w:type="spellStart"/>
      <w:r w:rsidRPr="005A11AA">
        <w:rPr>
          <w:color w:val="000000"/>
        </w:rPr>
        <w:t>api</w:t>
      </w:r>
      <w:proofErr w:type="spellEnd"/>
      <w:r w:rsidRPr="005A11AA">
        <w:rPr>
          <w:color w:val="000000"/>
        </w:rPr>
        <w:t>/v1/</w:t>
      </w:r>
      <w:proofErr w:type="spellStart"/>
      <w:r w:rsidRPr="005A11AA">
        <w:rPr>
          <w:color w:val="000000"/>
        </w:rPr>
        <w:t>kits</w:t>
      </w:r>
      <w:proofErr w:type="spellEnd"/>
      <w:r w:rsidRPr="005A11AA">
        <w:rPr>
          <w:color w:val="000000"/>
        </w:rPr>
        <w:t xml:space="preserve"> (создание набора) - успешно (код 201), а затем сразу - метод POST </w:t>
      </w:r>
      <w:proofErr w:type="spellStart"/>
      <w:r w:rsidRPr="005A11AA">
        <w:rPr>
          <w:color w:val="000000"/>
        </w:rPr>
        <w:t>api</w:t>
      </w:r>
      <w:proofErr w:type="spellEnd"/>
      <w:r w:rsidRPr="005A11AA">
        <w:rPr>
          <w:color w:val="000000"/>
        </w:rPr>
        <w:t>/v1/</w:t>
      </w:r>
      <w:proofErr w:type="spellStart"/>
      <w:r w:rsidRPr="005A11AA">
        <w:rPr>
          <w:color w:val="000000"/>
        </w:rPr>
        <w:t>kits</w:t>
      </w:r>
      <w:proofErr w:type="spellEnd"/>
      <w:r w:rsidRPr="005A11AA">
        <w:rPr>
          <w:color w:val="000000"/>
        </w:rPr>
        <w:t>/</w:t>
      </w:r>
      <w:proofErr w:type="spellStart"/>
      <w:r w:rsidRPr="005A11AA">
        <w:rPr>
          <w:color w:val="000000"/>
        </w:rPr>
        <w:t>id</w:t>
      </w:r>
      <w:proofErr w:type="spellEnd"/>
      <w:r w:rsidRPr="005A11AA">
        <w:rPr>
          <w:color w:val="000000"/>
        </w:rPr>
        <w:t>/</w:t>
      </w:r>
      <w:proofErr w:type="spellStart"/>
      <w:r w:rsidRPr="005A11AA">
        <w:rPr>
          <w:color w:val="000000"/>
        </w:rPr>
        <w:t>products</w:t>
      </w:r>
      <w:proofErr w:type="spellEnd"/>
      <w:r w:rsidRPr="005A11AA">
        <w:rPr>
          <w:color w:val="000000"/>
        </w:rPr>
        <w:t xml:space="preserve"> (добавление продуктов в набор), для которого передача списка товаров (</w:t>
      </w:r>
      <w:proofErr w:type="spellStart"/>
      <w:r w:rsidRPr="005A11AA">
        <w:rPr>
          <w:color w:val="000000"/>
        </w:rPr>
        <w:t>productsList</w:t>
      </w:r>
      <w:proofErr w:type="spellEnd"/>
      <w:r w:rsidRPr="005A11AA">
        <w:rPr>
          <w:color w:val="000000"/>
        </w:rPr>
        <w:t>) – уже обязательна. Но т к по тест-кейсу мы создаем набор без товаров – возникает ошибка сервера (код 500). 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6598920" cy="3710940"/>
            <wp:effectExtent l="0" t="0" r="0" b="3810"/>
            <wp:docPr id="5" name="Рисунок 5" descr="https://lh7-us.googleusercontent.com/PquduV79WYRiq9LDJ5VlkonjgRyZ0xl7_ebp9sUJIhBwIpNQtZGxzlbB11g2Hbr_XY2Y08IZ60saghL0Vp8xWSkFjRC7lt2yMllOlYg5IU506cazEQIB0MbSbr0veIASFX-8xbhrWLBuxlwlPt_aT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PquduV79WYRiq9LDJ5VlkonjgRyZ0xl7_ebp9sUJIhBwIpNQtZGxzlbB11g2Hbr_XY2Y08IZ60saghL0Vp8xWSkFjRC7lt2yMllOlYg5IU506cazEQIB0MbSbr0veIASFX-8xbhrWLBuxlwlPt_aT0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6294120" cy="3543300"/>
            <wp:effectExtent l="0" t="0" r="0" b="0"/>
            <wp:docPr id="4" name="Рисунок 4" descr="https://lh7-us.googleusercontent.com/Y_VwyZmZF0WDdQ3bW4jRa94f8XOsyzJyDeyI8MtUFHwOTicaM2hd6TFsCp1eOXAaMlPByDy47rQIfVBzgF6W8wgldjR1zrTCIYPrWez8hOjqmrStMJnc6w8H5p6hm0M8A4jR2s0XhHjX5klPZIf9u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Y_VwyZmZF0WDdQ3bW4jRa94f8XOsyzJyDeyI8MtUFHwOTicaM2hd6TFsCp1eOXAaMlPByDy47rQIfVBzgF6W8wgldjR1zrTCIYPrWez8hOjqmrStMJnc6w8H5p6hm0M8A4jR2s0XhHjX5klPZIf9uf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6294120" cy="3543300"/>
            <wp:effectExtent l="0" t="0" r="0" b="0"/>
            <wp:docPr id="3" name="Рисунок 3" descr="https://lh7-us.googleusercontent.com/wsoKz4W7eC7cff25poUV9hTxovkyno7Dj9XGqB1o17tdHhCIMrSDbESlLbiP9TqKQYBPSt56JEhxO-bMXxYc91_68zYNlsVZBGt3rbPMZvZObO9tT03kiHyZfdaoHTqBJpDuMphKG2heU2m7BpA-Y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wsoKz4W7eC7cff25poUV9hTxovkyno7Dj9XGqB1o17tdHhCIMrSDbESlLbiP9TqKQYBPSt56JEhxO-bMXxYc91_68zYNlsVZBGt3rbPMZvZObO9tT03kiHyZfdaoHTqBJpDuMphKG2heU2m7BpA-YZ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6294120" cy="3543300"/>
            <wp:effectExtent l="0" t="0" r="0" b="0"/>
            <wp:docPr id="2" name="Рисунок 2" descr="https://lh7-us.googleusercontent.com/HJD6iBT8me6y4lyAVeMrcECGWYnIgmlzdu4xFZAFruMboefjzgW77H6-OSmp9uSZs-_DLG7gv0XGhdo6wYsH88CgOF5BbzjYqZk-AF_jCRnqA3-cScmhXkpps85vMpz6Jk2ZEMxB4Q6TSIPOdO_em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HJD6iBT8me6y4lyAVeMrcECGWYnIgmlzdu4xFZAFruMboefjzgW77H6-OSmp9uSZs-_DLG7gv0XGhdo6wYsH88CgOF5BbzjYqZk-AF_jCRnqA3-cScmhXkpps85vMpz6Jk2ZEMxB4Q6TSIPOdO_emD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t xml:space="preserve">Поэтому на </w:t>
      </w:r>
      <w:proofErr w:type="spellStart"/>
      <w:r w:rsidRPr="005A11AA">
        <w:rPr>
          <w:color w:val="000000"/>
        </w:rPr>
        <w:t>фронтенд</w:t>
      </w:r>
      <w:proofErr w:type="spellEnd"/>
      <w:r w:rsidRPr="005A11AA">
        <w:rPr>
          <w:color w:val="000000"/>
        </w:rPr>
        <w:t xml:space="preserve"> ответ не приходит. Но если заново открыть сайт по ссылке и зайти на страницу Мои наборы – будет отображаться созданный набор с названием «1». Что, кстати, является багом, т к по требованиям название не должно содержать цифры и иметь больше 2 символов (создан </w:t>
      </w:r>
      <w:hyperlink r:id="rId10" w:history="1">
        <w:r w:rsidRPr="005A11AA">
          <w:rPr>
            <w:rStyle w:val="a4"/>
            <w:color w:val="1155CC"/>
          </w:rPr>
          <w:t>БР</w:t>
        </w:r>
      </w:hyperlink>
      <w:r w:rsidRPr="005A11AA">
        <w:rPr>
          <w:color w:val="000000"/>
        </w:rPr>
        <w:t>).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t xml:space="preserve">Если провести позитивную проверку метода Добавления товаров в набор через </w:t>
      </w:r>
      <w:proofErr w:type="spellStart"/>
      <w:r w:rsidRPr="005A11AA">
        <w:rPr>
          <w:color w:val="000000"/>
        </w:rPr>
        <w:t>Postman</w:t>
      </w:r>
      <w:proofErr w:type="spellEnd"/>
      <w:r w:rsidRPr="005A11AA">
        <w:rPr>
          <w:color w:val="000000"/>
        </w:rPr>
        <w:t xml:space="preserve"> - ошибок нет, т е методы работают правильно, но </w:t>
      </w:r>
      <w:proofErr w:type="spellStart"/>
      <w:r w:rsidRPr="005A11AA">
        <w:rPr>
          <w:color w:val="000000"/>
        </w:rPr>
        <w:t>реализованны</w:t>
      </w:r>
      <w:proofErr w:type="spellEnd"/>
      <w:r w:rsidRPr="005A11AA">
        <w:rPr>
          <w:color w:val="000000"/>
        </w:rPr>
        <w:t xml:space="preserve"> не совсем корректно. И в совокупности с неточностью на стороне </w:t>
      </w:r>
      <w:proofErr w:type="spellStart"/>
      <w:r w:rsidRPr="005A11AA">
        <w:rPr>
          <w:color w:val="000000"/>
        </w:rPr>
        <w:t>фронтенда</w:t>
      </w:r>
      <w:proofErr w:type="spellEnd"/>
      <w:r w:rsidRPr="005A11AA">
        <w:rPr>
          <w:color w:val="000000"/>
        </w:rPr>
        <w:t xml:space="preserve"> - создание набора происходит некорректно.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6286500" cy="3543300"/>
            <wp:effectExtent l="0" t="0" r="0" b="0"/>
            <wp:docPr id="1" name="Рисунок 1" descr="https://lh7-us.googleusercontent.com/8Lk9a9iMwzIkYkjPMLFjMISBpYAcoznI24z6D8ixNbXjykb8OKml210zk7buI7syPCo4TVAyCHPeDZDXy0yoZdmIqO3ClwfwYVPgix4e7ptdYPOOBi0JXM-5kuni6KF2npHe1__Hv0i9dq8OAKDOw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8Lk9a9iMwzIkYkjPMLFjMISBpYAcoznI24z6D8ixNbXjykb8OKml210zk7buI7syPCo4TVAyCHPeDZDXy0yoZdmIqO3ClwfwYVPgix4e7ptdYPOOBi0JXM-5kuni6KF2npHe1__Hv0i9dq8OAKDOwL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rPr>
          <w:color w:val="000000"/>
        </w:rPr>
        <w:lastRenderedPageBreak/>
        <w:t>Таким образом, реализация методов API при Добавлении набора - не соответствует требованиям, поэтому встречается противоречие в работе сайта и ошибка сервера.</w:t>
      </w:r>
    </w:p>
    <w:p w:rsidR="00531945" w:rsidRPr="005A11AA" w:rsidRDefault="00531945" w:rsidP="005A11AA">
      <w:pPr>
        <w:pStyle w:val="a3"/>
        <w:shd w:val="clear" w:color="auto" w:fill="FFFFFF"/>
        <w:spacing w:before="120" w:beforeAutospacing="0" w:after="0" w:afterAutospacing="0"/>
        <w:ind w:firstLine="425"/>
        <w:rPr>
          <w:color w:val="000000"/>
        </w:rPr>
      </w:pPr>
      <w:r w:rsidRPr="005A11AA">
        <w:rPr>
          <w:color w:val="000000"/>
        </w:rPr>
        <w:t>Для решения наиболее простым способом будет: исправить форму создания набора, сделав обязательным условием выбор товаров. Т е при отсутствии товара должна выходить ошибка, таким образом запрос будет передаваться только со списком товаров, а далее запросы будут обрабатываться корректно, т е методы API можно не менять для экономии времени.</w:t>
      </w:r>
    </w:p>
    <w:p w:rsidR="005A11AA" w:rsidRPr="005A11AA" w:rsidRDefault="005A11AA" w:rsidP="005A11AA">
      <w:pPr>
        <w:pStyle w:val="a3"/>
        <w:shd w:val="clear" w:color="auto" w:fill="FFFFFF"/>
        <w:spacing w:before="120" w:beforeAutospacing="0" w:after="0" w:afterAutospacing="0"/>
        <w:ind w:firstLine="425"/>
      </w:pPr>
      <w:r w:rsidRPr="005A11AA">
        <w:t xml:space="preserve">При корректной работе </w:t>
      </w:r>
      <w:proofErr w:type="spellStart"/>
      <w:r w:rsidRPr="005A11AA">
        <w:t>бэкенда</w:t>
      </w:r>
      <w:proofErr w:type="spellEnd"/>
      <w:r w:rsidRPr="005A11AA">
        <w:t xml:space="preserve"> в ответе будет ожидаться код 400 </w:t>
      </w:r>
      <w:proofErr w:type="spellStart"/>
      <w:r w:rsidRPr="005A11AA">
        <w:t>Bad</w:t>
      </w:r>
      <w:proofErr w:type="spellEnd"/>
      <w:r w:rsidRPr="005A11AA">
        <w:t xml:space="preserve"> </w:t>
      </w:r>
      <w:proofErr w:type="spellStart"/>
      <w:r w:rsidRPr="005A11AA">
        <w:t>Request</w:t>
      </w:r>
      <w:proofErr w:type="spellEnd"/>
      <w:r w:rsidRPr="005A11AA">
        <w:t xml:space="preserve"> (а не 500).</w:t>
      </w:r>
    </w:p>
    <w:p w:rsidR="00E739D4" w:rsidRPr="005A11AA" w:rsidRDefault="00E739D4" w:rsidP="005A11AA">
      <w:pPr>
        <w:spacing w:before="120"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739D4" w:rsidRPr="005A11AA" w:rsidSect="005A11AA">
      <w:pgSz w:w="11906" w:h="16838"/>
      <w:pgMar w:top="1134" w:right="849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2DB"/>
    <w:rsid w:val="00531945"/>
    <w:rsid w:val="005A11AA"/>
    <w:rsid w:val="00E422DB"/>
    <w:rsid w:val="00E7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2F979"/>
  <w15:chartTrackingRefBased/>
  <w15:docId w15:val="{905FAED3-1B26-4ED6-AD65-3BBFECE1F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1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9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6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ilbina.youtrack.cloud/issue/107-14/Pri-otpravke-zaprosa-POST-api-v1-kits-so-znacheniem-v-bodi-name-1-v-otvete-prihodit-kod-201-nabor-sozdaetsy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3</cp:revision>
  <dcterms:created xsi:type="dcterms:W3CDTF">2024-01-18T03:47:00Z</dcterms:created>
  <dcterms:modified xsi:type="dcterms:W3CDTF">2024-01-18T03:59:00Z</dcterms:modified>
</cp:coreProperties>
</file>