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bookmarkStart w:id="0" w:name="_Hlk22680228"/>
      <w:bookmarkEnd w:id="0"/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 w:rsidRPr="00366DF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 w:rsidRPr="00366DF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Основы суперкомпьютерных технологий и параллельное программирование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1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 w:rsidRPr="00366DF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«Параллельное вычисление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суммы числового ряда</w:t>
      </w:r>
      <w:r w:rsidRPr="00366DF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»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A645AB" w:rsidRPr="00366DFE" w:rsidTr="00970D2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A645AB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ПМ-353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Оценка</w:t>
            </w:r>
          </w:p>
        </w:tc>
      </w:tr>
      <w:tr w:rsidR="00A645AB" w:rsidRPr="00366DFE" w:rsidTr="00970D2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val="en-US" w:eastAsia="ru-RU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</w:tc>
      </w:tr>
      <w:tr w:rsidR="00A645AB" w:rsidRPr="00366DFE" w:rsidTr="00970D2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val="en-US" w:eastAsia="ru-RU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5AB" w:rsidRPr="00366DFE" w:rsidRDefault="00A645AB" w:rsidP="00970D2D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</w:tc>
      </w:tr>
    </w:tbl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2022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rPr>
          <w:rFonts w:ascii="Times New Roman" w:eastAsia="Calibri" w:hAnsi="Times New Roman" w:cs="Times New Roman"/>
          <w:color w:val="00000A"/>
          <w:kern w:val="2"/>
          <w:sz w:val="28"/>
        </w:rPr>
      </w:pPr>
    </w:p>
    <w:p w:rsidR="00A645AB" w:rsidRPr="00366DFE" w:rsidRDefault="00A645AB" w:rsidP="00A645AB">
      <w:pPr>
        <w:pageBreakBefore/>
        <w:tabs>
          <w:tab w:val="left" w:pos="708"/>
        </w:tabs>
        <w:suppressAutoHyphens/>
        <w:spacing w:after="0" w:line="276" w:lineRule="auto"/>
        <w:ind w:firstLine="709"/>
        <w:jc w:val="both"/>
        <w:rPr>
          <w:rFonts w:ascii="Times New Roman" w:eastAsia="Andale Sans UI" w:hAnsi="Times New Roman" w:cs="Times New Roman"/>
          <w:sz w:val="28"/>
          <w:szCs w:val="28"/>
        </w:rPr>
      </w:pPr>
      <w:r w:rsidRPr="00366DFE">
        <w:rPr>
          <w:rFonts w:ascii="Times New Roman" w:eastAsia="Calibri" w:hAnsi="Times New Roman" w:cs="Times New Roman"/>
          <w:b/>
          <w:bCs/>
          <w:color w:val="00000A"/>
          <w:kern w:val="2"/>
          <w:sz w:val="28"/>
          <w:szCs w:val="28"/>
        </w:rPr>
        <w:lastRenderedPageBreak/>
        <w:t>Цель:</w:t>
      </w:r>
      <w:r w:rsidRPr="00366DFE">
        <w:rPr>
          <w:rFonts w:ascii="Times New Roman" w:eastAsia="Calibri" w:hAnsi="Times New Roman" w:cs="Times New Roman"/>
          <w:color w:val="00000A"/>
          <w:kern w:val="2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A"/>
          <w:kern w:val="2"/>
          <w:sz w:val="28"/>
          <w:szCs w:val="28"/>
        </w:rPr>
        <w:t xml:space="preserve">научиться 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  <w:szCs w:val="28"/>
        </w:rPr>
        <w:t>программно</w:t>
      </w:r>
      <w:proofErr w:type="spellEnd"/>
      <w:r>
        <w:rPr>
          <w:rFonts w:ascii="Times New Roman" w:eastAsia="Calibri" w:hAnsi="Times New Roman" w:cs="Times New Roman"/>
          <w:color w:val="00000A"/>
          <w:kern w:val="2"/>
          <w:sz w:val="28"/>
          <w:szCs w:val="28"/>
        </w:rPr>
        <w:t xml:space="preserve"> реализовывать простейшие параллельные вычислительные алгоритмы и проводить анализ их эффективности на многопроцессорных вычислительных системах с распределённой памятью на примере задачи параллельного вычисления суммы числового ряда.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</w:pPr>
    </w:p>
    <w:p w:rsidR="00A645AB" w:rsidRPr="00366DFE" w:rsidRDefault="00A645AB" w:rsidP="00A645AB">
      <w:pP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  <w:br w:type="page"/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  <w:t>Теоретический материал</w:t>
      </w:r>
    </w:p>
    <w:p w:rsidR="00A645AB" w:rsidRDefault="00A645AB" w:rsidP="00A645AB">
      <w:pPr>
        <w:keepNext/>
        <w:jc w:val="center"/>
      </w:pPr>
      <w:r w:rsidRPr="000C416E">
        <w:rPr>
          <w:rFonts w:ascii="Times New Roman" w:eastAsia="Calibri" w:hAnsi="Times New Roman" w:cs="Times New Roman"/>
          <w:b/>
          <w:noProof/>
          <w:color w:val="00000A"/>
          <w:kern w:val="2"/>
          <w:sz w:val="28"/>
          <w:lang w:eastAsia="ru-RU"/>
        </w:rPr>
        <w:drawing>
          <wp:inline distT="0" distB="0" distL="0" distR="0" wp14:anchorId="53087D71" wp14:editId="07C132B8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AB" w:rsidRPr="00211859" w:rsidRDefault="00A645AB" w:rsidP="00A645AB">
      <w:pPr>
        <w:pStyle w:val="a3"/>
        <w:jc w:val="center"/>
        <w:rPr>
          <w:rFonts w:ascii="Times New Roman" w:hAnsi="Times New Roman" w:cs="Times New Roman"/>
          <w:color w:val="000000" w:themeColor="text1"/>
          <w:sz w:val="22"/>
        </w:rPr>
      </w:pPr>
      <w:r w:rsidRPr="00211859">
        <w:rPr>
          <w:rFonts w:ascii="Times New Roman" w:hAnsi="Times New Roman" w:cs="Times New Roman"/>
          <w:color w:val="000000" w:themeColor="text1"/>
          <w:sz w:val="22"/>
        </w:rPr>
        <w:t xml:space="preserve">Рисунок </w:t>
      </w:r>
      <w:r w:rsidRPr="00211859">
        <w:rPr>
          <w:rFonts w:ascii="Times New Roman" w:hAnsi="Times New Roman" w:cs="Times New Roman"/>
          <w:color w:val="000000" w:themeColor="text1"/>
          <w:sz w:val="22"/>
        </w:rPr>
        <w:fldChar w:fldCharType="begin"/>
      </w:r>
      <w:r w:rsidRPr="00211859">
        <w:rPr>
          <w:rFonts w:ascii="Times New Roman" w:hAnsi="Times New Roman" w:cs="Times New Roman"/>
          <w:color w:val="000000" w:themeColor="text1"/>
          <w:sz w:val="22"/>
        </w:rPr>
        <w:instrText xml:space="preserve"> SEQ Рисунок \* ARABIC </w:instrText>
      </w:r>
      <w:r w:rsidRPr="00211859">
        <w:rPr>
          <w:rFonts w:ascii="Times New Roman" w:hAnsi="Times New Roman" w:cs="Times New Roman"/>
          <w:color w:val="000000" w:themeColor="text1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</w:rPr>
        <w:t>1</w:t>
      </w:r>
      <w:r w:rsidRPr="00211859">
        <w:rPr>
          <w:rFonts w:ascii="Times New Roman" w:hAnsi="Times New Roman" w:cs="Times New Roman"/>
          <w:color w:val="000000" w:themeColor="text1"/>
          <w:sz w:val="22"/>
        </w:rPr>
        <w:fldChar w:fldCharType="end"/>
      </w:r>
      <w:r w:rsidRPr="00211859">
        <w:rPr>
          <w:rFonts w:ascii="Times New Roman" w:hAnsi="Times New Roman" w:cs="Times New Roman"/>
          <w:color w:val="000000" w:themeColor="text1"/>
          <w:sz w:val="22"/>
        </w:rPr>
        <w:t xml:space="preserve"> Общение между процессорами с помощью функций </w:t>
      </w:r>
      <w:r w:rsidRPr="00211859">
        <w:rPr>
          <w:rFonts w:ascii="Times New Roman" w:hAnsi="Times New Roman" w:cs="Times New Roman"/>
          <w:color w:val="000000" w:themeColor="text1"/>
          <w:sz w:val="22"/>
          <w:lang w:val="en-US"/>
        </w:rPr>
        <w:t>MPI</w:t>
      </w:r>
      <w:r w:rsidRPr="00211859">
        <w:rPr>
          <w:rFonts w:ascii="Times New Roman" w:hAnsi="Times New Roman" w:cs="Times New Roman"/>
          <w:color w:val="000000" w:themeColor="text1"/>
          <w:sz w:val="22"/>
        </w:rPr>
        <w:t xml:space="preserve"> на примере вычисления частичной суммы ряда</w:t>
      </w:r>
      <w:r w:rsidRPr="00211859">
        <w:rPr>
          <w:rFonts w:ascii="Times New Roman" w:hAnsi="Times New Roman" w:cs="Times New Roman"/>
          <w:color w:val="000000" w:themeColor="text1"/>
          <w:sz w:val="22"/>
          <w:lang w:val="en-US"/>
        </w:rPr>
        <w:t>I</w:t>
      </w:r>
    </w:p>
    <w:p w:rsidR="00A645AB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Функция инициализации имеет следующий вид: 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proofErr w:type="spellStart"/>
      <w:proofErr w:type="gramStart"/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Init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*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argc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char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**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argv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[]);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Она возвращает предопределённые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константы:</w:t>
      </w:r>
    </w:p>
    <w:p w:rsidR="00A645AB" w:rsidRDefault="00A645AB" w:rsidP="00A645AB">
      <w:pPr>
        <w:pStyle w:val="a4"/>
        <w:numPr>
          <w:ilvl w:val="0"/>
          <w:numId w:val="3"/>
        </w:numPr>
        <w:ind w:left="357" w:hanging="35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SUCCESS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– возвращается в случае успешного выполнения</w:t>
      </w:r>
    </w:p>
    <w:p w:rsidR="00A645AB" w:rsidRDefault="00A645AB" w:rsidP="00A645AB">
      <w:pPr>
        <w:pStyle w:val="a4"/>
        <w:numPr>
          <w:ilvl w:val="0"/>
          <w:numId w:val="3"/>
        </w:numPr>
        <w:ind w:left="357" w:hanging="35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ERR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ARG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ошибка неправильного задания аргумента</w:t>
      </w:r>
    </w:p>
    <w:p w:rsidR="00A645AB" w:rsidRDefault="00A645AB" w:rsidP="00A645AB">
      <w:pPr>
        <w:pStyle w:val="a4"/>
        <w:numPr>
          <w:ilvl w:val="0"/>
          <w:numId w:val="3"/>
        </w:numPr>
        <w:ind w:left="357" w:hanging="35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EE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INTERN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внутренняя ошибка (нехватка памяти)</w:t>
      </w:r>
    </w:p>
    <w:p w:rsidR="00A645AB" w:rsidRDefault="00A645AB" w:rsidP="00A645AB">
      <w:pPr>
        <w:pStyle w:val="a4"/>
        <w:numPr>
          <w:ilvl w:val="0"/>
          <w:numId w:val="3"/>
        </w:numPr>
        <w:ind w:left="357" w:hanging="35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ERR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UNKNOWN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неизвестная ошибка</w:t>
      </w:r>
    </w:p>
    <w:p w:rsidR="00A645AB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Функция завершения работы с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Finalize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void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);</w:t>
      </w:r>
    </w:p>
    <w:p w:rsidR="00A645AB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Функция определения количества процессов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size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в коммуникационной группе с коммуникатором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</w:rPr>
        <w:t>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MPI_Comm_</w:t>
      </w:r>
      <w:proofErr w:type="gram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size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proofErr w:type="gram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*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size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); Функция, возвращающая номер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rank</w:t>
      </w:r>
      <w:proofErr w:type="spellEnd"/>
      <w:r w:rsidRPr="00A645AB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вызвавшего ее процесса, входящего в коммуника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ционную группу с коммуникатором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: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intMPI_Comm_rank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*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rank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);</w:t>
      </w:r>
    </w:p>
    <w:p w:rsidR="00A645AB" w:rsidRPr="001564F9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Блокирующая функция передачи данных: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</w:t>
      </w:r>
      <w:proofErr w:type="gram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Send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proofErr w:type="gram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void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*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sbuf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intcount,MPI_Datatypedatatype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intdest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inttag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)</w:t>
      </w:r>
    </w:p>
    <w:p w:rsidR="00A645AB" w:rsidRPr="001564F9" w:rsidRDefault="00A645AB" w:rsidP="00A645AB">
      <w:p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Входные параметры:</w:t>
      </w:r>
    </w:p>
    <w:p w:rsidR="00A645AB" w:rsidRPr="001564F9" w:rsidRDefault="00A645AB" w:rsidP="00A645AB">
      <w:pPr>
        <w:pStyle w:val="a4"/>
        <w:numPr>
          <w:ilvl w:val="0"/>
          <w:numId w:val="4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sbuf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адрес в памяти, начиная с которого размещаются передаваемые данные;</w:t>
      </w:r>
    </w:p>
    <w:p w:rsidR="00A645AB" w:rsidRPr="001564F9" w:rsidRDefault="00A645AB" w:rsidP="00A645AB">
      <w:pPr>
        <w:pStyle w:val="a4"/>
        <w:numPr>
          <w:ilvl w:val="0"/>
          <w:numId w:val="4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count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количество передаваемых элементов;</w:t>
      </w:r>
    </w:p>
    <w:p w:rsidR="00A645AB" w:rsidRPr="001564F9" w:rsidRDefault="00A645AB" w:rsidP="00A645AB">
      <w:pPr>
        <w:pStyle w:val="a4"/>
        <w:numPr>
          <w:ilvl w:val="0"/>
          <w:numId w:val="4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datatype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тип передаваемых элементов;</w:t>
      </w:r>
    </w:p>
    <w:p w:rsidR="00A645AB" w:rsidRPr="001564F9" w:rsidRDefault="00A645AB" w:rsidP="00A645AB">
      <w:pPr>
        <w:pStyle w:val="a4"/>
        <w:numPr>
          <w:ilvl w:val="0"/>
          <w:numId w:val="4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dest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номер процесса-получателя сообщения;</w:t>
      </w:r>
    </w:p>
    <w:p w:rsidR="00A645AB" w:rsidRPr="001564F9" w:rsidRDefault="00A645AB" w:rsidP="00A645AB">
      <w:pPr>
        <w:pStyle w:val="a4"/>
        <w:numPr>
          <w:ilvl w:val="0"/>
          <w:numId w:val="4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tag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метка передаваемого сообщения;</w:t>
      </w:r>
    </w:p>
    <w:p w:rsidR="00A645AB" w:rsidRPr="001564F9" w:rsidRDefault="00A645AB" w:rsidP="00A645AB">
      <w:pPr>
        <w:pStyle w:val="a4"/>
        <w:numPr>
          <w:ilvl w:val="0"/>
          <w:numId w:val="4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коммуникатор.</w:t>
      </w:r>
    </w:p>
    <w:p w:rsidR="00A645AB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Блокирующая функция приема данных: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intMPI_</w:t>
      </w:r>
      <w:proofErr w:type="gram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Recv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proofErr w:type="gram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void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*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rbuf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intcount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MPI_Datatypedatatype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intsource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inttag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MPI_Status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*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status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);</w:t>
      </w:r>
    </w:p>
    <w:p w:rsidR="00A645AB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Входные параметры: </w:t>
      </w:r>
    </w:p>
    <w:p w:rsidR="00A645AB" w:rsidRPr="001564F9" w:rsidRDefault="00A645AB" w:rsidP="00A645AB">
      <w:pPr>
        <w:pStyle w:val="a4"/>
        <w:numPr>
          <w:ilvl w:val="0"/>
          <w:numId w:val="5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count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количество получаемых элементов;</w:t>
      </w:r>
    </w:p>
    <w:p w:rsidR="00A645AB" w:rsidRPr="001564F9" w:rsidRDefault="00A645AB" w:rsidP="00A645AB">
      <w:pPr>
        <w:pStyle w:val="a4"/>
        <w:numPr>
          <w:ilvl w:val="0"/>
          <w:numId w:val="5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datatype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тип получаемых </w:t>
      </w:r>
      <w:proofErr w:type="spellStart"/>
      <w:proofErr w:type="gram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элементов;source</w:t>
      </w:r>
      <w:proofErr w:type="spellEnd"/>
      <w:proofErr w:type="gram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–номер процесса-отправителя сообщения;</w:t>
      </w:r>
    </w:p>
    <w:p w:rsidR="00A645AB" w:rsidRPr="001564F9" w:rsidRDefault="00A645AB" w:rsidP="00A645AB">
      <w:pPr>
        <w:pStyle w:val="a4"/>
        <w:numPr>
          <w:ilvl w:val="0"/>
          <w:numId w:val="5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tag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метка принимаемого </w:t>
      </w:r>
      <w:proofErr w:type="spellStart"/>
      <w:proofErr w:type="gram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сообщения;comm</w:t>
      </w:r>
      <w:proofErr w:type="spellEnd"/>
      <w:proofErr w:type="gram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–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коммуникатор.Входные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параметры:Выходные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параметры:</w:t>
      </w:r>
    </w:p>
    <w:p w:rsidR="00A645AB" w:rsidRPr="001564F9" w:rsidRDefault="00A645AB" w:rsidP="00A645AB">
      <w:pPr>
        <w:pStyle w:val="a4"/>
        <w:numPr>
          <w:ilvl w:val="0"/>
          <w:numId w:val="5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rbuf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адрес в памяти, начиная с которого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размещаютсяпринимаемые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данные;</w:t>
      </w:r>
    </w:p>
    <w:p w:rsidR="00A645AB" w:rsidRDefault="00A645AB" w:rsidP="00A645AB">
      <w:pPr>
        <w:pStyle w:val="a4"/>
        <w:numPr>
          <w:ilvl w:val="0"/>
          <w:numId w:val="5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status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структура, содержащая информацию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опринятомсообщении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.</w:t>
      </w:r>
    </w:p>
    <w:p w:rsidR="00A645AB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Выходные параметры: </w:t>
      </w:r>
    </w:p>
    <w:p w:rsidR="00A645AB" w:rsidRPr="00780C90" w:rsidRDefault="00A645AB" w:rsidP="00A645AB">
      <w:pPr>
        <w:pStyle w:val="a4"/>
        <w:numPr>
          <w:ilvl w:val="0"/>
          <w:numId w:val="6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780C90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rbuf</w:t>
      </w:r>
      <w:proofErr w:type="spellEnd"/>
      <w:r w:rsidRPr="00780C90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адрес в памяти, начиная с которого размещаются принимаемые данные;</w:t>
      </w:r>
    </w:p>
    <w:p w:rsidR="00A645AB" w:rsidRDefault="00A645AB" w:rsidP="00A645AB">
      <w:pPr>
        <w:pStyle w:val="a4"/>
        <w:numPr>
          <w:ilvl w:val="0"/>
          <w:numId w:val="6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gramStart"/>
      <w:r w:rsidRPr="00780C90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status</w:t>
      </w:r>
      <w:proofErr w:type="gramEnd"/>
      <w:r w:rsidRPr="00780C90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структура, содержащая информацию о принятом сообщении.</w:t>
      </w:r>
    </w:p>
    <w:p w:rsidR="00A645AB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Структура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status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имеет три поля.</w:t>
      </w:r>
    </w:p>
    <w:p w:rsidR="00A645AB" w:rsidRPr="002334E4" w:rsidRDefault="00A645AB" w:rsidP="00A645AB">
      <w:pPr>
        <w:pStyle w:val="a4"/>
        <w:numPr>
          <w:ilvl w:val="0"/>
          <w:numId w:val="7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Status.MPI_SOURCE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- номер процесса-отправителя;</w:t>
      </w:r>
    </w:p>
    <w:p w:rsidR="00A645AB" w:rsidRPr="002334E4" w:rsidRDefault="00A645AB" w:rsidP="00A645AB">
      <w:pPr>
        <w:pStyle w:val="a4"/>
        <w:numPr>
          <w:ilvl w:val="0"/>
          <w:numId w:val="7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Status.MPI_TAG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- метка принимаемого сообщения;</w:t>
      </w:r>
    </w:p>
    <w:p w:rsidR="00A645AB" w:rsidRDefault="00A645AB" w:rsidP="00A645AB">
      <w:pPr>
        <w:pStyle w:val="a4"/>
        <w:numPr>
          <w:ilvl w:val="0"/>
          <w:numId w:val="7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Status.MPI_ERROR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- код завершения приема сообщения.</w:t>
      </w:r>
    </w:p>
    <w:p w:rsidR="00A645AB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Тип данных </w:t>
      </w: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datatype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может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быть одной из предопреде</w:t>
      </w: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ленных констант.</w:t>
      </w:r>
    </w:p>
    <w:p w:rsidR="00A645AB" w:rsidRPr="002334E4" w:rsidRDefault="00A645AB" w:rsidP="00A645AB">
      <w:pPr>
        <w:pStyle w:val="a4"/>
        <w:numPr>
          <w:ilvl w:val="0"/>
          <w:numId w:val="8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 xml:space="preserve">MPI_CHAR </w:t>
      </w:r>
    </w:p>
    <w:p w:rsidR="00A645AB" w:rsidRPr="002334E4" w:rsidRDefault="00A645AB" w:rsidP="00A645AB">
      <w:pPr>
        <w:pStyle w:val="a4"/>
        <w:numPr>
          <w:ilvl w:val="0"/>
          <w:numId w:val="8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MPI_UNSIGNED_CHAR</w:t>
      </w:r>
    </w:p>
    <w:p w:rsidR="00A645AB" w:rsidRPr="002334E4" w:rsidRDefault="00A645AB" w:rsidP="00A645AB">
      <w:pPr>
        <w:pStyle w:val="a4"/>
        <w:numPr>
          <w:ilvl w:val="0"/>
          <w:numId w:val="8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MPI_SHORT MPI_UNSIGNED_SHORT</w:t>
      </w:r>
    </w:p>
    <w:p w:rsidR="00A645AB" w:rsidRPr="002334E4" w:rsidRDefault="00A645AB" w:rsidP="00A645AB">
      <w:pPr>
        <w:pStyle w:val="a4"/>
        <w:numPr>
          <w:ilvl w:val="0"/>
          <w:numId w:val="8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MPI_INT MPI_UNSIGNED_INT</w:t>
      </w:r>
    </w:p>
    <w:p w:rsidR="00A645AB" w:rsidRPr="002334E4" w:rsidRDefault="00A645AB" w:rsidP="00A645AB">
      <w:pPr>
        <w:pStyle w:val="a4"/>
        <w:numPr>
          <w:ilvl w:val="0"/>
          <w:numId w:val="8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MPI_LONG MPI_UNSIGNED_LONG</w:t>
      </w:r>
    </w:p>
    <w:p w:rsidR="00A645AB" w:rsidRPr="002334E4" w:rsidRDefault="00A645AB" w:rsidP="00A645AB">
      <w:pPr>
        <w:pStyle w:val="a4"/>
        <w:numPr>
          <w:ilvl w:val="0"/>
          <w:numId w:val="8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MPI_FLOAT</w:t>
      </w:r>
    </w:p>
    <w:p w:rsidR="00A645AB" w:rsidRPr="002334E4" w:rsidRDefault="00A645AB" w:rsidP="00A645AB">
      <w:pPr>
        <w:pStyle w:val="a4"/>
        <w:numPr>
          <w:ilvl w:val="0"/>
          <w:numId w:val="8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MPI_DOUBLE MPI_LONG_DOUBLE</w:t>
      </w:r>
    </w:p>
    <w:p w:rsidR="00A645AB" w:rsidRDefault="00A645AB" w:rsidP="00A645AB">
      <w:pPr>
        <w:pStyle w:val="a4"/>
        <w:numPr>
          <w:ilvl w:val="0"/>
          <w:numId w:val="8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MPI_BYTEMPI_PACKED</w:t>
      </w:r>
    </w:p>
    <w:p w:rsidR="00A645AB" w:rsidRPr="002334E4" w:rsidRDefault="00A645AB" w:rsidP="00A645AB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Определение времени выполнения параллельной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программы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: </w:t>
      </w: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double</w:t>
      </w:r>
      <w:proofErr w:type="spellEnd"/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MPI_</w:t>
      </w:r>
      <w:proofErr w:type="gram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Wtime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gram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);</w:t>
      </w:r>
    </w:p>
    <w:p w:rsidR="00A645AB" w:rsidRPr="002334E4" w:rsidRDefault="00A645AB" w:rsidP="00A645AB">
      <w:pPr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2334E4">
        <w:rPr>
          <w:rFonts w:ascii="Times New Roman" w:eastAsia="Calibri" w:hAnsi="Times New Roman" w:cs="Times New Roman"/>
          <w:b/>
          <w:color w:val="00000A"/>
          <w:kern w:val="2"/>
          <w:sz w:val="28"/>
        </w:rPr>
        <w:br w:type="page"/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ind w:firstLine="708"/>
        <w:jc w:val="both"/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t>Практическая часть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ahoma"/>
          <w:b/>
          <w:color w:val="00000A"/>
          <w:kern w:val="2"/>
          <w:sz w:val="28"/>
          <w:szCs w:val="24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t>Задание</w:t>
      </w:r>
    </w:p>
    <w:p w:rsidR="00A645AB" w:rsidRPr="00366DFE" w:rsidRDefault="00A645AB" w:rsidP="00A645AB">
      <w:pPr>
        <w:numPr>
          <w:ilvl w:val="0"/>
          <w:numId w:val="1"/>
        </w:numPr>
        <w:tabs>
          <w:tab w:val="left" w:pos="708"/>
          <w:tab w:val="left" w:pos="750"/>
        </w:tabs>
        <w:suppressAutoHyphens/>
        <w:spacing w:after="0" w:line="240" w:lineRule="auto"/>
        <w:ind w:left="284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Создать параллельную версию написанной ранее программы вычисления суммы ряда с использованием базовых функций </w:t>
      </w:r>
      <w:r>
        <w:rPr>
          <w:rFonts w:ascii="Times New Roman" w:eastAsia="Andale Sans UI" w:hAnsi="Times New Roman" w:cs="Tahoma"/>
          <w:sz w:val="28"/>
          <w:szCs w:val="28"/>
          <w:lang w:val="en-US" w:bidi="en-US"/>
        </w:rPr>
        <w:t>MPI</w:t>
      </w:r>
      <w:r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</w:t>
      </w:r>
    </w:p>
    <w:p w:rsidR="00A645AB" w:rsidRPr="00366DFE" w:rsidRDefault="00A645AB" w:rsidP="00A645AB">
      <w:pPr>
        <w:numPr>
          <w:ilvl w:val="0"/>
          <w:numId w:val="1"/>
        </w:numPr>
        <w:tabs>
          <w:tab w:val="left" w:pos="708"/>
          <w:tab w:val="left" w:pos="750"/>
        </w:tabs>
        <w:suppressAutoHyphens/>
        <w:spacing w:after="0" w:line="240" w:lineRule="auto"/>
        <w:ind w:left="284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>В программе предусмотреть следующее</w:t>
      </w:r>
    </w:p>
    <w:p w:rsidR="00A645AB" w:rsidRPr="00366DFE" w:rsidRDefault="00A645AB" w:rsidP="00A645AB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Ввод-вывод данных должен осуществляться только через нулевой процесс, который рассылает остальным процессам число членов ряда, введённое через аргумент командной строки. Перед рассылкой фиксируется время начала выполнения параллельного участка программы.</w:t>
      </w:r>
    </w:p>
    <w:p w:rsidR="00A645AB" w:rsidRPr="00366DFE" w:rsidRDefault="00A645AB" w:rsidP="00A645AB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Каждый процесс определяет количество членов, которое он суммирует. Для этого вычисляется две величины – число членов на один процессор и остаток.</w:t>
      </w:r>
    </w:p>
    <w:p w:rsidR="00A645AB" w:rsidRDefault="00A645AB" w:rsidP="00A645AB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Если остаток равен нулю, то каждый процесс суммирует одинаковое количество членов ряда. Если количество членов ряда не кратно числу процессов, то остаток от деления равномерно распределяется между всеми процессами.</w:t>
      </w:r>
    </w:p>
    <w:p w:rsidR="00A645AB" w:rsidRDefault="00A645AB" w:rsidP="00A645AB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Каждый процесс считает сумму отведённое ему части ряда и после окончания расчёта пересылает её нулевому процессу.</w:t>
      </w:r>
    </w:p>
    <w:p w:rsidR="00A645AB" w:rsidRPr="00366DFE" w:rsidRDefault="00A645AB" w:rsidP="00A645AB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Нулевой процесс находит искомую сумму, как сумму своей частичной суммы и всех присланных. Фиксируется время окончания параллельного участка программы и результаты выводятся на экран (сумма ряда и затраченное время).</w:t>
      </w:r>
    </w:p>
    <w:p w:rsidR="00A645AB" w:rsidRPr="00366DFE" w:rsidRDefault="00A645AB" w:rsidP="00A645AB">
      <w:pPr>
        <w:numPr>
          <w:ilvl w:val="0"/>
          <w:numId w:val="1"/>
        </w:numPr>
        <w:tabs>
          <w:tab w:val="left" w:pos="708"/>
          <w:tab w:val="left" w:pos="750"/>
        </w:tabs>
        <w:suppressAutoHyphens/>
        <w:spacing w:after="0" w:line="240" w:lineRule="auto"/>
        <w:ind w:left="284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>Запустить программы на кластере при числе процессов</w:t>
      </w:r>
      <w:r w:rsidRPr="00211859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</w:t>
      </w:r>
      <w:r>
        <w:rPr>
          <w:rFonts w:ascii="Times New Roman" w:eastAsia="Andale Sans UI" w:hAnsi="Times New Roman" w:cs="Tahoma"/>
          <w:sz w:val="28"/>
          <w:szCs w:val="28"/>
          <w:lang w:val="en-US" w:bidi="en-US"/>
        </w:rPr>
        <w:t>p</w:t>
      </w:r>
      <w:r w:rsidRPr="00211859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= 1, 2, 4, 8, 16, 32, 64</w:t>
      </w:r>
      <w:r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и 96.</w:t>
      </w:r>
      <w:r w:rsidRPr="00366DFE">
        <w:rPr>
          <w:rFonts w:ascii="Times New Roman" w:eastAsia="Andale Sans UI" w:hAnsi="Times New Roman" w:cs="Tahoma"/>
          <w:color w:val="4472C4"/>
          <w:sz w:val="28"/>
          <w:szCs w:val="28"/>
          <w:lang w:bidi="en-US"/>
        </w:rPr>
        <w:t xml:space="preserve"> </w:t>
      </w:r>
      <w:r>
        <w:rPr>
          <w:rFonts w:ascii="Times New Roman" w:eastAsia="Andale Sans UI" w:hAnsi="Times New Roman" w:cs="Tahoma"/>
          <w:sz w:val="28"/>
          <w:szCs w:val="28"/>
          <w:lang w:bidi="en-US"/>
        </w:rPr>
        <w:t>Р</w:t>
      </w: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>азмерность подобрать так, чтобы время выполн</w:t>
      </w:r>
      <w:r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ения параллельной программы при </w:t>
      </w:r>
      <w:r>
        <w:rPr>
          <w:rFonts w:ascii="Times New Roman" w:eastAsia="Andale Sans UI" w:hAnsi="Times New Roman" w:cs="Tahoma"/>
          <w:sz w:val="28"/>
          <w:szCs w:val="28"/>
          <w:lang w:val="en-US" w:bidi="en-US"/>
        </w:rPr>
        <w:t>p</w:t>
      </w:r>
      <w:r w:rsidRPr="00211859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= 1 </w:t>
      </w:r>
      <w:r>
        <w:rPr>
          <w:rFonts w:ascii="Times New Roman" w:eastAsia="Andale Sans UI" w:hAnsi="Times New Roman" w:cs="Tahoma"/>
          <w:sz w:val="28"/>
          <w:szCs w:val="28"/>
          <w:lang w:bidi="en-US"/>
        </w:rPr>
        <w:t>составляло около 150 и 300</w:t>
      </w: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с.</w:t>
      </w:r>
    </w:p>
    <w:p w:rsidR="00A645AB" w:rsidRPr="00366DFE" w:rsidRDefault="00A645AB" w:rsidP="00A645AB">
      <w:pPr>
        <w:numPr>
          <w:ilvl w:val="0"/>
          <w:numId w:val="1"/>
        </w:numPr>
        <w:tabs>
          <w:tab w:val="left" w:pos="708"/>
          <w:tab w:val="left" w:pos="750"/>
        </w:tabs>
        <w:suppressAutoHyphens/>
        <w:spacing w:after="0" w:line="240" w:lineRule="auto"/>
        <w:ind w:left="284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>Вычислить ускорение и эффективность, построить их графики в зависимости от числа процессов. Составить отчет.</w:t>
      </w:r>
    </w:p>
    <w:p w:rsidR="00A645AB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tab/>
        <w:t>Ход работы</w:t>
      </w:r>
    </w:p>
    <w:p w:rsidR="00A645AB" w:rsidRDefault="00A645AB" w:rsidP="00A645AB">
      <w:pPr>
        <w:ind w:firstLine="56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b/>
          <w:color w:val="00000A"/>
          <w:kern w:val="2"/>
          <w:sz w:val="28"/>
        </w:rPr>
        <w:tab/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Числовой ряд имеет следующий вид: </w:t>
      </w:r>
    </w:p>
    <w:p w:rsidR="00A645AB" w:rsidRPr="004B6452" w:rsidRDefault="00253694" w:rsidP="00A645AB">
      <w:pPr>
        <w:ind w:firstLine="567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color w:val="00000A"/>
                  <w:kern w:val="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color w:val="00000A"/>
                      <w:kern w:val="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A"/>
                          <w:kern w:val="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A"/>
                              <w:kern w:val="2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</m:num>
                <m:den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color w:val="00000A"/>
                          <w:kern w:val="2"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color w:val="00000A"/>
                              <w:kern w:val="2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-n</m:t>
                      </m:r>
                    </m:e>
                  </m:eqArr>
                </m:den>
              </m:f>
            </m:e>
          </m:nary>
        </m:oMath>
      </m:oMathPara>
    </w:p>
    <w:p w:rsidR="00A645AB" w:rsidRDefault="00A645AB" w:rsidP="00A645AB">
      <w:pPr>
        <w:ind w:firstLine="708"/>
        <w:rPr>
          <w:rFonts w:ascii="Times New Roman" w:eastAsia="Times New Roman" w:hAnsi="Times New Roman" w:cs="Lohit Hindi"/>
          <w:b/>
          <w:i/>
          <w:iCs/>
          <w:color w:val="00000A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A"/>
          <w:kern w:val="2"/>
          <w:sz w:val="28"/>
        </w:rPr>
        <w:t xml:space="preserve">В ходе выполнения программы на кластере было замерено время расчётов. Результаты приведены в следующей таблице: </w:t>
      </w:r>
    </w:p>
    <w:p w:rsidR="00A645AB" w:rsidRPr="004B6452" w:rsidRDefault="00A645AB" w:rsidP="00A645A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960"/>
        <w:gridCol w:w="2540"/>
        <w:gridCol w:w="4580"/>
      </w:tblGrid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p\N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1350000000</w:t>
            </w:r>
          </w:p>
        </w:tc>
        <w:tc>
          <w:tcPr>
            <w:tcW w:w="4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2700000000</w:t>
            </w:r>
          </w:p>
        </w:tc>
      </w:tr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150,3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300,3</w:t>
            </w:r>
          </w:p>
        </w:tc>
      </w:tr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75,1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149,7</w:t>
            </w:r>
          </w:p>
        </w:tc>
      </w:tr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74,8</w:t>
            </w:r>
          </w:p>
        </w:tc>
      </w:tr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19,0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</w:tr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19,8</w:t>
            </w:r>
          </w:p>
        </w:tc>
      </w:tr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</w:tr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</w:tr>
      <w:tr w:rsidR="00A645AB" w:rsidRPr="004B6452" w:rsidTr="00970D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:rsidR="00A645AB" w:rsidRPr="004B6452" w:rsidRDefault="00A645AB" w:rsidP="0097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</w:tr>
    </w:tbl>
    <w:p w:rsidR="00A645AB" w:rsidRPr="004B6452" w:rsidRDefault="00A645AB" w:rsidP="00A645AB">
      <w:pPr>
        <w:jc w:val="center"/>
        <w:rPr>
          <w:i/>
          <w:iCs/>
        </w:rPr>
      </w:pPr>
      <w:r w:rsidRPr="004B6452">
        <w:rPr>
          <w:rFonts w:ascii="Times New Roman" w:hAnsi="Times New Roman" w:cs="Times New Roman"/>
          <w:i/>
          <w:iCs/>
          <w:color w:val="000000" w:themeColor="text1"/>
        </w:rPr>
        <w:t xml:space="preserve">Таблица </w:t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fldChar w:fldCharType="begin"/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instrText xml:space="preserve"> SEQ Таблица \* ARABIC </w:instrText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fldChar w:fldCharType="separate"/>
      </w:r>
      <w:r w:rsidRPr="004B6452">
        <w:rPr>
          <w:rFonts w:ascii="Times New Roman" w:hAnsi="Times New Roman" w:cs="Times New Roman"/>
          <w:i/>
          <w:iCs/>
          <w:noProof/>
          <w:color w:val="000000" w:themeColor="text1"/>
        </w:rPr>
        <w:t>1</w:t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fldChar w:fldCharType="end"/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t>. Время работы програ</w:t>
      </w:r>
      <w:r>
        <w:rPr>
          <w:rFonts w:ascii="Times New Roman" w:hAnsi="Times New Roman" w:cs="Times New Roman"/>
          <w:i/>
          <w:iCs/>
          <w:color w:val="000000" w:themeColor="text1"/>
        </w:rPr>
        <w:t>ммы на различном числе ядер</w:t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t>.</w:t>
      </w:r>
    </w:p>
    <w:p w:rsidR="00A645AB" w:rsidRPr="00E22EFB" w:rsidRDefault="00A645AB" w:rsidP="00A645AB">
      <w:pPr>
        <w:ind w:firstLine="567"/>
        <w:rPr>
          <w:rFonts w:ascii="Times New Roman" w:hAnsi="Times New Roman" w:cs="Times New Roman"/>
          <w:sz w:val="28"/>
        </w:rPr>
      </w:pPr>
      <w:r w:rsidRPr="00E22EFB">
        <w:rPr>
          <w:rFonts w:ascii="Times New Roman" w:hAnsi="Times New Roman" w:cs="Times New Roman"/>
          <w:sz w:val="28"/>
        </w:rPr>
        <w:t xml:space="preserve">Отношение времени выполнения параллельной программы на одном процессоре (ядре) </w:t>
      </w:r>
      <w:r w:rsidRPr="00E22EFB">
        <w:rPr>
          <w:rFonts w:ascii="Cambria Math" w:hAnsi="Cambria Math" w:cs="Cambria Math"/>
          <w:sz w:val="28"/>
        </w:rPr>
        <w:t>𝑇</w:t>
      </w:r>
      <w:r w:rsidRPr="00E22EFB">
        <w:rPr>
          <w:rFonts w:ascii="Times New Roman" w:hAnsi="Times New Roman" w:cs="Times New Roman"/>
          <w:sz w:val="28"/>
        </w:rPr>
        <w:t xml:space="preserve">1 ко времени выполнения параллельной программы на </w:t>
      </w:r>
      <w:r w:rsidRPr="00E22EFB">
        <w:rPr>
          <w:rFonts w:ascii="Cambria Math" w:hAnsi="Cambria Math" w:cs="Cambria Math"/>
          <w:sz w:val="28"/>
        </w:rPr>
        <w:t>𝑝</w:t>
      </w:r>
      <w:r w:rsidRPr="00E22EFB">
        <w:rPr>
          <w:rFonts w:ascii="Times New Roman" w:hAnsi="Times New Roman" w:cs="Times New Roman"/>
          <w:sz w:val="28"/>
        </w:rPr>
        <w:t xml:space="preserve"> процессорах </w:t>
      </w:r>
      <w:r w:rsidRPr="00E22EFB">
        <w:rPr>
          <w:rFonts w:ascii="Cambria Math" w:hAnsi="Cambria Math" w:cs="Cambria Math"/>
          <w:sz w:val="28"/>
        </w:rPr>
        <w:t>𝑇𝑝</w:t>
      </w:r>
      <w:r w:rsidRPr="00E22EFB">
        <w:rPr>
          <w:rFonts w:ascii="Times New Roman" w:hAnsi="Times New Roman" w:cs="Times New Roman"/>
          <w:sz w:val="28"/>
        </w:rPr>
        <w:t xml:space="preserve"> называется ускорением при использовании </w:t>
      </w:r>
      <w:r w:rsidRPr="00E22EFB">
        <w:rPr>
          <w:rFonts w:ascii="Cambria Math" w:hAnsi="Cambria Math" w:cs="Cambria Math"/>
          <w:sz w:val="28"/>
        </w:rPr>
        <w:t>𝑝</w:t>
      </w:r>
      <w:r w:rsidRPr="00E22E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ядер</w:t>
      </w:r>
      <w:r w:rsidRPr="00E22EFB">
        <w:rPr>
          <w:rFonts w:ascii="Times New Roman" w:hAnsi="Times New Roman" w:cs="Times New Roman"/>
          <w:sz w:val="28"/>
        </w:rPr>
        <w:t>:</w:t>
      </w:r>
    </w:p>
    <w:p w:rsidR="00A645AB" w:rsidRPr="00E22EFB" w:rsidRDefault="00253694" w:rsidP="00A645AB">
      <w:pPr>
        <w:jc w:val="center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den>
        </m:f>
      </m:oMath>
      <w:r w:rsidR="00FB530F">
        <w:rPr>
          <w:rFonts w:ascii="Times New Roman" w:eastAsiaTheme="minorEastAsia" w:hAnsi="Times New Roman" w:cs="Times New Roman"/>
          <w:sz w:val="28"/>
        </w:rPr>
        <w:t xml:space="preserve"> </w:t>
      </w:r>
      <w:bookmarkStart w:id="1" w:name="_GoBack"/>
      <w:bookmarkEnd w:id="1"/>
    </w:p>
    <w:p w:rsidR="00A645AB" w:rsidRPr="00E22EFB" w:rsidRDefault="00A645AB" w:rsidP="00A645AB">
      <w:pPr>
        <w:ind w:firstLine="567"/>
        <w:rPr>
          <w:rFonts w:ascii="Times New Roman" w:hAnsi="Times New Roman" w:cs="Times New Roman"/>
          <w:sz w:val="28"/>
        </w:rPr>
      </w:pPr>
      <w:r w:rsidRPr="00E22EFB">
        <w:rPr>
          <w:rFonts w:ascii="Times New Roman" w:hAnsi="Times New Roman" w:cs="Times New Roman"/>
          <w:sz w:val="28"/>
        </w:rPr>
        <w:t xml:space="preserve">Отношение ускорения </w:t>
      </w:r>
      <w:r w:rsidRPr="00E22EFB">
        <w:rPr>
          <w:rFonts w:ascii="Cambria Math" w:hAnsi="Cambria Math" w:cs="Cambria Math"/>
          <w:sz w:val="28"/>
        </w:rPr>
        <w:t>𝑆𝑝</w:t>
      </w:r>
      <w:r w:rsidRPr="00E22EFB">
        <w:rPr>
          <w:rFonts w:ascii="Times New Roman" w:hAnsi="Times New Roman" w:cs="Times New Roman"/>
          <w:sz w:val="28"/>
        </w:rPr>
        <w:t xml:space="preserve"> </w:t>
      </w:r>
      <w:r w:rsidRPr="00E22EFB">
        <w:rPr>
          <w:rFonts w:ascii="Cambria Math" w:hAnsi="Cambria Math" w:cs="Cambria Math"/>
          <w:sz w:val="28"/>
        </w:rPr>
        <w:t>∗</w:t>
      </w:r>
      <w:r w:rsidRPr="00E22EFB">
        <w:rPr>
          <w:rFonts w:ascii="Times New Roman" w:hAnsi="Times New Roman" w:cs="Times New Roman"/>
          <w:sz w:val="28"/>
        </w:rPr>
        <w:t xml:space="preserve"> к количеству </w:t>
      </w:r>
      <w:r>
        <w:rPr>
          <w:rFonts w:ascii="Times New Roman" w:hAnsi="Times New Roman" w:cs="Times New Roman"/>
          <w:sz w:val="28"/>
        </w:rPr>
        <w:t>ядер</w:t>
      </w:r>
      <w:r w:rsidRPr="00E22EFB">
        <w:rPr>
          <w:rFonts w:ascii="Times New Roman" w:hAnsi="Times New Roman" w:cs="Times New Roman"/>
          <w:sz w:val="28"/>
        </w:rPr>
        <w:t xml:space="preserve"> </w:t>
      </w:r>
      <w:r w:rsidRPr="00E22EFB">
        <w:rPr>
          <w:rFonts w:ascii="Cambria Math" w:hAnsi="Cambria Math" w:cs="Cambria Math"/>
          <w:sz w:val="28"/>
        </w:rPr>
        <w:t>𝑝</w:t>
      </w:r>
      <w:r w:rsidRPr="00E22EFB">
        <w:rPr>
          <w:rFonts w:ascii="Times New Roman" w:hAnsi="Times New Roman" w:cs="Times New Roman"/>
          <w:sz w:val="28"/>
        </w:rPr>
        <w:t xml:space="preserve"> называется эффективностью при использовании </w:t>
      </w:r>
      <w:r w:rsidRPr="00E22EFB">
        <w:rPr>
          <w:rFonts w:ascii="Cambria Math" w:hAnsi="Cambria Math" w:cs="Cambria Math"/>
          <w:sz w:val="28"/>
        </w:rPr>
        <w:t>𝑝</w:t>
      </w:r>
      <w:r w:rsidRPr="00E22E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ядер</w:t>
      </w:r>
      <w:r w:rsidRPr="00E22EFB">
        <w:rPr>
          <w:rFonts w:ascii="Times New Roman" w:hAnsi="Times New Roman" w:cs="Times New Roman"/>
          <w:sz w:val="28"/>
        </w:rPr>
        <w:t>:</w:t>
      </w:r>
    </w:p>
    <w:p w:rsidR="00A645AB" w:rsidRPr="00E22EFB" w:rsidRDefault="00253694" w:rsidP="00A645AB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</m:oMath>
      </m:oMathPara>
    </w:p>
    <w:p w:rsidR="00A645AB" w:rsidRDefault="00A645AB" w:rsidP="00A645AB">
      <w:pPr>
        <w:jc w:val="both"/>
        <w:rPr>
          <w:rFonts w:ascii="Times New Roman" w:eastAsia="Times New Roman" w:hAnsi="Times New Roman" w:cs="Lohit Hindi"/>
          <w:iCs/>
          <w:color w:val="00000A"/>
          <w:sz w:val="24"/>
          <w:szCs w:val="24"/>
        </w:rPr>
      </w:pPr>
    </w:p>
    <w:p w:rsidR="00A645AB" w:rsidRDefault="00A645AB" w:rsidP="00A645AB">
      <w:pPr>
        <w:jc w:val="both"/>
        <w:rPr>
          <w:rFonts w:ascii="Times New Roman" w:eastAsia="Times New Roman" w:hAnsi="Times New Roman" w:cs="Lohit Hindi"/>
          <w:iCs/>
          <w:color w:val="00000A"/>
          <w:sz w:val="24"/>
          <w:szCs w:val="24"/>
        </w:rPr>
      </w:pPr>
      <w:r>
        <w:rPr>
          <w:rFonts w:ascii="Times New Roman" w:eastAsia="Times New Roman" w:hAnsi="Times New Roman" w:cs="Lohit Hindi"/>
          <w:iCs/>
          <w:color w:val="00000A"/>
          <w:sz w:val="24"/>
          <w:szCs w:val="24"/>
        </w:rPr>
        <w:t xml:space="preserve">По результатам расчётов были построены графики ускорения и эффективности: </w:t>
      </w:r>
    </w:p>
    <w:p w:rsidR="00A645AB" w:rsidRDefault="00A645AB" w:rsidP="00A645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9C36814" wp14:editId="787C99AF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602BDD7-6087-4C90-86C3-23847C3EEA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645AB" w:rsidRPr="00E22EFB" w:rsidRDefault="00A645AB" w:rsidP="00A645AB">
      <w:pPr>
        <w:pStyle w:val="a3"/>
        <w:jc w:val="center"/>
        <w:rPr>
          <w:rFonts w:ascii="Times New Roman" w:eastAsia="Times New Roman" w:hAnsi="Times New Roman" w:cs="Times New Roman"/>
          <w:iCs w:val="0"/>
          <w:color w:val="000000" w:themeColor="text1"/>
          <w:sz w:val="28"/>
          <w:szCs w:val="28"/>
        </w:rPr>
      </w:pP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Ускорение вычислений программы в зависимости от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ядер</w:t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645AB" w:rsidRDefault="00A645AB" w:rsidP="00A645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F20C748" wp14:editId="078A06FA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265876F-460E-4AC7-AF39-6A9034800F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645AB" w:rsidRPr="00E22EFB" w:rsidRDefault="00A645AB" w:rsidP="00A645AB">
      <w:pPr>
        <w:pStyle w:val="a3"/>
        <w:jc w:val="center"/>
        <w:rPr>
          <w:rFonts w:ascii="Times New Roman" w:eastAsia="Times New Roman" w:hAnsi="Times New Roman" w:cs="Times New Roman"/>
          <w:b/>
          <w:i w:val="0"/>
          <w:iCs w:val="0"/>
          <w:color w:val="000000" w:themeColor="text1"/>
          <w:sz w:val="40"/>
          <w:szCs w:val="24"/>
        </w:rPr>
      </w:pPr>
      <w:r w:rsidRPr="00E22EFB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E22EFB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E22EFB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E22EFB">
        <w:rPr>
          <w:rFonts w:ascii="Times New Roman" w:hAnsi="Times New Roman" w:cs="Times New Roman"/>
          <w:noProof/>
          <w:color w:val="000000" w:themeColor="text1"/>
          <w:sz w:val="28"/>
        </w:rPr>
        <w:t>3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E22EFB">
        <w:rPr>
          <w:rFonts w:ascii="Times New Roman" w:hAnsi="Times New Roman" w:cs="Times New Roman"/>
          <w:color w:val="000000" w:themeColor="text1"/>
          <w:sz w:val="28"/>
        </w:rPr>
        <w:t>. Эффекти</w:t>
      </w:r>
      <w:r>
        <w:rPr>
          <w:rFonts w:ascii="Times New Roman" w:hAnsi="Times New Roman" w:cs="Times New Roman"/>
          <w:color w:val="000000" w:themeColor="text1"/>
          <w:sz w:val="28"/>
        </w:rPr>
        <w:t>в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t xml:space="preserve">ность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распараллеливания 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t xml:space="preserve"> вычислений</w:t>
      </w:r>
      <w:proofErr w:type="gramEnd"/>
      <w:r w:rsidRPr="00E22EFB">
        <w:rPr>
          <w:rFonts w:ascii="Times New Roman" w:hAnsi="Times New Roman" w:cs="Times New Roman"/>
          <w:color w:val="000000" w:themeColor="text1"/>
          <w:sz w:val="28"/>
        </w:rPr>
        <w:t xml:space="preserve"> в зависимости от числа </w:t>
      </w:r>
      <w:r>
        <w:rPr>
          <w:rFonts w:ascii="Times New Roman" w:hAnsi="Times New Roman" w:cs="Times New Roman"/>
          <w:color w:val="000000" w:themeColor="text1"/>
          <w:sz w:val="28"/>
        </w:rPr>
        <w:t>ядер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645AB" w:rsidRPr="004B6452" w:rsidRDefault="00A645AB" w:rsidP="00A645AB">
      <w:pPr>
        <w:ind w:firstLine="709"/>
        <w:jc w:val="both"/>
        <w:rPr>
          <w:rFonts w:ascii="Times New Roman" w:eastAsia="Times New Roman" w:hAnsi="Times New Roman" w:cs="Lohit Hindi"/>
          <w:b/>
          <w:i/>
          <w:iCs/>
          <w:color w:val="00000A"/>
          <w:sz w:val="28"/>
          <w:szCs w:val="28"/>
        </w:rPr>
      </w:pPr>
      <w:r w:rsidRPr="004B6452">
        <w:rPr>
          <w:rFonts w:ascii="Times New Roman" w:eastAsia="Times New Roman" w:hAnsi="Times New Roman" w:cs="Lohit Hindi"/>
          <w:iCs/>
          <w:color w:val="00000A"/>
          <w:sz w:val="28"/>
          <w:szCs w:val="28"/>
        </w:rPr>
        <w:t xml:space="preserve">По графикам можно сделать вывод о том, что вычисление на большем количестве процессоров даёт около-идеальное ускорение. Небольшую заминку </w:t>
      </w:r>
      <w:r>
        <w:rPr>
          <w:rFonts w:ascii="Times New Roman" w:eastAsia="Times New Roman" w:hAnsi="Times New Roman" w:cs="Lohit Hindi"/>
          <w:iCs/>
          <w:color w:val="00000A"/>
          <w:sz w:val="28"/>
          <w:szCs w:val="28"/>
        </w:rPr>
        <w:t>можно объяснить тем, что время расчета начиная с шестого эксперимента довольно мало и как следствие на производительность заметно может повлиять фоновая активность.</w:t>
      </w:r>
      <w:r w:rsidRPr="004B6452">
        <w:rPr>
          <w:rFonts w:ascii="Times New Roman" w:eastAsia="Times New Roman" w:hAnsi="Times New Roman" w:cs="Lohit Hindi"/>
          <w:b/>
          <w:i/>
          <w:iCs/>
          <w:color w:val="00000A"/>
          <w:sz w:val="28"/>
          <w:szCs w:val="28"/>
        </w:rPr>
        <w:br w:type="page"/>
      </w:r>
    </w:p>
    <w:p w:rsidR="00A645AB" w:rsidRPr="00366DFE" w:rsidRDefault="00A645AB" w:rsidP="00A645AB">
      <w:pPr>
        <w:tabs>
          <w:tab w:val="left" w:pos="708"/>
        </w:tabs>
        <w:spacing w:after="80" w:line="256" w:lineRule="auto"/>
        <w:ind w:firstLine="708"/>
        <w:rPr>
          <w:rFonts w:ascii="Times New Roman" w:eastAsia="Calibri" w:hAnsi="Times New Roman" w:cs="Times New Roman"/>
          <w:b/>
          <w:bCs/>
          <w:color w:val="00000A"/>
          <w:kern w:val="2"/>
          <w:sz w:val="28"/>
          <w:szCs w:val="26"/>
        </w:rPr>
      </w:pPr>
      <w:r w:rsidRPr="00366DFE">
        <w:rPr>
          <w:rFonts w:ascii="Times New Roman" w:eastAsia="Calibri" w:hAnsi="Times New Roman" w:cs="Times New Roman"/>
          <w:b/>
          <w:bCs/>
          <w:color w:val="00000A"/>
          <w:kern w:val="2"/>
          <w:sz w:val="28"/>
          <w:szCs w:val="26"/>
        </w:rPr>
        <w:t>Вывод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Andale Sans UI" w:hAnsi="Times New Roman" w:cs="Times New Roman"/>
          <w:bCs/>
          <w:sz w:val="28"/>
          <w:szCs w:val="28"/>
          <w:lang w:bidi="en-US"/>
        </w:rPr>
        <w:tab/>
        <w:t>В</w:t>
      </w:r>
      <w:r w:rsidRPr="00211859">
        <w:rPr>
          <w:rFonts w:ascii="Times New Roman" w:eastAsia="Andale Sans UI" w:hAnsi="Times New Roman" w:cs="Times New Roman"/>
          <w:bCs/>
          <w:sz w:val="28"/>
          <w:szCs w:val="28"/>
          <w:lang w:bidi="en-US"/>
        </w:rPr>
        <w:t xml:space="preserve"> </w:t>
      </w:r>
      <w:r>
        <w:rPr>
          <w:rFonts w:ascii="Times New Roman" w:eastAsia="Andale Sans UI" w:hAnsi="Times New Roman" w:cs="Times New Roman"/>
          <w:bCs/>
          <w:sz w:val="28"/>
          <w:szCs w:val="28"/>
          <w:lang w:bidi="en-US"/>
        </w:rPr>
        <w:t xml:space="preserve">ходе выполнения лабораторной работы была посчитана частичная сумма ряда с использованием средств </w:t>
      </w:r>
      <w:r>
        <w:rPr>
          <w:rFonts w:ascii="Times New Roman" w:eastAsia="Andale Sans UI" w:hAnsi="Times New Roman" w:cs="Times New Roman"/>
          <w:bCs/>
          <w:sz w:val="28"/>
          <w:szCs w:val="28"/>
          <w:lang w:val="en-US" w:bidi="en-US"/>
        </w:rPr>
        <w:t>MPI</w:t>
      </w:r>
      <w:r>
        <w:rPr>
          <w:rFonts w:ascii="Times New Roman" w:eastAsia="Andale Sans UI" w:hAnsi="Times New Roman" w:cs="Times New Roman"/>
          <w:bCs/>
          <w:sz w:val="28"/>
          <w:szCs w:val="28"/>
          <w:lang w:bidi="en-US"/>
        </w:rPr>
        <w:t xml:space="preserve"> на кластере. По результатам работы были построены графики ускорения и эффективности.</w:t>
      </w:r>
    </w:p>
    <w:p w:rsidR="00A645AB" w:rsidRPr="00366DFE" w:rsidRDefault="00A645AB" w:rsidP="00A645AB">
      <w:pPr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br w:type="page"/>
      </w:r>
    </w:p>
    <w:p w:rsidR="00A645AB" w:rsidRPr="00EC6D97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t>Приложение</w:t>
      </w:r>
    </w:p>
    <w:p w:rsidR="00A645AB" w:rsidRPr="00FB530F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#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include</w:t>
      </w: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"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proofErr w:type="spellEnd"/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.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h</w:t>
      </w: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"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#include &lt;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stdio.h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&gt;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#include &lt;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iostream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&gt;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#include &lt;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cmath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&gt;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#include &lt;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stdlib.h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&gt;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proofErr w:type="spellStart"/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int</w:t>
      </w:r>
      <w:proofErr w:type="spellEnd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main(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int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, char*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[])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int</w:t>
      </w:r>
      <w:proofErr w:type="spellEnd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,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int</w:t>
      </w:r>
      <w:proofErr w:type="spellEnd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iError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MPI_Init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);</w:t>
      </w:r>
      <w:r w:rsidR="0006792D" w:rsidRPr="0006792D">
        <w:rPr>
          <w:lang w:val="en-US"/>
        </w:rPr>
        <w:t xml:space="preserve"> 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//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Функция</w:t>
      </w:r>
      <w:proofErr w:type="spell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инициализации</w:t>
      </w:r>
      <w:proofErr w:type="spellEnd"/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proofErr w:type="spell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size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(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WORLD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, 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);</w:t>
      </w:r>
      <w:r w:rsidR="0006792D" w:rsidRPr="0006792D">
        <w:t xml:space="preserve"> 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//Функция определения количества процессов в коммуникационной группе с коммуникатором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proofErr w:type="spellEnd"/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proofErr w:type="spell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rank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(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WORLD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, 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);</w:t>
      </w:r>
      <w:r w:rsidR="0006792D" w:rsidRPr="0006792D">
        <w:t xml:space="preserve"> 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//Функция, возвращающая номер 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rank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вызвавшего ее процесса, входящего в коммуникационную группу с коммуникатором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proofErr w:type="spellEnd"/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Status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status</w:t>
      </w:r>
      <w:proofErr w:type="spellEnd"/>
      <w:proofErr w:type="gramStart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;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/</w:t>
      </w:r>
      <w:proofErr w:type="gram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/</w:t>
      </w:r>
      <w:r w:rsid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</w:t>
      </w:r>
      <w:proofErr w:type="spellStart"/>
      <w:r w:rsid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татус</w:t>
      </w:r>
      <w:proofErr w:type="spellEnd"/>
      <w:r w:rsid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полученного сообщения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proofErr w:type="spellStart"/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cout.precision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(8);</w:t>
      </w:r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if</w:t>
      </w:r>
      <w:proofErr w:type="gramEnd"/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iError</w:t>
      </w:r>
      <w:proofErr w:type="spellEnd"/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!= 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SUCCESS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)</w:t>
      </w:r>
      <w:r w:rsidR="0006792D" w:rsidRPr="0006792D">
        <w:t xml:space="preserve"> 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//возвращается в случае успешного выполнения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"MPI error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!\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n";</w:t>
      </w:r>
    </w:p>
    <w:p w:rsidR="00A645AB" w:rsidRPr="00FB530F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exit</w:t>
      </w: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(</w:t>
      </w:r>
      <w:proofErr w:type="gramEnd"/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1);</w:t>
      </w:r>
    </w:p>
    <w:p w:rsidR="00A645AB" w:rsidRPr="00FB530F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  <w:t>}</w:t>
      </w:r>
    </w:p>
    <w:p w:rsidR="00A645AB" w:rsidRPr="00FB530F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Barrier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(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WORLD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);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//</w:t>
      </w:r>
      <w:r w:rsid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О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станавливает выполнение вызвавшей ее задачи до тех пор, пока не будет вызвана изо всех остальных задач, подсоединенных к указываемому коммуникатору</w:t>
      </w:r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double</w:t>
      </w:r>
      <w:proofErr w:type="gram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timerStart</w:t>
      </w:r>
      <w:proofErr w:type="spell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= 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_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Wtime</w:t>
      </w:r>
      <w:proofErr w:type="spell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();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//Определение времени выполнения параллельной программы</w:t>
      </w:r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</w:p>
    <w:p w:rsidR="00A645AB" w:rsidRPr="00FB530F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if</w:t>
      </w:r>
      <w:proofErr w:type="gramEnd"/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== 0)</w:t>
      </w:r>
    </w:p>
    <w:p w:rsidR="00A645AB" w:rsidRPr="00FB530F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  <w:t>{</w:t>
      </w:r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r w:rsidRPr="00FB530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= 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atoll</w:t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argv</w:t>
      </w:r>
      <w:proofErr w:type="spellEnd"/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[1]);</w:t>
      </w:r>
      <w:r w:rsidR="0006792D" w:rsidRPr="0006792D">
        <w:t xml:space="preserve"> 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//Анализирует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str</w:t>
      </w:r>
      <w:proofErr w:type="spell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, интерпретируя ее содержимое как целое число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r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double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sum = 0.;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double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0.;</w:t>
      </w:r>
    </w:p>
    <w:p w:rsidR="0006792D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n /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  <w:r w:rsid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//</w:t>
      </w:r>
      <w:r w:rsid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Кол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-</w:t>
      </w:r>
      <w:r w:rsid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во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операций</w:t>
      </w:r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//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n %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  <w:r w:rsid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</w:t>
      </w:r>
      <w:proofErr w:type="gramEnd"/>
      <w:r w:rsid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</w:t>
      </w:r>
      <w:r w:rsid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Остатки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for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int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1;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&lt;= NumProc-1;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++)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Send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&amp;n, 1, MPI_LONG,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, 1000 +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MPI_COMM_WORLD);</w:t>
      </w:r>
      <w:r w:rsidR="0006792D" w:rsidRPr="0006792D">
        <w:rPr>
          <w:lang w:val="en-US"/>
        </w:rPr>
        <w:t xml:space="preserve"> 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//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Блокирующая</w:t>
      </w:r>
      <w:proofErr w:type="spell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функция</w:t>
      </w:r>
      <w:proofErr w:type="spell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передачи</w:t>
      </w:r>
      <w:proofErr w:type="spell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данных</w:t>
      </w:r>
      <w:proofErr w:type="spellEnd"/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from = n -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+ 1 + 1;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to = n + 1;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for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(long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from;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&lt;= to;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++)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sum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+= pow(-1.,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- 1)/(pow(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, 2) -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);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//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"Sum that ID: "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" calculated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. S = " &lt;&lt; sum &lt;&lt; "\n";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for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int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1;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- 1;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++)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Recv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, 1, MPI_DOUBLE,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1000, MPI_COMM_WORLD, &amp;status);</w:t>
      </w:r>
      <w:r w:rsidR="0006792D" w:rsidRPr="0006792D">
        <w:rPr>
          <w:lang w:val="en-US"/>
        </w:rPr>
        <w:t xml:space="preserve"> 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//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Блокирующая</w:t>
      </w:r>
      <w:proofErr w:type="spell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функция</w:t>
      </w:r>
      <w:proofErr w:type="spell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приема</w:t>
      </w:r>
      <w:proofErr w:type="spellEnd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данных</w:t>
      </w:r>
      <w:proofErr w:type="spellEnd"/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sum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} 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double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timerEnd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MPI_Wtime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();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"Number of steps: " &lt;&lt; n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endl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"Partial sum is: " &lt;&lt; sum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endl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"Elapsed time: "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timerEnd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-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timerStart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endl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else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if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&gt; 0)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double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0.;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n;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//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"Processor ID: "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endl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Recv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&amp;n, 1, MPI_LONG, 0, 1000 +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MPI_COMM_WORLD, &amp;status);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n /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n %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from;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to;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if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)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from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(amountOfOperations+1) * (MyID-1) + 1 + 1;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to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from +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+ 1;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else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from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*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+ 1) +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- 1 -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) *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+ 1;  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to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from + amountOfOperations-1;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//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"from: " &lt;&lt; from &lt;&lt; 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" to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" &lt;&lt; to &lt;&lt; "\n";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for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(long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from;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&lt;= to;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++)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+= pow(-1.,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- 1)/(pow(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, 2) -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);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Send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1, MPI_DOUBLE, 0, 1000, MPI_COMM_WORLD);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}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MPI_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Finalize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(</w:t>
      </w:r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);</w:t>
      </w:r>
      <w:r w:rsidR="0006792D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//функция завершения работы с MPI</w:t>
      </w:r>
    </w:p>
    <w:p w:rsidR="00A645AB" w:rsidRPr="008431CA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return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0;</w:t>
      </w:r>
    </w:p>
    <w:p w:rsidR="00A645AB" w:rsidRPr="0006792D" w:rsidRDefault="00A645AB" w:rsidP="00A645AB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A"/>
          <w:kern w:val="2"/>
          <w:sz w:val="32"/>
          <w:szCs w:val="28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}</w:t>
      </w: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ind w:firstLine="567"/>
        <w:jc w:val="both"/>
        <w:rPr>
          <w:rFonts w:ascii="Times New Roman" w:eastAsia="Andale Sans UI" w:hAnsi="Times New Roman" w:cs="Tahoma"/>
          <w:color w:val="00000A"/>
          <w:kern w:val="2"/>
          <w:sz w:val="28"/>
          <w:szCs w:val="24"/>
          <w:lang w:bidi="en-US"/>
        </w:rPr>
      </w:pPr>
    </w:p>
    <w:p w:rsidR="00A645AB" w:rsidRPr="00366DFE" w:rsidRDefault="00A645AB" w:rsidP="00A645AB">
      <w:pPr>
        <w:tabs>
          <w:tab w:val="left" w:pos="708"/>
        </w:tabs>
        <w:suppressAutoHyphens/>
        <w:spacing w:after="0" w:line="276" w:lineRule="auto"/>
        <w:rPr>
          <w:rFonts w:ascii="Times New Roman" w:eastAsia="Calibri" w:hAnsi="Times New Roman" w:cs="Times New Roman"/>
          <w:color w:val="00000A"/>
          <w:kern w:val="2"/>
          <w:sz w:val="28"/>
        </w:rPr>
      </w:pPr>
    </w:p>
    <w:p w:rsidR="00410478" w:rsidRPr="00AD0710" w:rsidRDefault="00253694"/>
    <w:sectPr w:rsidR="00410478" w:rsidRPr="00AD0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E6"/>
    <w:multiLevelType w:val="hybridMultilevel"/>
    <w:tmpl w:val="B6E64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C3E"/>
    <w:multiLevelType w:val="hybridMultilevel"/>
    <w:tmpl w:val="2A1A8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72C1"/>
    <w:multiLevelType w:val="hybridMultilevel"/>
    <w:tmpl w:val="2F3C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623A8"/>
    <w:multiLevelType w:val="hybridMultilevel"/>
    <w:tmpl w:val="215A0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7EB4"/>
    <w:multiLevelType w:val="hybridMultilevel"/>
    <w:tmpl w:val="0B4A5F6C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94C08A0"/>
    <w:multiLevelType w:val="hybridMultilevel"/>
    <w:tmpl w:val="44A6EAB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AFA7F33"/>
    <w:multiLevelType w:val="hybridMultilevel"/>
    <w:tmpl w:val="ADAC49BA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>
      <w:start w:val="1"/>
      <w:numFmt w:val="lowerLetter"/>
      <w:lvlText w:val="%2."/>
      <w:lvlJc w:val="left"/>
      <w:pPr>
        <w:ind w:left="2190" w:hanging="360"/>
      </w:pPr>
    </w:lvl>
    <w:lvl w:ilvl="2" w:tplc="0419001B">
      <w:start w:val="1"/>
      <w:numFmt w:val="lowerRoman"/>
      <w:lvlText w:val="%3."/>
      <w:lvlJc w:val="right"/>
      <w:pPr>
        <w:ind w:left="2910" w:hanging="180"/>
      </w:pPr>
    </w:lvl>
    <w:lvl w:ilvl="3" w:tplc="0419000F">
      <w:start w:val="1"/>
      <w:numFmt w:val="decimal"/>
      <w:lvlText w:val="%4."/>
      <w:lvlJc w:val="left"/>
      <w:pPr>
        <w:ind w:left="3630" w:hanging="360"/>
      </w:pPr>
    </w:lvl>
    <w:lvl w:ilvl="4" w:tplc="04190019">
      <w:start w:val="1"/>
      <w:numFmt w:val="lowerLetter"/>
      <w:lvlText w:val="%5."/>
      <w:lvlJc w:val="left"/>
      <w:pPr>
        <w:ind w:left="4350" w:hanging="360"/>
      </w:pPr>
    </w:lvl>
    <w:lvl w:ilvl="5" w:tplc="0419001B">
      <w:start w:val="1"/>
      <w:numFmt w:val="lowerRoman"/>
      <w:lvlText w:val="%6."/>
      <w:lvlJc w:val="right"/>
      <w:pPr>
        <w:ind w:left="5070" w:hanging="180"/>
      </w:pPr>
    </w:lvl>
    <w:lvl w:ilvl="6" w:tplc="0419000F">
      <w:start w:val="1"/>
      <w:numFmt w:val="decimal"/>
      <w:lvlText w:val="%7."/>
      <w:lvlJc w:val="left"/>
      <w:pPr>
        <w:ind w:left="5790" w:hanging="360"/>
      </w:pPr>
    </w:lvl>
    <w:lvl w:ilvl="7" w:tplc="04190019">
      <w:start w:val="1"/>
      <w:numFmt w:val="lowerLetter"/>
      <w:lvlText w:val="%8."/>
      <w:lvlJc w:val="left"/>
      <w:pPr>
        <w:ind w:left="6510" w:hanging="360"/>
      </w:pPr>
    </w:lvl>
    <w:lvl w:ilvl="8" w:tplc="0419001B">
      <w:start w:val="1"/>
      <w:numFmt w:val="lowerRoman"/>
      <w:lvlText w:val="%9."/>
      <w:lvlJc w:val="right"/>
      <w:pPr>
        <w:ind w:left="7230" w:hanging="180"/>
      </w:pPr>
    </w:lvl>
  </w:abstractNum>
  <w:abstractNum w:abstractNumId="7" w15:restartNumberingAfterBreak="0">
    <w:nsid w:val="69FA6955"/>
    <w:multiLevelType w:val="hybridMultilevel"/>
    <w:tmpl w:val="4E92A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6D"/>
    <w:rsid w:val="0006792D"/>
    <w:rsid w:val="00253694"/>
    <w:rsid w:val="00295F89"/>
    <w:rsid w:val="002B078A"/>
    <w:rsid w:val="004E54ED"/>
    <w:rsid w:val="005B7E6D"/>
    <w:rsid w:val="00A645AB"/>
    <w:rsid w:val="00AD0710"/>
    <w:rsid w:val="00C951A1"/>
    <w:rsid w:val="00FB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FB22"/>
  <w15:chartTrackingRefBased/>
  <w15:docId w15:val="{88F57466-6F8A-480F-9AC2-1693A6A4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645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6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[lab1.xlsx]Лист1!$B$14</c:f>
              <c:strCache>
                <c:ptCount val="1"/>
                <c:pt idx="0">
                  <c:v>1350000000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[lab1.xlsx]Лист1!$A$15:$A$22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[lab1.xlsx]Лист1!$B$15:$B$22</c:f>
              <c:numCache>
                <c:formatCode>General</c:formatCode>
                <c:ptCount val="8"/>
                <c:pt idx="0">
                  <c:v>1</c:v>
                </c:pt>
                <c:pt idx="1">
                  <c:v>2.0013315579227697</c:v>
                </c:pt>
                <c:pt idx="2">
                  <c:v>4.008</c:v>
                </c:pt>
                <c:pt idx="3">
                  <c:v>7.9105263157894745</c:v>
                </c:pt>
                <c:pt idx="4">
                  <c:v>15.754716981132079</c:v>
                </c:pt>
                <c:pt idx="5">
                  <c:v>31.978723404255319</c:v>
                </c:pt>
                <c:pt idx="6">
                  <c:v>60.120000000000005</c:v>
                </c:pt>
                <c:pt idx="7">
                  <c:v>83.5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E5-436B-A182-9451B7A91506}"/>
            </c:ext>
          </c:extLst>
        </c:ser>
        <c:ser>
          <c:idx val="1"/>
          <c:order val="1"/>
          <c:tx>
            <c:strRef>
              <c:f>[lab1.xlsx]Лист1!$C$14</c:f>
              <c:strCache>
                <c:ptCount val="1"/>
                <c:pt idx="0">
                  <c:v>2700000000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[lab1.xlsx]Лист1!$A$15:$A$22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[lab1.xlsx]Лист1!$C$15:$C$22</c:f>
              <c:numCache>
                <c:formatCode>General</c:formatCode>
                <c:ptCount val="8"/>
                <c:pt idx="0">
                  <c:v>1</c:v>
                </c:pt>
                <c:pt idx="1">
                  <c:v>2.0060120240480965</c:v>
                </c:pt>
                <c:pt idx="2">
                  <c:v>4.0147058823529411</c:v>
                </c:pt>
                <c:pt idx="3">
                  <c:v>8.0080000000000009</c:v>
                </c:pt>
                <c:pt idx="4">
                  <c:v>15.973404255319149</c:v>
                </c:pt>
                <c:pt idx="5">
                  <c:v>30.642857142857142</c:v>
                </c:pt>
                <c:pt idx="6">
                  <c:v>60.06</c:v>
                </c:pt>
                <c:pt idx="7">
                  <c:v>91.000000000000014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E5-436B-A182-9451B7A91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453632"/>
        <c:axId val="1962673824"/>
      </c:scatterChart>
      <c:valAx>
        <c:axId val="20424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2673824"/>
        <c:crosses val="autoZero"/>
        <c:crossBetween val="midCat"/>
      </c:valAx>
      <c:valAx>
        <c:axId val="196267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453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[lab1.xlsx]Лист1!$F$14</c:f>
              <c:strCache>
                <c:ptCount val="1"/>
                <c:pt idx="0">
                  <c:v>1350000000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[lab1.xlsx]Лист1!$E$15:$E$22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[lab1.xlsx]Лист1!$F$15:$F$22</c:f>
              <c:numCache>
                <c:formatCode>General</c:formatCode>
                <c:ptCount val="8"/>
                <c:pt idx="0">
                  <c:v>1</c:v>
                </c:pt>
                <c:pt idx="1">
                  <c:v>1.0006657789613849</c:v>
                </c:pt>
                <c:pt idx="2">
                  <c:v>1.002</c:v>
                </c:pt>
                <c:pt idx="3">
                  <c:v>0.98881578947368431</c:v>
                </c:pt>
                <c:pt idx="4">
                  <c:v>0.98466981132075493</c:v>
                </c:pt>
                <c:pt idx="5">
                  <c:v>0.99933510638297873</c:v>
                </c:pt>
                <c:pt idx="6">
                  <c:v>0.93937500000000007</c:v>
                </c:pt>
                <c:pt idx="7">
                  <c:v>0.86979166666666663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44-4A81-9CCB-E13E771AE853}"/>
            </c:ext>
          </c:extLst>
        </c:ser>
        <c:ser>
          <c:idx val="1"/>
          <c:order val="1"/>
          <c:tx>
            <c:strRef>
              <c:f>[lab1.xlsx]Лист1!$G$14</c:f>
              <c:strCache>
                <c:ptCount val="1"/>
                <c:pt idx="0">
                  <c:v>2700000000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[lab1.xlsx]Лист1!$E$15:$E$22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[lab1.xlsx]Лист1!$G$15:$G$22</c:f>
              <c:numCache>
                <c:formatCode>General</c:formatCode>
                <c:ptCount val="8"/>
                <c:pt idx="0">
                  <c:v>1</c:v>
                </c:pt>
                <c:pt idx="1">
                  <c:v>1.0030060120240483</c:v>
                </c:pt>
                <c:pt idx="2">
                  <c:v>1.0036764705882353</c:v>
                </c:pt>
                <c:pt idx="3">
                  <c:v>1.0010000000000001</c:v>
                </c:pt>
                <c:pt idx="4">
                  <c:v>0.99833776595744683</c:v>
                </c:pt>
                <c:pt idx="5">
                  <c:v>0.9575892857142857</c:v>
                </c:pt>
                <c:pt idx="6">
                  <c:v>0.93843750000000004</c:v>
                </c:pt>
                <c:pt idx="7">
                  <c:v>0.94791666666666685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44-4A81-9CCB-E13E771AE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7176880"/>
        <c:axId val="2039607440"/>
      </c:scatterChart>
      <c:valAx>
        <c:axId val="196717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9607440"/>
        <c:crosses val="autoZero"/>
        <c:crossBetween val="midCat"/>
      </c:valAx>
      <c:valAx>
        <c:axId val="20396074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717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5</cp:revision>
  <dcterms:created xsi:type="dcterms:W3CDTF">2022-09-28T13:09:00Z</dcterms:created>
  <dcterms:modified xsi:type="dcterms:W3CDTF">2022-09-30T17:38:00Z</dcterms:modified>
</cp:coreProperties>
</file>