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08E" w:rsidRDefault="0035008E" w:rsidP="0035008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35008E" w:rsidRDefault="0035008E" w:rsidP="0035008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"Уфимский государственный авиационный технический университет"</w:t>
      </w:r>
    </w:p>
    <w:p w:rsidR="0035008E" w:rsidRDefault="0035008E" w:rsidP="0035008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5008E" w:rsidRDefault="0035008E" w:rsidP="0035008E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</w:p>
    <w:p w:rsidR="0035008E" w:rsidRDefault="0035008E" w:rsidP="0035008E">
      <w:pPr>
        <w:spacing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:rsidR="0035008E" w:rsidRDefault="0035008E" w:rsidP="0035008E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</w:p>
    <w:p w:rsidR="0035008E" w:rsidRDefault="0035008E" w:rsidP="0035008E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</w:p>
    <w:p w:rsidR="0035008E" w:rsidRDefault="0035008E" w:rsidP="0035008E">
      <w:pPr>
        <w:spacing w:line="240" w:lineRule="auto"/>
        <w:rPr>
          <w:rFonts w:ascii="Times New Roman" w:eastAsia="Times New Roman" w:hAnsi="Times New Roman" w:cs="Times New Roman"/>
          <w:b/>
          <w:szCs w:val="28"/>
          <w:lang w:eastAsia="ru-RU"/>
        </w:rPr>
      </w:pPr>
    </w:p>
    <w:p w:rsidR="0035008E" w:rsidRDefault="0035008E" w:rsidP="0035008E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</w:p>
    <w:p w:rsidR="0035008E" w:rsidRDefault="0035008E" w:rsidP="0035008E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</w:p>
    <w:p w:rsidR="0035008E" w:rsidRDefault="0035008E" w:rsidP="0035008E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</w:p>
    <w:p w:rsidR="0035008E" w:rsidRDefault="0035008E" w:rsidP="003500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Математическая статистика</w:t>
      </w:r>
    </w:p>
    <w:p w:rsidR="0035008E" w:rsidRDefault="0035008E" w:rsidP="003500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008E" w:rsidRDefault="0035008E" w:rsidP="003500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008E" w:rsidRDefault="0035008E" w:rsidP="0035008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 4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E85EC8" w:rsidRDefault="00E85EC8" w:rsidP="00E85EC8">
      <w:pPr>
        <w:tabs>
          <w:tab w:val="left" w:pos="708"/>
        </w:tabs>
        <w:suppressAutoHyphens/>
        <w:jc w:val="center"/>
        <w:rPr>
          <w:color w:val="00000A"/>
          <w:kern w:val="2"/>
          <w:sz w:val="28"/>
          <w:szCs w:val="28"/>
          <w:lang w:eastAsia="ru-RU"/>
        </w:rPr>
      </w:pPr>
      <w:r>
        <w:rPr>
          <w:b/>
          <w:color w:val="00000A"/>
          <w:kern w:val="2"/>
          <w:sz w:val="28"/>
          <w:szCs w:val="28"/>
          <w:lang w:eastAsia="ru-RU"/>
        </w:rPr>
        <w:t xml:space="preserve">Тема: </w:t>
      </w:r>
      <w:r>
        <w:rPr>
          <w:color w:val="00000A"/>
          <w:kern w:val="2"/>
          <w:sz w:val="28"/>
          <w:szCs w:val="28"/>
          <w:lang w:eastAsia="ru-RU"/>
        </w:rPr>
        <w:t xml:space="preserve">«Применение метода статистических испытаний к моделированию </w:t>
      </w:r>
      <w:proofErr w:type="spellStart"/>
      <w:r>
        <w:rPr>
          <w:color w:val="00000A"/>
          <w:kern w:val="2"/>
          <w:sz w:val="28"/>
          <w:szCs w:val="28"/>
          <w:lang w:eastAsia="ru-RU"/>
        </w:rPr>
        <w:t>винеровского</w:t>
      </w:r>
      <w:proofErr w:type="spellEnd"/>
      <w:r>
        <w:rPr>
          <w:color w:val="00000A"/>
          <w:kern w:val="2"/>
          <w:sz w:val="28"/>
          <w:szCs w:val="28"/>
          <w:lang w:eastAsia="ru-RU"/>
        </w:rPr>
        <w:t xml:space="preserve"> процесса»</w:t>
      </w:r>
    </w:p>
    <w:p w:rsidR="0035008E" w:rsidRDefault="0035008E" w:rsidP="0035008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5008E" w:rsidRDefault="0035008E" w:rsidP="0035008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5008E" w:rsidRDefault="0035008E" w:rsidP="0035008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5008E" w:rsidRDefault="0035008E" w:rsidP="0035008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35008E" w:rsidTr="0035008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08E" w:rsidRPr="0035008E" w:rsidRDefault="0035008E" w:rsidP="0035008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ПМ-453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008E" w:rsidRDefault="0035008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008E" w:rsidRDefault="0035008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008E" w:rsidRDefault="0035008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008E" w:rsidRDefault="0035008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35008E" w:rsidTr="0035008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08E" w:rsidRDefault="0035008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008E" w:rsidRDefault="0035008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Шамаев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И.Р.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008E" w:rsidRDefault="0035008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008E" w:rsidRDefault="0035008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008E" w:rsidRDefault="0035008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5008E" w:rsidTr="0035008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08E" w:rsidRDefault="0035008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008E" w:rsidRDefault="0035008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Маякова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С.А.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008E" w:rsidRDefault="0035008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008E" w:rsidRDefault="0035008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008E" w:rsidRDefault="0035008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5008E" w:rsidRDefault="0035008E" w:rsidP="0035008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5008E" w:rsidRDefault="0035008E" w:rsidP="0035008E">
      <w:pPr>
        <w:spacing w:line="240" w:lineRule="auto"/>
        <w:rPr>
          <w:rFonts w:ascii="Times New Roman" w:eastAsia="Times New Roman" w:hAnsi="Times New Roman" w:cs="Times New Roman"/>
          <w:b/>
          <w:szCs w:val="28"/>
          <w:lang w:eastAsia="ru-RU"/>
        </w:rPr>
      </w:pPr>
    </w:p>
    <w:p w:rsidR="0035008E" w:rsidRDefault="0035008E" w:rsidP="00350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5008E" w:rsidRDefault="0035008E" w:rsidP="00350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5008E" w:rsidRDefault="0035008E" w:rsidP="00350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Уфа 2022</w:t>
      </w:r>
    </w:p>
    <w:p w:rsidR="0035008E" w:rsidRDefault="0035008E" w:rsidP="0035008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35008E" w:rsidRDefault="0035008E" w:rsidP="0035008E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:rsidR="0035008E" w:rsidRDefault="0035008E" w:rsidP="0035008E">
      <w:pPr>
        <w:spacing w:after="0" w:line="30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выполнена согласно варианту №</w:t>
      </w:r>
      <w:r w:rsidR="00C34652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008E" w:rsidRDefault="0035008E" w:rsidP="0035008E">
      <w:pPr>
        <w:spacing w:after="0"/>
        <w:ind w:firstLine="53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35008E" w:rsidRDefault="0035008E" w:rsidP="0035008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модель аддитивных случайных блужданий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+σ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=ε∙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ra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 xml:space="preserve">с начальным приближением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для моментов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=1, 2, 3, …15+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5008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номер по списку. </w:t>
      </w:r>
    </w:p>
    <w:p w:rsidR="0035008E" w:rsidRDefault="0035008E" w:rsidP="0035008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генерации нормально распределенных случайных величин в модели (1.38) использовать: а) метод сумм, б) метод Бокса-Миллера.</w:t>
      </w:r>
    </w:p>
    <w:p w:rsidR="0035008E" w:rsidRDefault="0035008E" w:rsidP="0035008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100 испытаний, в каждом из которых рассчитывается последовательность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…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15+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>По результатам испытаний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каждом временном шаге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=1, 2, 3, …15+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вычислить выборочное среднее значение</w:t>
      </w:r>
    </w:p>
    <w:p w:rsidR="0035008E" w:rsidRDefault="0035008E" w:rsidP="0035008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волатильность</w:t>
      </w:r>
    </w:p>
    <w:p w:rsidR="0035008E" w:rsidRDefault="0035008E" w:rsidP="0035008E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</w:p>
    <w:p w:rsidR="0035008E" w:rsidRDefault="0035008E" w:rsidP="0035008E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Построить графики 5 произвольных выборочных траекторий случайного блуждания, сгенерированных по модели. Рядом с ними построить график одной траектории для модели с подставленной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винеровской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переменной.</w:t>
      </w:r>
    </w:p>
    <w:p w:rsidR="0035008E" w:rsidRDefault="0035008E" w:rsidP="0035008E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Построить уравнения регрессии выборочного среднего и волатильности как функций от времени. Для выборочного среднего уравнение выбирать из класса линейных функций, а для волатильности – из класса функций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>. Насколько точно экспериментальные точки ложатся на графики полученных уравнений регрессии?</w:t>
      </w:r>
    </w:p>
    <w:p w:rsidR="00914F04" w:rsidRDefault="00914F04" w:rsidP="0035008E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4F04" w:rsidRDefault="00914F04" w:rsidP="0035008E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4F04" w:rsidRDefault="00914F04" w:rsidP="0035008E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4F04" w:rsidRDefault="00914F04" w:rsidP="0035008E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4F04" w:rsidRDefault="00914F04" w:rsidP="0035008E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4F04" w:rsidRDefault="00914F04" w:rsidP="0035008E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5008E" w:rsidRDefault="0035008E" w:rsidP="0035008E">
      <w:pPr>
        <w:spacing w:after="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Решение: </w:t>
      </w:r>
    </w:p>
    <w:p w:rsidR="00E85EC8" w:rsidRPr="00E85EC8" w:rsidRDefault="00E85EC8" w:rsidP="00E85EC8">
      <w:pPr>
        <w:jc w:val="both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t>Задание 1</w:t>
      </w:r>
    </w:p>
    <w:p w:rsidR="00914F04" w:rsidRDefault="00E85EC8" w:rsidP="00914F04">
      <w:pPr>
        <w:jc w:val="both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tab/>
        <w:t>Генерируем выборку из n=1000 равномерно распределённых случайных чисел. Затем строим её гистограмму и поверх неё строим теорет</w:t>
      </w:r>
      <w:r w:rsidR="00914F04">
        <w:rPr>
          <w:rFonts w:ascii="Times New Roman" w:hAnsi="Times New Roman" w:cs="Times New Roman"/>
          <w:sz w:val="28"/>
          <w:szCs w:val="28"/>
        </w:rPr>
        <w:t>ическую плотность распределения</w:t>
      </w:r>
    </w:p>
    <w:p w:rsidR="00914F04" w:rsidRDefault="00914F04" w:rsidP="00914F04">
      <w:pPr>
        <w:tabs>
          <w:tab w:val="left" w:pos="241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14F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9B9BEB" wp14:editId="0CD29CBB">
            <wp:extent cx="3962400" cy="2390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C8" w:rsidRPr="00E85EC8" w:rsidRDefault="00E85EC8" w:rsidP="00914F04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t>Рисунок 1. Гистограмма выборки из 1000 равномерно распределённых случайных чисел и теоретическая плотность распределения.</w:t>
      </w:r>
    </w:p>
    <w:p w:rsidR="00E85EC8" w:rsidRPr="00E85EC8" w:rsidRDefault="00E85EC8" w:rsidP="00E85EC8">
      <w:pPr>
        <w:jc w:val="both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tab/>
        <w:t>Таким образом, из полученного изображения следует, что числа подчиняются равномерному закону распределения.</w:t>
      </w:r>
    </w:p>
    <w:p w:rsidR="00E85EC8" w:rsidRPr="00E85EC8" w:rsidRDefault="00914F04" w:rsidP="00E85E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4CB1B975" wp14:editId="5924923F">
            <wp:simplePos x="0" y="0"/>
            <wp:positionH relativeFrom="margin">
              <wp:posOffset>-442595</wp:posOffset>
            </wp:positionH>
            <wp:positionV relativeFrom="paragraph">
              <wp:posOffset>694690</wp:posOffset>
            </wp:positionV>
            <wp:extent cx="5953125" cy="1724025"/>
            <wp:effectExtent l="0" t="0" r="952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24" b="-6000"/>
                    <a:stretch/>
                  </pic:blipFill>
                  <pic:spPr bwMode="auto">
                    <a:xfrm>
                      <a:off x="0" y="0"/>
                      <a:ext cx="59531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EC8" w:rsidRPr="00E85EC8">
        <w:rPr>
          <w:rFonts w:ascii="Times New Roman" w:hAnsi="Times New Roman" w:cs="Times New Roman"/>
          <w:sz w:val="28"/>
          <w:szCs w:val="28"/>
        </w:rPr>
        <w:t>Далее при четырех и более значениях n (n = 2, 5, 10, 50</w:t>
      </w:r>
      <w:r>
        <w:rPr>
          <w:rFonts w:ascii="Times New Roman" w:hAnsi="Times New Roman" w:cs="Times New Roman"/>
          <w:sz w:val="28"/>
          <w:szCs w:val="28"/>
        </w:rPr>
        <w:t>, 100, 500, 1000, 2000</w:t>
      </w:r>
      <w:r w:rsidR="00E85EC8" w:rsidRPr="00E85EC8">
        <w:rPr>
          <w:rFonts w:ascii="Times New Roman" w:hAnsi="Times New Roman" w:cs="Times New Roman"/>
          <w:sz w:val="28"/>
          <w:szCs w:val="28"/>
        </w:rPr>
        <w:t>) сгенерируем 1000 выборок объёма n и построим гистограммы распределений их выборочных средних.</w:t>
      </w:r>
    </w:p>
    <w:p w:rsidR="00914F04" w:rsidRDefault="00914F04" w:rsidP="00E85EC8">
      <w:pPr>
        <w:jc w:val="center"/>
        <w:rPr>
          <w:bCs/>
          <w:noProof/>
          <w:sz w:val="28"/>
          <w:szCs w:val="28"/>
          <w:lang w:eastAsia="ru-RU"/>
        </w:rPr>
      </w:pPr>
    </w:p>
    <w:p w:rsidR="00E85EC8" w:rsidRPr="00E85EC8" w:rsidRDefault="00E85EC8" w:rsidP="00E85E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F04" w:rsidRDefault="00914F04" w:rsidP="00E85E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F04" w:rsidRDefault="00914F04" w:rsidP="00E85E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F04" w:rsidRDefault="00914F04" w:rsidP="00E85E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4DF9EE83" wp14:editId="083FE73E">
            <wp:simplePos x="0" y="0"/>
            <wp:positionH relativeFrom="margin">
              <wp:posOffset>-70485</wp:posOffset>
            </wp:positionH>
            <wp:positionV relativeFrom="paragraph">
              <wp:posOffset>338455</wp:posOffset>
            </wp:positionV>
            <wp:extent cx="5648325" cy="1754505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76" b="-12000"/>
                    <a:stretch/>
                  </pic:blipFill>
                  <pic:spPr bwMode="auto">
                    <a:xfrm>
                      <a:off x="0" y="0"/>
                      <a:ext cx="564832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F04" w:rsidRDefault="00914F04" w:rsidP="00E85E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F04" w:rsidRDefault="00914F04" w:rsidP="00E85EC8">
      <w:pPr>
        <w:jc w:val="center"/>
        <w:rPr>
          <w:bCs/>
          <w:noProof/>
          <w:sz w:val="28"/>
          <w:szCs w:val="28"/>
          <w:lang w:eastAsia="ru-RU"/>
        </w:rPr>
      </w:pPr>
    </w:p>
    <w:p w:rsidR="00914F04" w:rsidRDefault="00914F04" w:rsidP="00E85E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F04" w:rsidRDefault="00914F04" w:rsidP="00E85E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5EC8" w:rsidRPr="00E85EC8" w:rsidRDefault="00E85EC8" w:rsidP="00914F04">
      <w:pPr>
        <w:jc w:val="both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t xml:space="preserve">Рисунок 2. Гистограммы распределений выборочных средних выборок объёма </w:t>
      </w:r>
    </w:p>
    <w:p w:rsidR="00E85EC8" w:rsidRPr="00E85EC8" w:rsidRDefault="00E85EC8" w:rsidP="00E85EC8">
      <w:pPr>
        <w:jc w:val="both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tab/>
        <w:t>Таким образом, из полученного изображения следует, что у выборочных средних выборок нормальное распределение.</w:t>
      </w:r>
    </w:p>
    <w:p w:rsidR="00C41935" w:rsidRDefault="00E85EC8" w:rsidP="00C41935">
      <w:pPr>
        <w:keepNext/>
        <w:spacing w:line="360" w:lineRule="auto"/>
        <w:jc w:val="both"/>
      </w:pPr>
      <w:r w:rsidRPr="00E85EC8">
        <w:rPr>
          <w:rFonts w:ascii="Times New Roman" w:hAnsi="Times New Roman" w:cs="Times New Roman"/>
          <w:sz w:val="28"/>
          <w:szCs w:val="28"/>
        </w:rPr>
        <w:tab/>
      </w:r>
      <w:r w:rsidR="00C41935">
        <w:rPr>
          <w:bCs/>
          <w:noProof/>
          <w:sz w:val="28"/>
          <w:szCs w:val="28"/>
          <w:lang w:eastAsia="ru-RU"/>
        </w:rPr>
        <w:drawing>
          <wp:inline distT="0" distB="0" distL="0" distR="0" wp14:anchorId="08A4D7BF" wp14:editId="36F58278">
            <wp:extent cx="5661034" cy="2333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465" cy="23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935" w:rsidRPr="00C41935" w:rsidRDefault="00C41935" w:rsidP="00C41935">
      <w:pPr>
        <w:pStyle w:val="a3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419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419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419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419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C419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C419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419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Графики изменения выборочного среднего и дисперсии</w:t>
      </w:r>
    </w:p>
    <w:p w:rsidR="00E85EC8" w:rsidRPr="00E85EC8" w:rsidRDefault="00E85EC8" w:rsidP="00C41935">
      <w:pPr>
        <w:jc w:val="both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tab/>
        <w:t xml:space="preserve">Далее реализуем метод Бокса-Мюллера в полярной форме. Сгенерируем несколько выборок различного объёма (100, 500, 1000) по методу Бокса-Мюллера, построим гистограмму выборки и нарисуем поверх неё теоретическую плотность распределения нашей случайной величины. </w:t>
      </w:r>
    </w:p>
    <w:p w:rsidR="00914F04" w:rsidRDefault="00914F04" w:rsidP="00E85EC8">
      <w:pPr>
        <w:jc w:val="center"/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64DB856B" wp14:editId="549A532E">
            <wp:extent cx="6370796" cy="15595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7251" b="-2"/>
                    <a:stretch/>
                  </pic:blipFill>
                  <pic:spPr bwMode="auto">
                    <a:xfrm>
                      <a:off x="0" y="0"/>
                      <a:ext cx="6397177" cy="156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F04" w:rsidRPr="00E85EC8" w:rsidRDefault="00914F04" w:rsidP="00E85E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074908C9" wp14:editId="17E2B0C2">
            <wp:extent cx="4229100" cy="20942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15" t="1" b="-21170"/>
                    <a:stretch/>
                  </pic:blipFill>
                  <pic:spPr bwMode="auto">
                    <a:xfrm>
                      <a:off x="0" y="0"/>
                      <a:ext cx="4283507" cy="212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EC8" w:rsidRPr="00E85EC8" w:rsidRDefault="00E85EC8" w:rsidP="00E85EC8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t>Рисунок 4. Гистогр</w:t>
      </w:r>
      <w:r w:rsidR="00914F04">
        <w:rPr>
          <w:rFonts w:ascii="Times New Roman" w:hAnsi="Times New Roman" w:cs="Times New Roman"/>
          <w:sz w:val="28"/>
          <w:szCs w:val="28"/>
        </w:rPr>
        <w:t>аммы выборок различного объёма</w:t>
      </w:r>
      <w:r w:rsidRPr="00E85EC8">
        <w:rPr>
          <w:rFonts w:ascii="Times New Roman" w:hAnsi="Times New Roman" w:cs="Times New Roman"/>
          <w:sz w:val="28"/>
          <w:szCs w:val="28"/>
        </w:rPr>
        <w:t xml:space="preserve"> и теоретическая плотность распределения.</w:t>
      </w:r>
    </w:p>
    <w:p w:rsidR="00E85EC8" w:rsidRPr="00E85EC8" w:rsidRDefault="00E85EC8" w:rsidP="00E85E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5EC8" w:rsidRPr="00E85EC8" w:rsidRDefault="00E85EC8" w:rsidP="00E85EC8">
      <w:pPr>
        <w:jc w:val="both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tab/>
        <w:t>Таким образом, из полученного изображения следует, что при увеличении объёма выборки гистограмма всё больше напоминает график теоретической плотности нормального распределения.</w:t>
      </w:r>
    </w:p>
    <w:p w:rsidR="00E85EC8" w:rsidRPr="00E85EC8" w:rsidRDefault="00E85EC8" w:rsidP="00E85E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5EC8" w:rsidRPr="00E85EC8" w:rsidRDefault="00E85EC8" w:rsidP="00E85E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t>Задание 2</w:t>
      </w:r>
    </w:p>
    <w:p w:rsidR="00E85EC8" w:rsidRPr="00E85EC8" w:rsidRDefault="00E85EC8" w:rsidP="00E85E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t xml:space="preserve">Теперь реализуем модель аддитивных случайных блужданий с начальным приближением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E85EC8">
        <w:rPr>
          <w:rFonts w:ascii="Times New Roman" w:hAnsi="Times New Roman" w:cs="Times New Roman"/>
          <w:sz w:val="28"/>
          <w:szCs w:val="28"/>
        </w:rPr>
        <w:t xml:space="preserve"> для моментов времени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=1, 2, 3, …15+</m:t>
        </m:r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E85EC8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</m:t>
        </m:r>
      </m:oMath>
      <w:r w:rsidRPr="00E85EC8">
        <w:rPr>
          <w:rFonts w:ascii="Times New Roman" w:hAnsi="Times New Roman" w:cs="Times New Roman"/>
          <w:sz w:val="28"/>
          <w:szCs w:val="28"/>
        </w:rPr>
        <w:t xml:space="preserve">. Параметр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=0.1</m:t>
        </m:r>
      </m:oMath>
      <w:r w:rsidRPr="00E85EC8">
        <w:rPr>
          <w:rFonts w:ascii="Times New Roman" w:hAnsi="Times New Roman" w:cs="Times New Roman"/>
          <w:sz w:val="28"/>
          <w:szCs w:val="28"/>
        </w:rPr>
        <w:t>.</w:t>
      </w:r>
    </w:p>
    <w:p w:rsidR="00E85EC8" w:rsidRPr="00E85EC8" w:rsidRDefault="00E85EC8" w:rsidP="00E85E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5EC8" w:rsidRPr="00E85EC8" w:rsidRDefault="00E85EC8" w:rsidP="00C41935">
      <w:pPr>
        <w:jc w:val="both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tab/>
        <w:t>Далее были проведены 100 испытаний и для каждого момента времени рассчитаны выборочное среднее и волатильность. Построим их графики и гистограммы:</w:t>
      </w:r>
    </w:p>
    <w:p w:rsidR="00E85EC8" w:rsidRPr="00E85EC8" w:rsidRDefault="00E85EC8" w:rsidP="00E85EC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69E7CE" wp14:editId="6EEEC803">
            <wp:extent cx="3934374" cy="504895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C8" w:rsidRPr="00E85EC8" w:rsidRDefault="00E85EC8" w:rsidP="00E85EC8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85EC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5. Графики выборочного среднего и волатильности аддитивных случайных блужданий</w:t>
      </w:r>
    </w:p>
    <w:p w:rsidR="00E85EC8" w:rsidRPr="00E85EC8" w:rsidRDefault="00E85EC8" w:rsidP="00E85EC8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7C16CC" wp14:editId="088365C2">
            <wp:extent cx="3667637" cy="5029902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C8" w:rsidRPr="00E85EC8" w:rsidRDefault="00E85EC8" w:rsidP="00E85EC8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t>Рисунок 6. Гистограммы выборочного среднего и выборочной волатильности аддитивных блужданий.</w:t>
      </w:r>
    </w:p>
    <w:p w:rsidR="00E85EC8" w:rsidRPr="00E85EC8" w:rsidRDefault="00E85EC8" w:rsidP="00E85EC8">
      <w:pPr>
        <w:rPr>
          <w:rFonts w:ascii="Times New Roman" w:hAnsi="Times New Roman" w:cs="Times New Roman"/>
          <w:sz w:val="28"/>
          <w:szCs w:val="28"/>
        </w:rPr>
      </w:pPr>
    </w:p>
    <w:p w:rsidR="00E85EC8" w:rsidRDefault="00E85EC8" w:rsidP="00E85E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t>Таким образом, из полученного изображения следует, что у выборочного среднего аддитивных блужданий гистограмма напоминает график плотности нормального распределения, а у выборочной волатильности аддитивных блужданий гистограмма напоминает график плотности экспоненциального распределения.</w:t>
      </w:r>
    </w:p>
    <w:p w:rsidR="00C41935" w:rsidRDefault="00C41935" w:rsidP="00E85E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1935" w:rsidRDefault="00C41935" w:rsidP="00E85E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1935" w:rsidRDefault="00C41935" w:rsidP="00E85E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1935" w:rsidRDefault="00C41935" w:rsidP="00E85E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1935" w:rsidRDefault="00C41935" w:rsidP="00E85E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1935" w:rsidRPr="00E85EC8" w:rsidRDefault="00C41935" w:rsidP="00E85E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EC8" w:rsidRPr="00E85EC8" w:rsidRDefault="00E85EC8" w:rsidP="00C41935">
      <w:pPr>
        <w:jc w:val="both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tab/>
        <w:t xml:space="preserve">Теперь для случая </w:t>
      </w:r>
      <w:proofErr w:type="spellStart"/>
      <w:r w:rsidRPr="00E85EC8">
        <w:rPr>
          <w:rFonts w:ascii="Times New Roman" w:hAnsi="Times New Roman" w:cs="Times New Roman"/>
          <w:sz w:val="28"/>
          <w:szCs w:val="28"/>
        </w:rPr>
        <w:t>винеровской</w:t>
      </w:r>
      <w:proofErr w:type="spellEnd"/>
      <w:r w:rsidRPr="00E85EC8">
        <w:rPr>
          <w:rFonts w:ascii="Times New Roman" w:hAnsi="Times New Roman" w:cs="Times New Roman"/>
          <w:sz w:val="28"/>
          <w:szCs w:val="28"/>
        </w:rPr>
        <w:t xml:space="preserve"> переменной.</w:t>
      </w:r>
    </w:p>
    <w:p w:rsidR="00E85EC8" w:rsidRPr="00E85EC8" w:rsidRDefault="00E85EC8" w:rsidP="00E85EC8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E36831" wp14:editId="3620F9CA">
            <wp:extent cx="4343400" cy="5674794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0506" cy="56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C8" w:rsidRPr="00E85EC8" w:rsidRDefault="00E85EC8" w:rsidP="00E85EC8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t xml:space="preserve">Рисунок 7. Графики выборочного среднего и выборочной волатильности </w:t>
      </w:r>
      <w:proofErr w:type="spellStart"/>
      <w:r w:rsidRPr="00E85EC8">
        <w:rPr>
          <w:rFonts w:ascii="Times New Roman" w:hAnsi="Times New Roman" w:cs="Times New Roman"/>
          <w:sz w:val="28"/>
          <w:szCs w:val="28"/>
        </w:rPr>
        <w:t>винеровских</w:t>
      </w:r>
      <w:proofErr w:type="spellEnd"/>
      <w:r w:rsidRPr="00E85EC8">
        <w:rPr>
          <w:rFonts w:ascii="Times New Roman" w:hAnsi="Times New Roman" w:cs="Times New Roman"/>
          <w:sz w:val="28"/>
          <w:szCs w:val="28"/>
        </w:rPr>
        <w:t xml:space="preserve"> аддитивных блужданий.</w:t>
      </w:r>
    </w:p>
    <w:p w:rsidR="00E85EC8" w:rsidRPr="00E85EC8" w:rsidRDefault="00E85EC8" w:rsidP="00E85EC8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1B99FE" wp14:editId="7FEF766B">
            <wp:extent cx="3202603" cy="45434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525" cy="455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C8" w:rsidRPr="00E85EC8" w:rsidRDefault="00E85EC8" w:rsidP="00E85EC8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t xml:space="preserve">Рисунок 8. Гистограммы выборочного среднего и выборочной волатильности </w:t>
      </w:r>
      <w:proofErr w:type="spellStart"/>
      <w:r w:rsidRPr="00E85EC8">
        <w:rPr>
          <w:rFonts w:ascii="Times New Roman" w:hAnsi="Times New Roman" w:cs="Times New Roman"/>
          <w:sz w:val="28"/>
          <w:szCs w:val="28"/>
        </w:rPr>
        <w:t>винеровских</w:t>
      </w:r>
      <w:proofErr w:type="spellEnd"/>
      <w:r w:rsidRPr="00E85EC8">
        <w:rPr>
          <w:rFonts w:ascii="Times New Roman" w:hAnsi="Times New Roman" w:cs="Times New Roman"/>
          <w:sz w:val="28"/>
          <w:szCs w:val="28"/>
        </w:rPr>
        <w:t xml:space="preserve"> аддитивных блужданий.</w:t>
      </w:r>
    </w:p>
    <w:p w:rsidR="00E85EC8" w:rsidRPr="00E85EC8" w:rsidRDefault="00E85EC8" w:rsidP="00E85EC8">
      <w:pPr>
        <w:rPr>
          <w:rFonts w:ascii="Times New Roman" w:hAnsi="Times New Roman" w:cs="Times New Roman"/>
          <w:sz w:val="28"/>
          <w:szCs w:val="28"/>
        </w:rPr>
      </w:pPr>
    </w:p>
    <w:p w:rsidR="00E85EC8" w:rsidRPr="00E85EC8" w:rsidRDefault="00E85EC8" w:rsidP="00E85E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t xml:space="preserve">Таким образом, из полученных изображений следует, что гистограмма выборочных средних </w:t>
      </w:r>
      <w:proofErr w:type="spellStart"/>
      <w:r w:rsidRPr="00E85EC8">
        <w:rPr>
          <w:rFonts w:ascii="Times New Roman" w:hAnsi="Times New Roman" w:cs="Times New Roman"/>
          <w:sz w:val="28"/>
          <w:szCs w:val="28"/>
        </w:rPr>
        <w:t>винеровских</w:t>
      </w:r>
      <w:proofErr w:type="spellEnd"/>
      <w:r w:rsidRPr="00E85EC8">
        <w:rPr>
          <w:rFonts w:ascii="Times New Roman" w:hAnsi="Times New Roman" w:cs="Times New Roman"/>
          <w:sz w:val="28"/>
          <w:szCs w:val="28"/>
        </w:rPr>
        <w:t xml:space="preserve"> аддитивных блужданий напоминает график плотности нормального распределения, а гистограмма волатильности </w:t>
      </w:r>
      <w:proofErr w:type="spellStart"/>
      <w:r w:rsidRPr="00E85EC8">
        <w:rPr>
          <w:rFonts w:ascii="Times New Roman" w:hAnsi="Times New Roman" w:cs="Times New Roman"/>
          <w:sz w:val="28"/>
          <w:szCs w:val="28"/>
        </w:rPr>
        <w:t>винеровских</w:t>
      </w:r>
      <w:proofErr w:type="spellEnd"/>
      <w:r w:rsidRPr="00E85EC8">
        <w:rPr>
          <w:rFonts w:ascii="Times New Roman" w:hAnsi="Times New Roman" w:cs="Times New Roman"/>
          <w:sz w:val="28"/>
          <w:szCs w:val="28"/>
        </w:rPr>
        <w:t xml:space="preserve"> аддитивных блужданий напоминает график плотности экспоненциального распределения.</w:t>
      </w:r>
    </w:p>
    <w:p w:rsidR="00E85EC8" w:rsidRPr="00E85EC8" w:rsidRDefault="00E85EC8" w:rsidP="00E85E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t xml:space="preserve">Далее построим уравнения регрессии для выборочного среднего и волатильности как функций от времени. Для выборочного среднего уравнение выберем из класса линейных функций, а для волатильности – из класса функций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rad>
      </m:oMath>
      <w:r w:rsidRPr="00E85EC8">
        <w:rPr>
          <w:rFonts w:ascii="Times New Roman" w:hAnsi="Times New Roman" w:cs="Times New Roman"/>
          <w:sz w:val="28"/>
          <w:szCs w:val="28"/>
        </w:rPr>
        <w:t>.</w:t>
      </w:r>
    </w:p>
    <w:p w:rsidR="00E85EC8" w:rsidRPr="00E85EC8" w:rsidRDefault="00E85EC8" w:rsidP="00E85E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EC8" w:rsidRPr="00E85EC8" w:rsidRDefault="00E85EC8" w:rsidP="00E85E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5EC8" w:rsidRPr="00E85EC8" w:rsidRDefault="00E85EC8" w:rsidP="00E85E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5EC8" w:rsidRPr="00E85EC8" w:rsidRDefault="00E85EC8" w:rsidP="00E85EC8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9EDC36" wp14:editId="0972C87B">
            <wp:extent cx="4363059" cy="5725324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C8" w:rsidRPr="00E85EC8" w:rsidRDefault="00E85EC8" w:rsidP="00E85EC8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t xml:space="preserve">Рисунок 9. Графики регрессий выборочного среднего и выборочной волатильности </w:t>
      </w:r>
      <w:proofErr w:type="spellStart"/>
      <w:r w:rsidRPr="00E85EC8">
        <w:rPr>
          <w:rFonts w:ascii="Times New Roman" w:hAnsi="Times New Roman" w:cs="Times New Roman"/>
          <w:sz w:val="28"/>
          <w:szCs w:val="28"/>
        </w:rPr>
        <w:t>винеровских</w:t>
      </w:r>
      <w:proofErr w:type="spellEnd"/>
      <w:r w:rsidRPr="00E85EC8">
        <w:rPr>
          <w:rFonts w:ascii="Times New Roman" w:hAnsi="Times New Roman" w:cs="Times New Roman"/>
          <w:sz w:val="28"/>
          <w:szCs w:val="28"/>
        </w:rPr>
        <w:t xml:space="preserve"> аддитивных блужданий.</w:t>
      </w:r>
    </w:p>
    <w:p w:rsidR="00E85EC8" w:rsidRPr="00E85EC8" w:rsidRDefault="00E85EC8" w:rsidP="00E85E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5EC8" w:rsidRPr="00E85EC8" w:rsidRDefault="00E85EC8" w:rsidP="00E85EC8">
      <w:pPr>
        <w:jc w:val="both"/>
        <w:rPr>
          <w:rFonts w:ascii="Times New Roman" w:hAnsi="Times New Roman" w:cs="Times New Roman"/>
          <w:sz w:val="28"/>
          <w:szCs w:val="28"/>
        </w:rPr>
      </w:pPr>
      <w:r w:rsidRPr="00E85EC8">
        <w:rPr>
          <w:rFonts w:ascii="Times New Roman" w:hAnsi="Times New Roman" w:cs="Times New Roman"/>
          <w:sz w:val="28"/>
          <w:szCs w:val="28"/>
        </w:rPr>
        <w:tab/>
        <w:t xml:space="preserve">Максимальная по модулю ошибка в случае выборочной средней </w:t>
      </w:r>
      <w:proofErr w:type="spellStart"/>
      <w:r w:rsidRPr="00E85EC8">
        <w:rPr>
          <w:rFonts w:ascii="Times New Roman" w:hAnsi="Times New Roman" w:cs="Times New Roman"/>
          <w:sz w:val="28"/>
          <w:szCs w:val="28"/>
        </w:rPr>
        <w:t>винеровских</w:t>
      </w:r>
      <w:proofErr w:type="spellEnd"/>
      <w:r w:rsidRPr="00E85EC8">
        <w:rPr>
          <w:rFonts w:ascii="Times New Roman" w:hAnsi="Times New Roman" w:cs="Times New Roman"/>
          <w:sz w:val="28"/>
          <w:szCs w:val="28"/>
        </w:rPr>
        <w:t xml:space="preserve"> аддитивных блужданий = 0.087, а в случае выборочной волатильности – 0.072.</w:t>
      </w:r>
    </w:p>
    <w:p w:rsidR="008B68EC" w:rsidRDefault="008B68EC" w:rsidP="00773DB2">
      <w:pPr>
        <w:keepNext/>
        <w:spacing w:before="120" w:after="120" w:line="360" w:lineRule="auto"/>
      </w:pPr>
    </w:p>
    <w:p w:rsidR="00E85EC8" w:rsidRDefault="00E85EC8" w:rsidP="00E85EC8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</w:p>
    <w:p w:rsidR="00E85EC8" w:rsidRDefault="00E85EC8" w:rsidP="00E85EC8">
      <w:pPr>
        <w:spacing w:before="120"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Была р</w:t>
      </w:r>
      <w:r w:rsidRPr="005C1E81">
        <w:rPr>
          <w:color w:val="000000" w:themeColor="text1"/>
          <w:sz w:val="28"/>
          <w:szCs w:val="28"/>
        </w:rPr>
        <w:t>еализова</w:t>
      </w:r>
      <w:r>
        <w:rPr>
          <w:color w:val="000000" w:themeColor="text1"/>
          <w:sz w:val="28"/>
          <w:szCs w:val="28"/>
        </w:rPr>
        <w:t>на</w:t>
      </w:r>
      <w:r w:rsidRPr="005C1E81">
        <w:rPr>
          <w:color w:val="000000" w:themeColor="text1"/>
          <w:sz w:val="28"/>
          <w:szCs w:val="28"/>
        </w:rPr>
        <w:t xml:space="preserve"> модель аддитивных случайных блужданий</w:t>
      </w:r>
      <w:r w:rsidRPr="003F68AE">
        <w:rPr>
          <w:color w:val="000000" w:themeColor="text1"/>
          <w:sz w:val="28"/>
          <w:szCs w:val="28"/>
        </w:rPr>
        <w:t xml:space="preserve"> </w:t>
      </w:r>
      <w:r w:rsidRPr="005C1E81">
        <w:rPr>
          <w:color w:val="000000" w:themeColor="text1"/>
          <w:sz w:val="28"/>
          <w:szCs w:val="28"/>
        </w:rPr>
        <w:t xml:space="preserve">с начальным приближением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=N</m:t>
        </m:r>
      </m:oMath>
      <w:r w:rsidRPr="005C1E81">
        <w:rPr>
          <w:color w:val="000000" w:themeColor="text1"/>
          <w:sz w:val="28"/>
          <w:szCs w:val="28"/>
        </w:rPr>
        <w:t xml:space="preserve"> для моментов времени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t=1, 2, 3, …15+N</m:t>
        </m:r>
      </m:oMath>
      <w:r w:rsidRPr="005C1E81">
        <w:rPr>
          <w:color w:val="000000" w:themeColor="text1"/>
          <w:sz w:val="28"/>
          <w:szCs w:val="28"/>
        </w:rPr>
        <w:t xml:space="preserve">, где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N = 6</m:t>
        </m:r>
      </m:oMath>
      <w:r w:rsidRPr="00C364F7">
        <w:rPr>
          <w:color w:val="000000" w:themeColor="text1"/>
          <w:sz w:val="28"/>
          <w:szCs w:val="28"/>
        </w:rPr>
        <w:t xml:space="preserve">  -</w:t>
      </w:r>
      <w:r w:rsidRPr="005C1E81">
        <w:rPr>
          <w:color w:val="000000" w:themeColor="text1"/>
          <w:sz w:val="28"/>
          <w:szCs w:val="28"/>
        </w:rPr>
        <w:t>номер по списку.</w:t>
      </w:r>
      <w:r>
        <w:rPr>
          <w:color w:val="000000" w:themeColor="text1"/>
          <w:sz w:val="28"/>
          <w:szCs w:val="28"/>
        </w:rPr>
        <w:t xml:space="preserve"> </w:t>
      </w:r>
    </w:p>
    <w:p w:rsidR="00E85EC8" w:rsidRDefault="00E85EC8" w:rsidP="00E85EC8">
      <w:pPr>
        <w:spacing w:before="120" w:after="120" w:line="360" w:lineRule="auto"/>
        <w:ind w:firstLine="709"/>
        <w:jc w:val="both"/>
        <w:rPr>
          <w:color w:val="00000A"/>
          <w:kern w:val="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97EDD7" wp14:editId="258C5D99">
                <wp:simplePos x="0" y="0"/>
                <wp:positionH relativeFrom="column">
                  <wp:posOffset>327025</wp:posOffset>
                </wp:positionH>
                <wp:positionV relativeFrom="paragraph">
                  <wp:posOffset>8128635</wp:posOffset>
                </wp:positionV>
                <wp:extent cx="5423535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3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85EC8" w:rsidRPr="00C41935" w:rsidRDefault="00E85EC8" w:rsidP="00C419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41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C41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41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C41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C41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 w:rsidRPr="00C41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C41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Графики среднего, дисперсии, а также гистограммы распределения среднего и дисперсии для случая с </w:t>
                            </w:r>
                            <w:proofErr w:type="spellStart"/>
                            <w:r w:rsidRPr="00C41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винеровской</w:t>
                            </w:r>
                            <w:proofErr w:type="spellEnd"/>
                            <w:r w:rsidRPr="00C41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переменной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97EDD7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25.75pt;margin-top:640.05pt;width:427.0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" stroked="f">
                <v:textbox style="mso-fit-shape-to-text:t" inset="0,0,0,0">
                  <w:txbxContent>
                    <w:p w:rsidR="00E85EC8" w:rsidRPr="00C41935" w:rsidRDefault="00E85EC8" w:rsidP="00C4193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419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Pr="00C419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419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C419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Pr="00C419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 w:rsidRPr="00C419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  <w:r w:rsidRPr="00C419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Графики среднего, дисперсии, а также гистограммы распределения среднего и дисперсии для случая с </w:t>
                      </w:r>
                      <w:proofErr w:type="spellStart"/>
                      <w:r w:rsidRPr="00C419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винеровской</w:t>
                      </w:r>
                      <w:proofErr w:type="spellEnd"/>
                      <w:r w:rsidRPr="00C419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переменной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14EF803D" wp14:editId="43176CD7">
            <wp:simplePos x="0" y="0"/>
            <wp:positionH relativeFrom="margin">
              <wp:align>center</wp:align>
            </wp:positionH>
            <wp:positionV relativeFrom="paragraph">
              <wp:posOffset>4413885</wp:posOffset>
            </wp:positionV>
            <wp:extent cx="5423535" cy="3657600"/>
            <wp:effectExtent l="0" t="0" r="571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75549" wp14:editId="384FC1EA">
                <wp:simplePos x="0" y="0"/>
                <wp:positionH relativeFrom="column">
                  <wp:posOffset>-126365</wp:posOffset>
                </wp:positionH>
                <wp:positionV relativeFrom="paragraph">
                  <wp:posOffset>3863340</wp:posOffset>
                </wp:positionV>
                <wp:extent cx="6124575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85EC8" w:rsidRPr="00C41935" w:rsidRDefault="00E85EC8" w:rsidP="00C419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41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C41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41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C41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C41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  <w:r w:rsidRPr="00C41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C41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Графики среднего, дисперсии, а также гистограммы распределения среднего и дисперсии для модели аддитивных случайных блужданий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75549" id="Надпись 1" o:spid="_x0000_s1027" type="#_x0000_t202" style="position:absolute;left:0;text-align:left;margin-left:-9.95pt;margin-top:304.2pt;width:482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" stroked="f">
                <v:textbox style="mso-fit-shape-to-text:t" inset="0,0,0,0">
                  <w:txbxContent>
                    <w:p w:rsidR="00E85EC8" w:rsidRPr="00C41935" w:rsidRDefault="00E85EC8" w:rsidP="00C4193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419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Pr="00C419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419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C419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Pr="00C419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</w:t>
                      </w:r>
                      <w:r w:rsidRPr="00C419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  <w:r w:rsidRPr="00C419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Графики среднего, дисперсии, а также гистограммы распределения среднего и дисперсии для модели аддитивных случайных блужданий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6CEF32A" wp14:editId="2C538533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579110" cy="3762375"/>
            <wp:effectExtent l="0" t="0" r="254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 xml:space="preserve">Для графиков среднего и дисперсии случая с </w:t>
      </w:r>
      <w:proofErr w:type="spellStart"/>
      <w:r>
        <w:rPr>
          <w:color w:val="000000" w:themeColor="text1"/>
          <w:sz w:val="28"/>
          <w:szCs w:val="28"/>
        </w:rPr>
        <w:t>винеровской</w:t>
      </w:r>
      <w:proofErr w:type="spellEnd"/>
      <w:r>
        <w:rPr>
          <w:color w:val="000000" w:themeColor="text1"/>
          <w:sz w:val="28"/>
          <w:szCs w:val="28"/>
        </w:rPr>
        <w:t xml:space="preserve"> переменной были построены уравнения линейной и из класса </w:t>
      </w:r>
      <m:oMath>
        <m:r>
          <w:rPr>
            <w:rFonts w:ascii="Cambria Math" w:eastAsia="Calibri" w:hAnsi="Cambria Math"/>
            <w:color w:val="00000A"/>
            <w:kern w:val="1"/>
            <w:sz w:val="28"/>
            <w:szCs w:val="28"/>
          </w:rPr>
          <m:t>a</m:t>
        </m:r>
        <m:rad>
          <m:radPr>
            <m:degHide m:val="1"/>
            <m:ctrlPr>
              <w:rPr>
                <w:rFonts w:ascii="Cambria Math" w:eastAsia="Calibri" w:hAnsi="Cambria Math"/>
                <w:i/>
                <w:color w:val="00000A"/>
                <w:kern w:val="1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libri" w:hAnsi="Cambria Math"/>
                <w:color w:val="00000A"/>
                <w:kern w:val="1"/>
                <w:sz w:val="28"/>
                <w:szCs w:val="28"/>
              </w:rPr>
              <m:t>t</m:t>
            </m:r>
          </m:e>
        </m:rad>
      </m:oMath>
      <w:r>
        <w:rPr>
          <w:color w:val="00000A"/>
          <w:kern w:val="1"/>
          <w:sz w:val="28"/>
          <w:szCs w:val="28"/>
        </w:rPr>
        <w:t xml:space="preserve"> регрессий.</w:t>
      </w:r>
    </w:p>
    <w:p w:rsidR="00E85EC8" w:rsidRDefault="00E85EC8" w:rsidP="00C41935">
      <w:pPr>
        <w:spacing w:before="120" w:after="120" w:line="360" w:lineRule="auto"/>
        <w:ind w:firstLine="70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9C16F" wp14:editId="2BEE72E0">
                <wp:simplePos x="0" y="0"/>
                <wp:positionH relativeFrom="column">
                  <wp:posOffset>6985</wp:posOffset>
                </wp:positionH>
                <wp:positionV relativeFrom="paragraph">
                  <wp:posOffset>2305050</wp:posOffset>
                </wp:positionV>
                <wp:extent cx="607695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85EC8" w:rsidRPr="00C41935" w:rsidRDefault="00E85EC8" w:rsidP="00C419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41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C41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41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C41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C41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 w:rsidRPr="00C41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C41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Графики регрессий для значений среднего и волатильности (дисперсии)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9C16F" id="Надпись 2" o:spid="_x0000_s1028" type="#_x0000_t202" style="position:absolute;left:0;text-align:left;margin-left:.55pt;margin-top:181.5pt;width:478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" stroked="f">
                <v:textbox style="mso-fit-shape-to-text:t" inset="0,0,0,0">
                  <w:txbxContent>
                    <w:p w:rsidR="00E85EC8" w:rsidRPr="00C41935" w:rsidRDefault="00E85EC8" w:rsidP="00C4193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419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Pr="00C419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419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C419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Pr="00C419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 w:rsidRPr="00C419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  <w:r w:rsidRPr="00C419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Графики регрессий для значений среднего и волатильности (дисперсии)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A"/>
          <w:kern w:val="1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75B9D403" wp14:editId="750772B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076950" cy="22479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E85EC8" w:rsidRDefault="00E85EC8" w:rsidP="00773DB2">
      <w:pPr>
        <w:keepNext/>
        <w:spacing w:before="120" w:after="120" w:line="360" w:lineRule="auto"/>
      </w:pPr>
    </w:p>
    <w:p w:rsidR="00E85EC8" w:rsidRDefault="00E85EC8" w:rsidP="00773DB2">
      <w:pPr>
        <w:keepNext/>
        <w:spacing w:before="120" w:after="120" w:line="360" w:lineRule="auto"/>
      </w:pPr>
    </w:p>
    <w:p w:rsidR="00E85EC8" w:rsidRDefault="00E85EC8" w:rsidP="00773DB2">
      <w:pPr>
        <w:keepNext/>
        <w:spacing w:before="120" w:after="120" w:line="360" w:lineRule="auto"/>
      </w:pPr>
    </w:p>
    <w:p w:rsidR="00E85EC8" w:rsidRDefault="00E85EC8" w:rsidP="00773DB2">
      <w:pPr>
        <w:keepNext/>
        <w:spacing w:before="120" w:after="120" w:line="360" w:lineRule="auto"/>
      </w:pPr>
    </w:p>
    <w:p w:rsidR="00E85EC8" w:rsidRDefault="00E85EC8" w:rsidP="00773DB2">
      <w:pPr>
        <w:keepNext/>
        <w:spacing w:before="120" w:after="120" w:line="360" w:lineRule="auto"/>
      </w:pPr>
    </w:p>
    <w:p w:rsidR="00E85EC8" w:rsidRDefault="00E85EC8" w:rsidP="00773DB2">
      <w:pPr>
        <w:keepNext/>
        <w:spacing w:before="120" w:after="120" w:line="360" w:lineRule="auto"/>
      </w:pPr>
    </w:p>
    <w:p w:rsidR="00E85EC8" w:rsidRDefault="00E85EC8" w:rsidP="00773DB2">
      <w:pPr>
        <w:keepNext/>
        <w:spacing w:before="120" w:after="120" w:line="360" w:lineRule="auto"/>
      </w:pPr>
    </w:p>
    <w:p w:rsidR="00E85EC8" w:rsidRDefault="00E85EC8" w:rsidP="00773DB2">
      <w:pPr>
        <w:keepNext/>
        <w:spacing w:before="120" w:after="120" w:line="360" w:lineRule="auto"/>
      </w:pPr>
    </w:p>
    <w:p w:rsidR="00E85EC8" w:rsidRDefault="00E85EC8" w:rsidP="00773DB2">
      <w:pPr>
        <w:keepNext/>
        <w:spacing w:before="120" w:after="120" w:line="360" w:lineRule="auto"/>
      </w:pPr>
    </w:p>
    <w:p w:rsidR="00E85EC8" w:rsidRDefault="00E85EC8" w:rsidP="00773DB2">
      <w:pPr>
        <w:keepNext/>
        <w:spacing w:before="120" w:after="120" w:line="360" w:lineRule="auto"/>
      </w:pPr>
    </w:p>
    <w:p w:rsidR="00E85EC8" w:rsidRDefault="00E85EC8" w:rsidP="00773DB2">
      <w:pPr>
        <w:keepNext/>
        <w:spacing w:before="120" w:after="120" w:line="360" w:lineRule="auto"/>
      </w:pPr>
    </w:p>
    <w:p w:rsidR="00E85EC8" w:rsidRDefault="00E85EC8" w:rsidP="00773DB2">
      <w:pPr>
        <w:keepNext/>
        <w:spacing w:before="120" w:after="120" w:line="360" w:lineRule="auto"/>
      </w:pPr>
    </w:p>
    <w:p w:rsidR="00E85EC8" w:rsidRDefault="00E85EC8" w:rsidP="00773DB2">
      <w:pPr>
        <w:keepNext/>
        <w:spacing w:before="120" w:after="120" w:line="360" w:lineRule="auto"/>
      </w:pPr>
    </w:p>
    <w:p w:rsidR="00E85EC8" w:rsidRDefault="00E85EC8" w:rsidP="00773DB2">
      <w:pPr>
        <w:keepNext/>
        <w:spacing w:before="120" w:after="120" w:line="360" w:lineRule="auto"/>
      </w:pPr>
    </w:p>
    <w:p w:rsidR="00E85EC8" w:rsidRPr="008B68EC" w:rsidRDefault="00E85EC8" w:rsidP="00773DB2">
      <w:pPr>
        <w:keepNext/>
        <w:spacing w:before="120" w:after="120" w:line="360" w:lineRule="auto"/>
      </w:pPr>
    </w:p>
    <w:p w:rsidR="00E85EC8" w:rsidRDefault="00E85EC8" w:rsidP="00773DB2">
      <w:pPr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773DB2" w:rsidRPr="00314BE4" w:rsidRDefault="00773DB2" w:rsidP="00773DB2">
      <w:pPr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5C1E81">
        <w:rPr>
          <w:rFonts w:ascii="Times New Roman" w:hAnsi="Times New Roman"/>
          <w:b/>
          <w:sz w:val="28"/>
          <w:szCs w:val="28"/>
        </w:rPr>
        <w:t>Вывод</w:t>
      </w:r>
      <w:r w:rsidRPr="005C1E81">
        <w:rPr>
          <w:rFonts w:ascii="Times New Roman" w:hAnsi="Times New Roman"/>
          <w:sz w:val="28"/>
          <w:szCs w:val="28"/>
        </w:rPr>
        <w:t xml:space="preserve">: в ходе данной лабораторной работы был получен навык моделирования </w:t>
      </w:r>
      <w:proofErr w:type="spellStart"/>
      <w:r w:rsidRPr="005C1E81">
        <w:rPr>
          <w:rFonts w:ascii="Times New Roman" w:hAnsi="Times New Roman"/>
          <w:sz w:val="28"/>
          <w:szCs w:val="28"/>
        </w:rPr>
        <w:t>винеровского</w:t>
      </w:r>
      <w:proofErr w:type="spellEnd"/>
      <w:r w:rsidRPr="005C1E81">
        <w:rPr>
          <w:rFonts w:ascii="Times New Roman" w:hAnsi="Times New Roman"/>
          <w:sz w:val="28"/>
          <w:szCs w:val="28"/>
        </w:rPr>
        <w:t xml:space="preserve"> случайного процесса с помощью метода статистических испытаний.</w:t>
      </w:r>
      <w:r>
        <w:rPr>
          <w:rFonts w:ascii="Times New Roman" w:hAnsi="Times New Roman"/>
          <w:sz w:val="28"/>
          <w:szCs w:val="28"/>
        </w:rPr>
        <w:t xml:space="preserve"> Сгенерированы СВ методами сумм и Бокса-Миллера, так же проведено 100 испытаний. Было построено по 5 выборочных траекторий блуждания. Построены регрессии выборочного среднего и волатильности как функций от времени, получена точность </w:t>
      </w:r>
      <m:oMath>
        <m:r>
          <w:rPr>
            <w:rFonts w:ascii="Cambria Math" w:hAnsi="Cambria Math"/>
            <w:sz w:val="28"/>
            <w:szCs w:val="28"/>
          </w:rPr>
          <m:t>~0.1.</m:t>
        </m:r>
      </m:oMath>
    </w:p>
    <w:p w:rsidR="0035008E" w:rsidRDefault="00773DB2" w:rsidP="008B68E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009EB">
        <w:rPr>
          <w:sz w:val="28"/>
          <w:szCs w:val="28"/>
        </w:rPr>
        <w:br w:type="page"/>
      </w:r>
    </w:p>
    <w:p w:rsidR="0035008E" w:rsidRDefault="0035008E" w:rsidP="0035008E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35008E" w:rsidRDefault="0035008E" w:rsidP="0035008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8B68EC" w:rsidRPr="00E85EC8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5EC8">
        <w:rPr>
          <w:rFonts w:ascii="Consolas" w:hAnsi="Consolas" w:cs="Consolas"/>
          <w:color w:val="808080"/>
          <w:sz w:val="19"/>
          <w:szCs w:val="19"/>
        </w:rPr>
        <w:t>#</w:t>
      </w: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85E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5EC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85EC8">
        <w:rPr>
          <w:rFonts w:ascii="Consolas" w:hAnsi="Consolas" w:cs="Consolas"/>
          <w:color w:val="A31515"/>
          <w:sz w:val="19"/>
          <w:szCs w:val="19"/>
        </w:rPr>
        <w:t>&gt;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SumMethod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**);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BoxMillerMethod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**);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RndG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NormalDistribution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RegrSr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RegrW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Graph(</w:t>
      </w:r>
      <w:r w:rsidRPr="008B68E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N0 = 13;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28;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x =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* [100];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[T + 1];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T;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0][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] = N0;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SumMethod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B68EC">
        <w:rPr>
          <w:rFonts w:ascii="Consolas" w:hAnsi="Consolas" w:cs="Consolas"/>
          <w:color w:val="008000"/>
          <w:sz w:val="19"/>
          <w:szCs w:val="19"/>
          <w:lang w:val="en-US"/>
        </w:rPr>
        <w:t>BoxMillerMethod</w:t>
      </w:r>
      <w:proofErr w:type="spellEnd"/>
      <w:r w:rsidRPr="008B68EC">
        <w:rPr>
          <w:rFonts w:ascii="Consolas" w:hAnsi="Consolas" w:cs="Consolas"/>
          <w:color w:val="008000"/>
          <w:sz w:val="19"/>
          <w:szCs w:val="19"/>
          <w:lang w:val="en-US"/>
        </w:rPr>
        <w:t>(x);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Мат</w:t>
      </w:r>
      <w:r w:rsidRPr="008B68EC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ожидания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[T + 1];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&lt;= T; t++)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t] = 0.;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t] += x[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][t];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t] /= 100.;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RegrSr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&lt;= T; t++)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"M["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[t]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* sigma =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[T + 1];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&lt;= T; t++)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sigma[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t] = 0.;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sigma[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t] += (x[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][t] -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[t]) * (x[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][t] -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[t]);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sigma[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t] /= 100.;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sigma[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t] =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(sigma[t]);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RegrW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sigma);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&lt;= T; t++)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"Sigma["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sigma[t]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SumMethod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8B68E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[T + 1];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xW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[T + 1];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* eps =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[T + 1];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0] = N0;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&lt;= T; t++)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eps[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t] =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NormalDistribution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t] = (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)N0;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xW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t] = (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)N0 +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NormalDistribution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&lt;= T; t++)</w:t>
      </w:r>
    </w:p>
    <w:p w:rsid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t - 1;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t] += eps[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][t] =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[t];</w:t>
      </w:r>
    </w:p>
    <w:p w:rsidR="008B68EC" w:rsidRPr="00E85EC8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5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"Sum.txt"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T;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[1][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[20][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[40][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[60][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[80][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[99][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xW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BoxMillerMethod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8B68E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[T + 1];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xW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[T + 1];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0] = N0;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* eps =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[T + 1];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&lt;= T; t++)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eps[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t] =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RndG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t] = (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)N0;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xW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t] = (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)N0 +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RndG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&lt;= T; t++)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t - 1;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t] += eps[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][t] =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[t];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"BM.txt"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T;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[1][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[20][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[40][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[60][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[80][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[99][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xW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RndG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B68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//Gauss random </w:t>
      </w:r>
      <w:proofErr w:type="spellStart"/>
      <w:r w:rsidRPr="008B68EC">
        <w:rPr>
          <w:rFonts w:ascii="Consolas" w:hAnsi="Consolas" w:cs="Consolas"/>
          <w:color w:val="008000"/>
          <w:sz w:val="19"/>
          <w:szCs w:val="19"/>
          <w:lang w:val="en-US"/>
        </w:rPr>
        <w:t>var</w:t>
      </w:r>
      <w:proofErr w:type="spellEnd"/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0.;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, v1, v2;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v1 = </w:t>
      </w:r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-1., 1.);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v2 = </w:t>
      </w:r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-1., 1.);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s = v1 * v1 + v2 * v2;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 &lt; 1. &amp;&amp; </w:t>
      </w:r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s !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= 0.))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v1 * </w:t>
      </w:r>
      <w:proofErr w:type="spellStart"/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-2. * </w:t>
      </w:r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log(s)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NormalDistribution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0.;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12;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S += (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)rand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/ </w:t>
      </w:r>
      <w:r w:rsidRPr="008B68EC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- 6.;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)(rand()) / </w:t>
      </w:r>
      <w:r w:rsidRPr="008B68EC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RegrSr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X_Middle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Y_Middle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XY_Middle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XX_Middle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0., b = 0.;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8000"/>
          <w:sz w:val="19"/>
          <w:szCs w:val="19"/>
          <w:lang w:val="en-US"/>
        </w:rPr>
        <w:t>//sample mean for x, y, x*x, y*x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T; t++)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X_Middle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t; </w:t>
      </w:r>
      <w:r w:rsidRPr="008B68EC">
        <w:rPr>
          <w:rFonts w:ascii="Consolas" w:hAnsi="Consolas" w:cs="Consolas"/>
          <w:color w:val="008000"/>
          <w:sz w:val="19"/>
          <w:szCs w:val="19"/>
          <w:lang w:val="en-US"/>
        </w:rPr>
        <w:t>//x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Y_Middle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xMiddle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[t]; </w:t>
      </w:r>
      <w:r w:rsidRPr="008B68EC">
        <w:rPr>
          <w:rFonts w:ascii="Consolas" w:hAnsi="Consolas" w:cs="Consolas"/>
          <w:color w:val="008000"/>
          <w:sz w:val="19"/>
          <w:szCs w:val="19"/>
          <w:lang w:val="en-US"/>
        </w:rPr>
        <w:t>//y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XY_Middle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 * </w:t>
      </w:r>
      <w:proofErr w:type="spellStart"/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xMiddle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[t]</w:t>
      </w:r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8B68E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8B68EC">
        <w:rPr>
          <w:rFonts w:ascii="Consolas" w:hAnsi="Consolas" w:cs="Consolas"/>
          <w:color w:val="008000"/>
          <w:sz w:val="19"/>
          <w:szCs w:val="19"/>
          <w:lang w:val="en-US"/>
        </w:rPr>
        <w:t>/x*y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XX_Middle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 * t</w:t>
      </w:r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8B68E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8B68EC">
        <w:rPr>
          <w:rFonts w:ascii="Consolas" w:hAnsi="Consolas" w:cs="Consolas"/>
          <w:color w:val="008000"/>
          <w:sz w:val="19"/>
          <w:szCs w:val="19"/>
          <w:lang w:val="en-US"/>
        </w:rPr>
        <w:t>/x*x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X_Middle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T;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Y_Middle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T;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XY_Middle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T;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XX_Middle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T;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X_Middle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Y_Middle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XY_Middle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X_Middle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X_Middle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XX_Middle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XY_Middle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 *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XX_Middle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X_Middle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"RegMid.txt"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T;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xMiddle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RegrW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sig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sumS0T = 0.;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sumT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T; t++)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sumS0T += </w:t>
      </w: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sig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[t] * </w:t>
      </w:r>
      <w:proofErr w:type="spellStart"/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sumT</w:t>
      </w:r>
      <w:proofErr w:type="spellEnd"/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sumS0T /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sumT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8E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"RegW.txt"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T;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808080"/>
          <w:sz w:val="19"/>
          <w:szCs w:val="19"/>
          <w:lang w:val="en-US"/>
        </w:rPr>
        <w:t>sig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B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7FFA" w:rsidRDefault="00C17FFA" w:rsidP="008B68EC">
      <w:pPr>
        <w:autoSpaceDE w:val="0"/>
        <w:autoSpaceDN w:val="0"/>
        <w:adjustRightInd w:val="0"/>
        <w:spacing w:after="0" w:line="240" w:lineRule="auto"/>
      </w:pPr>
    </w:p>
    <w:sectPr w:rsidR="00C17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2C"/>
    <w:rsid w:val="001F0917"/>
    <w:rsid w:val="0035008E"/>
    <w:rsid w:val="00481BD4"/>
    <w:rsid w:val="00773DB2"/>
    <w:rsid w:val="00774A2A"/>
    <w:rsid w:val="008B68EC"/>
    <w:rsid w:val="00914F04"/>
    <w:rsid w:val="009460A9"/>
    <w:rsid w:val="00C17FFA"/>
    <w:rsid w:val="00C34652"/>
    <w:rsid w:val="00C41935"/>
    <w:rsid w:val="00CE002C"/>
    <w:rsid w:val="00DB7D3F"/>
    <w:rsid w:val="00DE5E29"/>
    <w:rsid w:val="00E8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A485"/>
  <w15:chartTrackingRefBased/>
  <w15:docId w15:val="{4CEB66DB-B333-40D2-92E9-ECD53F0B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A2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500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773DB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14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16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5</cp:revision>
  <dcterms:created xsi:type="dcterms:W3CDTF">2022-12-01T19:14:00Z</dcterms:created>
  <dcterms:modified xsi:type="dcterms:W3CDTF">2022-12-12T18:54:00Z</dcterms:modified>
</cp:coreProperties>
</file>