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>"Уфимский государственный авиационный технический университет"</w:t>
      </w: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 xml:space="preserve">Кафедра </w:t>
      </w:r>
      <w:r>
        <w:rPr>
          <w:rFonts w:eastAsia="Times New Roman"/>
          <w:kern w:val="2"/>
          <w:szCs w:val="28"/>
          <w:lang w:eastAsia="ru-RU"/>
        </w:rPr>
        <w:t>Высокопроизводительных вычислительных технологий и систем</w:t>
      </w:r>
    </w:p>
    <w:p w:rsidR="00632595" w:rsidRDefault="00632595" w:rsidP="00632595">
      <w:pPr>
        <w:spacing w:line="240" w:lineRule="auto"/>
        <w:jc w:val="center"/>
        <w:rPr>
          <w:rFonts w:eastAsia="Times New Roman"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 xml:space="preserve">Дисциплина: </w:t>
      </w:r>
      <w:r>
        <w:rPr>
          <w:rFonts w:eastAsia="Times New Roman"/>
          <w:kern w:val="2"/>
          <w:szCs w:val="28"/>
          <w:lang w:eastAsia="ru-RU"/>
        </w:rPr>
        <w:t>Теория разностных схем.</w:t>
      </w: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Pr="00D70C3E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 xml:space="preserve">Отчет по лабораторной работе № </w:t>
      </w:r>
      <w:r w:rsidRPr="00D70C3E">
        <w:rPr>
          <w:rFonts w:eastAsia="Times New Roman"/>
          <w:b/>
          <w:kern w:val="2"/>
          <w:szCs w:val="28"/>
          <w:lang w:eastAsia="ru-RU"/>
        </w:rPr>
        <w:t>1</w:t>
      </w: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jc w:val="center"/>
        <w:rPr>
          <w:rFonts w:eastAsia="Times New Roman"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 xml:space="preserve">Тема: </w:t>
      </w:r>
      <w:r>
        <w:rPr>
          <w:rFonts w:eastAsia="Times New Roman"/>
          <w:kern w:val="2"/>
          <w:szCs w:val="28"/>
          <w:lang w:eastAsia="ru-RU"/>
        </w:rPr>
        <w:t>«Р</w:t>
      </w:r>
      <w:r w:rsidRPr="00155024">
        <w:rPr>
          <w:rFonts w:eastAsia="Times New Roman"/>
          <w:kern w:val="2"/>
          <w:szCs w:val="28"/>
          <w:lang w:eastAsia="ru-RU"/>
        </w:rPr>
        <w:t>ешение</w:t>
      </w:r>
      <w:r>
        <w:rPr>
          <w:rFonts w:eastAsia="Times New Roman"/>
          <w:kern w:val="2"/>
          <w:szCs w:val="28"/>
          <w:lang w:eastAsia="ru-RU"/>
        </w:rPr>
        <w:t xml:space="preserve"> начальных и краевых задач для обыкновенных дифференциальных уравнений»</w:t>
      </w:r>
    </w:p>
    <w:p w:rsidR="00632595" w:rsidRDefault="00632595" w:rsidP="00632595">
      <w:pPr>
        <w:spacing w:line="240" w:lineRule="auto"/>
        <w:jc w:val="center"/>
        <w:rPr>
          <w:rFonts w:eastAsia="Times New Roman"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tbl>
      <w:tblPr>
        <w:tblStyle w:val="a4"/>
        <w:tblW w:w="9181" w:type="dxa"/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632595" w:rsidTr="008C0F1A">
        <w:tc>
          <w:tcPr>
            <w:tcW w:w="2093" w:type="dxa"/>
          </w:tcPr>
          <w:p w:rsidR="00632595" w:rsidRDefault="00632595" w:rsidP="00632595">
            <w:pPr>
              <w:spacing w:before="120" w:after="120" w:line="240" w:lineRule="auto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Группа ПМ-353</w:t>
            </w:r>
          </w:p>
        </w:tc>
        <w:tc>
          <w:tcPr>
            <w:tcW w:w="2410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Оценка</w:t>
            </w:r>
          </w:p>
        </w:tc>
      </w:tr>
      <w:tr w:rsidR="00632595" w:rsidTr="008C0F1A">
        <w:tc>
          <w:tcPr>
            <w:tcW w:w="2093" w:type="dxa"/>
          </w:tcPr>
          <w:p w:rsidR="00632595" w:rsidRDefault="00632595" w:rsidP="008C0F1A">
            <w:pPr>
              <w:spacing w:before="120" w:after="120" w:line="240" w:lineRule="auto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Студент</w:t>
            </w:r>
          </w:p>
        </w:tc>
        <w:tc>
          <w:tcPr>
            <w:tcW w:w="2410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Шамаев И.Р.</w:t>
            </w:r>
          </w:p>
        </w:tc>
        <w:tc>
          <w:tcPr>
            <w:tcW w:w="1488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  <w:tc>
          <w:tcPr>
            <w:tcW w:w="1276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  <w:tc>
          <w:tcPr>
            <w:tcW w:w="1914" w:type="dxa"/>
          </w:tcPr>
          <w:p w:rsidR="00632595" w:rsidRDefault="00632595" w:rsidP="008C0F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</w:tr>
      <w:tr w:rsidR="00E6451A" w:rsidTr="008C0F1A">
        <w:tc>
          <w:tcPr>
            <w:tcW w:w="2093" w:type="dxa"/>
          </w:tcPr>
          <w:p w:rsidR="00E6451A" w:rsidRDefault="00E6451A" w:rsidP="00E6451A">
            <w:pPr>
              <w:spacing w:before="120" w:after="120" w:line="240" w:lineRule="auto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Принял</w:t>
            </w:r>
          </w:p>
        </w:tc>
        <w:tc>
          <w:tcPr>
            <w:tcW w:w="2410" w:type="dxa"/>
          </w:tcPr>
          <w:p w:rsidR="00E6451A" w:rsidRDefault="00E6451A" w:rsidP="00E6451A">
            <w:pPr>
              <w:spacing w:before="120" w:after="120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  <w:r>
              <w:rPr>
                <w:rFonts w:eastAsia="Times New Roman"/>
                <w:kern w:val="2"/>
                <w:szCs w:val="28"/>
                <w:lang w:eastAsia="ru-RU"/>
              </w:rPr>
              <w:t>Белевцов Н.С.</w:t>
            </w:r>
          </w:p>
        </w:tc>
        <w:tc>
          <w:tcPr>
            <w:tcW w:w="1488" w:type="dxa"/>
          </w:tcPr>
          <w:p w:rsidR="00E6451A" w:rsidRDefault="00E6451A" w:rsidP="00E645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  <w:tc>
          <w:tcPr>
            <w:tcW w:w="1276" w:type="dxa"/>
          </w:tcPr>
          <w:p w:rsidR="00E6451A" w:rsidRDefault="00E6451A" w:rsidP="00E645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  <w:tc>
          <w:tcPr>
            <w:tcW w:w="1914" w:type="dxa"/>
          </w:tcPr>
          <w:p w:rsidR="00E6451A" w:rsidRDefault="00E6451A" w:rsidP="00E6451A">
            <w:pPr>
              <w:spacing w:before="120" w:after="120" w:line="240" w:lineRule="auto"/>
              <w:jc w:val="center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</w:tr>
    </w:tbl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spacing w:line="240" w:lineRule="auto"/>
        <w:rPr>
          <w:rFonts w:eastAsia="Times New Roman"/>
          <w:b/>
          <w:kern w:val="2"/>
          <w:szCs w:val="28"/>
          <w:lang w:eastAsia="ru-RU"/>
        </w:rPr>
      </w:pPr>
    </w:p>
    <w:p w:rsidR="00632595" w:rsidRDefault="00632595" w:rsidP="00632595">
      <w:pPr>
        <w:ind w:firstLine="567"/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>Уфа 202</w:t>
      </w:r>
      <w:r w:rsidR="00E6451A">
        <w:rPr>
          <w:rFonts w:eastAsia="Times New Roman"/>
          <w:b/>
          <w:kern w:val="2"/>
          <w:szCs w:val="28"/>
          <w:lang w:val="en-US" w:eastAsia="ru-RU"/>
        </w:rPr>
        <w:t>2</w:t>
      </w:r>
      <w:r>
        <w:br w:type="page"/>
      </w:r>
    </w:p>
    <w:p w:rsidR="00632595" w:rsidRDefault="00632595" w:rsidP="00632595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 w:rsidRPr="008966F7">
        <w:rPr>
          <w:szCs w:val="28"/>
        </w:rPr>
        <w:t>получить н</w:t>
      </w:r>
      <w:r>
        <w:rPr>
          <w:szCs w:val="28"/>
        </w:rPr>
        <w:t>авык 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:rsidR="00632595" w:rsidRDefault="00632595" w:rsidP="00632595">
      <w:pPr>
        <w:spacing w:line="240" w:lineRule="auto"/>
        <w:ind w:firstLine="708"/>
        <w:jc w:val="both"/>
        <w:rPr>
          <w:szCs w:val="28"/>
        </w:rPr>
      </w:pPr>
    </w:p>
    <w:p w:rsidR="00632595" w:rsidRPr="002A779F" w:rsidRDefault="00632595" w:rsidP="00632595">
      <w:pPr>
        <w:ind w:firstLine="567"/>
        <w:rPr>
          <w:b/>
          <w:szCs w:val="28"/>
        </w:rPr>
      </w:pPr>
      <w:r w:rsidRPr="002A779F">
        <w:rPr>
          <w:b/>
          <w:szCs w:val="28"/>
        </w:rPr>
        <w:t>Теоретический материал</w:t>
      </w:r>
    </w:p>
    <w:p w:rsidR="00A83AE0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ab/>
      </w:r>
      <w:r w:rsidR="00A83AE0">
        <w:rPr>
          <w:iCs/>
          <w:szCs w:val="28"/>
        </w:rPr>
        <w:tab/>
      </w:r>
      <w:r w:rsidR="00A83AE0">
        <w:rPr>
          <w:iCs/>
          <w:szCs w:val="28"/>
        </w:rPr>
        <w:tab/>
      </w:r>
      <w:r w:rsidR="00A83AE0">
        <w:rPr>
          <w:iCs/>
          <w:szCs w:val="28"/>
        </w:rPr>
        <w:tab/>
      </w:r>
    </w:p>
    <w:p w:rsidR="00632595" w:rsidRPr="00A83AE0" w:rsidRDefault="00A83AE0" w:rsidP="00632595">
      <w:pPr>
        <w:rPr>
          <w:b/>
          <w:iCs/>
          <w:szCs w:val="28"/>
        </w:rPr>
      </w:pP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 w:rsidR="00632595" w:rsidRPr="00A83AE0">
        <w:rPr>
          <w:b/>
          <w:iCs/>
          <w:szCs w:val="28"/>
        </w:rPr>
        <w:t>Задача Коши для системы ОДУ</w:t>
      </w:r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 xml:space="preserve">Рассматривается задача Коши для системы уравнений движения материальной точки в потенциальном полк </w:t>
      </w:r>
      <w:r w:rsidRPr="002A779F">
        <w:rPr>
          <w:iCs/>
          <w:szCs w:val="28"/>
          <w:lang w:val="en-US"/>
        </w:rPr>
        <w:t>U</w:t>
      </w:r>
      <w:r w:rsidRPr="002A779F">
        <w:rPr>
          <w:iCs/>
          <w:szCs w:val="28"/>
        </w:rPr>
        <w:t>(</w:t>
      </w:r>
      <w:r w:rsidRPr="002A779F">
        <w:rPr>
          <w:iCs/>
          <w:szCs w:val="28"/>
          <w:lang w:val="en-US"/>
        </w:rPr>
        <w:t>x</w:t>
      </w:r>
      <w:r w:rsidRPr="002A779F">
        <w:rPr>
          <w:iCs/>
          <w:szCs w:val="28"/>
        </w:rPr>
        <w:t>):</w:t>
      </w:r>
    </w:p>
    <w:p w:rsidR="00632595" w:rsidRPr="002A779F" w:rsidRDefault="00247836" w:rsidP="00632595">
      <w:pPr>
        <w:rPr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=v,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dv(t)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>Рассматриваемые численные методы решения</w:t>
      </w:r>
    </w:p>
    <w:p w:rsidR="00632595" w:rsidRPr="002A779F" w:rsidRDefault="00632595" w:rsidP="00632595">
      <w:pPr>
        <w:numPr>
          <w:ilvl w:val="0"/>
          <w:numId w:val="17"/>
        </w:numPr>
        <w:contextualSpacing/>
        <w:rPr>
          <w:iCs/>
          <w:szCs w:val="28"/>
        </w:rPr>
      </w:pPr>
      <w:r w:rsidRPr="002A779F">
        <w:rPr>
          <w:iCs/>
          <w:szCs w:val="28"/>
        </w:rPr>
        <w:t>Метод Эйлера с постоянным шагом.</w:t>
      </w:r>
    </w:p>
    <w:p w:rsidR="00632595" w:rsidRPr="002A779F" w:rsidRDefault="00632595" w:rsidP="00632595">
      <w:pPr>
        <w:numPr>
          <w:ilvl w:val="0"/>
          <w:numId w:val="17"/>
        </w:numPr>
        <w:contextualSpacing/>
        <w:rPr>
          <w:iCs/>
          <w:szCs w:val="28"/>
        </w:rPr>
      </w:pPr>
      <w:r w:rsidRPr="002A779F">
        <w:rPr>
          <w:iCs/>
          <w:szCs w:val="28"/>
        </w:rPr>
        <w:t>Явная двухшаговая схема Адамса.</w:t>
      </w:r>
    </w:p>
    <w:p w:rsidR="00632595" w:rsidRDefault="00632595" w:rsidP="00632595">
      <w:pPr>
        <w:numPr>
          <w:ilvl w:val="0"/>
          <w:numId w:val="17"/>
        </w:numPr>
        <w:contextualSpacing/>
        <w:rPr>
          <w:iCs/>
          <w:szCs w:val="28"/>
        </w:rPr>
      </w:pPr>
      <w:r w:rsidRPr="002A779F">
        <w:rPr>
          <w:iCs/>
          <w:szCs w:val="28"/>
        </w:rPr>
        <w:t>Метод Рунге-Кутта 4-го порядка.</w:t>
      </w:r>
    </w:p>
    <w:p w:rsidR="00A83AE0" w:rsidRPr="002A779F" w:rsidRDefault="00A83AE0" w:rsidP="00A83AE0">
      <w:pPr>
        <w:ind w:left="720"/>
        <w:contextualSpacing/>
        <w:rPr>
          <w:iCs/>
          <w:szCs w:val="28"/>
        </w:rPr>
      </w:pPr>
    </w:p>
    <w:p w:rsidR="00A83AE0" w:rsidRPr="00A83AE0" w:rsidRDefault="00A83AE0" w:rsidP="00632595">
      <w:pPr>
        <w:ind w:left="720"/>
        <w:contextualSpacing/>
        <w:rPr>
          <w:b/>
          <w:iCs/>
          <w:szCs w:val="28"/>
        </w:rPr>
      </w:pP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 w:rsidRPr="00A83AE0">
        <w:rPr>
          <w:b/>
          <w:iCs/>
          <w:szCs w:val="28"/>
        </w:rPr>
        <w:t>Метод Эйлера</w:t>
      </w:r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>Рассмотрим задачу Коши для ОДУ первого порядка</w:t>
      </w:r>
    </w:p>
    <w:p w:rsidR="00632595" w:rsidRPr="002A779F" w:rsidRDefault="00247836" w:rsidP="00632595">
      <w:pPr>
        <w:rPr>
          <w:iCs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t,u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, u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=g.</m:t>
          </m:r>
        </m:oMath>
      </m:oMathPara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 xml:space="preserve">Обозначим за </w:t>
      </w:r>
      <w:r w:rsidRPr="002A779F">
        <w:rPr>
          <w:iCs/>
          <w:szCs w:val="28"/>
          <w:lang w:val="en-US"/>
        </w:rPr>
        <w:t>h</w:t>
      </w:r>
      <w:r w:rsidRPr="002A779F">
        <w:rPr>
          <w:iCs/>
          <w:szCs w:val="28"/>
        </w:rPr>
        <w:t xml:space="preserve"> шаг сетки и грубо аппроксимируем приращение функции:</w:t>
      </w:r>
    </w:p>
    <w:p w:rsidR="00632595" w:rsidRPr="002A779F" w:rsidRDefault="00632595" w:rsidP="00632595">
      <w:pPr>
        <w:rPr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(t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)+h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>Подставляя исходное уравнение в правую часть и заменяя переменную и функцию сеточными функциями, получим схему для метода Эйлера:</w:t>
      </w:r>
    </w:p>
    <w:p w:rsidR="00632595" w:rsidRPr="002A779F" w:rsidRDefault="00247836" w:rsidP="0063259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+hf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=g.</m:t>
          </m:r>
        </m:oMath>
      </m:oMathPara>
    </w:p>
    <w:p w:rsidR="00632595" w:rsidRPr="00A83AE0" w:rsidRDefault="00632595" w:rsidP="00632595">
      <w:pPr>
        <w:rPr>
          <w:b/>
          <w:iCs/>
          <w:szCs w:val="28"/>
        </w:rPr>
      </w:pPr>
      <w:r w:rsidRPr="002A779F">
        <w:rPr>
          <w:iCs/>
          <w:szCs w:val="28"/>
        </w:rPr>
        <w:tab/>
      </w:r>
      <w:r w:rsidR="00A83AE0">
        <w:rPr>
          <w:iCs/>
          <w:szCs w:val="28"/>
        </w:rPr>
        <w:tab/>
      </w:r>
      <w:r w:rsidR="00A83AE0">
        <w:rPr>
          <w:iCs/>
          <w:szCs w:val="28"/>
        </w:rPr>
        <w:tab/>
      </w:r>
      <w:r w:rsidR="00A83AE0">
        <w:rPr>
          <w:iCs/>
          <w:szCs w:val="28"/>
        </w:rPr>
        <w:tab/>
      </w:r>
      <w:r w:rsidR="00A83AE0">
        <w:rPr>
          <w:iCs/>
          <w:szCs w:val="28"/>
        </w:rPr>
        <w:tab/>
      </w:r>
      <w:r w:rsidRPr="00A83AE0">
        <w:rPr>
          <w:b/>
          <w:iCs/>
          <w:szCs w:val="28"/>
        </w:rPr>
        <w:t>Метод Адамса</w:t>
      </w:r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>Аппроксимируем приращение функции более точно:</w:t>
      </w:r>
    </w:p>
    <w:p w:rsidR="00632595" w:rsidRPr="002A779F" w:rsidRDefault="00632595" w:rsidP="00632595">
      <w:pPr>
        <w:rPr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+z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dz=u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+z,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+z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dz.</m:t>
                  </m:r>
                </m:e>
              </m:nary>
            </m:e>
          </m:nary>
        </m:oMath>
      </m:oMathPara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 xml:space="preserve">Экстраполируем функцию </w:t>
      </w:r>
      <w:r w:rsidRPr="002A779F">
        <w:rPr>
          <w:iCs/>
          <w:szCs w:val="28"/>
          <w:lang w:val="en-US"/>
        </w:rPr>
        <w:t>f</w:t>
      </w:r>
      <w:r w:rsidRPr="002A779F">
        <w:rPr>
          <w:iCs/>
          <w:szCs w:val="28"/>
        </w:rPr>
        <w:t>(</w:t>
      </w:r>
      <w:r w:rsidRPr="002A779F">
        <w:rPr>
          <w:iCs/>
          <w:szCs w:val="28"/>
          <w:lang w:val="en-US"/>
        </w:rPr>
        <w:t>t</w:t>
      </w:r>
      <w:r w:rsidRPr="002A779F">
        <w:rPr>
          <w:iCs/>
          <w:szCs w:val="28"/>
        </w:rPr>
        <w:t xml:space="preserve">, </w:t>
      </w:r>
      <w:r w:rsidRPr="002A779F">
        <w:rPr>
          <w:iCs/>
          <w:szCs w:val="28"/>
          <w:lang w:val="en-US"/>
        </w:rPr>
        <w:t>u</w:t>
      </w:r>
      <w:r w:rsidRPr="002A779F">
        <w:rPr>
          <w:iCs/>
          <w:szCs w:val="28"/>
        </w:rPr>
        <w:t>(</w:t>
      </w:r>
      <w:r w:rsidRPr="002A779F">
        <w:rPr>
          <w:iCs/>
          <w:szCs w:val="28"/>
          <w:lang w:val="en-US"/>
        </w:rPr>
        <w:t>t</w:t>
      </w:r>
      <w:r w:rsidRPr="002A779F">
        <w:rPr>
          <w:iCs/>
          <w:szCs w:val="28"/>
        </w:rPr>
        <w:t xml:space="preserve">)) линейно по уже известным двум значениям в точках </w:t>
      </w:r>
      <w:r w:rsidRPr="002A779F">
        <w:rPr>
          <w:iCs/>
          <w:szCs w:val="28"/>
          <w:lang w:val="en-US"/>
        </w:rPr>
        <w:t>t</w:t>
      </w:r>
      <w:r w:rsidRPr="002A779F">
        <w:rPr>
          <w:iCs/>
          <w:szCs w:val="28"/>
          <w:vertAlign w:val="subscript"/>
          <w:lang w:val="en-US"/>
        </w:rPr>
        <w:t>n</w:t>
      </w:r>
      <w:r w:rsidRPr="002A779F">
        <w:rPr>
          <w:iCs/>
          <w:szCs w:val="28"/>
          <w:vertAlign w:val="subscript"/>
        </w:rPr>
        <w:t>-1</w:t>
      </w:r>
      <w:r w:rsidRPr="002A779F">
        <w:rPr>
          <w:iCs/>
          <w:szCs w:val="28"/>
        </w:rPr>
        <w:t xml:space="preserve"> и </w:t>
      </w:r>
      <w:r w:rsidRPr="002A779F">
        <w:rPr>
          <w:iCs/>
          <w:szCs w:val="28"/>
          <w:lang w:val="en-US"/>
        </w:rPr>
        <w:t>t</w:t>
      </w:r>
      <w:r w:rsidRPr="002A779F">
        <w:rPr>
          <w:iCs/>
          <w:szCs w:val="28"/>
          <w:vertAlign w:val="subscript"/>
          <w:lang w:val="en-US"/>
        </w:rPr>
        <w:t>n</w:t>
      </w:r>
      <w:r w:rsidRPr="002A779F">
        <w:rPr>
          <w:iCs/>
          <w:szCs w:val="28"/>
        </w:rPr>
        <w:t xml:space="preserve">  и проинтегрируем. После преобразования получим явную схему Адамса второго порядка:</w:t>
      </w:r>
    </w:p>
    <w:p w:rsidR="00632595" w:rsidRPr="002A779F" w:rsidRDefault="00247836" w:rsidP="0063259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+(3f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>Так как схема для расчета нового значения требует два предыдущих, дополним начальное условие значением, посчитанным, например, методом Эйлера:</w:t>
      </w:r>
    </w:p>
    <w:p w:rsidR="00632595" w:rsidRPr="00A83AE0" w:rsidRDefault="00247836" w:rsidP="0063259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+hf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</m:oMath>
      </m:oMathPara>
    </w:p>
    <w:p w:rsidR="00A83AE0" w:rsidRPr="002A779F" w:rsidRDefault="00A83AE0" w:rsidP="00632595">
      <w:pPr>
        <w:rPr>
          <w:i/>
          <w:iCs/>
          <w:szCs w:val="28"/>
        </w:rPr>
      </w:pPr>
    </w:p>
    <w:p w:rsidR="00632595" w:rsidRPr="002A779F" w:rsidRDefault="00632595" w:rsidP="00632595">
      <w:pPr>
        <w:rPr>
          <w:i/>
          <w:iCs/>
          <w:szCs w:val="28"/>
        </w:rPr>
      </w:pPr>
    </w:p>
    <w:p w:rsidR="00632595" w:rsidRPr="00A83AE0" w:rsidRDefault="00632595" w:rsidP="00632595">
      <w:pPr>
        <w:rPr>
          <w:b/>
          <w:iCs/>
          <w:szCs w:val="28"/>
        </w:rPr>
      </w:pPr>
      <w:r w:rsidRPr="002A779F">
        <w:rPr>
          <w:iCs/>
          <w:szCs w:val="28"/>
        </w:rPr>
        <w:tab/>
      </w:r>
      <w:r w:rsidR="00A83AE0">
        <w:rPr>
          <w:iCs/>
          <w:szCs w:val="28"/>
        </w:rPr>
        <w:tab/>
      </w:r>
      <w:r w:rsidR="00A83AE0">
        <w:rPr>
          <w:iCs/>
          <w:szCs w:val="28"/>
        </w:rPr>
        <w:tab/>
      </w:r>
      <w:r w:rsidR="00A83AE0">
        <w:rPr>
          <w:iCs/>
          <w:szCs w:val="28"/>
        </w:rPr>
        <w:tab/>
      </w:r>
      <w:r w:rsidRPr="00A83AE0">
        <w:rPr>
          <w:b/>
          <w:iCs/>
          <w:szCs w:val="28"/>
        </w:rPr>
        <w:t>Метод Рунге-Кутты 4 порядка</w:t>
      </w:r>
    </w:p>
    <w:p w:rsidR="00632595" w:rsidRPr="002A779F" w:rsidRDefault="00632595" w:rsidP="00632595">
      <w:pPr>
        <w:rPr>
          <w:iCs/>
          <w:szCs w:val="28"/>
        </w:rPr>
      </w:pPr>
      <w:r w:rsidRPr="002A779F">
        <w:rPr>
          <w:iCs/>
          <w:szCs w:val="28"/>
        </w:rPr>
        <w:t>Данный метод строит четырехчленную схему на основе разложения функции погрешности в ряд Тейлора и приравнивания первых четырех ее производных к нулю.</w:t>
      </w:r>
    </w:p>
    <w:p w:rsidR="00632595" w:rsidRPr="002A779F" w:rsidRDefault="00632595" w:rsidP="00632595">
      <w:pPr>
        <w:rPr>
          <w:iCs/>
          <w:szCs w:val="28"/>
          <w:lang w:val="en-US"/>
        </w:rPr>
      </w:pPr>
      <w:r w:rsidRPr="002A779F">
        <w:rPr>
          <w:iCs/>
          <w:szCs w:val="28"/>
        </w:rPr>
        <w:t>Наиболее употребительная схема</w:t>
      </w:r>
      <w:r w:rsidRPr="002A779F">
        <w:rPr>
          <w:iCs/>
          <w:szCs w:val="28"/>
          <w:lang w:val="en-US"/>
        </w:rPr>
        <w:t>:</w:t>
      </w:r>
    </w:p>
    <w:p w:rsidR="00632595" w:rsidRPr="002A779F" w:rsidRDefault="00247836" w:rsidP="00632595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2,n+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3,n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4,n</m:t>
                  </m:r>
                </m:sub>
              </m:sSub>
            </m:e>
          </m:d>
        </m:oMath>
      </m:oMathPara>
    </w:p>
    <w:p w:rsidR="00632595" w:rsidRPr="002A779F" w:rsidRDefault="00247836" w:rsidP="00632595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1,n</m:t>
              </m:r>
            </m:sub>
          </m:sSub>
          <m:r>
            <w:rPr>
              <w:rFonts w:ascii="Cambria Math" w:hAnsi="Cambria Math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632595" w:rsidRPr="002A779F" w:rsidRDefault="00247836" w:rsidP="0063259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2,n</m:t>
              </m:r>
            </m:sub>
          </m:sSub>
          <m:r>
            <w:rPr>
              <w:rFonts w:ascii="Cambria Math" w:hAnsi="Cambria Math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1,n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632595" w:rsidRPr="002A779F" w:rsidRDefault="00247836" w:rsidP="0063259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3,n</m:t>
              </m:r>
            </m:sub>
          </m:sSub>
          <m:r>
            <w:rPr>
              <w:rFonts w:ascii="Cambria Math" w:hAnsi="Cambria Math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2,n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632595" w:rsidRPr="002A779F" w:rsidRDefault="00247836" w:rsidP="0063259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4,n</m:t>
              </m:r>
            </m:sub>
          </m:sSub>
          <m:r>
            <w:rPr>
              <w:rFonts w:ascii="Cambria Math" w:hAnsi="Cambria Math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+h,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3,n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632595" w:rsidRDefault="00632595" w:rsidP="00632595">
      <w:pPr>
        <w:spacing w:line="240" w:lineRule="auto"/>
        <w:rPr>
          <w:b/>
          <w:szCs w:val="28"/>
        </w:rPr>
      </w:pPr>
    </w:p>
    <w:p w:rsidR="00632595" w:rsidRDefault="00632595" w:rsidP="00632595">
      <w:pPr>
        <w:spacing w:line="240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632595" w:rsidRDefault="00632595" w:rsidP="00632595">
      <w:pPr>
        <w:spacing w:line="240" w:lineRule="auto"/>
        <w:jc w:val="center"/>
        <w:rPr>
          <w:b/>
          <w:szCs w:val="28"/>
        </w:rPr>
      </w:pPr>
      <w:r w:rsidRPr="008E6DEE">
        <w:rPr>
          <w:b/>
          <w:szCs w:val="28"/>
        </w:rPr>
        <w:t>Задания на лабораторную работу</w:t>
      </w:r>
    </w:p>
    <w:p w:rsidR="00632595" w:rsidRDefault="00632595" w:rsidP="00632595">
      <w:pPr>
        <w:spacing w:line="240" w:lineRule="auto"/>
        <w:jc w:val="center"/>
        <w:rPr>
          <w:b/>
          <w:szCs w:val="28"/>
        </w:rPr>
      </w:pPr>
    </w:p>
    <w:p w:rsidR="00632595" w:rsidRPr="00801E33" w:rsidRDefault="00632595" w:rsidP="00632595">
      <w:pPr>
        <w:spacing w:line="240" w:lineRule="auto"/>
        <w:ind w:firstLine="708"/>
        <w:jc w:val="both"/>
        <w:rPr>
          <w:b/>
          <w:i/>
          <w:szCs w:val="28"/>
        </w:rPr>
      </w:pPr>
      <w:r w:rsidRPr="00801E33">
        <w:rPr>
          <w:b/>
          <w:i/>
          <w:szCs w:val="28"/>
          <w:lang w:val="en-US"/>
        </w:rPr>
        <w:t>I</w:t>
      </w:r>
      <w:r w:rsidRPr="00801E33">
        <w:rPr>
          <w:b/>
          <w:i/>
          <w:szCs w:val="28"/>
        </w:rPr>
        <w:t>. Задача Коши</w:t>
      </w:r>
      <w:r>
        <w:rPr>
          <w:b/>
          <w:i/>
          <w:szCs w:val="28"/>
        </w:rPr>
        <w:t xml:space="preserve"> для системы уравнений движения</w:t>
      </w:r>
    </w:p>
    <w:p w:rsidR="00632595" w:rsidRDefault="00632595" w:rsidP="00632595">
      <w:pPr>
        <w:spacing w:line="240" w:lineRule="auto"/>
        <w:jc w:val="both"/>
        <w:rPr>
          <w:szCs w:val="28"/>
        </w:rPr>
      </w:pPr>
    </w:p>
    <w:p w:rsidR="00632595" w:rsidRPr="00CA626B" w:rsidRDefault="00632595" w:rsidP="00632595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Рассматривается задача Коши для системы уравнений движения материальной точки в потенциальном поле</w:t>
      </w:r>
      <w:r w:rsidRPr="00CA62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U(x)</m:t>
        </m:r>
      </m:oMath>
      <w:r w:rsidRPr="00CA626B">
        <w:rPr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841"/>
      </w:tblGrid>
      <w:tr w:rsidR="00632595" w:rsidTr="008C0F1A">
        <w:tc>
          <w:tcPr>
            <w:tcW w:w="8740" w:type="dxa"/>
          </w:tcPr>
          <w:p w:rsidR="00632595" w:rsidRPr="00CC6EEC" w:rsidRDefault="00247836" w:rsidP="008C0F1A">
            <w:pPr>
              <w:spacing w:before="120" w:after="120"/>
              <w:jc w:val="both"/>
              <w:rPr>
                <w:rFonts w:eastAsiaTheme="minorEastAsia"/>
                <w:i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;</m:t>
                </m:r>
              </m:oMath>
            </m:oMathPara>
          </w:p>
          <w:p w:rsidR="00632595" w:rsidRDefault="00247836" w:rsidP="008C0F1A">
            <w:pPr>
              <w:spacing w:before="120" w:after="120"/>
              <w:jc w:val="both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dv(t)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41" w:type="dxa"/>
          </w:tcPr>
          <w:p w:rsidR="00632595" w:rsidRDefault="00632595" w:rsidP="008C0F1A">
            <w:pPr>
              <w:jc w:val="both"/>
              <w:rPr>
                <w:szCs w:val="28"/>
                <w:lang w:val="en-US"/>
              </w:rPr>
            </w:pPr>
          </w:p>
          <w:p w:rsidR="00632595" w:rsidRDefault="00632595" w:rsidP="008C0F1A">
            <w:pPr>
              <w:jc w:val="both"/>
              <w:rPr>
                <w:szCs w:val="28"/>
                <w:lang w:val="en-US"/>
              </w:rPr>
            </w:pPr>
          </w:p>
          <w:p w:rsidR="00632595" w:rsidRPr="00CA626B" w:rsidRDefault="00632595" w:rsidP="008C0F1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:rsidR="00632595" w:rsidRPr="001E7190" w:rsidRDefault="00632595" w:rsidP="00632595">
      <w:pPr>
        <w:spacing w:line="240" w:lineRule="auto"/>
        <w:jc w:val="both"/>
        <w:rPr>
          <w:szCs w:val="28"/>
        </w:rPr>
      </w:pPr>
      <w:r>
        <w:rPr>
          <w:szCs w:val="28"/>
        </w:rPr>
        <w:t>Параметры задачи выбираются в соответствии с индивидуальным заданием (Таблица 1).</w:t>
      </w:r>
      <w:r w:rsidRPr="001E7190">
        <w:rPr>
          <w:szCs w:val="28"/>
        </w:rPr>
        <w:t xml:space="preserve"> </w:t>
      </w:r>
      <w:r>
        <w:rPr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:rsidR="00632595" w:rsidRPr="00CA626B" w:rsidRDefault="00632595" w:rsidP="00632595">
      <w:pPr>
        <w:spacing w:line="240" w:lineRule="auto"/>
        <w:jc w:val="both"/>
        <w:rPr>
          <w:szCs w:val="28"/>
        </w:rPr>
      </w:pPr>
    </w:p>
    <w:p w:rsidR="00632595" w:rsidRPr="00F57864" w:rsidRDefault="00632595" w:rsidP="00632595">
      <w:pPr>
        <w:spacing w:line="240" w:lineRule="auto"/>
        <w:ind w:firstLine="708"/>
        <w:rPr>
          <w:rFonts w:eastAsiaTheme="minorEastAsia"/>
          <w:b/>
          <w:szCs w:val="28"/>
        </w:rPr>
      </w:pPr>
      <w:r w:rsidRPr="00F57864">
        <w:rPr>
          <w:rFonts w:eastAsiaTheme="minorEastAsia"/>
          <w:b/>
          <w:i/>
          <w:szCs w:val="28"/>
        </w:rPr>
        <w:t>Задача 1 (</w:t>
      </w:r>
      <w:r>
        <w:rPr>
          <w:rFonts w:eastAsiaTheme="minorEastAsia"/>
          <w:b/>
          <w:i/>
          <w:szCs w:val="28"/>
          <w:lang w:val="en-US"/>
        </w:rPr>
        <w:t>2</w:t>
      </w:r>
      <w:r w:rsidRPr="00F57864">
        <w:rPr>
          <w:rFonts w:eastAsiaTheme="minorEastAsia"/>
          <w:b/>
          <w:i/>
          <w:szCs w:val="28"/>
        </w:rPr>
        <w:t xml:space="preserve"> балл</w:t>
      </w:r>
      <w:r>
        <w:rPr>
          <w:rFonts w:eastAsiaTheme="minorEastAsia"/>
          <w:b/>
          <w:i/>
          <w:szCs w:val="28"/>
        </w:rPr>
        <w:t>а</w:t>
      </w:r>
      <w:r w:rsidRPr="00F57864">
        <w:rPr>
          <w:rFonts w:eastAsiaTheme="minorEastAsia"/>
          <w:b/>
          <w:i/>
          <w:szCs w:val="28"/>
        </w:rPr>
        <w:t>).</w:t>
      </w:r>
      <w:r>
        <w:rPr>
          <w:rFonts w:eastAsiaTheme="minorEastAsia"/>
          <w:b/>
          <w:i/>
          <w:szCs w:val="28"/>
        </w:rPr>
        <w:t xml:space="preserve"> </w:t>
      </w:r>
    </w:p>
    <w:p w:rsidR="00632595" w:rsidRPr="00FB62FB" w:rsidRDefault="00632595" w:rsidP="00632595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 w:rsidRPr="00F57864">
        <w:rPr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szCs w:val="28"/>
          <w:lang w:val="en-US"/>
        </w:rPr>
        <w:t>C</w:t>
      </w:r>
      <w:r w:rsidRPr="00F57864">
        <w:rPr>
          <w:szCs w:val="28"/>
        </w:rPr>
        <w:t>++</w:t>
      </w:r>
      <w:r>
        <w:rPr>
          <w:szCs w:val="28"/>
        </w:rPr>
        <w:t xml:space="preserve"> решения задачи (1) методом Эйлера с постоянным шагом.</w:t>
      </w:r>
    </w:p>
    <w:p w:rsidR="00632595" w:rsidRPr="00B924B8" w:rsidRDefault="00632595" w:rsidP="00632595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:rsidR="00632595" w:rsidRPr="006C0F9C" w:rsidRDefault="00632595" w:rsidP="00632595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 4–5). Построить графики разности решений.</w:t>
      </w:r>
    </w:p>
    <w:p w:rsidR="00632595" w:rsidRPr="00F57864" w:rsidRDefault="00632595" w:rsidP="00632595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 xml:space="preserve">Проверить применимость правила Рунге и с его помощью повысить точность решения. </w:t>
      </w:r>
    </w:p>
    <w:p w:rsidR="00632595" w:rsidRPr="00F57864" w:rsidRDefault="00632595" w:rsidP="00632595">
      <w:pPr>
        <w:spacing w:line="240" w:lineRule="auto"/>
        <w:ind w:left="360" w:firstLine="348"/>
        <w:rPr>
          <w:rFonts w:eastAsiaTheme="minorEastAsia"/>
          <w:b/>
          <w:szCs w:val="28"/>
        </w:rPr>
      </w:pPr>
      <w:r w:rsidRPr="008639DC">
        <w:rPr>
          <w:rFonts w:eastAsiaTheme="minorEastAsia"/>
          <w:szCs w:val="28"/>
        </w:rPr>
        <w:br/>
      </w:r>
      <w:r w:rsidRPr="00F57864">
        <w:rPr>
          <w:rFonts w:eastAsiaTheme="minorEastAsia"/>
          <w:b/>
          <w:i/>
          <w:szCs w:val="28"/>
        </w:rPr>
        <w:t xml:space="preserve">Задача </w:t>
      </w:r>
      <w:r>
        <w:rPr>
          <w:rFonts w:eastAsiaTheme="minorEastAsia"/>
          <w:b/>
          <w:i/>
          <w:szCs w:val="28"/>
        </w:rPr>
        <w:t>2</w:t>
      </w:r>
      <w:r w:rsidRPr="00F57864">
        <w:rPr>
          <w:rFonts w:eastAsiaTheme="minorEastAsia"/>
          <w:b/>
          <w:i/>
          <w:szCs w:val="28"/>
        </w:rPr>
        <w:t xml:space="preserve"> (</w:t>
      </w:r>
      <w:r>
        <w:rPr>
          <w:rFonts w:eastAsiaTheme="minorEastAsia"/>
          <w:b/>
          <w:i/>
          <w:szCs w:val="28"/>
        </w:rPr>
        <w:t>2</w:t>
      </w:r>
      <w:r w:rsidRPr="00F57864">
        <w:rPr>
          <w:rFonts w:eastAsiaTheme="minorEastAsia"/>
          <w:b/>
          <w:i/>
          <w:szCs w:val="28"/>
        </w:rPr>
        <w:t xml:space="preserve"> балл</w:t>
      </w:r>
      <w:r>
        <w:rPr>
          <w:rFonts w:eastAsiaTheme="minorEastAsia"/>
          <w:b/>
          <w:i/>
          <w:szCs w:val="28"/>
        </w:rPr>
        <w:t>а</w:t>
      </w:r>
      <w:r w:rsidRPr="00F57864">
        <w:rPr>
          <w:rFonts w:eastAsiaTheme="minorEastAsia"/>
          <w:b/>
          <w:i/>
          <w:szCs w:val="28"/>
        </w:rPr>
        <w:t>).</w:t>
      </w:r>
      <w:r>
        <w:rPr>
          <w:rFonts w:eastAsiaTheme="minorEastAsia"/>
          <w:b/>
          <w:i/>
          <w:szCs w:val="28"/>
        </w:rPr>
        <w:t xml:space="preserve"> </w:t>
      </w:r>
    </w:p>
    <w:p w:rsidR="00632595" w:rsidRPr="001A0CD5" w:rsidRDefault="00632595" w:rsidP="00632595">
      <w:pPr>
        <w:pStyle w:val="a3"/>
        <w:numPr>
          <w:ilvl w:val="0"/>
          <w:numId w:val="2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 w:rsidRPr="00F57864">
        <w:rPr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szCs w:val="28"/>
          <w:lang w:val="en-US"/>
        </w:rPr>
        <w:t>C</w:t>
      </w:r>
      <w:r w:rsidRPr="00F57864">
        <w:rPr>
          <w:szCs w:val="28"/>
        </w:rPr>
        <w:t>++</w:t>
      </w:r>
      <w:r>
        <w:rPr>
          <w:szCs w:val="28"/>
        </w:rPr>
        <w:t xml:space="preserve"> решения задачи (1) по явной двухшаговой схеме Адамса с постоянным шагом.</w:t>
      </w:r>
    </w:p>
    <w:p w:rsidR="00632595" w:rsidRPr="00B924B8" w:rsidRDefault="00632595" w:rsidP="00632595">
      <w:pPr>
        <w:pStyle w:val="a3"/>
        <w:numPr>
          <w:ilvl w:val="0"/>
          <w:numId w:val="2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:rsidR="00632595" w:rsidRPr="006C0F9C" w:rsidRDefault="00632595" w:rsidP="00632595">
      <w:pPr>
        <w:pStyle w:val="a3"/>
        <w:numPr>
          <w:ilvl w:val="0"/>
          <w:numId w:val="2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Рунге-Кутта  4–5). Построить графики разности решений.</w:t>
      </w:r>
    </w:p>
    <w:p w:rsidR="00632595" w:rsidRDefault="00632595" w:rsidP="00632595">
      <w:pPr>
        <w:pStyle w:val="a3"/>
        <w:jc w:val="both"/>
        <w:rPr>
          <w:rFonts w:eastAsiaTheme="minorEastAsia"/>
          <w:szCs w:val="28"/>
        </w:rPr>
      </w:pPr>
    </w:p>
    <w:p w:rsidR="00632595" w:rsidRDefault="00632595" w:rsidP="00632595">
      <w:pPr>
        <w:pStyle w:val="a3"/>
        <w:jc w:val="both"/>
        <w:rPr>
          <w:rFonts w:eastAsiaTheme="minorEastAsia"/>
          <w:szCs w:val="28"/>
        </w:rPr>
      </w:pPr>
    </w:p>
    <w:p w:rsidR="008C0F1A" w:rsidRDefault="008C0F1A" w:rsidP="00632595">
      <w:pPr>
        <w:pStyle w:val="a3"/>
        <w:jc w:val="both"/>
        <w:rPr>
          <w:rFonts w:eastAsiaTheme="minorEastAsia"/>
          <w:szCs w:val="28"/>
        </w:rPr>
      </w:pPr>
    </w:p>
    <w:p w:rsidR="00632595" w:rsidRPr="006C0F9C" w:rsidRDefault="00632595" w:rsidP="00632595">
      <w:pPr>
        <w:pStyle w:val="a3"/>
        <w:jc w:val="both"/>
        <w:rPr>
          <w:rFonts w:eastAsiaTheme="minorEastAsia"/>
          <w:szCs w:val="28"/>
        </w:rPr>
      </w:pPr>
    </w:p>
    <w:p w:rsidR="00632595" w:rsidRPr="00F57864" w:rsidRDefault="00632595" w:rsidP="00632595">
      <w:pPr>
        <w:spacing w:line="240" w:lineRule="auto"/>
        <w:ind w:left="284" w:firstLine="142"/>
        <w:rPr>
          <w:rFonts w:eastAsiaTheme="minorEastAsia"/>
          <w:b/>
          <w:szCs w:val="28"/>
        </w:rPr>
      </w:pPr>
      <w:r w:rsidRPr="00F57864">
        <w:rPr>
          <w:rFonts w:eastAsiaTheme="minorEastAsia"/>
          <w:b/>
          <w:i/>
          <w:szCs w:val="28"/>
        </w:rPr>
        <w:t xml:space="preserve">Задача </w:t>
      </w:r>
      <w:r>
        <w:rPr>
          <w:rFonts w:eastAsiaTheme="minorEastAsia"/>
          <w:b/>
          <w:i/>
          <w:szCs w:val="28"/>
        </w:rPr>
        <w:t>3</w:t>
      </w:r>
      <w:r w:rsidRPr="00F57864">
        <w:rPr>
          <w:rFonts w:eastAsiaTheme="minorEastAsia"/>
          <w:b/>
          <w:i/>
          <w:szCs w:val="28"/>
        </w:rPr>
        <w:t xml:space="preserve"> (</w:t>
      </w:r>
      <w:r>
        <w:rPr>
          <w:rFonts w:eastAsiaTheme="minorEastAsia"/>
          <w:b/>
          <w:i/>
          <w:szCs w:val="28"/>
        </w:rPr>
        <w:t>2</w:t>
      </w:r>
      <w:r w:rsidRPr="00F57864">
        <w:rPr>
          <w:rFonts w:eastAsiaTheme="minorEastAsia"/>
          <w:b/>
          <w:i/>
          <w:szCs w:val="28"/>
        </w:rPr>
        <w:t xml:space="preserve"> балл</w:t>
      </w:r>
      <w:r>
        <w:rPr>
          <w:rFonts w:eastAsiaTheme="minorEastAsia"/>
          <w:b/>
          <w:i/>
          <w:szCs w:val="28"/>
        </w:rPr>
        <w:t>а</w:t>
      </w:r>
      <w:r w:rsidRPr="00F57864">
        <w:rPr>
          <w:rFonts w:eastAsiaTheme="minorEastAsia"/>
          <w:b/>
          <w:i/>
          <w:szCs w:val="28"/>
        </w:rPr>
        <w:t>).</w:t>
      </w:r>
      <w:r>
        <w:rPr>
          <w:rFonts w:eastAsiaTheme="minorEastAsia"/>
          <w:b/>
          <w:i/>
          <w:szCs w:val="28"/>
        </w:rPr>
        <w:t xml:space="preserve"> </w:t>
      </w:r>
    </w:p>
    <w:p w:rsidR="00632595" w:rsidRPr="00C570FE" w:rsidRDefault="00632595" w:rsidP="00632595">
      <w:pPr>
        <w:pStyle w:val="a3"/>
        <w:numPr>
          <w:ilvl w:val="0"/>
          <w:numId w:val="3"/>
        </w:numPr>
        <w:tabs>
          <w:tab w:val="clear" w:pos="708"/>
        </w:tabs>
        <w:suppressAutoHyphens w:val="0"/>
        <w:spacing w:line="240" w:lineRule="auto"/>
        <w:jc w:val="both"/>
        <w:rPr>
          <w:rFonts w:eastAsiaTheme="minorEastAsia"/>
          <w:szCs w:val="28"/>
        </w:rPr>
      </w:pPr>
      <w:r w:rsidRPr="00C570FE">
        <w:rPr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szCs w:val="28"/>
          <w:lang w:val="en-US"/>
        </w:rPr>
        <w:t>C</w:t>
      </w:r>
      <w:r w:rsidRPr="00C570FE">
        <w:rPr>
          <w:szCs w:val="28"/>
        </w:rPr>
        <w:t xml:space="preserve">++ решения задачи (1) </w:t>
      </w:r>
      <w:r>
        <w:rPr>
          <w:szCs w:val="28"/>
        </w:rPr>
        <w:t xml:space="preserve">методом Рунге-Кутта 4-го порядка. </w:t>
      </w:r>
    </w:p>
    <w:p w:rsidR="00632595" w:rsidRPr="00B924B8" w:rsidRDefault="00632595" w:rsidP="00632595">
      <w:pPr>
        <w:pStyle w:val="a3"/>
        <w:numPr>
          <w:ilvl w:val="0"/>
          <w:numId w:val="3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:rsidR="00632595" w:rsidRPr="002A779F" w:rsidRDefault="00632595" w:rsidP="00632595">
      <w:pPr>
        <w:pStyle w:val="a3"/>
        <w:numPr>
          <w:ilvl w:val="0"/>
          <w:numId w:val="3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 4–5). Построить графики разности решений.</w:t>
      </w:r>
    </w:p>
    <w:p w:rsidR="00632595" w:rsidRPr="002A779F" w:rsidRDefault="00632595" w:rsidP="00632595">
      <w:pPr>
        <w:pStyle w:val="a3"/>
        <w:spacing w:after="160" w:line="259" w:lineRule="auto"/>
        <w:jc w:val="both"/>
        <w:rPr>
          <w:rFonts w:eastAsiaTheme="minorEastAsia"/>
          <w:szCs w:val="28"/>
        </w:rPr>
      </w:pPr>
    </w:p>
    <w:p w:rsidR="00632595" w:rsidRPr="002A779F" w:rsidRDefault="00632595" w:rsidP="00632595">
      <w:pPr>
        <w:pStyle w:val="a3"/>
        <w:tabs>
          <w:tab w:val="clear" w:pos="708"/>
        </w:tabs>
        <w:spacing w:after="160" w:line="259" w:lineRule="auto"/>
        <w:ind w:firstLine="131"/>
        <w:jc w:val="both"/>
        <w:rPr>
          <w:rFonts w:eastAsiaTheme="minorEastAsia"/>
          <w:szCs w:val="28"/>
        </w:rPr>
      </w:pPr>
    </w:p>
    <w:tbl>
      <w:tblPr>
        <w:tblStyle w:val="a4"/>
        <w:tblW w:w="8055" w:type="dxa"/>
        <w:tblInd w:w="846" w:type="dxa"/>
        <w:tblLook w:val="04A0" w:firstRow="1" w:lastRow="0" w:firstColumn="1" w:lastColumn="0" w:noHBand="0" w:noVBand="1"/>
      </w:tblPr>
      <w:tblGrid>
        <w:gridCol w:w="1676"/>
        <w:gridCol w:w="1690"/>
        <w:gridCol w:w="1570"/>
        <w:gridCol w:w="3119"/>
      </w:tblGrid>
      <w:tr w:rsidR="00AC0229" w:rsidRPr="001763AA" w:rsidTr="00AC0229">
        <w:tc>
          <w:tcPr>
            <w:tcW w:w="1676" w:type="dxa"/>
          </w:tcPr>
          <w:p w:rsidR="00AC0229" w:rsidRDefault="00AC0229" w:rsidP="00AC0229">
            <w:pPr>
              <w:pStyle w:val="a3"/>
              <w:tabs>
                <w:tab w:val="clear" w:pos="708"/>
              </w:tabs>
              <w:ind w:left="284" w:firstLine="131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:rsidR="00AC0229" w:rsidRPr="0040266E" w:rsidRDefault="00AC0229" w:rsidP="008C0F1A">
            <w:pPr>
              <w:pStyle w:val="a3"/>
              <w:tabs>
                <w:tab w:val="clear" w:pos="708"/>
              </w:tabs>
              <w:ind w:left="0" w:firstLine="131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:rsidR="00AC0229" w:rsidRDefault="00AC0229" w:rsidP="008C0F1A">
            <w:pPr>
              <w:tabs>
                <w:tab w:val="clear" w:pos="708"/>
              </w:tabs>
              <w:ind w:firstLine="13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:rsidR="00AC0229" w:rsidRPr="001763AA" w:rsidRDefault="00247836" w:rsidP="008C0F1A">
            <w:pPr>
              <w:pStyle w:val="a3"/>
              <w:tabs>
                <w:tab w:val="clear" w:pos="708"/>
              </w:tabs>
              <w:ind w:left="0" w:firstLine="131"/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)</m:t>
                </m:r>
              </m:oMath>
            </m:oMathPara>
          </w:p>
        </w:tc>
      </w:tr>
    </w:tbl>
    <w:p w:rsidR="00632595" w:rsidRDefault="00632595" w:rsidP="00632595">
      <w:pPr>
        <w:jc w:val="both"/>
        <w:rPr>
          <w:b/>
          <w:szCs w:val="28"/>
        </w:rPr>
      </w:pPr>
    </w:p>
    <w:p w:rsidR="00632595" w:rsidRDefault="00632595" w:rsidP="00632595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841"/>
      </w:tblGrid>
      <w:tr w:rsidR="00632595" w:rsidTr="008C0F1A">
        <w:tc>
          <w:tcPr>
            <w:tcW w:w="8784" w:type="dxa"/>
          </w:tcPr>
          <w:p w:rsidR="00632595" w:rsidRPr="006F2790" w:rsidRDefault="00247836" w:rsidP="008C0F1A">
            <w:pPr>
              <w:spacing w:before="120" w:after="120" w:line="360" w:lineRule="auto"/>
              <w:jc w:val="both"/>
              <w:rPr>
                <w:rFonts w:eastAsiaTheme="minorEastAsia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 xml:space="preserve">=A,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=B.</m:t>
                </m:r>
              </m:oMath>
            </m:oMathPara>
          </w:p>
        </w:tc>
        <w:tc>
          <w:tcPr>
            <w:tcW w:w="843" w:type="dxa"/>
          </w:tcPr>
          <w:p w:rsidR="00632595" w:rsidRDefault="00632595" w:rsidP="008C0F1A">
            <w:pPr>
              <w:jc w:val="both"/>
              <w:rPr>
                <w:szCs w:val="28"/>
                <w:lang w:val="en-US"/>
              </w:rPr>
            </w:pPr>
          </w:p>
          <w:p w:rsidR="00632595" w:rsidRPr="006F2790" w:rsidRDefault="00632595" w:rsidP="008C0F1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</w:tbl>
    <w:p w:rsidR="00632595" w:rsidRDefault="00632595" w:rsidP="00632595">
      <w:pPr>
        <w:spacing w:line="240" w:lineRule="auto"/>
        <w:jc w:val="both"/>
        <w:rPr>
          <w:szCs w:val="28"/>
        </w:rPr>
      </w:pPr>
      <w:r>
        <w:rPr>
          <w:szCs w:val="28"/>
        </w:rPr>
        <w:t>Параметры задачи выбираются в соответствии с индивидуальным заданием (Таблицы 2 и 3).</w:t>
      </w:r>
    </w:p>
    <w:p w:rsidR="00632595" w:rsidRDefault="00632595" w:rsidP="00632595">
      <w:pPr>
        <w:spacing w:line="240" w:lineRule="auto"/>
        <w:jc w:val="both"/>
        <w:rPr>
          <w:szCs w:val="28"/>
        </w:rPr>
      </w:pPr>
    </w:p>
    <w:p w:rsidR="00632595" w:rsidRPr="00DF401B" w:rsidRDefault="00632595" w:rsidP="00632595">
      <w:pPr>
        <w:spacing w:line="240" w:lineRule="auto"/>
        <w:ind w:firstLine="708"/>
        <w:jc w:val="both"/>
        <w:rPr>
          <w:rFonts w:eastAsiaTheme="minorEastAsia"/>
          <w:b/>
          <w:i/>
          <w:szCs w:val="28"/>
        </w:rPr>
      </w:pPr>
      <w:r w:rsidRPr="00DF401B">
        <w:rPr>
          <w:rFonts w:eastAsiaTheme="minorEastAsia"/>
          <w:b/>
          <w:i/>
          <w:szCs w:val="28"/>
        </w:rPr>
        <w:t>Задача 4 (</w:t>
      </w:r>
      <w:r>
        <w:rPr>
          <w:rFonts w:eastAsiaTheme="minorEastAsia"/>
          <w:b/>
          <w:i/>
          <w:szCs w:val="28"/>
        </w:rPr>
        <w:t>3</w:t>
      </w:r>
      <w:r w:rsidRPr="00DF401B">
        <w:rPr>
          <w:rFonts w:eastAsiaTheme="minorEastAsia"/>
          <w:b/>
          <w:i/>
          <w:szCs w:val="28"/>
        </w:rPr>
        <w:t xml:space="preserve"> балла). </w:t>
      </w:r>
    </w:p>
    <w:p w:rsidR="00632595" w:rsidRPr="00DF401B" w:rsidRDefault="00632595" w:rsidP="00632595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line="240" w:lineRule="auto"/>
        <w:jc w:val="both"/>
        <w:rPr>
          <w:rFonts w:eastAsiaTheme="minorEastAsia"/>
          <w:szCs w:val="28"/>
        </w:rPr>
      </w:pPr>
      <w:r w:rsidRPr="00C570FE">
        <w:rPr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szCs w:val="28"/>
          <w:lang w:val="en-US"/>
        </w:rPr>
        <w:t>C</w:t>
      </w:r>
      <w:r w:rsidRPr="00C570FE">
        <w:rPr>
          <w:szCs w:val="28"/>
        </w:rPr>
        <w:t>++</w:t>
      </w:r>
      <w:r>
        <w:rPr>
          <w:szCs w:val="28"/>
        </w:rPr>
        <w:t xml:space="preserve"> решения задачи (2</w:t>
      </w:r>
      <w:r w:rsidRPr="00C570FE">
        <w:rPr>
          <w:szCs w:val="28"/>
        </w:rPr>
        <w:t xml:space="preserve">) </w:t>
      </w:r>
      <w:r>
        <w:rPr>
          <w:szCs w:val="28"/>
        </w:rPr>
        <w:t xml:space="preserve">конечно-разностным методом с решением получающейся СЛАУ методом прогонки. </w:t>
      </w:r>
    </w:p>
    <w:p w:rsidR="00632595" w:rsidRPr="00B924B8" w:rsidRDefault="00632595" w:rsidP="00632595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:rsidR="00632595" w:rsidRPr="006C0F9C" w:rsidRDefault="00632595" w:rsidP="00632595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p w:rsidR="00632595" w:rsidRPr="00DF401B" w:rsidRDefault="00632595" w:rsidP="00632595">
      <w:pPr>
        <w:spacing w:line="240" w:lineRule="auto"/>
        <w:ind w:firstLine="708"/>
        <w:jc w:val="both"/>
        <w:rPr>
          <w:rFonts w:eastAsiaTheme="minorEastAsia"/>
          <w:b/>
          <w:i/>
          <w:szCs w:val="28"/>
        </w:rPr>
      </w:pPr>
      <w:r>
        <w:rPr>
          <w:rFonts w:eastAsiaTheme="minorEastAsia"/>
          <w:b/>
          <w:i/>
          <w:szCs w:val="28"/>
        </w:rPr>
        <w:t>Задача 5</w:t>
      </w:r>
      <w:r w:rsidRPr="00DF401B">
        <w:rPr>
          <w:rFonts w:eastAsiaTheme="minorEastAsia"/>
          <w:b/>
          <w:i/>
          <w:szCs w:val="28"/>
        </w:rPr>
        <w:t xml:space="preserve"> (2 балла). </w:t>
      </w:r>
    </w:p>
    <w:p w:rsidR="00632595" w:rsidRPr="00DF401B" w:rsidRDefault="00632595" w:rsidP="00632595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line="240" w:lineRule="auto"/>
        <w:jc w:val="both"/>
        <w:rPr>
          <w:rFonts w:eastAsiaTheme="minorEastAsia"/>
          <w:szCs w:val="28"/>
        </w:rPr>
      </w:pPr>
      <w:r w:rsidRPr="00C570FE">
        <w:rPr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szCs w:val="28"/>
          <w:lang w:val="en-US"/>
        </w:rPr>
        <w:t>C</w:t>
      </w:r>
      <w:r w:rsidRPr="00C570FE">
        <w:rPr>
          <w:szCs w:val="28"/>
        </w:rPr>
        <w:t>++</w:t>
      </w:r>
      <w:r>
        <w:rPr>
          <w:szCs w:val="28"/>
        </w:rPr>
        <w:t xml:space="preserve"> решения задачи (2</w:t>
      </w:r>
      <w:r w:rsidRPr="00C570FE">
        <w:rPr>
          <w:szCs w:val="28"/>
        </w:rPr>
        <w:t xml:space="preserve">) </w:t>
      </w:r>
      <w:r>
        <w:rPr>
          <w:szCs w:val="28"/>
        </w:rPr>
        <w:t>методом стрельбы (пристрелки). Решение соответствующей задачи Коши выполнить методом Рунге-Кутта 4-го порядка (использовать результаты задачи 3).</w:t>
      </w:r>
    </w:p>
    <w:p w:rsidR="00632595" w:rsidRPr="00B924B8" w:rsidRDefault="00632595" w:rsidP="00632595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Выполнить сравнение полученного решения с решением, полученным в задаче 4.</w:t>
      </w:r>
    </w:p>
    <w:p w:rsidR="00632595" w:rsidRDefault="00632595" w:rsidP="00632595">
      <w:pPr>
        <w:jc w:val="both"/>
        <w:rPr>
          <w:b/>
          <w:szCs w:val="28"/>
        </w:rPr>
      </w:pPr>
    </w:p>
    <w:p w:rsidR="00632595" w:rsidRDefault="00632595" w:rsidP="00632595">
      <w:pPr>
        <w:spacing w:line="240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632595" w:rsidRPr="00C05EB3" w:rsidRDefault="00632595" w:rsidP="00632595">
      <w:pPr>
        <w:jc w:val="center"/>
        <w:rPr>
          <w:b/>
          <w:szCs w:val="28"/>
        </w:rPr>
      </w:pPr>
      <w:r>
        <w:rPr>
          <w:b/>
          <w:szCs w:val="28"/>
        </w:rPr>
        <w:t>Практическая реализация</w:t>
      </w:r>
    </w:p>
    <w:p w:rsidR="00632595" w:rsidRPr="002A779F" w:rsidRDefault="00632595" w:rsidP="00632595">
      <w:pPr>
        <w:jc w:val="both"/>
        <w:rPr>
          <w:kern w:val="2"/>
          <w:szCs w:val="28"/>
        </w:rPr>
      </w:pPr>
      <w:r w:rsidRPr="002A779F">
        <w:rPr>
          <w:szCs w:val="28"/>
        </w:rPr>
        <w:t>В первых трех заданиях решается следующая задача Коши:</w:t>
      </w:r>
    </w:p>
    <w:p w:rsidR="00632595" w:rsidRPr="005A70B5" w:rsidRDefault="00632595" w:rsidP="00632595">
      <w:pPr>
        <w:spacing w:before="120" w:after="120" w:line="240" w:lineRule="auto"/>
        <w:jc w:val="both"/>
        <w:rPr>
          <w:rFonts w:eastAsia="Times New Roman"/>
          <w:i/>
          <w:szCs w:val="28"/>
        </w:rPr>
      </w:pPr>
    </w:p>
    <w:p w:rsidR="00632595" w:rsidRDefault="00632595" w:rsidP="00632595">
      <w:pPr>
        <w:rPr>
          <w:b/>
        </w:rPr>
      </w:pPr>
    </w:p>
    <w:p w:rsidR="00632595" w:rsidRPr="00CF05FD" w:rsidRDefault="00632595" w:rsidP="00632595">
      <w:pPr>
        <w:jc w:val="both"/>
        <w:rPr>
          <w:b/>
          <w:szCs w:val="28"/>
        </w:rPr>
      </w:pPr>
      <w:r w:rsidRPr="00CF05FD">
        <w:rPr>
          <w:b/>
          <w:szCs w:val="28"/>
        </w:rPr>
        <w:t>Задача 1: Метод Эйлера</w:t>
      </w:r>
    </w:p>
    <w:p w:rsidR="00632595" w:rsidRDefault="00632595" w:rsidP="00632595">
      <w:pPr>
        <w:jc w:val="center"/>
        <w:rPr>
          <w:szCs w:val="28"/>
        </w:rPr>
      </w:pPr>
    </w:p>
    <w:p w:rsidR="00247836" w:rsidRDefault="00833FB9" w:rsidP="00632595">
      <w:pPr>
        <w:jc w:val="center"/>
        <w:rPr>
          <w:szCs w:val="28"/>
        </w:rPr>
      </w:pPr>
      <w:r w:rsidRPr="00833FB9">
        <w:rPr>
          <w:szCs w:val="28"/>
        </w:rPr>
        <w:drawing>
          <wp:inline distT="0" distB="0" distL="0" distR="0" wp14:anchorId="19365A78" wp14:editId="1F650946">
            <wp:extent cx="4981575" cy="494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95" w:rsidRDefault="00632595" w:rsidP="00632595">
      <w:pPr>
        <w:jc w:val="center"/>
        <w:rPr>
          <w:color w:val="000000" w:themeColor="text1"/>
          <w:sz w:val="24"/>
          <w:szCs w:val="28"/>
        </w:rPr>
      </w:pPr>
      <w:r w:rsidRPr="00CF05FD">
        <w:rPr>
          <w:color w:val="000000" w:themeColor="text1"/>
          <w:sz w:val="24"/>
          <w:szCs w:val="28"/>
        </w:rPr>
        <w:t xml:space="preserve">Рисунок 1. Сравнение «точного» решения с методом Эйлера при </w:t>
      </w:r>
      <w:r w:rsidR="00833FB9">
        <w:rPr>
          <w:color w:val="000000" w:themeColor="text1"/>
          <w:sz w:val="24"/>
          <w:szCs w:val="28"/>
          <w:lang w:val="en-US"/>
        </w:rPr>
        <w:t>N</w:t>
      </w:r>
      <w:r w:rsidR="00833FB9" w:rsidRPr="00833FB9">
        <w:rPr>
          <w:color w:val="000000" w:themeColor="text1"/>
          <w:sz w:val="24"/>
          <w:szCs w:val="28"/>
        </w:rPr>
        <w:t xml:space="preserve">=1000, </w:t>
      </w:r>
      <w:r w:rsidRPr="00CF05FD">
        <w:rPr>
          <w:color w:val="000000" w:themeColor="text1"/>
          <w:sz w:val="24"/>
          <w:szCs w:val="28"/>
          <w:lang w:val="en-US"/>
        </w:rPr>
        <w:t>N</w:t>
      </w:r>
      <w:r w:rsidR="00833FB9">
        <w:rPr>
          <w:color w:val="000000" w:themeColor="text1"/>
          <w:sz w:val="24"/>
          <w:szCs w:val="28"/>
        </w:rPr>
        <w:t>=5000, 10000</w:t>
      </w:r>
    </w:p>
    <w:p w:rsidR="00632595" w:rsidRDefault="00632595" w:rsidP="00632595">
      <w:pPr>
        <w:jc w:val="center"/>
        <w:rPr>
          <w:color w:val="000000" w:themeColor="text1"/>
          <w:sz w:val="24"/>
          <w:szCs w:val="28"/>
        </w:rPr>
      </w:pPr>
    </w:p>
    <w:p w:rsidR="00632595" w:rsidRPr="001558C5" w:rsidRDefault="00632595" w:rsidP="00632595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 графику (рисунок 1) видно, что с увеличением размерности график решения методом Эйлера «приближается» к «точному» решению, однако даже на </w:t>
      </w:r>
      <w:r>
        <w:rPr>
          <w:color w:val="000000" w:themeColor="text1"/>
          <w:szCs w:val="28"/>
          <w:lang w:val="en-US"/>
        </w:rPr>
        <w:t>N</w:t>
      </w:r>
      <w:r w:rsidRPr="00D44518">
        <w:rPr>
          <w:color w:val="000000" w:themeColor="text1"/>
          <w:szCs w:val="28"/>
        </w:rPr>
        <w:t xml:space="preserve">=20000 </w:t>
      </w:r>
      <w:r>
        <w:rPr>
          <w:color w:val="000000" w:themeColor="text1"/>
          <w:szCs w:val="28"/>
        </w:rPr>
        <w:t>не достигает его.</w:t>
      </w:r>
    </w:p>
    <w:p w:rsidR="00632595" w:rsidRDefault="00BE2B2A" w:rsidP="00632595">
      <w:pPr>
        <w:jc w:val="center"/>
        <w:rPr>
          <w:i/>
          <w:color w:val="7F7F7F" w:themeColor="text1" w:themeTint="80"/>
          <w:szCs w:val="28"/>
        </w:rPr>
      </w:pPr>
      <w:r w:rsidRPr="00BE2B2A">
        <w:rPr>
          <w:i/>
          <w:color w:val="7F7F7F" w:themeColor="text1" w:themeTint="80"/>
          <w:szCs w:val="28"/>
        </w:rPr>
        <w:drawing>
          <wp:inline distT="0" distB="0" distL="0" distR="0" wp14:anchorId="583100DF" wp14:editId="447ED184">
            <wp:extent cx="5162550" cy="481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95" w:rsidRDefault="00632595" w:rsidP="00632595">
      <w:pPr>
        <w:jc w:val="center"/>
        <w:rPr>
          <w:color w:val="000000" w:themeColor="text1"/>
          <w:sz w:val="24"/>
          <w:szCs w:val="28"/>
        </w:rPr>
      </w:pPr>
      <w:r w:rsidRPr="00CF05FD">
        <w:rPr>
          <w:color w:val="000000" w:themeColor="text1"/>
          <w:sz w:val="24"/>
          <w:szCs w:val="28"/>
        </w:rPr>
        <w:t>Рисунок 2. График погрешности для метода Эйлера</w:t>
      </w:r>
    </w:p>
    <w:p w:rsidR="00632595" w:rsidRPr="001558C5" w:rsidRDefault="00632595" w:rsidP="00632595">
      <w:pPr>
        <w:jc w:val="center"/>
        <w:rPr>
          <w:color w:val="000000" w:themeColor="text1"/>
          <w:sz w:val="24"/>
          <w:szCs w:val="28"/>
        </w:rPr>
      </w:pPr>
    </w:p>
    <w:p w:rsidR="00632595" w:rsidRPr="004B033B" w:rsidRDefault="002D0632" w:rsidP="00632595">
      <w:pPr>
        <w:jc w:val="center"/>
        <w:rPr>
          <w:szCs w:val="28"/>
        </w:rPr>
      </w:pPr>
      <w:r w:rsidRPr="002D0632">
        <w:rPr>
          <w:szCs w:val="28"/>
        </w:rPr>
        <w:drawing>
          <wp:inline distT="0" distB="0" distL="0" distR="0" wp14:anchorId="6A26F0F0" wp14:editId="097B915E">
            <wp:extent cx="6083935" cy="36309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95" w:rsidRDefault="00632595" w:rsidP="00632595">
      <w:pPr>
        <w:ind w:firstLine="708"/>
        <w:jc w:val="center"/>
        <w:rPr>
          <w:sz w:val="24"/>
          <w:szCs w:val="28"/>
        </w:rPr>
      </w:pPr>
      <w:r w:rsidRPr="00CF05FD">
        <w:rPr>
          <w:sz w:val="24"/>
          <w:szCs w:val="28"/>
        </w:rPr>
        <w:t>Рисунок 3. Применение правила Рунге для метода Эйлера</w:t>
      </w:r>
    </w:p>
    <w:p w:rsidR="00632595" w:rsidRDefault="00632595" w:rsidP="00632595">
      <w:pPr>
        <w:ind w:firstLine="708"/>
        <w:jc w:val="center"/>
        <w:rPr>
          <w:sz w:val="24"/>
          <w:szCs w:val="28"/>
        </w:rPr>
      </w:pPr>
    </w:p>
    <w:p w:rsidR="00632595" w:rsidRDefault="00632595" w:rsidP="00632595">
      <w:pPr>
        <w:ind w:firstLine="708"/>
        <w:jc w:val="both"/>
        <w:rPr>
          <w:szCs w:val="28"/>
        </w:rPr>
      </w:pPr>
      <w:r>
        <w:rPr>
          <w:szCs w:val="28"/>
        </w:rPr>
        <w:t>По графику (рисунок 2) видно, что погрешность метода Эйлера сильно возрастает при пересечении оси абсцисс и дальше продолжает возрастать.</w:t>
      </w:r>
    </w:p>
    <w:p w:rsidR="00632595" w:rsidRDefault="00632595" w:rsidP="00632595">
      <w:pPr>
        <w:ind w:firstLine="708"/>
        <w:jc w:val="both"/>
        <w:rPr>
          <w:szCs w:val="28"/>
        </w:rPr>
      </w:pPr>
      <w:r>
        <w:rPr>
          <w:szCs w:val="28"/>
        </w:rPr>
        <w:t>Применив правило Рунге (рисунок 3), можно значительно уменьшить погрешность и приблизить график к «точному» решению.</w:t>
      </w:r>
    </w:p>
    <w:p w:rsidR="008C0F1A" w:rsidRPr="001558C5" w:rsidRDefault="008C0F1A" w:rsidP="00632595">
      <w:pPr>
        <w:ind w:firstLine="708"/>
        <w:jc w:val="both"/>
        <w:rPr>
          <w:szCs w:val="28"/>
        </w:rPr>
      </w:pPr>
    </w:p>
    <w:p w:rsidR="00632595" w:rsidRDefault="00632595" w:rsidP="00632595">
      <w:pPr>
        <w:jc w:val="both"/>
        <w:rPr>
          <w:b/>
          <w:szCs w:val="28"/>
        </w:rPr>
      </w:pPr>
    </w:p>
    <w:p w:rsidR="00632595" w:rsidRPr="00CF05FD" w:rsidRDefault="00632595" w:rsidP="00632595">
      <w:pPr>
        <w:jc w:val="both"/>
        <w:rPr>
          <w:b/>
          <w:szCs w:val="28"/>
        </w:rPr>
      </w:pPr>
      <w:r w:rsidRPr="00CF05FD">
        <w:rPr>
          <w:b/>
          <w:szCs w:val="28"/>
        </w:rPr>
        <w:t xml:space="preserve">Задача </w:t>
      </w:r>
      <w:r>
        <w:rPr>
          <w:b/>
          <w:szCs w:val="28"/>
        </w:rPr>
        <w:t>2</w:t>
      </w:r>
      <w:r w:rsidRPr="00CF05FD">
        <w:rPr>
          <w:b/>
          <w:szCs w:val="28"/>
        </w:rPr>
        <w:t xml:space="preserve">: Метод </w:t>
      </w:r>
      <w:r>
        <w:rPr>
          <w:b/>
          <w:szCs w:val="28"/>
        </w:rPr>
        <w:t>Адамса</w:t>
      </w:r>
    </w:p>
    <w:p w:rsidR="00632595" w:rsidRPr="00D33C54" w:rsidRDefault="002367B1" w:rsidP="00632595">
      <w:pPr>
        <w:jc w:val="center"/>
        <w:rPr>
          <w:sz w:val="24"/>
          <w:szCs w:val="28"/>
        </w:rPr>
      </w:pPr>
      <w:r w:rsidRPr="002367B1">
        <w:rPr>
          <w:sz w:val="24"/>
          <w:szCs w:val="28"/>
        </w:rPr>
        <w:drawing>
          <wp:inline distT="0" distB="0" distL="0" distR="0" wp14:anchorId="26295BD3" wp14:editId="0B9FB038">
            <wp:extent cx="6083935" cy="3641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95" w:rsidRDefault="00632595" w:rsidP="00632595">
      <w:pPr>
        <w:jc w:val="center"/>
        <w:rPr>
          <w:color w:val="000000" w:themeColor="text1"/>
          <w:sz w:val="24"/>
          <w:szCs w:val="28"/>
        </w:rPr>
      </w:pPr>
      <w:r w:rsidRPr="00CF05FD">
        <w:rPr>
          <w:color w:val="000000" w:themeColor="text1"/>
          <w:sz w:val="24"/>
          <w:szCs w:val="28"/>
        </w:rPr>
        <w:t xml:space="preserve">Рисунок </w:t>
      </w:r>
      <w:r>
        <w:rPr>
          <w:color w:val="000000" w:themeColor="text1"/>
          <w:sz w:val="24"/>
          <w:szCs w:val="28"/>
        </w:rPr>
        <w:t>4</w:t>
      </w:r>
      <w:r w:rsidRPr="00CF05FD">
        <w:rPr>
          <w:color w:val="000000" w:themeColor="text1"/>
          <w:sz w:val="24"/>
          <w:szCs w:val="28"/>
        </w:rPr>
        <w:t>. График</w:t>
      </w:r>
      <w:r>
        <w:rPr>
          <w:color w:val="000000" w:themeColor="text1"/>
          <w:sz w:val="24"/>
          <w:szCs w:val="28"/>
        </w:rPr>
        <w:t xml:space="preserve"> решения системы</w:t>
      </w:r>
      <w:r w:rsidRPr="00CF05FD">
        <w:rPr>
          <w:color w:val="000000" w:themeColor="text1"/>
          <w:sz w:val="24"/>
          <w:szCs w:val="28"/>
        </w:rPr>
        <w:t xml:space="preserve"> метод</w:t>
      </w:r>
      <w:r>
        <w:rPr>
          <w:color w:val="000000" w:themeColor="text1"/>
          <w:sz w:val="24"/>
          <w:szCs w:val="28"/>
        </w:rPr>
        <w:t>ом</w:t>
      </w:r>
      <w:r w:rsidRPr="00CF05FD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Адамса при </w:t>
      </w:r>
      <w:r>
        <w:rPr>
          <w:color w:val="000000" w:themeColor="text1"/>
          <w:sz w:val="24"/>
          <w:szCs w:val="28"/>
          <w:lang w:val="en-US"/>
        </w:rPr>
        <w:t>N</w:t>
      </w:r>
      <w:r w:rsidRPr="00632595">
        <w:rPr>
          <w:color w:val="000000" w:themeColor="text1"/>
          <w:sz w:val="24"/>
          <w:szCs w:val="28"/>
        </w:rPr>
        <w:t xml:space="preserve">=100, 200 </w:t>
      </w:r>
      <w:r>
        <w:rPr>
          <w:color w:val="000000" w:themeColor="text1"/>
          <w:sz w:val="24"/>
          <w:szCs w:val="28"/>
        </w:rPr>
        <w:t>и 500</w:t>
      </w:r>
    </w:p>
    <w:p w:rsidR="00330C5A" w:rsidRDefault="00330C5A" w:rsidP="00632595">
      <w:pPr>
        <w:jc w:val="center"/>
        <w:rPr>
          <w:color w:val="000000" w:themeColor="text1"/>
          <w:sz w:val="24"/>
          <w:szCs w:val="28"/>
        </w:rPr>
      </w:pPr>
      <w:r w:rsidRPr="00330C5A">
        <w:rPr>
          <w:color w:val="000000" w:themeColor="text1"/>
          <w:sz w:val="24"/>
          <w:szCs w:val="28"/>
        </w:rPr>
        <w:drawing>
          <wp:inline distT="0" distB="0" distL="0" distR="0" wp14:anchorId="42D6F31A" wp14:editId="20E080A4">
            <wp:extent cx="4140421" cy="36050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760" cy="36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5A" w:rsidRPr="00330C5A" w:rsidRDefault="00330C5A" w:rsidP="00330C5A">
      <w:pPr>
        <w:jc w:val="center"/>
        <w:rPr>
          <w:color w:val="000000" w:themeColor="text1"/>
          <w:sz w:val="24"/>
          <w:szCs w:val="28"/>
        </w:rPr>
      </w:pPr>
      <w:r w:rsidRPr="00CF05FD">
        <w:rPr>
          <w:color w:val="000000" w:themeColor="text1"/>
          <w:sz w:val="24"/>
          <w:szCs w:val="28"/>
        </w:rPr>
        <w:t xml:space="preserve">Рисунок </w:t>
      </w:r>
      <w:r w:rsidRPr="00330C5A">
        <w:rPr>
          <w:color w:val="000000" w:themeColor="text1"/>
          <w:sz w:val="24"/>
          <w:szCs w:val="28"/>
        </w:rPr>
        <w:t>5</w:t>
      </w:r>
      <w:r w:rsidRPr="00CF05FD">
        <w:rPr>
          <w:color w:val="000000" w:themeColor="text1"/>
          <w:sz w:val="24"/>
          <w:szCs w:val="28"/>
        </w:rPr>
        <w:t xml:space="preserve">. График погрешности для метода </w:t>
      </w:r>
      <w:r>
        <w:rPr>
          <w:color w:val="000000" w:themeColor="text1"/>
          <w:sz w:val="24"/>
          <w:szCs w:val="28"/>
        </w:rPr>
        <w:t>Адамса</w:t>
      </w:r>
    </w:p>
    <w:p w:rsidR="00632595" w:rsidRPr="00632595" w:rsidRDefault="00632595" w:rsidP="00632595">
      <w:pPr>
        <w:jc w:val="center"/>
        <w:rPr>
          <w:color w:val="000000" w:themeColor="text1"/>
          <w:sz w:val="24"/>
          <w:szCs w:val="28"/>
        </w:rPr>
      </w:pPr>
    </w:p>
    <w:p w:rsidR="00632595" w:rsidRPr="00D33C54" w:rsidRDefault="002D0632" w:rsidP="00632595">
      <w:pPr>
        <w:jc w:val="center"/>
        <w:rPr>
          <w:sz w:val="24"/>
          <w:szCs w:val="28"/>
        </w:rPr>
      </w:pPr>
      <w:r w:rsidRPr="002D0632">
        <w:rPr>
          <w:sz w:val="24"/>
          <w:szCs w:val="28"/>
        </w:rPr>
        <w:drawing>
          <wp:inline distT="0" distB="0" distL="0" distR="0" wp14:anchorId="0CA4746F" wp14:editId="0DBCF39D">
            <wp:extent cx="6083935" cy="36506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595" w:rsidRPr="00FB5390">
        <w:rPr>
          <w:sz w:val="24"/>
          <w:szCs w:val="28"/>
        </w:rPr>
        <w:t xml:space="preserve"> </w:t>
      </w:r>
    </w:p>
    <w:p w:rsidR="00632595" w:rsidRDefault="00632595" w:rsidP="00632595">
      <w:pPr>
        <w:jc w:val="center"/>
        <w:rPr>
          <w:color w:val="000000" w:themeColor="text1"/>
          <w:sz w:val="24"/>
          <w:szCs w:val="28"/>
        </w:rPr>
      </w:pPr>
      <w:r w:rsidRPr="00CF05FD">
        <w:rPr>
          <w:color w:val="000000" w:themeColor="text1"/>
          <w:sz w:val="24"/>
          <w:szCs w:val="28"/>
        </w:rPr>
        <w:t xml:space="preserve">Рисунок </w:t>
      </w:r>
      <w:r>
        <w:rPr>
          <w:color w:val="000000" w:themeColor="text1"/>
          <w:sz w:val="24"/>
          <w:szCs w:val="28"/>
        </w:rPr>
        <w:t>5</w:t>
      </w:r>
      <w:r w:rsidRPr="00CF05FD">
        <w:rPr>
          <w:color w:val="000000" w:themeColor="text1"/>
          <w:sz w:val="24"/>
          <w:szCs w:val="28"/>
        </w:rPr>
        <w:t xml:space="preserve">. </w:t>
      </w:r>
      <w:r>
        <w:rPr>
          <w:color w:val="000000" w:themeColor="text1"/>
          <w:sz w:val="24"/>
          <w:szCs w:val="28"/>
        </w:rPr>
        <w:t>Сравнение решения методом Адамса, Эйлера</w:t>
      </w:r>
      <w:r w:rsidRPr="00632595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>и Рунге-Кутта</w:t>
      </w:r>
    </w:p>
    <w:p w:rsidR="00624C37" w:rsidRPr="00632595" w:rsidRDefault="00624C37" w:rsidP="00632595">
      <w:pPr>
        <w:jc w:val="center"/>
        <w:rPr>
          <w:color w:val="000000" w:themeColor="text1"/>
          <w:sz w:val="24"/>
          <w:szCs w:val="28"/>
        </w:rPr>
      </w:pPr>
    </w:p>
    <w:p w:rsidR="00632595" w:rsidRDefault="00632595" w:rsidP="00632595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 графику на рисунке 5 видно, что метод Адамса с крупной сеткой значительно ближе к «точному» решению, чем метод Эйлера с мелкой сеткой.</w:t>
      </w:r>
    </w:p>
    <w:p w:rsidR="00632595" w:rsidRDefault="00632595" w:rsidP="00632595">
      <w:pPr>
        <w:ind w:firstLine="709"/>
        <w:rPr>
          <w:rFonts w:eastAsiaTheme="minorEastAsia"/>
          <w:b/>
          <w:szCs w:val="28"/>
        </w:rPr>
      </w:pPr>
    </w:p>
    <w:p w:rsidR="008C0F1A" w:rsidRDefault="008C0F1A" w:rsidP="00632595">
      <w:pPr>
        <w:ind w:firstLine="709"/>
        <w:rPr>
          <w:rFonts w:eastAsiaTheme="minorEastAsia"/>
          <w:b/>
          <w:szCs w:val="28"/>
        </w:rPr>
      </w:pPr>
    </w:p>
    <w:p w:rsidR="008C0F1A" w:rsidRDefault="008C0F1A" w:rsidP="00632595">
      <w:pPr>
        <w:ind w:firstLine="709"/>
        <w:rPr>
          <w:rFonts w:eastAsiaTheme="minorEastAsia"/>
          <w:b/>
          <w:szCs w:val="28"/>
        </w:rPr>
      </w:pPr>
    </w:p>
    <w:p w:rsidR="00632595" w:rsidRPr="00201E33" w:rsidRDefault="00632595" w:rsidP="00632595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b/>
          <w:szCs w:val="28"/>
        </w:rPr>
        <w:t>Задача 3: Метод Рунге-Кутта</w:t>
      </w:r>
    </w:p>
    <w:p w:rsidR="00632595" w:rsidRDefault="00301827" w:rsidP="00632595">
      <w:pPr>
        <w:jc w:val="both"/>
        <w:rPr>
          <w:rFonts w:eastAsiaTheme="minorEastAsia"/>
          <w:szCs w:val="28"/>
        </w:rPr>
      </w:pPr>
      <w:r w:rsidRPr="00301827">
        <w:rPr>
          <w:rFonts w:eastAsiaTheme="minorEastAsia"/>
          <w:szCs w:val="28"/>
        </w:rPr>
        <w:drawing>
          <wp:inline distT="0" distB="0" distL="0" distR="0" wp14:anchorId="093BFE1C" wp14:editId="73C47C53">
            <wp:extent cx="6083935" cy="40944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95" w:rsidRDefault="00632595" w:rsidP="00632595">
      <w:pPr>
        <w:ind w:firstLine="708"/>
        <w:jc w:val="center"/>
        <w:rPr>
          <w:sz w:val="24"/>
          <w:szCs w:val="28"/>
        </w:rPr>
      </w:pPr>
      <w:r w:rsidRPr="00CF05FD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6</w:t>
      </w:r>
      <w:r w:rsidRPr="00CF05FD">
        <w:rPr>
          <w:sz w:val="24"/>
          <w:szCs w:val="28"/>
        </w:rPr>
        <w:t xml:space="preserve">. </w:t>
      </w:r>
      <w:r>
        <w:rPr>
          <w:sz w:val="24"/>
          <w:szCs w:val="28"/>
        </w:rPr>
        <w:t>График решения методом Рунге-Кутта 4–5.</w:t>
      </w:r>
    </w:p>
    <w:p w:rsidR="00632595" w:rsidRDefault="00632595" w:rsidP="00632595">
      <w:pPr>
        <w:ind w:firstLine="708"/>
        <w:jc w:val="center"/>
        <w:rPr>
          <w:sz w:val="24"/>
          <w:szCs w:val="28"/>
        </w:rPr>
      </w:pPr>
    </w:p>
    <w:p w:rsidR="00632595" w:rsidRDefault="00632595" w:rsidP="00632595">
      <w:pPr>
        <w:ind w:firstLine="708"/>
        <w:jc w:val="both"/>
        <w:rPr>
          <w:szCs w:val="28"/>
        </w:rPr>
      </w:pPr>
      <w:r>
        <w:rPr>
          <w:szCs w:val="28"/>
        </w:rPr>
        <w:t xml:space="preserve">По графику видно, что начиная уже с </w:t>
      </w:r>
      <w:r w:rsidRPr="00B54EF5">
        <w:rPr>
          <w:i/>
          <w:szCs w:val="28"/>
          <w:lang w:val="en-US"/>
        </w:rPr>
        <w:t>N</w:t>
      </w:r>
      <w:r w:rsidRPr="00D44518">
        <w:rPr>
          <w:i/>
          <w:szCs w:val="28"/>
        </w:rPr>
        <w:t>=100</w:t>
      </w:r>
      <w:r w:rsidRPr="00D44518">
        <w:rPr>
          <w:szCs w:val="28"/>
        </w:rPr>
        <w:t xml:space="preserve"> </w:t>
      </w:r>
      <w:r>
        <w:rPr>
          <w:szCs w:val="28"/>
        </w:rPr>
        <w:t>разница в решении методом Рунге-Кутта 4-5 порядка незначительна.</w:t>
      </w:r>
    </w:p>
    <w:p w:rsidR="00632595" w:rsidRDefault="00632595" w:rsidP="00632595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632595" w:rsidRDefault="00632595" w:rsidP="00632595">
      <w:pPr>
        <w:ind w:firstLine="708"/>
        <w:jc w:val="both"/>
        <w:rPr>
          <w:szCs w:val="28"/>
        </w:rPr>
      </w:pPr>
      <w:r>
        <w:rPr>
          <w:szCs w:val="28"/>
        </w:rPr>
        <w:t>В следующих задачах решается краевая задача для неоднородного ОДУ второго порядка:</w:t>
      </w:r>
    </w:p>
    <w:p w:rsidR="00632595" w:rsidRPr="00A95D61" w:rsidRDefault="00247836" w:rsidP="00632595">
      <w:pPr>
        <w:ind w:firstLine="708"/>
        <w:jc w:val="both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Cs w:val="28"/>
            </w:rPr>
            <m:t>+4y=8</m:t>
          </m:r>
          <m:r>
            <w:rPr>
              <w:rFonts w:ascii="Cambria Math" w:eastAsiaTheme="minorEastAsia" w:hAnsi="Cambria Math"/>
              <w:szCs w:val="28"/>
              <w:lang w:val="en-US"/>
            </w:rPr>
            <m:t>,  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=3,  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=4,  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=4.</m:t>
          </m:r>
        </m:oMath>
      </m:oMathPara>
    </w:p>
    <w:p w:rsidR="00632595" w:rsidRDefault="00632595" w:rsidP="00632595">
      <w:pPr>
        <w:jc w:val="center"/>
        <w:rPr>
          <w:szCs w:val="28"/>
        </w:rPr>
      </w:pPr>
    </w:p>
    <w:p w:rsidR="00632595" w:rsidRDefault="00632595" w:rsidP="00632595">
      <w:pPr>
        <w:ind w:firstLine="708"/>
        <w:jc w:val="both"/>
        <w:rPr>
          <w:b/>
          <w:szCs w:val="28"/>
        </w:rPr>
      </w:pPr>
      <w:r w:rsidRPr="00067D01">
        <w:rPr>
          <w:b/>
          <w:szCs w:val="28"/>
        </w:rPr>
        <w:t>Задача 4</w:t>
      </w:r>
      <w:r>
        <w:rPr>
          <w:b/>
          <w:szCs w:val="28"/>
        </w:rPr>
        <w:t>: Конечно-разностный метод</w:t>
      </w:r>
    </w:p>
    <w:p w:rsidR="00632595" w:rsidRPr="001D6A6C" w:rsidRDefault="00632595" w:rsidP="00632595">
      <w:pPr>
        <w:ind w:firstLine="708"/>
        <w:jc w:val="both"/>
        <w:rPr>
          <w:szCs w:val="28"/>
        </w:rPr>
      </w:pPr>
      <w:r>
        <w:rPr>
          <w:szCs w:val="28"/>
        </w:rPr>
        <w:t xml:space="preserve">Проведя расчет на сетках с узлами </w:t>
      </w:r>
      <w:r>
        <w:rPr>
          <w:szCs w:val="28"/>
          <w:lang w:val="en-US"/>
        </w:rPr>
        <w:t>N</w:t>
      </w:r>
      <w:r w:rsidRPr="00D44518">
        <w:rPr>
          <w:szCs w:val="28"/>
        </w:rPr>
        <w:t xml:space="preserve">=15, 32, 64 </w:t>
      </w:r>
      <w:r>
        <w:rPr>
          <w:szCs w:val="28"/>
        </w:rPr>
        <w:t>и 128 получим следующий график решения (рисунок 7):</w:t>
      </w:r>
    </w:p>
    <w:p w:rsidR="00632595" w:rsidRPr="007D2E35" w:rsidRDefault="007D2E35" w:rsidP="00632595">
      <w:pPr>
        <w:jc w:val="center"/>
        <w:rPr>
          <w:szCs w:val="28"/>
          <w:lang w:val="en-US"/>
        </w:rPr>
      </w:pPr>
      <w:r w:rsidRPr="007D2E35">
        <w:rPr>
          <w:szCs w:val="28"/>
          <w:lang w:val="en-US"/>
        </w:rPr>
        <w:drawing>
          <wp:inline distT="0" distB="0" distL="0" distR="0" wp14:anchorId="54C7D294" wp14:editId="1BFE6821">
            <wp:extent cx="6083935" cy="313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95" w:rsidRPr="00BB5D33" w:rsidRDefault="00632595" w:rsidP="00632595">
      <w:pPr>
        <w:jc w:val="center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Рисунок </w:t>
      </w:r>
      <w:r w:rsidR="007D2E35">
        <w:rPr>
          <w:rFonts w:eastAsiaTheme="minorEastAsia"/>
          <w:sz w:val="24"/>
          <w:szCs w:val="28"/>
          <w:lang w:val="en-US"/>
        </w:rPr>
        <w:t>7</w:t>
      </w:r>
      <w:r>
        <w:rPr>
          <w:rFonts w:eastAsiaTheme="minorEastAsia"/>
          <w:sz w:val="24"/>
          <w:szCs w:val="28"/>
        </w:rPr>
        <w:t xml:space="preserve">. Сравнение решений конечно-разностным методом на сетках </w:t>
      </w:r>
      <w:r>
        <w:rPr>
          <w:rFonts w:eastAsiaTheme="minorEastAsia"/>
          <w:sz w:val="24"/>
          <w:szCs w:val="28"/>
          <w:lang w:val="en-US"/>
        </w:rPr>
        <w:t>N</w:t>
      </w:r>
      <w:r w:rsidRPr="00632595">
        <w:rPr>
          <w:rFonts w:eastAsiaTheme="minorEastAsia"/>
          <w:sz w:val="24"/>
          <w:szCs w:val="28"/>
        </w:rPr>
        <w:t xml:space="preserve">=25, 50 </w:t>
      </w:r>
      <w:r>
        <w:rPr>
          <w:rFonts w:eastAsiaTheme="minorEastAsia"/>
          <w:sz w:val="24"/>
          <w:szCs w:val="28"/>
        </w:rPr>
        <w:t>и 100</w:t>
      </w:r>
    </w:p>
    <w:p w:rsidR="00632595" w:rsidRDefault="00632595" w:rsidP="00632595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 графику видно, что увеличение числа узлов с 25 до 100 незначительно влияет на решение.</w:t>
      </w:r>
      <w:r>
        <w:rPr>
          <w:rFonts w:eastAsiaTheme="minorEastAsia"/>
          <w:szCs w:val="28"/>
        </w:rPr>
        <w:br w:type="page"/>
      </w:r>
    </w:p>
    <w:p w:rsidR="00632595" w:rsidRDefault="00632595" w:rsidP="00632595">
      <w:pPr>
        <w:ind w:firstLine="709"/>
        <w:jc w:val="both"/>
        <w:rPr>
          <w:rFonts w:eastAsiaTheme="minorEastAsia"/>
          <w:b/>
          <w:szCs w:val="28"/>
        </w:rPr>
      </w:pPr>
      <w:r w:rsidRPr="00880CC5">
        <w:rPr>
          <w:rFonts w:eastAsiaTheme="minorEastAsia"/>
          <w:b/>
          <w:szCs w:val="28"/>
        </w:rPr>
        <w:t>Задача 5: Метод стрельбы (пристрелки)</w:t>
      </w:r>
    </w:p>
    <w:p w:rsidR="00632595" w:rsidRDefault="00632595" w:rsidP="00632595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Проведя расчет методом стрельбы на таком же количестве узлом, что и в прошлом задании, получим:</w:t>
      </w:r>
    </w:p>
    <w:p w:rsidR="00632595" w:rsidRDefault="0022725D" w:rsidP="00632595">
      <w:pPr>
        <w:jc w:val="center"/>
        <w:rPr>
          <w:rFonts w:eastAsiaTheme="minorEastAsia"/>
          <w:szCs w:val="28"/>
        </w:rPr>
      </w:pPr>
      <w:r w:rsidRPr="0022725D">
        <w:rPr>
          <w:rFonts w:eastAsiaTheme="minorEastAsia"/>
          <w:szCs w:val="28"/>
        </w:rPr>
        <w:drawing>
          <wp:inline distT="0" distB="0" distL="0" distR="0" wp14:anchorId="7308BEAC" wp14:editId="002C955C">
            <wp:extent cx="5581650" cy="4714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95" w:rsidRDefault="00632595" w:rsidP="00632595">
      <w:pPr>
        <w:jc w:val="center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Рисунок </w:t>
      </w:r>
      <w:r w:rsidR="007D2E35">
        <w:rPr>
          <w:rFonts w:eastAsiaTheme="minorEastAsia"/>
          <w:sz w:val="24"/>
          <w:szCs w:val="28"/>
          <w:lang w:val="en-US"/>
        </w:rPr>
        <w:t>8</w:t>
      </w:r>
      <w:r>
        <w:rPr>
          <w:rFonts w:eastAsiaTheme="minorEastAsia"/>
          <w:sz w:val="24"/>
          <w:szCs w:val="28"/>
        </w:rPr>
        <w:t xml:space="preserve">. Сравнение решений методом стрельбы для </w:t>
      </w:r>
      <w:r>
        <w:rPr>
          <w:rFonts w:eastAsiaTheme="minorEastAsia"/>
          <w:sz w:val="24"/>
          <w:szCs w:val="28"/>
          <w:lang w:val="en-US"/>
        </w:rPr>
        <w:t>N</w:t>
      </w:r>
      <w:r w:rsidRPr="00632595">
        <w:rPr>
          <w:rFonts w:eastAsiaTheme="minorEastAsia"/>
          <w:sz w:val="24"/>
          <w:szCs w:val="28"/>
        </w:rPr>
        <w:t xml:space="preserve">=25, 50 </w:t>
      </w:r>
      <w:r>
        <w:rPr>
          <w:rFonts w:eastAsiaTheme="minorEastAsia"/>
          <w:sz w:val="24"/>
          <w:szCs w:val="28"/>
        </w:rPr>
        <w:t>и 100</w:t>
      </w:r>
    </w:p>
    <w:p w:rsidR="00632595" w:rsidRDefault="00632595" w:rsidP="00632595">
      <w:pPr>
        <w:jc w:val="both"/>
        <w:rPr>
          <w:rFonts w:eastAsiaTheme="minorEastAsia"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  <w:r w:rsidRPr="007D2E35">
        <w:rPr>
          <w:b/>
          <w:szCs w:val="28"/>
        </w:rPr>
        <w:drawing>
          <wp:inline distT="0" distB="0" distL="0" distR="0" wp14:anchorId="464E4D57" wp14:editId="1CCBE277">
            <wp:extent cx="5591175" cy="4743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35" w:rsidRDefault="0022725D" w:rsidP="0022725D">
      <w:pPr>
        <w:jc w:val="center"/>
        <w:rPr>
          <w:b/>
          <w:szCs w:val="28"/>
        </w:rPr>
      </w:pPr>
      <w:r>
        <w:rPr>
          <w:rFonts w:eastAsiaTheme="minorEastAsia"/>
          <w:sz w:val="24"/>
          <w:szCs w:val="28"/>
        </w:rPr>
        <w:t xml:space="preserve">Рисунок </w:t>
      </w:r>
      <w:r w:rsidRPr="0022725D">
        <w:rPr>
          <w:rFonts w:eastAsiaTheme="minorEastAsia"/>
          <w:sz w:val="24"/>
          <w:szCs w:val="28"/>
        </w:rPr>
        <w:t>9</w:t>
      </w:r>
      <w:r>
        <w:rPr>
          <w:rFonts w:eastAsiaTheme="minorEastAsia"/>
          <w:sz w:val="24"/>
          <w:szCs w:val="28"/>
        </w:rPr>
        <w:t xml:space="preserve">. Сравнение решений методом стрельбы </w:t>
      </w:r>
      <w:r>
        <w:rPr>
          <w:rFonts w:eastAsiaTheme="minorEastAsia"/>
          <w:sz w:val="24"/>
          <w:szCs w:val="28"/>
        </w:rPr>
        <w:t xml:space="preserve">и </w:t>
      </w:r>
      <w:r>
        <w:rPr>
          <w:rFonts w:eastAsiaTheme="minorEastAsia"/>
          <w:sz w:val="24"/>
          <w:szCs w:val="28"/>
        </w:rPr>
        <w:t>решений конечно-разностным методом</w:t>
      </w: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  <w:bookmarkStart w:id="0" w:name="_GoBack"/>
      <w:bookmarkEnd w:id="0"/>
    </w:p>
    <w:p w:rsidR="0022725D" w:rsidRPr="008C188A" w:rsidRDefault="0022725D" w:rsidP="0022725D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Сравнив график решения методом стрельбы и график решения конечно-разностным методом можно сделать вывод, что метод стрельбы менее зависим от крупности сетки.</w:t>
      </w: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22725D" w:rsidRDefault="0022725D" w:rsidP="00632595">
      <w:pPr>
        <w:spacing w:line="240" w:lineRule="auto"/>
        <w:rPr>
          <w:b/>
          <w:szCs w:val="28"/>
        </w:rPr>
      </w:pPr>
    </w:p>
    <w:p w:rsidR="007D2E35" w:rsidRDefault="007D2E35" w:rsidP="00632595">
      <w:pPr>
        <w:spacing w:line="240" w:lineRule="auto"/>
        <w:rPr>
          <w:b/>
          <w:szCs w:val="28"/>
        </w:rPr>
      </w:pPr>
    </w:p>
    <w:p w:rsidR="00632595" w:rsidRDefault="00632595" w:rsidP="00632595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632595" w:rsidRPr="00D52662" w:rsidRDefault="00632595" w:rsidP="00632595">
      <w:pPr>
        <w:ind w:firstLine="567"/>
        <w:jc w:val="both"/>
        <w:rPr>
          <w:szCs w:val="28"/>
        </w:rPr>
      </w:pPr>
      <w:r w:rsidRPr="00D52662">
        <w:rPr>
          <w:szCs w:val="28"/>
        </w:rPr>
        <w:t>В результате проделанной лабораторной работы был изучен теоретический материал необходимый для решения начальных и краевых задач для обыкновен</w:t>
      </w:r>
      <w:r>
        <w:rPr>
          <w:szCs w:val="28"/>
        </w:rPr>
        <w:t>ных дифференциальных уравнений.</w:t>
      </w:r>
    </w:p>
    <w:p w:rsidR="00632595" w:rsidRDefault="00632595" w:rsidP="00632595">
      <w:pPr>
        <w:ind w:firstLine="567"/>
        <w:jc w:val="both"/>
        <w:rPr>
          <w:szCs w:val="28"/>
        </w:rPr>
      </w:pPr>
      <w:r w:rsidRPr="00D52662">
        <w:rPr>
          <w:szCs w:val="28"/>
        </w:rPr>
        <w:t>Для каждой поставленной задачи написана вычислительная программа на языке программирования С++, выполняющая необходимые построения и расчеты.</w:t>
      </w:r>
    </w:p>
    <w:p w:rsidR="00632595" w:rsidRDefault="00632595" w:rsidP="00632595">
      <w:pPr>
        <w:spacing w:line="240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632595" w:rsidRPr="00D44518" w:rsidRDefault="00632595" w:rsidP="00632595">
      <w:pPr>
        <w:jc w:val="both"/>
        <w:rPr>
          <w:color w:val="000000"/>
          <w:szCs w:val="28"/>
          <w:lang w:val="en-US"/>
        </w:rPr>
      </w:pPr>
      <w:r w:rsidRPr="00AC4AEC">
        <w:rPr>
          <w:b/>
          <w:szCs w:val="28"/>
        </w:rPr>
        <w:t>Приложение</w:t>
      </w:r>
    </w:p>
    <w:p w:rsidR="00632595" w:rsidRPr="00D44518" w:rsidRDefault="00632595" w:rsidP="006325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#include &lt;stdio.h&gt; 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&lt;math.h&gt;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&lt;fstream&gt;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a 0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b 30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dvdt (double x)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(2/9.1) * x * (1 - 2 * x * x);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f (double t, double x, double v)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v;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g (double t, double x, double v)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(2/9.1) * x * (1 - 2 * x * x);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Euler(int n, double h)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"Euler Start..."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ofstream fout("Euler-"+to_string(n)+".txt");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*x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*v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x[0] = 0;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v[0] = 0.02;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1; i &lt;= n; i++)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v[i] = v[i - 1] + h * dvdt(x[i - 1]);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x[i] = x[i - 1] + h * v[i - 1];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&lt;= n; i++)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 &lt;&lt; a + i*h &lt;&lt; " " &lt;&lt; x[i] &lt;&lt; endl;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delete[] v;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delete[] x;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"Euler done" &lt;&lt; endl;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0;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Adams(int n, double h)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"Adams Start..."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*x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*v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*t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ofstream fout("Adams-"+to_string(n)+".txt");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x[0] = 0;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v[0] = 0.02;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t[0] = 0,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t[1] = t[0] + h;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x[1] = x[0] + h * v[0];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v[1] = v[0] + h * dvdt(x[1]);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2;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t[i] = i * 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x[i] = x[i - 1] + (h / 2.) * (3.0 *v[i-1] - v[i - 2]);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v[i] = v[i - 1] + (h / 2.) * (3.0 *dvdt(x[i-1]) - dvdt(x[i-2]));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&lt;= n; i++) {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 &lt;&lt; a + i*h &lt;&lt; " " &lt;&lt; x[i] &lt;&lt; endl;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fout.close();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"Adams Done" &lt;&lt; endl;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0;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RKutta(int n, double h)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"Runge-Kutta Start..."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*x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*v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*t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ofstream fout("Runge-Kutta-"+to_string(n)+".txt");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x[0] = 0;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v[0] = 0.02;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t[0] = 0;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1; i &lt;= n; i++) {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t[i] = i * h;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k1 = f(t[i - 1], x[i - 1], v[i - 1]);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m1 = g(t[i - 1], x[i - 1], v[i - 1]);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k2 = f(t[i - 1] + h / 2., x[i - 1] + h*k1 / 2., v[i - 1] + h*m1 / 2.);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m2 = g(t[i - 1] + h / 2., x[i - 1] + h*k1 / 2., v[i - 1] + h*m1 / 2.);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k3 = f(t[i - 1] + h / 2., x[i - 1] + h*k2 / 2., v[i - 1] + h*m2 / 2.);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m3 = g(t[i - 1] + h / 2., x[i - 1] + h*k2 / 2., v[i - 1] + h*m2 / 2.);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k4 = f(t[i - 1] + h, x[i - 1] + h*k3, v[i - 1] + h*m3 );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m4 = g(t[i - 1] + h, x[i - 1] + h*k3, v[i - 1] + h*m3 );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x[i] = x[i - 1] + (h / 6.)*(k1 + 2 * k2 + 2. * k3 + k4);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v[i] = v[i - 1] + (h / 6.)*(m1 + 2 * m2 + 2. * m3 + m4);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&lt;= n; i++) {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 &lt;&lt; a + i*h &lt;&lt; " " &lt;&lt; x[i] &lt;&lt; endl;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fout.close();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"Runge-Kutta Done" &lt;&lt; endl;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0;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RungeForEuler(int n, double h)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 &lt;&lt; "RungeForEuler Start..."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ofstream fout("RungeForEuler-"+to_string(n)+".txt");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fout.precision(10);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*x1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*v1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*x2 = new double[2*n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*v2 = new double[2*n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*t1 = new double[n + 1];</w:t>
      </w:r>
    </w:p>
    <w:p w:rsidR="00632595" w:rsidRPr="00D44518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*t2 = new double[2*n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D44518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*x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*v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*t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x0 = 0., v0 = 0.02;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x1[0] = x0, x2[0] = x0, v1[0] = v0, v2[0] = v0, t1[0] = 0., t2[0] = 0.;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h1 = h; double h2 = h / 2.; double sigma = h2 / (h2 - h1);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1;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x1[i] = x1[i - 1] + h1 * v1[i-1];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v1[i] = v1[i - 1] + h1 * dvdt(x1[i]);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1; i &lt;= 2*n;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t2[i] = i * h2;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x2[i] = x2[i - 1] + h2 * v2[i-1];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v2[i] = v2[i - 1] + h2 * dvdt(x2[i]);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*v2res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double *x2res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x2res[i] = x2[i*2];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v2res[i] = v2[i*2];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 (int i = 0;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t[i] = i * 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v[i] = sigma * v1[i] + (1. - sigma)*v2res[i];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x[i] = sigma * x1[i] + (1. - sigma)*x2res[i];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 &lt;&lt; a + i*h &lt;&lt; " " &lt;&lt; x[i]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fout.close();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"RungeForEuler Done" &lt;&lt;endl;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main(int argc, char* argv[]) 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n = 1000;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(argc == 2)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n = atoi(argv[1]);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632595" w:rsidRPr="008C0F1A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8C0F1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 h = ((double)b - (double)a) / (double)n;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RKutta(n, h);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return 0; 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32595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} 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#include &lt;iostream&gt;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#include &lt;stdio.h&gt;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#include &lt;fstream&gt;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#include &lt;math.h&gt;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#define a 0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#define b 1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using namespace std;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P(double x)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0.0;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Q(double x){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4.0;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F(double x){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8.0;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du_dx(double x)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x;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dx_dtOne(double x, double u)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- 4. * u + 8.;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AC0229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dx_dtTwo(double x, double u)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- 4. * u;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double* progonka(int N, double *A, double *B, double *C, double *f, double *y)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*v, *u;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v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u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v[0] = -C[0] / B[0];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u[0] = f[0] / B[0];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1; i &lt; N + 1; i++)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v[i] = -C[i] / (B[i] + A[i] * v[i - 1]);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u[i] = (f[i] - A[i] * u[i - 1]) / (B[i] + A[i] * v[i - 1]);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y[N] = u[N];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N - 1; i &gt;= 0; i--)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y[i] = v[i] * y[i + 1] + u[i];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y;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Four(int N, double h)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cout &lt;&lt; "KRM Started..."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*alpha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*betta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*gamma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*phi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*y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*x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alpha[0] = 0.;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betta[0] = -1.;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gamma[0] = 1.;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phi[0] = 3.*h;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alpha[N] = -1.;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 xml:space="preserve">betta[N] = 1.;  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gamma[N] = 0.;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phi[N] = 4.*h;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x[0] = 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1;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x[i] = i * 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1; i &lt; N; i++)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alpha[i] = 1 - P(x[i])*h / 2;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betta[i] = -2 + Q(x[i])*h*h;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gamma[i] = 1 + P(x[i])*h / 2;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phi[i] = F(x[i])*h*h;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progonka(N, alpha, betta, gamma, phi, y);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//Output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ofstream fout("KRM-"+to_string(N)+".txt");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0;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fout &lt;&lt; a + x[i] &lt;&lt; " " &lt;&lt; y[i]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fout.close();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cout &lt;&lt; "KRM Done"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RKuttaOne(int N, double h, double *s)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*x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*u = s;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x0One = 0, u0One = -1;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x[0] = x0One, u[0] = u0One;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1;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//for u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u1 = h * (x[i - 1]);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u2 = h * (x[i - 1] + h / 2.);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u3 = h * (x[i - 1] + h / 2.);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u4 = h * (x[i - 1] + h);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u[i] = u[i - 1] + (1. / 6.)*(u1 + 2 * u2 + 2. * u3 + u4);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//for x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x1 = h * (dx_dtOne(x[i - 1], u[i - 1]));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x2 = h * (dx_dtOne(x[i - 1] + h / 2., u[i - 1] + x1 / 2.));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x3 = h * (dx_dtOne(x[i - 1] + h / 2., u[i - 1] + x2 / 2.));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x4 = h * (dx_dtOne(x[i - 1] + h, u[i - 1] + x3));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x[i] = x[i - 1] + (1. / 6.)*(x1 + 2 * x2 + 2. * x3 + x4);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*u;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RKuttaTwo(int N, double h, double *s)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*x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*u = s;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x0Two = -1, u0Two = 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x[0] = x0Two, u[0] = u0Two;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1;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//for u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u1 = h * (x[i - 1]);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u2 = h * (x[i - 1] + h / 2.);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u3 = h * (x[i - 1] + h / 2.);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u4 = h * (x[i - 1] + h);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u[i] = u[i - 1] + (1. / 6.)*(u1 + 2 * u2 + 2. * u3 + u4);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//for x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x1 = h * (dx_dtTwo(x[i - 1], u[i - 1]));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x2 = h * (dx_dtTwo(x[i - 1] + h / 2., u[i - 1] + x1 / 2.));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x3 = h * (dx_dtTwo(x[i - 1] + h / 2., u[i - 1] + x2 / 2.));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x4 = h * (dx_dtTwo(x[i - 1] + h, u[i - 1] + x3));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x[i] = x[i - 1] + (1. / 6.)*(x1 + 2 * x2 + 2. * x3 + x4);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*u;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double Five(int N, double h)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cout &lt;&lt; "Strelba Started!"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*u0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*u1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*u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*x = new double[N + 1];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*u0 = RKuttaOne(N, h, u0);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*u1 = RKuttaTwo(N, h, u1);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0;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x[i] = h * i;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c = (4. - u0[N]) / u1[N];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0;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u[i] = u0[i] + c * u1[i];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ofstream fout("strelba-"+to_string(N)+".txt");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for (int i = 0; i &lt;= N; i++) 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fout &lt;&lt; a + x[i] &lt;&lt; " " &lt;&lt; u[i]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fout.close();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cout &lt;&lt; "Strelba Done!" &lt;&lt; endl;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int main(int argc, char* argv[])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int N = 100;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double h;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if (argc == 2)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632595">
        <w:rPr>
          <w:rFonts w:ascii="Courier New" w:hAnsi="Courier New" w:cs="Courier New"/>
          <w:sz w:val="19"/>
          <w:szCs w:val="19"/>
          <w:lang w:val="en-US"/>
        </w:rPr>
        <w:tab/>
        <w:t>N = atoi(argv[1]);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h = (double)((b - a) / double(N));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//Four(N, h);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  <w:t>Five(N, h);</w:t>
      </w:r>
    </w:p>
    <w:p w:rsidR="00632595" w:rsidRPr="00632595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:rsidR="00632595" w:rsidRPr="004C2797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</w:rPr>
      </w:pPr>
      <w:r w:rsidRPr="00632595">
        <w:rPr>
          <w:rFonts w:ascii="Courier New" w:hAnsi="Courier New" w:cs="Courier New"/>
          <w:sz w:val="19"/>
          <w:szCs w:val="19"/>
          <w:lang w:val="en-US"/>
        </w:rPr>
        <w:tab/>
      </w:r>
      <w:r w:rsidRPr="004C2797">
        <w:rPr>
          <w:rFonts w:ascii="Courier New" w:hAnsi="Courier New" w:cs="Courier New"/>
          <w:sz w:val="19"/>
          <w:szCs w:val="19"/>
        </w:rPr>
        <w:t>return 0;</w:t>
      </w:r>
    </w:p>
    <w:p w:rsidR="00632595" w:rsidRPr="004C2797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</w:rPr>
      </w:pPr>
      <w:r w:rsidRPr="004C2797">
        <w:rPr>
          <w:rFonts w:ascii="Courier New" w:hAnsi="Courier New" w:cs="Courier New"/>
          <w:sz w:val="19"/>
          <w:szCs w:val="19"/>
        </w:rPr>
        <w:t>}</w:t>
      </w:r>
    </w:p>
    <w:p w:rsidR="00632595" w:rsidRPr="004C2797" w:rsidRDefault="00632595" w:rsidP="00632595">
      <w:pPr>
        <w:spacing w:line="240" w:lineRule="auto"/>
        <w:jc w:val="both"/>
        <w:rPr>
          <w:rFonts w:ascii="Courier New" w:hAnsi="Courier New" w:cs="Courier New"/>
          <w:sz w:val="19"/>
          <w:szCs w:val="19"/>
        </w:rPr>
      </w:pPr>
    </w:p>
    <w:p w:rsidR="00983B70" w:rsidRPr="00632595" w:rsidRDefault="00983B70" w:rsidP="00632595"/>
    <w:sectPr w:rsidR="00983B70" w:rsidRPr="00632595" w:rsidSect="008C0F1A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40" w:rsidRDefault="00C80240" w:rsidP="00624C37">
      <w:pPr>
        <w:spacing w:line="240" w:lineRule="auto"/>
      </w:pPr>
      <w:r>
        <w:separator/>
      </w:r>
    </w:p>
  </w:endnote>
  <w:endnote w:type="continuationSeparator" w:id="0">
    <w:p w:rsidR="00C80240" w:rsidRDefault="00C80240" w:rsidP="00624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40" w:rsidRDefault="00C80240" w:rsidP="00624C37">
      <w:pPr>
        <w:spacing w:line="240" w:lineRule="auto"/>
      </w:pPr>
      <w:r>
        <w:separator/>
      </w:r>
    </w:p>
  </w:footnote>
  <w:footnote w:type="continuationSeparator" w:id="0">
    <w:p w:rsidR="00C80240" w:rsidRDefault="00C80240" w:rsidP="00624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02D1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1457"/>
    <w:multiLevelType w:val="hybridMultilevel"/>
    <w:tmpl w:val="05EEB9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440C"/>
    <w:multiLevelType w:val="multilevel"/>
    <w:tmpl w:val="786074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555"/>
    <w:multiLevelType w:val="hybridMultilevel"/>
    <w:tmpl w:val="4014B6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77FBF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A32D7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1126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F5F67"/>
    <w:multiLevelType w:val="hybridMultilevel"/>
    <w:tmpl w:val="897CC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75C07"/>
    <w:multiLevelType w:val="multilevel"/>
    <w:tmpl w:val="685ACEA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7BE7909"/>
    <w:multiLevelType w:val="multilevel"/>
    <w:tmpl w:val="4D38E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DD06CF6"/>
    <w:multiLevelType w:val="multilevel"/>
    <w:tmpl w:val="F484EFF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004BC"/>
    <w:multiLevelType w:val="hybridMultilevel"/>
    <w:tmpl w:val="7F6E22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B75FA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91458"/>
    <w:multiLevelType w:val="hybridMultilevel"/>
    <w:tmpl w:val="E4ECE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8"/>
  </w:num>
  <w:num w:numId="5">
    <w:abstractNumId w:val="11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15"/>
  </w:num>
  <w:num w:numId="13">
    <w:abstractNumId w:val="9"/>
  </w:num>
  <w:num w:numId="14">
    <w:abstractNumId w:val="14"/>
  </w:num>
  <w:num w:numId="15">
    <w:abstractNumId w:val="16"/>
  </w:num>
  <w:num w:numId="16">
    <w:abstractNumId w:val="8"/>
  </w:num>
  <w:num w:numId="17">
    <w:abstractNumId w:val="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3C"/>
    <w:rsid w:val="0022725D"/>
    <w:rsid w:val="002367B1"/>
    <w:rsid w:val="00247836"/>
    <w:rsid w:val="002B078A"/>
    <w:rsid w:val="002D0632"/>
    <w:rsid w:val="00301827"/>
    <w:rsid w:val="00330C5A"/>
    <w:rsid w:val="003E52BF"/>
    <w:rsid w:val="004B5363"/>
    <w:rsid w:val="005D2306"/>
    <w:rsid w:val="00624C37"/>
    <w:rsid w:val="00632595"/>
    <w:rsid w:val="007D2E35"/>
    <w:rsid w:val="00833FB9"/>
    <w:rsid w:val="008C0F1A"/>
    <w:rsid w:val="00983B70"/>
    <w:rsid w:val="009E01CB"/>
    <w:rsid w:val="00A3253D"/>
    <w:rsid w:val="00A83AE0"/>
    <w:rsid w:val="00AC0229"/>
    <w:rsid w:val="00BA5A8C"/>
    <w:rsid w:val="00BE2B2A"/>
    <w:rsid w:val="00C80240"/>
    <w:rsid w:val="00C951A1"/>
    <w:rsid w:val="00DB0138"/>
    <w:rsid w:val="00DC153C"/>
    <w:rsid w:val="00E6451A"/>
    <w:rsid w:val="00F53200"/>
    <w:rsid w:val="00F6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60E0"/>
  <w15:chartTrackingRefBased/>
  <w15:docId w15:val="{3E8B7811-4E83-4A6D-B4C8-C258F019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5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B70"/>
    <w:pPr>
      <w:ind w:left="720"/>
      <w:contextualSpacing/>
    </w:pPr>
  </w:style>
  <w:style w:type="table" w:styleId="a4">
    <w:name w:val="Table Grid"/>
    <w:basedOn w:val="a1"/>
    <w:uiPriority w:val="39"/>
    <w:rsid w:val="00983B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qFormat/>
    <w:rsid w:val="00983B70"/>
    <w:rPr>
      <w:color w:val="808080"/>
    </w:rPr>
  </w:style>
  <w:style w:type="paragraph" w:styleId="a6">
    <w:name w:val="Normal (Web)"/>
    <w:basedOn w:val="a"/>
    <w:uiPriority w:val="99"/>
    <w:unhideWhenUsed/>
    <w:qFormat/>
    <w:rsid w:val="00983B7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7">
    <w:name w:val="caption"/>
    <w:basedOn w:val="a"/>
    <w:uiPriority w:val="35"/>
    <w:unhideWhenUsed/>
    <w:qFormat/>
    <w:rsid w:val="00983B70"/>
    <w:pPr>
      <w:suppressLineNumbers/>
      <w:tabs>
        <w:tab w:val="clear" w:pos="708"/>
      </w:tabs>
      <w:suppressAutoHyphens w:val="0"/>
      <w:spacing w:before="120" w:after="120"/>
    </w:pPr>
    <w:rPr>
      <w:rFonts w:asciiTheme="minorHAnsi" w:eastAsiaTheme="minorHAnsi" w:hAnsiTheme="minorHAnsi" w:cs="FreeSans"/>
      <w:i/>
      <w:iCs/>
      <w:color w:val="auto"/>
      <w:kern w:val="0"/>
      <w:sz w:val="24"/>
      <w:szCs w:val="24"/>
    </w:rPr>
  </w:style>
  <w:style w:type="character" w:customStyle="1" w:styleId="st">
    <w:name w:val="st"/>
    <w:basedOn w:val="a0"/>
    <w:qFormat/>
    <w:rsid w:val="00632595"/>
  </w:style>
  <w:style w:type="character" w:styleId="a8">
    <w:name w:val="Emphasis"/>
    <w:basedOn w:val="a0"/>
    <w:uiPriority w:val="20"/>
    <w:qFormat/>
    <w:rsid w:val="00632595"/>
    <w:rPr>
      <w:i/>
      <w:iCs/>
    </w:rPr>
  </w:style>
  <w:style w:type="character" w:customStyle="1" w:styleId="InternetLink">
    <w:name w:val="Internet Link"/>
    <w:basedOn w:val="a0"/>
    <w:uiPriority w:val="99"/>
    <w:unhideWhenUsed/>
    <w:rsid w:val="00632595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32595"/>
    <w:rPr>
      <w:color w:val="605E5C"/>
      <w:shd w:val="clear" w:color="auto" w:fill="E1DFDD"/>
    </w:rPr>
  </w:style>
  <w:style w:type="character" w:customStyle="1" w:styleId="ListLabel1">
    <w:name w:val="ListLabel 1"/>
    <w:qFormat/>
    <w:rsid w:val="00632595"/>
    <w:rPr>
      <w:rFonts w:eastAsia="Times New Roman" w:cs="Times New Roman"/>
    </w:rPr>
  </w:style>
  <w:style w:type="character" w:customStyle="1" w:styleId="ListLabel2">
    <w:name w:val="ListLabel 2"/>
    <w:qFormat/>
    <w:rsid w:val="00632595"/>
    <w:rPr>
      <w:rFonts w:cs="Courier New"/>
    </w:rPr>
  </w:style>
  <w:style w:type="character" w:customStyle="1" w:styleId="ListLabel3">
    <w:name w:val="ListLabel 3"/>
    <w:qFormat/>
    <w:rsid w:val="00632595"/>
    <w:rPr>
      <w:rFonts w:cs="Courier New"/>
    </w:rPr>
  </w:style>
  <w:style w:type="character" w:customStyle="1" w:styleId="ListLabel4">
    <w:name w:val="ListLabel 4"/>
    <w:qFormat/>
    <w:rsid w:val="00632595"/>
    <w:rPr>
      <w:rFonts w:cs="Courier New"/>
    </w:rPr>
  </w:style>
  <w:style w:type="character" w:customStyle="1" w:styleId="ListLabel5">
    <w:name w:val="ListLabel 5"/>
    <w:qFormat/>
    <w:rsid w:val="00632595"/>
    <w:rPr>
      <w:rFonts w:cs="Courier New"/>
    </w:rPr>
  </w:style>
  <w:style w:type="character" w:customStyle="1" w:styleId="ListLabel6">
    <w:name w:val="ListLabel 6"/>
    <w:qFormat/>
    <w:rsid w:val="00632595"/>
    <w:rPr>
      <w:rFonts w:cs="Courier New"/>
    </w:rPr>
  </w:style>
  <w:style w:type="character" w:customStyle="1" w:styleId="ListLabel7">
    <w:name w:val="ListLabel 7"/>
    <w:qFormat/>
    <w:rsid w:val="00632595"/>
    <w:rPr>
      <w:rFonts w:cs="Courier New"/>
    </w:rPr>
  </w:style>
  <w:style w:type="character" w:customStyle="1" w:styleId="ListLabel8">
    <w:name w:val="ListLabel 8"/>
    <w:qFormat/>
    <w:rsid w:val="00632595"/>
    <w:rPr>
      <w:rFonts w:cs="Courier New"/>
    </w:rPr>
  </w:style>
  <w:style w:type="character" w:customStyle="1" w:styleId="ListLabel9">
    <w:name w:val="ListLabel 9"/>
    <w:qFormat/>
    <w:rsid w:val="00632595"/>
    <w:rPr>
      <w:rFonts w:cs="Courier New"/>
    </w:rPr>
  </w:style>
  <w:style w:type="character" w:customStyle="1" w:styleId="ListLabel10">
    <w:name w:val="ListLabel 10"/>
    <w:qFormat/>
    <w:rsid w:val="00632595"/>
    <w:rPr>
      <w:rFonts w:cs="Courier New"/>
    </w:rPr>
  </w:style>
  <w:style w:type="character" w:customStyle="1" w:styleId="ListLabel11">
    <w:name w:val="ListLabel 11"/>
    <w:qFormat/>
    <w:rsid w:val="00632595"/>
    <w:rPr>
      <w:rFonts w:cs="Courier New"/>
    </w:rPr>
  </w:style>
  <w:style w:type="character" w:customStyle="1" w:styleId="ListLabel12">
    <w:name w:val="ListLabel 12"/>
    <w:qFormat/>
    <w:rsid w:val="00632595"/>
    <w:rPr>
      <w:rFonts w:cs="Courier New"/>
    </w:rPr>
  </w:style>
  <w:style w:type="character" w:customStyle="1" w:styleId="ListLabel13">
    <w:name w:val="ListLabel 13"/>
    <w:qFormat/>
    <w:rsid w:val="00632595"/>
    <w:rPr>
      <w:rFonts w:cs="Courier New"/>
    </w:rPr>
  </w:style>
  <w:style w:type="character" w:customStyle="1" w:styleId="ListLabel14">
    <w:name w:val="ListLabel 14"/>
    <w:qFormat/>
    <w:rsid w:val="00632595"/>
    <w:rPr>
      <w:rFonts w:cs="Courier New"/>
    </w:rPr>
  </w:style>
  <w:style w:type="character" w:customStyle="1" w:styleId="ListLabel15">
    <w:name w:val="ListLabel 15"/>
    <w:qFormat/>
    <w:rsid w:val="00632595"/>
    <w:rPr>
      <w:rFonts w:cs="Courier New"/>
    </w:rPr>
  </w:style>
  <w:style w:type="character" w:customStyle="1" w:styleId="ListLabel16">
    <w:name w:val="ListLabel 16"/>
    <w:qFormat/>
    <w:rsid w:val="00632595"/>
    <w:rPr>
      <w:rFonts w:cs="Courier New"/>
    </w:rPr>
  </w:style>
  <w:style w:type="character" w:customStyle="1" w:styleId="ListLabel17">
    <w:name w:val="ListLabel 17"/>
    <w:qFormat/>
    <w:rsid w:val="00632595"/>
    <w:rPr>
      <w:rFonts w:cs="Courier New"/>
    </w:rPr>
  </w:style>
  <w:style w:type="character" w:customStyle="1" w:styleId="ListLabel18">
    <w:name w:val="ListLabel 18"/>
    <w:qFormat/>
    <w:rsid w:val="00632595"/>
    <w:rPr>
      <w:rFonts w:cs="Courier New"/>
    </w:rPr>
  </w:style>
  <w:style w:type="character" w:customStyle="1" w:styleId="ListLabel19">
    <w:name w:val="ListLabel 19"/>
    <w:qFormat/>
    <w:rsid w:val="00632595"/>
    <w:rPr>
      <w:rFonts w:cs="Courier New"/>
    </w:rPr>
  </w:style>
  <w:style w:type="character" w:customStyle="1" w:styleId="ListLabel20">
    <w:name w:val="ListLabel 20"/>
    <w:qFormat/>
    <w:rsid w:val="00632595"/>
    <w:rPr>
      <w:sz w:val="20"/>
    </w:rPr>
  </w:style>
  <w:style w:type="character" w:customStyle="1" w:styleId="ListLabel21">
    <w:name w:val="ListLabel 21"/>
    <w:qFormat/>
    <w:rsid w:val="00632595"/>
    <w:rPr>
      <w:sz w:val="20"/>
    </w:rPr>
  </w:style>
  <w:style w:type="character" w:customStyle="1" w:styleId="ListLabel22">
    <w:name w:val="ListLabel 22"/>
    <w:qFormat/>
    <w:rsid w:val="00632595"/>
    <w:rPr>
      <w:sz w:val="20"/>
    </w:rPr>
  </w:style>
  <w:style w:type="character" w:customStyle="1" w:styleId="ListLabel23">
    <w:name w:val="ListLabel 23"/>
    <w:qFormat/>
    <w:rsid w:val="00632595"/>
    <w:rPr>
      <w:sz w:val="20"/>
    </w:rPr>
  </w:style>
  <w:style w:type="character" w:customStyle="1" w:styleId="ListLabel24">
    <w:name w:val="ListLabel 24"/>
    <w:qFormat/>
    <w:rsid w:val="00632595"/>
    <w:rPr>
      <w:sz w:val="20"/>
    </w:rPr>
  </w:style>
  <w:style w:type="character" w:customStyle="1" w:styleId="ListLabel25">
    <w:name w:val="ListLabel 25"/>
    <w:qFormat/>
    <w:rsid w:val="00632595"/>
    <w:rPr>
      <w:sz w:val="20"/>
    </w:rPr>
  </w:style>
  <w:style w:type="character" w:customStyle="1" w:styleId="ListLabel26">
    <w:name w:val="ListLabel 26"/>
    <w:qFormat/>
    <w:rsid w:val="00632595"/>
    <w:rPr>
      <w:sz w:val="20"/>
    </w:rPr>
  </w:style>
  <w:style w:type="character" w:customStyle="1" w:styleId="ListLabel27">
    <w:name w:val="ListLabel 27"/>
    <w:qFormat/>
    <w:rsid w:val="00632595"/>
    <w:rPr>
      <w:sz w:val="20"/>
    </w:rPr>
  </w:style>
  <w:style w:type="character" w:customStyle="1" w:styleId="ListLabel28">
    <w:name w:val="ListLabel 28"/>
    <w:qFormat/>
    <w:rsid w:val="00632595"/>
    <w:rPr>
      <w:sz w:val="20"/>
    </w:rPr>
  </w:style>
  <w:style w:type="character" w:customStyle="1" w:styleId="ListLabel29">
    <w:name w:val="ListLabel 29"/>
    <w:qFormat/>
    <w:rsid w:val="00632595"/>
    <w:rPr>
      <w:sz w:val="20"/>
    </w:rPr>
  </w:style>
  <w:style w:type="character" w:customStyle="1" w:styleId="ListLabel30">
    <w:name w:val="ListLabel 30"/>
    <w:qFormat/>
    <w:rsid w:val="00632595"/>
    <w:rPr>
      <w:sz w:val="20"/>
    </w:rPr>
  </w:style>
  <w:style w:type="character" w:customStyle="1" w:styleId="ListLabel31">
    <w:name w:val="ListLabel 31"/>
    <w:qFormat/>
    <w:rsid w:val="00632595"/>
    <w:rPr>
      <w:sz w:val="20"/>
    </w:rPr>
  </w:style>
  <w:style w:type="character" w:customStyle="1" w:styleId="ListLabel32">
    <w:name w:val="ListLabel 32"/>
    <w:qFormat/>
    <w:rsid w:val="00632595"/>
    <w:rPr>
      <w:sz w:val="20"/>
    </w:rPr>
  </w:style>
  <w:style w:type="character" w:customStyle="1" w:styleId="ListLabel33">
    <w:name w:val="ListLabel 33"/>
    <w:qFormat/>
    <w:rsid w:val="00632595"/>
    <w:rPr>
      <w:sz w:val="20"/>
    </w:rPr>
  </w:style>
  <w:style w:type="character" w:customStyle="1" w:styleId="ListLabel34">
    <w:name w:val="ListLabel 34"/>
    <w:qFormat/>
    <w:rsid w:val="00632595"/>
    <w:rPr>
      <w:sz w:val="20"/>
    </w:rPr>
  </w:style>
  <w:style w:type="character" w:customStyle="1" w:styleId="ListLabel35">
    <w:name w:val="ListLabel 35"/>
    <w:qFormat/>
    <w:rsid w:val="00632595"/>
    <w:rPr>
      <w:sz w:val="20"/>
    </w:rPr>
  </w:style>
  <w:style w:type="character" w:customStyle="1" w:styleId="ListLabel36">
    <w:name w:val="ListLabel 36"/>
    <w:qFormat/>
    <w:rsid w:val="00632595"/>
    <w:rPr>
      <w:sz w:val="20"/>
    </w:rPr>
  </w:style>
  <w:style w:type="character" w:customStyle="1" w:styleId="ListLabel37">
    <w:name w:val="ListLabel 37"/>
    <w:qFormat/>
    <w:rsid w:val="00632595"/>
    <w:rPr>
      <w:sz w:val="20"/>
    </w:rPr>
  </w:style>
  <w:style w:type="character" w:customStyle="1" w:styleId="ListLabel38">
    <w:name w:val="ListLabel 38"/>
    <w:qFormat/>
    <w:rsid w:val="00632595"/>
    <w:rPr>
      <w:sz w:val="20"/>
    </w:rPr>
  </w:style>
  <w:style w:type="character" w:customStyle="1" w:styleId="ListLabel39">
    <w:name w:val="ListLabel 39"/>
    <w:qFormat/>
    <w:rsid w:val="00632595"/>
    <w:rPr>
      <w:sz w:val="20"/>
    </w:rPr>
  </w:style>
  <w:style w:type="character" w:customStyle="1" w:styleId="ListLabel40">
    <w:name w:val="ListLabel 40"/>
    <w:qFormat/>
    <w:rsid w:val="00632595"/>
    <w:rPr>
      <w:sz w:val="20"/>
    </w:rPr>
  </w:style>
  <w:style w:type="character" w:customStyle="1" w:styleId="ListLabel41">
    <w:name w:val="ListLabel 41"/>
    <w:qFormat/>
    <w:rsid w:val="00632595"/>
    <w:rPr>
      <w:sz w:val="20"/>
    </w:rPr>
  </w:style>
  <w:style w:type="character" w:customStyle="1" w:styleId="ListLabel42">
    <w:name w:val="ListLabel 42"/>
    <w:qFormat/>
    <w:rsid w:val="00632595"/>
    <w:rPr>
      <w:sz w:val="20"/>
    </w:rPr>
  </w:style>
  <w:style w:type="character" w:customStyle="1" w:styleId="ListLabel43">
    <w:name w:val="ListLabel 43"/>
    <w:qFormat/>
    <w:rsid w:val="00632595"/>
    <w:rPr>
      <w:sz w:val="20"/>
    </w:rPr>
  </w:style>
  <w:style w:type="character" w:customStyle="1" w:styleId="ListLabel44">
    <w:name w:val="ListLabel 44"/>
    <w:qFormat/>
    <w:rsid w:val="00632595"/>
    <w:rPr>
      <w:sz w:val="20"/>
    </w:rPr>
  </w:style>
  <w:style w:type="character" w:customStyle="1" w:styleId="ListLabel45">
    <w:name w:val="ListLabel 45"/>
    <w:qFormat/>
    <w:rsid w:val="00632595"/>
    <w:rPr>
      <w:sz w:val="20"/>
    </w:rPr>
  </w:style>
  <w:style w:type="character" w:customStyle="1" w:styleId="ListLabel46">
    <w:name w:val="ListLabel 46"/>
    <w:qFormat/>
    <w:rsid w:val="00632595"/>
    <w:rPr>
      <w:sz w:val="20"/>
    </w:rPr>
  </w:style>
  <w:style w:type="character" w:customStyle="1" w:styleId="ListLabel47">
    <w:name w:val="ListLabel 47"/>
    <w:qFormat/>
    <w:rsid w:val="00632595"/>
    <w:rPr>
      <w:sz w:val="20"/>
    </w:rPr>
  </w:style>
  <w:style w:type="character" w:customStyle="1" w:styleId="ListLabel48">
    <w:name w:val="ListLabel 48"/>
    <w:qFormat/>
    <w:rsid w:val="00632595"/>
    <w:rPr>
      <w:sz w:val="20"/>
    </w:rPr>
  </w:style>
  <w:style w:type="character" w:customStyle="1" w:styleId="ListLabel49">
    <w:name w:val="ListLabel 49"/>
    <w:qFormat/>
    <w:rsid w:val="00632595"/>
    <w:rPr>
      <w:sz w:val="20"/>
    </w:rPr>
  </w:style>
  <w:style w:type="character" w:customStyle="1" w:styleId="ListLabel50">
    <w:name w:val="ListLabel 50"/>
    <w:qFormat/>
    <w:rsid w:val="00632595"/>
    <w:rPr>
      <w:sz w:val="20"/>
    </w:rPr>
  </w:style>
  <w:style w:type="character" w:customStyle="1" w:styleId="ListLabel51">
    <w:name w:val="ListLabel 51"/>
    <w:qFormat/>
    <w:rsid w:val="00632595"/>
    <w:rPr>
      <w:sz w:val="20"/>
    </w:rPr>
  </w:style>
  <w:style w:type="character" w:customStyle="1" w:styleId="ListLabel52">
    <w:name w:val="ListLabel 52"/>
    <w:qFormat/>
    <w:rsid w:val="00632595"/>
    <w:rPr>
      <w:sz w:val="20"/>
    </w:rPr>
  </w:style>
  <w:style w:type="character" w:customStyle="1" w:styleId="ListLabel53">
    <w:name w:val="ListLabel 53"/>
    <w:qFormat/>
    <w:rsid w:val="00632595"/>
    <w:rPr>
      <w:sz w:val="20"/>
    </w:rPr>
  </w:style>
  <w:style w:type="character" w:customStyle="1" w:styleId="ListLabel54">
    <w:name w:val="ListLabel 54"/>
    <w:qFormat/>
    <w:rsid w:val="00632595"/>
    <w:rPr>
      <w:sz w:val="20"/>
    </w:rPr>
  </w:style>
  <w:style w:type="character" w:customStyle="1" w:styleId="ListLabel55">
    <w:name w:val="ListLabel 55"/>
    <w:qFormat/>
    <w:rsid w:val="00632595"/>
    <w:rPr>
      <w:sz w:val="20"/>
    </w:rPr>
  </w:style>
  <w:style w:type="character" w:customStyle="1" w:styleId="ListLabel56">
    <w:name w:val="ListLabel 56"/>
    <w:qFormat/>
    <w:rsid w:val="00632595"/>
    <w:rPr>
      <w:b w:val="0"/>
    </w:rPr>
  </w:style>
  <w:style w:type="character" w:customStyle="1" w:styleId="ListLabel57">
    <w:name w:val="ListLabel 57"/>
    <w:qFormat/>
    <w:rsid w:val="00632595"/>
    <w:rPr>
      <w:rFonts w:ascii="Times New Roman" w:hAnsi="Times New Roman"/>
      <w:b/>
      <w:sz w:val="28"/>
    </w:rPr>
  </w:style>
  <w:style w:type="character" w:customStyle="1" w:styleId="ListLabel58">
    <w:name w:val="ListLabel 58"/>
    <w:qFormat/>
    <w:rsid w:val="00632595"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9"/>
    <w:qFormat/>
    <w:rsid w:val="00632595"/>
    <w:pPr>
      <w:keepNext/>
      <w:tabs>
        <w:tab w:val="clear" w:pos="708"/>
      </w:tabs>
      <w:suppressAutoHyphens w:val="0"/>
      <w:spacing w:before="240" w:after="120" w:line="259" w:lineRule="auto"/>
    </w:pPr>
    <w:rPr>
      <w:rFonts w:ascii="Liberation Sans" w:eastAsia="Noto Sans CJK SC Regular" w:hAnsi="Liberation Sans" w:cs="Lohit Devanagari"/>
      <w:color w:val="auto"/>
      <w:kern w:val="0"/>
      <w:szCs w:val="28"/>
    </w:rPr>
  </w:style>
  <w:style w:type="paragraph" w:styleId="a9">
    <w:name w:val="Body Text"/>
    <w:basedOn w:val="a"/>
    <w:link w:val="aa"/>
    <w:rsid w:val="00632595"/>
    <w:pPr>
      <w:tabs>
        <w:tab w:val="clear" w:pos="708"/>
      </w:tabs>
      <w:suppressAutoHyphens w:val="0"/>
      <w:spacing w:after="140"/>
    </w:pPr>
    <w:rPr>
      <w:rFonts w:asciiTheme="minorHAnsi" w:eastAsiaTheme="minorHAnsi" w:hAnsiTheme="minorHAnsi" w:cstheme="minorBidi"/>
      <w:color w:val="auto"/>
      <w:kern w:val="0"/>
      <w:sz w:val="22"/>
    </w:rPr>
  </w:style>
  <w:style w:type="character" w:customStyle="1" w:styleId="aa">
    <w:name w:val="Основной текст Знак"/>
    <w:basedOn w:val="a0"/>
    <w:link w:val="a9"/>
    <w:rsid w:val="00632595"/>
  </w:style>
  <w:style w:type="paragraph" w:styleId="ab">
    <w:name w:val="List"/>
    <w:basedOn w:val="a9"/>
    <w:rsid w:val="00632595"/>
    <w:rPr>
      <w:rFonts w:cs="Lohit Devanagari"/>
    </w:rPr>
  </w:style>
  <w:style w:type="paragraph" w:customStyle="1" w:styleId="Index">
    <w:name w:val="Index"/>
    <w:basedOn w:val="a"/>
    <w:qFormat/>
    <w:rsid w:val="00632595"/>
    <w:pPr>
      <w:suppressLineNumbers/>
      <w:tabs>
        <w:tab w:val="clear" w:pos="708"/>
      </w:tabs>
      <w:suppressAutoHyphens w:val="0"/>
      <w:spacing w:after="160" w:line="259" w:lineRule="auto"/>
    </w:pPr>
    <w:rPr>
      <w:rFonts w:asciiTheme="minorHAnsi" w:eastAsiaTheme="minorHAnsi" w:hAnsiTheme="minorHAnsi" w:cs="Lohit Devanagari"/>
      <w:color w:val="auto"/>
      <w:kern w:val="0"/>
      <w:sz w:val="22"/>
    </w:rPr>
  </w:style>
  <w:style w:type="paragraph" w:customStyle="1" w:styleId="FrameContents">
    <w:name w:val="Frame Contents"/>
    <w:basedOn w:val="a"/>
    <w:qFormat/>
    <w:rsid w:val="00632595"/>
    <w:pPr>
      <w:tabs>
        <w:tab w:val="clear" w:pos="708"/>
      </w:tabs>
      <w:suppressAutoHyphens w:val="0"/>
      <w:spacing w:after="160" w:line="259" w:lineRule="auto"/>
    </w:pPr>
    <w:rPr>
      <w:rFonts w:asciiTheme="minorHAnsi" w:eastAsiaTheme="minorHAnsi" w:hAnsiTheme="minorHAnsi" w:cstheme="minorBidi"/>
      <w:color w:val="auto"/>
      <w:kern w:val="0"/>
      <w:sz w:val="22"/>
    </w:rPr>
  </w:style>
  <w:style w:type="paragraph" w:customStyle="1" w:styleId="Standard">
    <w:name w:val="Standard"/>
    <w:rsid w:val="00632595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ac">
    <w:name w:val="Balloon Text"/>
    <w:basedOn w:val="a"/>
    <w:link w:val="ad"/>
    <w:uiPriority w:val="99"/>
    <w:semiHidden/>
    <w:unhideWhenUsed/>
    <w:rsid w:val="00632595"/>
    <w:pPr>
      <w:tabs>
        <w:tab w:val="clear" w:pos="708"/>
      </w:tabs>
      <w:suppressAutoHyphens w:val="0"/>
      <w:spacing w:line="240" w:lineRule="auto"/>
    </w:pPr>
    <w:rPr>
      <w:rFonts w:ascii="Segoe UI" w:eastAsiaTheme="minorHAnsi" w:hAnsi="Segoe UI" w:cs="Segoe UI"/>
      <w:color w:val="auto"/>
      <w:kern w:val="0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32595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24C37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24C37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f0">
    <w:name w:val="footer"/>
    <w:basedOn w:val="a"/>
    <w:link w:val="af1"/>
    <w:uiPriority w:val="99"/>
    <w:unhideWhenUsed/>
    <w:rsid w:val="00624C37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24C37"/>
    <w:rPr>
      <w:rFonts w:ascii="Times New Roman" w:eastAsia="Calibri" w:hAnsi="Times New Roman" w:cs="Times New Roman"/>
      <w:color w:val="00000A"/>
      <w:kern w:val="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20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5</cp:revision>
  <dcterms:created xsi:type="dcterms:W3CDTF">2022-05-08T17:29:00Z</dcterms:created>
  <dcterms:modified xsi:type="dcterms:W3CDTF">2022-05-15T15:49:00Z</dcterms:modified>
</cp:coreProperties>
</file>