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8E48" w14:textId="77777777" w:rsidR="00842631" w:rsidRPr="00F16EBC" w:rsidRDefault="00842631" w:rsidP="00842631">
      <w:pPr>
        <w:jc w:val="center"/>
        <w:rPr>
          <w:szCs w:val="28"/>
        </w:rPr>
      </w:pPr>
      <w:bookmarkStart w:id="0" w:name="_Toc484604850"/>
      <w:r w:rsidRPr="00F16EBC">
        <w:rPr>
          <w:szCs w:val="28"/>
        </w:rPr>
        <w:t>Федеральное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государственное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бюджетное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образовательное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учреждение</w:t>
      </w:r>
    </w:p>
    <w:p w14:paraId="2107587E" w14:textId="77777777" w:rsidR="00842631" w:rsidRPr="00F16EBC" w:rsidRDefault="00842631" w:rsidP="00842631">
      <w:pPr>
        <w:jc w:val="center"/>
        <w:rPr>
          <w:szCs w:val="28"/>
        </w:rPr>
      </w:pPr>
      <w:r w:rsidRPr="00F16EBC">
        <w:rPr>
          <w:szCs w:val="28"/>
        </w:rPr>
        <w:t>высшего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образования</w:t>
      </w:r>
    </w:p>
    <w:p w14:paraId="31DAA8AD" w14:textId="77777777" w:rsidR="00842631" w:rsidRPr="00F16EBC" w:rsidRDefault="00842631" w:rsidP="00842631">
      <w:pPr>
        <w:jc w:val="center"/>
        <w:rPr>
          <w:szCs w:val="28"/>
        </w:rPr>
      </w:pPr>
      <w:r>
        <w:rPr>
          <w:szCs w:val="28"/>
        </w:rPr>
        <w:t>«</w:t>
      </w:r>
      <w:r w:rsidRPr="00F16EBC">
        <w:rPr>
          <w:szCs w:val="28"/>
        </w:rPr>
        <w:t>Уфимский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государственный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авиационный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технический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университет</w:t>
      </w:r>
      <w:r>
        <w:rPr>
          <w:szCs w:val="28"/>
        </w:rPr>
        <w:t>»</w:t>
      </w:r>
    </w:p>
    <w:p w14:paraId="2C85B297" w14:textId="77777777" w:rsidR="00842631" w:rsidRPr="00F16EBC" w:rsidRDefault="00842631" w:rsidP="00842631">
      <w:pPr>
        <w:rPr>
          <w:szCs w:val="28"/>
        </w:rPr>
      </w:pPr>
    </w:p>
    <w:p w14:paraId="2021181C" w14:textId="77777777" w:rsidR="00842631" w:rsidRPr="00F16EBC" w:rsidRDefault="00842631" w:rsidP="00842631">
      <w:pPr>
        <w:rPr>
          <w:szCs w:val="28"/>
        </w:rPr>
      </w:pPr>
    </w:p>
    <w:p w14:paraId="30A6A810" w14:textId="179F3CDA" w:rsidR="00842631" w:rsidRPr="00F16EBC" w:rsidRDefault="009A74DE" w:rsidP="00842631">
      <w:pPr>
        <w:jc w:val="right"/>
        <w:rPr>
          <w:szCs w:val="28"/>
        </w:rPr>
      </w:pPr>
      <w:r>
        <w:rPr>
          <w:szCs w:val="28"/>
        </w:rPr>
        <w:t>Ф</w:t>
      </w:r>
      <w:r w:rsidR="00842631" w:rsidRPr="00F16EBC">
        <w:rPr>
          <w:szCs w:val="28"/>
        </w:rPr>
        <w:t>акультет</w:t>
      </w:r>
      <w:r>
        <w:rPr>
          <w:szCs w:val="28"/>
        </w:rPr>
        <w:t xml:space="preserve"> ИРТ</w:t>
      </w:r>
    </w:p>
    <w:p w14:paraId="048A4901" w14:textId="77777777" w:rsidR="00842631" w:rsidRPr="00F16EBC" w:rsidRDefault="00842631" w:rsidP="00842631">
      <w:pPr>
        <w:jc w:val="right"/>
        <w:rPr>
          <w:szCs w:val="28"/>
        </w:rPr>
      </w:pPr>
      <w:r w:rsidRPr="00F16EBC">
        <w:rPr>
          <w:szCs w:val="28"/>
        </w:rPr>
        <w:t>Кафедра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ВВТиС</w:t>
      </w:r>
    </w:p>
    <w:p w14:paraId="481F6103" w14:textId="77777777" w:rsidR="00842631" w:rsidRPr="00F16EBC" w:rsidRDefault="00842631" w:rsidP="00842631">
      <w:pPr>
        <w:jc w:val="right"/>
        <w:rPr>
          <w:szCs w:val="28"/>
        </w:rPr>
      </w:pPr>
    </w:p>
    <w:p w14:paraId="76D98C06" w14:textId="77777777" w:rsidR="00842631" w:rsidRDefault="00842631" w:rsidP="00842631">
      <w:pPr>
        <w:rPr>
          <w:szCs w:val="28"/>
        </w:rPr>
      </w:pPr>
    </w:p>
    <w:p w14:paraId="12DDBD84" w14:textId="77777777" w:rsidR="00842631" w:rsidRPr="00F16EBC" w:rsidRDefault="00842631" w:rsidP="00842631">
      <w:pPr>
        <w:rPr>
          <w:szCs w:val="28"/>
        </w:rPr>
      </w:pPr>
    </w:p>
    <w:p w14:paraId="5FBC23D4" w14:textId="77777777" w:rsidR="00842631" w:rsidRPr="00CF7D81" w:rsidRDefault="00842631" w:rsidP="00842631">
      <w:pPr>
        <w:jc w:val="center"/>
        <w:rPr>
          <w:sz w:val="32"/>
          <w:szCs w:val="32"/>
        </w:rPr>
      </w:pPr>
    </w:p>
    <w:p w14:paraId="4FB762AB" w14:textId="77777777" w:rsidR="00842631" w:rsidRPr="00B01FB2" w:rsidRDefault="00842631" w:rsidP="00842631">
      <w:pPr>
        <w:jc w:val="center"/>
        <w:rPr>
          <w:b/>
          <w:spacing w:val="40"/>
          <w:sz w:val="32"/>
          <w:szCs w:val="32"/>
        </w:rPr>
      </w:pPr>
      <w:r w:rsidRPr="00B01FB2">
        <w:rPr>
          <w:b/>
          <w:spacing w:val="40"/>
          <w:sz w:val="32"/>
          <w:szCs w:val="32"/>
        </w:rPr>
        <w:t xml:space="preserve">ОТЧЕТ </w:t>
      </w:r>
    </w:p>
    <w:p w14:paraId="49510E1E" w14:textId="4B375806" w:rsidR="00842631" w:rsidRPr="00B01FB2" w:rsidRDefault="00842631" w:rsidP="00842631">
      <w:pPr>
        <w:jc w:val="center"/>
        <w:rPr>
          <w:b/>
          <w:sz w:val="32"/>
          <w:szCs w:val="32"/>
        </w:rPr>
      </w:pPr>
      <w:r w:rsidRPr="00B01FB2">
        <w:rPr>
          <w:b/>
          <w:sz w:val="32"/>
          <w:szCs w:val="32"/>
        </w:rPr>
        <w:t xml:space="preserve">по </w:t>
      </w:r>
      <w:r w:rsidRPr="00851D0A">
        <w:rPr>
          <w:b/>
          <w:sz w:val="32"/>
          <w:szCs w:val="32"/>
        </w:rPr>
        <w:t>учебной</w:t>
      </w:r>
      <w:r w:rsidRPr="00B01FB2">
        <w:rPr>
          <w:b/>
          <w:sz w:val="32"/>
          <w:szCs w:val="32"/>
        </w:rPr>
        <w:t xml:space="preserve"> практике</w:t>
      </w:r>
    </w:p>
    <w:p w14:paraId="45976020" w14:textId="77777777" w:rsidR="00842631" w:rsidRPr="00B55C78" w:rsidRDefault="00842631" w:rsidP="00842631">
      <w:pPr>
        <w:jc w:val="center"/>
        <w:rPr>
          <w:sz w:val="32"/>
          <w:szCs w:val="32"/>
        </w:rPr>
      </w:pPr>
    </w:p>
    <w:p w14:paraId="5B4F938D" w14:textId="77777777" w:rsidR="00842631" w:rsidRPr="00F16EBC" w:rsidRDefault="00842631" w:rsidP="00842631">
      <w:pPr>
        <w:rPr>
          <w:szCs w:val="28"/>
        </w:rPr>
      </w:pPr>
    </w:p>
    <w:p w14:paraId="16DC5F98" w14:textId="77777777" w:rsidR="00842631" w:rsidRPr="00F16EBC" w:rsidRDefault="00842631" w:rsidP="00842631">
      <w:pPr>
        <w:rPr>
          <w:szCs w:val="28"/>
        </w:rPr>
      </w:pPr>
    </w:p>
    <w:p w14:paraId="1F4BF5C1" w14:textId="77777777" w:rsidR="00842631" w:rsidRDefault="00842631" w:rsidP="00842631">
      <w:pPr>
        <w:rPr>
          <w:szCs w:val="28"/>
        </w:rPr>
      </w:pPr>
    </w:p>
    <w:p w14:paraId="401FB50B" w14:textId="77777777" w:rsidR="00842631" w:rsidRPr="00840C93" w:rsidRDefault="00842631" w:rsidP="00842631">
      <w:pPr>
        <w:rPr>
          <w:szCs w:val="28"/>
        </w:rPr>
      </w:pPr>
    </w:p>
    <w:p w14:paraId="1B714F39" w14:textId="77777777" w:rsidR="00842631" w:rsidRPr="00840C93" w:rsidRDefault="00842631" w:rsidP="00842631">
      <w:pPr>
        <w:rPr>
          <w:szCs w:val="28"/>
        </w:rPr>
      </w:pPr>
    </w:p>
    <w:p w14:paraId="64F90A95" w14:textId="77777777" w:rsidR="00842631" w:rsidRPr="00765320" w:rsidRDefault="00842631" w:rsidP="00842631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2282"/>
        <w:gridCol w:w="1776"/>
        <w:gridCol w:w="1776"/>
        <w:gridCol w:w="1774"/>
      </w:tblGrid>
      <w:tr w:rsidR="00842631" w:rsidRPr="00842631" w14:paraId="09FE3A33" w14:textId="77777777" w:rsidTr="00842631">
        <w:tc>
          <w:tcPr>
            <w:tcW w:w="1140" w:type="pct"/>
            <w:vAlign w:val="center"/>
            <w:hideMark/>
          </w:tcPr>
          <w:p w14:paraId="4117DDE8" w14:textId="4EE9E300" w:rsidR="00842631" w:rsidRPr="002D2CA7" w:rsidRDefault="00842631" w:rsidP="002D2CA7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987D9B">
              <w:rPr>
                <w:sz w:val="24"/>
                <w:szCs w:val="24"/>
              </w:rPr>
              <w:t>Группа ПМ-</w:t>
            </w:r>
            <w:r w:rsidR="00987D9B" w:rsidRPr="00987D9B">
              <w:rPr>
                <w:sz w:val="24"/>
                <w:szCs w:val="24"/>
                <w:lang w:val="en-US"/>
              </w:rPr>
              <w:t>353</w:t>
            </w:r>
          </w:p>
        </w:tc>
        <w:tc>
          <w:tcPr>
            <w:tcW w:w="1158" w:type="pct"/>
            <w:vAlign w:val="center"/>
            <w:hideMark/>
          </w:tcPr>
          <w:p w14:paraId="4BA8D6B6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Фамилия И.О.</w:t>
            </w:r>
          </w:p>
        </w:tc>
        <w:tc>
          <w:tcPr>
            <w:tcW w:w="901" w:type="pct"/>
            <w:vAlign w:val="center"/>
            <w:hideMark/>
          </w:tcPr>
          <w:p w14:paraId="2741DE42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Подпись</w:t>
            </w:r>
          </w:p>
        </w:tc>
        <w:tc>
          <w:tcPr>
            <w:tcW w:w="901" w:type="pct"/>
            <w:vAlign w:val="center"/>
            <w:hideMark/>
          </w:tcPr>
          <w:p w14:paraId="24F85129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Дата</w:t>
            </w:r>
          </w:p>
        </w:tc>
        <w:tc>
          <w:tcPr>
            <w:tcW w:w="901" w:type="pct"/>
            <w:vAlign w:val="center"/>
            <w:hideMark/>
          </w:tcPr>
          <w:p w14:paraId="654E5ACC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Оценка</w:t>
            </w:r>
          </w:p>
        </w:tc>
      </w:tr>
      <w:tr w:rsidR="00842631" w:rsidRPr="00842631" w14:paraId="1965BF5B" w14:textId="77777777" w:rsidTr="00842631">
        <w:tc>
          <w:tcPr>
            <w:tcW w:w="1140" w:type="pct"/>
            <w:vAlign w:val="center"/>
            <w:hideMark/>
          </w:tcPr>
          <w:p w14:paraId="790B7431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Студент</w:t>
            </w:r>
          </w:p>
        </w:tc>
        <w:tc>
          <w:tcPr>
            <w:tcW w:w="1158" w:type="pct"/>
            <w:vAlign w:val="center"/>
            <w:hideMark/>
          </w:tcPr>
          <w:p w14:paraId="47756872" w14:textId="631A95B5" w:rsidR="00842631" w:rsidRPr="00842631" w:rsidRDefault="00987D9B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987D9B">
              <w:rPr>
                <w:sz w:val="24"/>
                <w:szCs w:val="24"/>
              </w:rPr>
              <w:t>Шамаев И.Р.</w:t>
            </w:r>
          </w:p>
        </w:tc>
        <w:tc>
          <w:tcPr>
            <w:tcW w:w="901" w:type="pct"/>
            <w:vAlign w:val="center"/>
          </w:tcPr>
          <w:p w14:paraId="7E34C5F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499A70F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44EB7EA1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2631" w:rsidRPr="00842631" w14:paraId="5CE3B854" w14:textId="77777777" w:rsidTr="00842631">
        <w:tc>
          <w:tcPr>
            <w:tcW w:w="1140" w:type="pct"/>
            <w:vAlign w:val="center"/>
            <w:hideMark/>
          </w:tcPr>
          <w:p w14:paraId="6F6AC9DE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 xml:space="preserve">Руководитель </w:t>
            </w:r>
            <w:r w:rsidRPr="00842631">
              <w:rPr>
                <w:sz w:val="24"/>
                <w:szCs w:val="24"/>
              </w:rPr>
              <w:br/>
              <w:t>от базы практики</w:t>
            </w:r>
          </w:p>
        </w:tc>
        <w:tc>
          <w:tcPr>
            <w:tcW w:w="1158" w:type="pct"/>
            <w:vAlign w:val="center"/>
            <w:hideMark/>
          </w:tcPr>
          <w:p w14:paraId="6ECF323F" w14:textId="4750DAE6" w:rsidR="00842631" w:rsidRPr="00842631" w:rsidRDefault="009A74DE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842631">
              <w:rPr>
                <w:sz w:val="24"/>
                <w:szCs w:val="24"/>
              </w:rPr>
              <w:t>Ямилева А.М.</w:t>
            </w:r>
          </w:p>
        </w:tc>
        <w:tc>
          <w:tcPr>
            <w:tcW w:w="901" w:type="pct"/>
            <w:vAlign w:val="center"/>
          </w:tcPr>
          <w:p w14:paraId="1DC78A9B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0B1D2F8F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79B62CDB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2631" w:rsidRPr="00842631" w14:paraId="66C72705" w14:textId="77777777" w:rsidTr="00842631">
        <w:tc>
          <w:tcPr>
            <w:tcW w:w="1140" w:type="pct"/>
            <w:vAlign w:val="center"/>
            <w:hideMark/>
          </w:tcPr>
          <w:p w14:paraId="27236893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1158" w:type="pct"/>
            <w:vAlign w:val="center"/>
            <w:hideMark/>
          </w:tcPr>
          <w:p w14:paraId="146FA520" w14:textId="77777777" w:rsidR="00842631" w:rsidRPr="00842631" w:rsidRDefault="002D2CA7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Ямилева А.М.</w:t>
            </w:r>
          </w:p>
        </w:tc>
        <w:tc>
          <w:tcPr>
            <w:tcW w:w="901" w:type="pct"/>
            <w:vAlign w:val="center"/>
          </w:tcPr>
          <w:p w14:paraId="1A1E685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1B947492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2948BEA9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130CB8E" w14:textId="77777777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93101" w14:textId="77777777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9A604" w14:textId="15B13C9E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EBC">
        <w:rPr>
          <w:rFonts w:ascii="Times New Roman" w:hAnsi="Times New Roman" w:cs="Times New Roman"/>
          <w:sz w:val="28"/>
          <w:szCs w:val="28"/>
        </w:rPr>
        <w:t>Уфа</w:t>
      </w:r>
      <w:r w:rsidRPr="00B01FB2">
        <w:rPr>
          <w:rFonts w:ascii="Times New Roman" w:hAnsi="Times New Roman" w:cs="Times New Roman"/>
          <w:sz w:val="28"/>
          <w:szCs w:val="28"/>
        </w:rPr>
        <w:t xml:space="preserve"> </w:t>
      </w:r>
      <w:r w:rsidR="002D2CA7">
        <w:rPr>
          <w:rFonts w:ascii="Times New Roman" w:hAnsi="Times New Roman" w:cs="Times New Roman"/>
          <w:sz w:val="28"/>
          <w:szCs w:val="28"/>
        </w:rPr>
        <w:t>20</w:t>
      </w:r>
      <w:r w:rsidR="00851D0A">
        <w:rPr>
          <w:rFonts w:ascii="Times New Roman" w:hAnsi="Times New Roman" w:cs="Times New Roman"/>
          <w:sz w:val="28"/>
          <w:szCs w:val="28"/>
        </w:rPr>
        <w:t>2</w:t>
      </w:r>
      <w:r w:rsidR="009A74DE">
        <w:rPr>
          <w:rFonts w:ascii="Times New Roman" w:hAnsi="Times New Roman" w:cs="Times New Roman"/>
          <w:sz w:val="28"/>
          <w:szCs w:val="28"/>
        </w:rPr>
        <w:t>2</w:t>
      </w:r>
    </w:p>
    <w:p w14:paraId="06F2B934" w14:textId="77777777" w:rsidR="00842631" w:rsidRPr="00B305F4" w:rsidRDefault="00842631" w:rsidP="00842631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28B7B9E3" w14:textId="77777777" w:rsidR="00842631" w:rsidRDefault="00842631" w:rsidP="00842631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>«Уфимский государственный авиационный технический университет»</w:t>
      </w:r>
    </w:p>
    <w:p w14:paraId="2B630392" w14:textId="77777777" w:rsidR="00842631" w:rsidRPr="00C704BB" w:rsidRDefault="00842631" w:rsidP="00842631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108CC42B" w14:textId="77777777" w:rsidR="00842631" w:rsidRDefault="00842631" w:rsidP="00842631">
      <w:pPr>
        <w:ind w:firstLine="18"/>
        <w:jc w:val="center"/>
        <w:rPr>
          <w:szCs w:val="28"/>
        </w:rPr>
      </w:pPr>
      <w:r w:rsidRPr="00B305F4">
        <w:rPr>
          <w:szCs w:val="28"/>
        </w:rPr>
        <w:t xml:space="preserve">Кафедра </w:t>
      </w:r>
      <w:r>
        <w:rPr>
          <w:szCs w:val="28"/>
        </w:rPr>
        <w:t>в</w:t>
      </w:r>
      <w:r w:rsidRPr="00B305F4">
        <w:rPr>
          <w:szCs w:val="28"/>
        </w:rPr>
        <w:t>ысокопроизводительных вычислительных технологий и систем</w:t>
      </w:r>
    </w:p>
    <w:p w14:paraId="034E6E15" w14:textId="77777777" w:rsidR="00842631" w:rsidRPr="00C704BB" w:rsidRDefault="00842631" w:rsidP="00842631">
      <w:pPr>
        <w:ind w:firstLine="18"/>
        <w:jc w:val="center"/>
        <w:rPr>
          <w:b/>
          <w:sz w:val="16"/>
          <w:szCs w:val="16"/>
        </w:rPr>
      </w:pPr>
    </w:p>
    <w:p w14:paraId="72E1C18A" w14:textId="77777777" w:rsidR="00842631" w:rsidRPr="00B305F4" w:rsidRDefault="00842631" w:rsidP="00842631">
      <w:pPr>
        <w:jc w:val="center"/>
        <w:rPr>
          <w:b/>
          <w:szCs w:val="28"/>
        </w:rPr>
      </w:pPr>
      <w:r w:rsidRPr="00B305F4">
        <w:rPr>
          <w:b/>
          <w:szCs w:val="28"/>
        </w:rPr>
        <w:t>ЗАДАНИЕ</w:t>
      </w:r>
    </w:p>
    <w:p w14:paraId="59CAC7E4" w14:textId="77777777" w:rsidR="00842631" w:rsidRDefault="00842631" w:rsidP="00842631">
      <w:pPr>
        <w:jc w:val="center"/>
        <w:rPr>
          <w:b/>
          <w:szCs w:val="28"/>
        </w:rPr>
      </w:pPr>
      <w:r w:rsidRPr="00B305F4">
        <w:rPr>
          <w:szCs w:val="28"/>
        </w:rPr>
        <w:t xml:space="preserve">на </w:t>
      </w:r>
      <w:r w:rsidRPr="002D2CA7">
        <w:rPr>
          <w:szCs w:val="28"/>
        </w:rPr>
        <w:t>учебную</w:t>
      </w:r>
      <w:r>
        <w:rPr>
          <w:szCs w:val="28"/>
        </w:rPr>
        <w:t xml:space="preserve"> практику</w:t>
      </w:r>
    </w:p>
    <w:p w14:paraId="536350DD" w14:textId="77777777" w:rsidR="00842631" w:rsidRPr="002B60CA" w:rsidRDefault="00842631" w:rsidP="00842631">
      <w:pPr>
        <w:jc w:val="center"/>
        <w:rPr>
          <w:b/>
          <w:szCs w:val="28"/>
        </w:rPr>
      </w:pPr>
    </w:p>
    <w:p w14:paraId="242222BA" w14:textId="68CB90A2" w:rsidR="00842631" w:rsidRPr="00B305F4" w:rsidRDefault="00842631" w:rsidP="00842631">
      <w:pPr>
        <w:tabs>
          <w:tab w:val="left" w:pos="6237"/>
        </w:tabs>
        <w:rPr>
          <w:szCs w:val="28"/>
        </w:rPr>
      </w:pPr>
      <w:r w:rsidRPr="00B305F4">
        <w:rPr>
          <w:szCs w:val="28"/>
        </w:rPr>
        <w:t>Студент</w:t>
      </w:r>
      <w:r>
        <w:rPr>
          <w:szCs w:val="28"/>
        </w:rPr>
        <w:t>:</w:t>
      </w:r>
      <w:r w:rsidRPr="00B305F4">
        <w:rPr>
          <w:szCs w:val="28"/>
        </w:rPr>
        <w:t xml:space="preserve"> </w:t>
      </w:r>
      <w:r w:rsidR="00987D9B">
        <w:rPr>
          <w:szCs w:val="28"/>
        </w:rPr>
        <w:t>Шамаев Ильдар</w:t>
      </w:r>
      <w:r>
        <w:rPr>
          <w:szCs w:val="28"/>
        </w:rPr>
        <w:t xml:space="preserve">   </w:t>
      </w:r>
      <w:r>
        <w:rPr>
          <w:szCs w:val="28"/>
        </w:rPr>
        <w:tab/>
        <w:t>Гру</w:t>
      </w:r>
      <w:r w:rsidRPr="00987D9B">
        <w:rPr>
          <w:szCs w:val="28"/>
        </w:rPr>
        <w:t>ппа</w:t>
      </w:r>
      <w:r w:rsidR="00987D9B" w:rsidRPr="00987D9B">
        <w:rPr>
          <w:szCs w:val="28"/>
        </w:rPr>
        <w:t>: ПМ-353</w:t>
      </w:r>
    </w:p>
    <w:p w14:paraId="4C9AF763" w14:textId="7D59CC6C" w:rsidR="00842631" w:rsidRDefault="00842631" w:rsidP="00842631">
      <w:pPr>
        <w:rPr>
          <w:szCs w:val="28"/>
        </w:rPr>
      </w:pPr>
      <w:r w:rsidRPr="0077682C">
        <w:rPr>
          <w:szCs w:val="28"/>
        </w:rPr>
        <w:t xml:space="preserve">Период практики: </w:t>
      </w:r>
      <w:r w:rsidR="009A74DE">
        <w:rPr>
          <w:szCs w:val="28"/>
        </w:rPr>
        <w:t>06</w:t>
      </w:r>
      <w:r w:rsidR="00DB04BD" w:rsidRPr="0077682C">
        <w:rPr>
          <w:szCs w:val="28"/>
        </w:rPr>
        <w:t>.06.20</w:t>
      </w:r>
      <w:r w:rsidR="00851D0A">
        <w:rPr>
          <w:szCs w:val="28"/>
        </w:rPr>
        <w:t>2</w:t>
      </w:r>
      <w:r w:rsidR="009A74DE">
        <w:rPr>
          <w:szCs w:val="28"/>
        </w:rPr>
        <w:t>2</w:t>
      </w:r>
      <w:r w:rsidR="00DB04BD" w:rsidRPr="0077682C">
        <w:rPr>
          <w:szCs w:val="28"/>
        </w:rPr>
        <w:t xml:space="preserve"> – </w:t>
      </w:r>
      <w:r w:rsidR="009A74DE">
        <w:rPr>
          <w:szCs w:val="28"/>
        </w:rPr>
        <w:t>03</w:t>
      </w:r>
      <w:r w:rsidR="00DB04BD" w:rsidRPr="0077682C">
        <w:rPr>
          <w:szCs w:val="28"/>
        </w:rPr>
        <w:t>.07.20</w:t>
      </w:r>
      <w:r w:rsidR="00851D0A">
        <w:rPr>
          <w:szCs w:val="28"/>
        </w:rPr>
        <w:t>2</w:t>
      </w:r>
      <w:r w:rsidR="009A74DE">
        <w:rPr>
          <w:szCs w:val="28"/>
        </w:rPr>
        <w:t>2</w:t>
      </w:r>
    </w:p>
    <w:p w14:paraId="1AF99129" w14:textId="4F22EDD3" w:rsidR="008D3008" w:rsidRDefault="004D6C8F" w:rsidP="00842631">
      <w:pPr>
        <w:rPr>
          <w:szCs w:val="28"/>
        </w:rPr>
      </w:pPr>
      <w:r>
        <w:rPr>
          <w:szCs w:val="28"/>
        </w:rPr>
        <w:t>Вид</w:t>
      </w:r>
      <w:r w:rsidR="008D3008" w:rsidRPr="008D3008">
        <w:rPr>
          <w:szCs w:val="28"/>
        </w:rPr>
        <w:t xml:space="preserve"> </w:t>
      </w:r>
      <w:r w:rsidR="008D3008">
        <w:rPr>
          <w:szCs w:val="28"/>
        </w:rPr>
        <w:t>(</w:t>
      </w:r>
      <w:r>
        <w:rPr>
          <w:szCs w:val="28"/>
        </w:rPr>
        <w:t>тип</w:t>
      </w:r>
      <w:r w:rsidR="008D3008">
        <w:rPr>
          <w:szCs w:val="28"/>
        </w:rPr>
        <w:t xml:space="preserve">) </w:t>
      </w:r>
      <w:r w:rsidR="008D3008" w:rsidRPr="008D3008">
        <w:rPr>
          <w:szCs w:val="28"/>
        </w:rPr>
        <w:t>практики</w:t>
      </w:r>
      <w:r w:rsidR="008D3008">
        <w:rPr>
          <w:szCs w:val="28"/>
        </w:rPr>
        <w:t xml:space="preserve">: </w:t>
      </w:r>
      <w:r w:rsidR="008D3008" w:rsidRPr="008D3008">
        <w:rPr>
          <w:szCs w:val="28"/>
        </w:rPr>
        <w:t>учебн</w:t>
      </w:r>
      <w:r w:rsidR="008D3008">
        <w:rPr>
          <w:szCs w:val="28"/>
        </w:rPr>
        <w:t>ая</w:t>
      </w:r>
      <w:r w:rsidR="008D3008" w:rsidRPr="008D3008">
        <w:rPr>
          <w:szCs w:val="28"/>
        </w:rPr>
        <w:t xml:space="preserve"> практик</w:t>
      </w:r>
      <w:r w:rsidR="008D3008">
        <w:rPr>
          <w:szCs w:val="28"/>
        </w:rPr>
        <w:t>а</w:t>
      </w:r>
      <w:r w:rsidR="008D3008" w:rsidRPr="008D3008">
        <w:rPr>
          <w:szCs w:val="28"/>
        </w:rPr>
        <w:t xml:space="preserve"> (научно-исследовательская работа (получение первичных навыков научно-исследовательской работы))</w:t>
      </w:r>
    </w:p>
    <w:p w14:paraId="7011652E" w14:textId="297C453F" w:rsidR="00842631" w:rsidRDefault="00842631" w:rsidP="00842631">
      <w:pPr>
        <w:rPr>
          <w:szCs w:val="28"/>
        </w:rPr>
      </w:pPr>
      <w:r>
        <w:rPr>
          <w:szCs w:val="28"/>
        </w:rPr>
        <w:t>База практи</w:t>
      </w:r>
      <w:r w:rsidR="00542527">
        <w:rPr>
          <w:szCs w:val="28"/>
        </w:rPr>
        <w:t>ческой подготовки</w:t>
      </w:r>
      <w:r>
        <w:rPr>
          <w:szCs w:val="28"/>
        </w:rPr>
        <w:t xml:space="preserve">: </w:t>
      </w:r>
      <w:r w:rsidRPr="00851D0A">
        <w:rPr>
          <w:szCs w:val="28"/>
        </w:rPr>
        <w:t>каф. ВВТиС</w:t>
      </w:r>
      <w:r w:rsidR="00542527">
        <w:rPr>
          <w:szCs w:val="28"/>
        </w:rPr>
        <w:t>,</w:t>
      </w:r>
      <w:r w:rsidRPr="00851D0A">
        <w:rPr>
          <w:szCs w:val="28"/>
        </w:rPr>
        <w:t xml:space="preserve"> ФГБОУ ВО УГАТУ</w:t>
      </w:r>
    </w:p>
    <w:p w14:paraId="66639C35" w14:textId="2AE1B34B" w:rsidR="00842631" w:rsidRDefault="00842631" w:rsidP="00842631">
      <w:pPr>
        <w:rPr>
          <w:szCs w:val="28"/>
        </w:rPr>
      </w:pPr>
      <w:r>
        <w:rPr>
          <w:szCs w:val="28"/>
        </w:rPr>
        <w:t>Руководитель от базы практи</w:t>
      </w:r>
      <w:r w:rsidR="00542527">
        <w:rPr>
          <w:szCs w:val="28"/>
        </w:rPr>
        <w:t>ческой подготовки</w:t>
      </w:r>
      <w:r>
        <w:rPr>
          <w:szCs w:val="28"/>
        </w:rPr>
        <w:t xml:space="preserve">: </w:t>
      </w:r>
      <w:r w:rsidR="009A74DE">
        <w:rPr>
          <w:szCs w:val="28"/>
        </w:rPr>
        <w:t>Ямилева А.М.</w:t>
      </w:r>
    </w:p>
    <w:p w14:paraId="509F992F" w14:textId="2F8B6028" w:rsidR="00851D0A" w:rsidRDefault="00851D0A" w:rsidP="00851D0A">
      <w:pPr>
        <w:rPr>
          <w:szCs w:val="28"/>
        </w:rPr>
      </w:pPr>
      <w:r>
        <w:rPr>
          <w:szCs w:val="28"/>
        </w:rPr>
        <w:t>Руководитель от университета: Ямилева А.М.</w:t>
      </w:r>
    </w:p>
    <w:p w14:paraId="3E1F44CF" w14:textId="77777777" w:rsidR="00851D0A" w:rsidRDefault="00851D0A" w:rsidP="00842631">
      <w:pPr>
        <w:rPr>
          <w:szCs w:val="28"/>
        </w:rPr>
      </w:pPr>
    </w:p>
    <w:p w14:paraId="166C78E5" w14:textId="77777777" w:rsidR="00842631" w:rsidRPr="00E6733C" w:rsidRDefault="00842631" w:rsidP="00B85BEC">
      <w:pPr>
        <w:pStyle w:val="13"/>
        <w:spacing w:before="0" w:after="0" w:line="360" w:lineRule="auto"/>
      </w:pPr>
      <w:r w:rsidRPr="00E6733C">
        <w:t xml:space="preserve">Тема </w:t>
      </w:r>
      <w:r w:rsidR="00425718">
        <w:t>практики</w:t>
      </w:r>
    </w:p>
    <w:p w14:paraId="5A66A249" w14:textId="66871E82" w:rsidR="00842631" w:rsidRPr="00425718" w:rsidRDefault="00425718" w:rsidP="00FA46B6">
      <w:pPr>
        <w:pStyle w:val="13"/>
        <w:spacing w:before="0" w:after="0" w:line="360" w:lineRule="auto"/>
        <w:rPr>
          <w:b w:val="0"/>
          <w:szCs w:val="24"/>
        </w:rPr>
      </w:pPr>
      <w:r>
        <w:rPr>
          <w:b w:val="0"/>
          <w:szCs w:val="24"/>
        </w:rPr>
        <w:t xml:space="preserve">Применение </w:t>
      </w:r>
      <w:r>
        <w:rPr>
          <w:b w:val="0"/>
          <w:szCs w:val="24"/>
          <w:lang w:val="en-US"/>
        </w:rPr>
        <w:t>Python</w:t>
      </w:r>
      <w:r w:rsidRPr="00425718">
        <w:rPr>
          <w:b w:val="0"/>
          <w:szCs w:val="24"/>
        </w:rPr>
        <w:t xml:space="preserve"> для решения математических задач</w:t>
      </w:r>
      <w:r w:rsidR="00851D0A">
        <w:rPr>
          <w:b w:val="0"/>
          <w:szCs w:val="24"/>
        </w:rPr>
        <w:t xml:space="preserve">. </w:t>
      </w:r>
    </w:p>
    <w:p w14:paraId="2E6CB418" w14:textId="77777777" w:rsidR="00842631" w:rsidRPr="00E6733C" w:rsidRDefault="00425718" w:rsidP="00FA46B6">
      <w:pPr>
        <w:pStyle w:val="13"/>
        <w:spacing w:before="240" w:after="0" w:line="360" w:lineRule="auto"/>
      </w:pPr>
      <w:r>
        <w:t>Задачи исследования</w:t>
      </w:r>
    </w:p>
    <w:p w14:paraId="1B45D3F0" w14:textId="34187639" w:rsidR="00425718" w:rsidRPr="00B85BEC" w:rsidRDefault="00842631" w:rsidP="003A06D0">
      <w:pPr>
        <w:pStyle w:val="af8"/>
        <w:ind w:firstLine="0"/>
        <w:rPr>
          <w:rStyle w:val="shorttext"/>
        </w:rPr>
      </w:pPr>
      <w:r w:rsidRPr="006545F8">
        <w:rPr>
          <w:rStyle w:val="shorttext"/>
        </w:rPr>
        <w:t xml:space="preserve">1. </w:t>
      </w:r>
      <w:r w:rsidR="00425718">
        <w:rPr>
          <w:rStyle w:val="shorttext"/>
        </w:rPr>
        <w:t xml:space="preserve">Изучить язык программирования </w:t>
      </w:r>
      <w:r w:rsidR="000A2457">
        <w:rPr>
          <w:rStyle w:val="shorttext"/>
          <w:lang w:val="en-US"/>
        </w:rPr>
        <w:t>p</w:t>
      </w:r>
      <w:r w:rsidR="00425718">
        <w:rPr>
          <w:rStyle w:val="shorttext"/>
        </w:rPr>
        <w:t>ython, библиотек</w:t>
      </w:r>
      <w:r w:rsidR="009A74DE">
        <w:rPr>
          <w:rStyle w:val="shorttext"/>
        </w:rPr>
        <w:t>у</w:t>
      </w:r>
      <w:r w:rsidR="00425718">
        <w:rPr>
          <w:rStyle w:val="shorttext"/>
        </w:rPr>
        <w:t xml:space="preserve"> </w:t>
      </w:r>
      <w:r w:rsidR="000A2457">
        <w:rPr>
          <w:rStyle w:val="shorttext"/>
          <w:lang w:val="en-US"/>
        </w:rPr>
        <w:t>n</w:t>
      </w:r>
      <w:r w:rsidR="00425718">
        <w:rPr>
          <w:rStyle w:val="shorttext"/>
        </w:rPr>
        <w:t>um</w:t>
      </w:r>
      <w:r w:rsidR="000A2457">
        <w:rPr>
          <w:rStyle w:val="shorttext"/>
          <w:lang w:val="en-US"/>
        </w:rPr>
        <w:t>p</w:t>
      </w:r>
      <w:r w:rsidR="00425718">
        <w:rPr>
          <w:rStyle w:val="shorttext"/>
        </w:rPr>
        <w:t>y</w:t>
      </w:r>
      <w:r w:rsidR="00B85BEC">
        <w:rPr>
          <w:rStyle w:val="shorttext"/>
        </w:rPr>
        <w:t xml:space="preserve"> на примере </w:t>
      </w:r>
      <w:r w:rsidR="00851D0A">
        <w:rPr>
          <w:rStyle w:val="shorttext"/>
        </w:rPr>
        <w:t>онлайн-</w:t>
      </w:r>
      <w:r w:rsidR="00B85BEC">
        <w:rPr>
          <w:rStyle w:val="shorttext"/>
        </w:rPr>
        <w:t>курс</w:t>
      </w:r>
      <w:r w:rsidR="00851D0A">
        <w:rPr>
          <w:rStyle w:val="shorttext"/>
        </w:rPr>
        <w:t>ов</w:t>
      </w:r>
      <w:r w:rsidR="00B85BEC">
        <w:rPr>
          <w:rStyle w:val="shorttext"/>
        </w:rPr>
        <w:t xml:space="preserve"> </w:t>
      </w:r>
      <w:r w:rsidR="00CB20A7">
        <w:rPr>
          <w:rStyle w:val="shorttext"/>
        </w:rPr>
        <w:t>[1</w:t>
      </w:r>
      <w:r w:rsidR="00851D0A">
        <w:rPr>
          <w:rStyle w:val="shorttext"/>
        </w:rPr>
        <w:t>, 2</w:t>
      </w:r>
      <w:r w:rsidR="009A74DE">
        <w:rPr>
          <w:rStyle w:val="shorttext"/>
        </w:rPr>
        <w:t>, 3</w:t>
      </w:r>
      <w:r w:rsidR="00CB20A7">
        <w:rPr>
          <w:rStyle w:val="shorttext"/>
        </w:rPr>
        <w:t>]</w:t>
      </w:r>
      <w:r w:rsidR="00B85BEC">
        <w:rPr>
          <w:rStyle w:val="shorttext"/>
        </w:rPr>
        <w:t>.</w:t>
      </w:r>
      <w:r w:rsidR="00851D0A">
        <w:rPr>
          <w:rStyle w:val="shorttext"/>
        </w:rPr>
        <w:t xml:space="preserve"> Выполнить задания по </w:t>
      </w:r>
      <w:r w:rsidR="00542527">
        <w:rPr>
          <w:rStyle w:val="shorttext"/>
          <w:lang w:val="en-US"/>
        </w:rPr>
        <w:t>python</w:t>
      </w:r>
      <w:r w:rsidR="00542527" w:rsidRPr="00851D0A">
        <w:rPr>
          <w:rStyle w:val="shorttext"/>
        </w:rPr>
        <w:t xml:space="preserve"> </w:t>
      </w:r>
      <w:r w:rsidR="00851D0A">
        <w:rPr>
          <w:rStyle w:val="shorttext"/>
        </w:rPr>
        <w:t>согласно варианту.</w:t>
      </w:r>
    </w:p>
    <w:p w14:paraId="7DC5AD47" w14:textId="4C31F47C" w:rsidR="000A2457" w:rsidRDefault="00851D0A" w:rsidP="003A06D0">
      <w:pPr>
        <w:pStyle w:val="af8"/>
        <w:ind w:firstLine="0"/>
        <w:rPr>
          <w:rStyle w:val="shorttext"/>
        </w:rPr>
      </w:pPr>
      <w:r w:rsidRPr="00851D0A">
        <w:rPr>
          <w:rStyle w:val="shorttext"/>
        </w:rPr>
        <w:t>2</w:t>
      </w:r>
      <w:r w:rsidR="00CB636E">
        <w:rPr>
          <w:rStyle w:val="shorttext"/>
        </w:rPr>
        <w:t xml:space="preserve">. </w:t>
      </w:r>
      <w:r w:rsidR="000A2457">
        <w:rPr>
          <w:rStyle w:val="shorttext"/>
        </w:rPr>
        <w:t xml:space="preserve">Изучить функции библиотек </w:t>
      </w:r>
      <w:r w:rsidR="000A2457">
        <w:rPr>
          <w:rStyle w:val="shorttext"/>
          <w:lang w:val="en-US"/>
        </w:rPr>
        <w:t>numpy</w:t>
      </w:r>
      <w:r w:rsidR="000A2457" w:rsidRPr="000A2457">
        <w:rPr>
          <w:rStyle w:val="shorttext"/>
        </w:rPr>
        <w:t xml:space="preserve"> </w:t>
      </w:r>
      <w:r w:rsidR="000A2457">
        <w:rPr>
          <w:rStyle w:val="shorttext"/>
        </w:rPr>
        <w:t xml:space="preserve">и </w:t>
      </w:r>
      <w:r w:rsidR="000A2457">
        <w:rPr>
          <w:rStyle w:val="shorttext"/>
          <w:lang w:val="en-US"/>
        </w:rPr>
        <w:t>scipy</w:t>
      </w:r>
      <w:r w:rsidR="000A2457" w:rsidRPr="000A2457">
        <w:rPr>
          <w:rStyle w:val="shorttext"/>
        </w:rPr>
        <w:t xml:space="preserve"> </w:t>
      </w:r>
      <w:r w:rsidR="000A2457">
        <w:rPr>
          <w:rStyle w:val="shorttext"/>
        </w:rPr>
        <w:t xml:space="preserve">для решения математических задач. </w:t>
      </w:r>
    </w:p>
    <w:p w14:paraId="0BC2A470" w14:textId="17CA6C78" w:rsidR="00FB5C8B" w:rsidRDefault="000A2457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 xml:space="preserve">3. Изучить функции и объекты библиотеки </w:t>
      </w:r>
      <w:r>
        <w:rPr>
          <w:rStyle w:val="shorttext"/>
          <w:lang w:val="en-US"/>
        </w:rPr>
        <w:t>pyqt</w:t>
      </w:r>
      <w:r>
        <w:rPr>
          <w:rStyle w:val="shorttext"/>
        </w:rPr>
        <w:t xml:space="preserve">. Написать оконное приложение с использованием </w:t>
      </w:r>
      <w:r>
        <w:rPr>
          <w:rStyle w:val="shorttext"/>
          <w:lang w:val="en-US"/>
        </w:rPr>
        <w:t>pyqt</w:t>
      </w:r>
      <w:r>
        <w:rPr>
          <w:rStyle w:val="shorttext"/>
        </w:rPr>
        <w:t xml:space="preserve">, реализующее следующий функционал: </w:t>
      </w:r>
      <w:r w:rsidR="00987D9B">
        <w:rPr>
          <w:rStyle w:val="shorttext"/>
        </w:rPr>
        <w:t>реализация</w:t>
      </w:r>
      <w:r w:rsidR="00987D9B" w:rsidRPr="00987D9B">
        <w:rPr>
          <w:rStyle w:val="shorttext"/>
        </w:rPr>
        <w:t xml:space="preserve"> уравнения теплопроводности </w:t>
      </w:r>
      <w:r w:rsidR="00987D9B">
        <w:rPr>
          <w:rStyle w:val="shorttext"/>
        </w:rPr>
        <w:t>для</w:t>
      </w:r>
      <w:r w:rsidR="00987D9B" w:rsidRPr="00987D9B">
        <w:rPr>
          <w:rStyle w:val="shorttext"/>
        </w:rPr>
        <w:t xml:space="preserve"> </w:t>
      </w:r>
      <w:r w:rsidR="00987D9B">
        <w:rPr>
          <w:rStyle w:val="shorttext"/>
        </w:rPr>
        <w:t>стационарного двумерного</w:t>
      </w:r>
      <w:r w:rsidR="00987D9B" w:rsidRPr="00987D9B">
        <w:rPr>
          <w:rStyle w:val="shorttext"/>
        </w:rPr>
        <w:t xml:space="preserve"> </w:t>
      </w:r>
      <w:r w:rsidR="00987D9B">
        <w:rPr>
          <w:rStyle w:val="shorttext"/>
        </w:rPr>
        <w:t>случая</w:t>
      </w:r>
      <w:r w:rsidR="00987D9B" w:rsidRPr="00987D9B">
        <w:rPr>
          <w:rStyle w:val="shorttext"/>
        </w:rPr>
        <w:t>.</w:t>
      </w:r>
    </w:p>
    <w:p w14:paraId="3939A4EA" w14:textId="3774FC61" w:rsidR="00842631" w:rsidRPr="003A06D0" w:rsidRDefault="00842631" w:rsidP="003A06D0">
      <w:pPr>
        <w:pStyle w:val="13"/>
        <w:spacing w:before="240" w:after="0" w:line="360" w:lineRule="auto"/>
      </w:pPr>
      <w:r w:rsidRPr="001A3F59">
        <w:t>Список рекомендуемой литературы</w:t>
      </w:r>
    </w:p>
    <w:p w14:paraId="7D0795C0" w14:textId="670949EE" w:rsidR="00FB5C8B" w:rsidRDefault="00842631" w:rsidP="003A06D0">
      <w:pPr>
        <w:pStyle w:val="af8"/>
        <w:ind w:firstLine="0"/>
      </w:pPr>
      <w:r w:rsidRPr="00561A81">
        <w:rPr>
          <w:rStyle w:val="shorttext"/>
        </w:rPr>
        <w:t>1</w:t>
      </w:r>
      <w:r w:rsidR="00CD0F43">
        <w:rPr>
          <w:rStyle w:val="shorttext"/>
        </w:rPr>
        <w:t>.</w:t>
      </w:r>
      <w:r w:rsidRPr="00561A81">
        <w:rPr>
          <w:rStyle w:val="shorttext"/>
        </w:rPr>
        <w:tab/>
      </w:r>
      <w:r w:rsidR="00CD0F43">
        <w:rPr>
          <w:rStyle w:val="shorttext"/>
        </w:rPr>
        <w:t>Балакирев, С</w:t>
      </w:r>
      <w:r w:rsidR="00FB5C8B">
        <w:rPr>
          <w:rStyle w:val="shorttext"/>
        </w:rPr>
        <w:t xml:space="preserve">. </w:t>
      </w:r>
      <w:r w:rsidR="00CD0F43" w:rsidRPr="00CD0F43">
        <w:rPr>
          <w:rStyle w:val="shorttext"/>
        </w:rPr>
        <w:t>Добрый, добрый Python</w:t>
      </w:r>
      <w:r w:rsidR="00FB5C8B">
        <w:rPr>
          <w:rStyle w:val="shorttext"/>
        </w:rPr>
        <w:t xml:space="preserve"> </w:t>
      </w:r>
      <w:r w:rsidR="00E14988" w:rsidRPr="00E14988">
        <w:rPr>
          <w:rStyle w:val="shorttext"/>
        </w:rPr>
        <w:t xml:space="preserve">- обучающий курс от Сергея Балакирева </w:t>
      </w:r>
      <w:r w:rsidR="00FB5C8B">
        <w:rPr>
          <w:rStyle w:val="shorttext"/>
        </w:rPr>
        <w:t>/</w:t>
      </w:r>
      <w:r w:rsidR="00AC2679">
        <w:rPr>
          <w:rStyle w:val="shorttext"/>
        </w:rPr>
        <w:t>/</w:t>
      </w:r>
      <w:r w:rsidR="00FB5C8B">
        <w:rPr>
          <w:rStyle w:val="shorttext"/>
        </w:rPr>
        <w:t xml:space="preserve"> </w:t>
      </w:r>
      <w:r w:rsidR="00AC2679">
        <w:rPr>
          <w:rStyle w:val="shorttext"/>
        </w:rPr>
        <w:t xml:space="preserve">Stepik : </w:t>
      </w:r>
      <w:r w:rsidR="00FB5C8B">
        <w:rPr>
          <w:rStyle w:val="shorttext"/>
        </w:rPr>
        <w:t>Образовательная платформа.</w:t>
      </w:r>
      <w:r w:rsidR="00FB5C8B" w:rsidRPr="00B85BEC">
        <w:rPr>
          <w:rStyle w:val="shorttext"/>
        </w:rPr>
        <w:t xml:space="preserve"> </w:t>
      </w:r>
      <w:r w:rsidR="00FB5C8B">
        <w:rPr>
          <w:rStyle w:val="shorttext"/>
        </w:rPr>
        <w:t>—</w:t>
      </w:r>
      <w:r w:rsidR="00FB5C8B" w:rsidRPr="00B85BEC">
        <w:rPr>
          <w:rStyle w:val="shorttext"/>
        </w:rPr>
        <w:t xml:space="preserve"> Режим дост</w:t>
      </w:r>
      <w:r w:rsidR="00FB5C8B">
        <w:rPr>
          <w:rStyle w:val="shorttext"/>
        </w:rPr>
        <w:t>упа:</w:t>
      </w:r>
      <w:r w:rsidR="00CD0F43">
        <w:rPr>
          <w:rStyle w:val="shorttext"/>
        </w:rPr>
        <w:t xml:space="preserve"> </w:t>
      </w:r>
      <w:hyperlink r:id="rId8" w:history="1">
        <w:r w:rsidR="00CD0F43" w:rsidRPr="008D5C64">
          <w:rPr>
            <w:rStyle w:val="ad"/>
          </w:rPr>
          <w:t>https://stepik.org/course/100707/syllabus</w:t>
        </w:r>
      </w:hyperlink>
      <w:r w:rsidR="00AC2679" w:rsidRPr="00AC2679">
        <w:rPr>
          <w:rStyle w:val="shorttext"/>
        </w:rPr>
        <w:t>, для авториз. пользователей</w:t>
      </w:r>
      <w:r w:rsidR="00FB5C8B">
        <w:rPr>
          <w:rStyle w:val="shorttext"/>
        </w:rPr>
        <w:t xml:space="preserve">. </w:t>
      </w:r>
      <w:r w:rsidR="00FB5C8B">
        <w:t>— Загл. с экрана.</w:t>
      </w:r>
    </w:p>
    <w:p w14:paraId="0AFBB3B3" w14:textId="5BBAEB36" w:rsidR="00CD0F43" w:rsidRPr="00CB20A7" w:rsidRDefault="00CD0F43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>2.</w:t>
      </w:r>
      <w:r w:rsidRPr="00561A81">
        <w:rPr>
          <w:rStyle w:val="shorttext"/>
        </w:rPr>
        <w:tab/>
      </w:r>
      <w:r>
        <w:rPr>
          <w:rStyle w:val="shorttext"/>
        </w:rPr>
        <w:t xml:space="preserve">Балакирев, С. </w:t>
      </w:r>
      <w:r w:rsidRPr="00CD0F43">
        <w:rPr>
          <w:rStyle w:val="shorttext"/>
        </w:rPr>
        <w:t>Добрый, добрый Python ООП</w:t>
      </w:r>
      <w:r>
        <w:rPr>
          <w:rStyle w:val="shorttext"/>
        </w:rPr>
        <w:t xml:space="preserve"> </w:t>
      </w:r>
      <w:r w:rsidR="00E14988" w:rsidRPr="00E14988">
        <w:rPr>
          <w:rStyle w:val="shorttext"/>
        </w:rPr>
        <w:t xml:space="preserve">- обучающий курс от Сергея Балакирева </w:t>
      </w:r>
      <w:r w:rsidR="00AC2679">
        <w:rPr>
          <w:rStyle w:val="shorttext"/>
        </w:rPr>
        <w:t xml:space="preserve">// Stepik : Образовательная платформа. </w:t>
      </w:r>
      <w:r>
        <w:rPr>
          <w:rStyle w:val="shorttext"/>
        </w:rPr>
        <w:t>—</w:t>
      </w:r>
      <w:r w:rsidRPr="00B85BEC">
        <w:rPr>
          <w:rStyle w:val="shorttext"/>
        </w:rPr>
        <w:t xml:space="preserve"> Режим дост</w:t>
      </w:r>
      <w:r>
        <w:rPr>
          <w:rStyle w:val="shorttext"/>
        </w:rPr>
        <w:t xml:space="preserve">упа: </w:t>
      </w:r>
      <w:hyperlink r:id="rId9" w:history="1">
        <w:r w:rsidRPr="008D5C64">
          <w:rPr>
            <w:rStyle w:val="ad"/>
          </w:rPr>
          <w:t>https://stepik.org/course/116336/syllabus</w:t>
        </w:r>
      </w:hyperlink>
      <w:r w:rsidR="00AC2679" w:rsidRPr="00AC2679">
        <w:rPr>
          <w:rStyle w:val="shorttext"/>
        </w:rPr>
        <w:t>, для авториз. пользователей</w:t>
      </w:r>
      <w:r>
        <w:rPr>
          <w:rStyle w:val="shorttext"/>
        </w:rPr>
        <w:t xml:space="preserve">. </w:t>
      </w:r>
      <w:r>
        <w:t>— Загл. с экрана.</w:t>
      </w:r>
    </w:p>
    <w:p w14:paraId="737880B8" w14:textId="32D68267" w:rsidR="00CB20A7" w:rsidRDefault="00E14988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>3</w:t>
      </w:r>
      <w:r w:rsidR="00FB5C8B">
        <w:rPr>
          <w:rStyle w:val="shorttext"/>
        </w:rPr>
        <w:t xml:space="preserve">. </w:t>
      </w:r>
      <w:r w:rsidR="00CB20A7">
        <w:rPr>
          <w:rStyle w:val="shorttext"/>
        </w:rPr>
        <w:t xml:space="preserve">Задойный, А. </w:t>
      </w:r>
      <w:r w:rsidR="00B85BEC" w:rsidRPr="00B85BEC">
        <w:rPr>
          <w:rStyle w:val="shorttext"/>
        </w:rPr>
        <w:t>Практикум по м</w:t>
      </w:r>
      <w:r w:rsidR="00B85BEC">
        <w:rPr>
          <w:rStyle w:val="shorttext"/>
        </w:rPr>
        <w:t xml:space="preserve">атематике и Python : </w:t>
      </w:r>
      <w:r w:rsidR="00B85BEC" w:rsidRPr="00B85BEC">
        <w:rPr>
          <w:rStyle w:val="shorttext"/>
        </w:rPr>
        <w:t>образовательный курс</w:t>
      </w:r>
      <w:r w:rsidR="00B85BEC">
        <w:rPr>
          <w:rStyle w:val="shorttext"/>
        </w:rPr>
        <w:t xml:space="preserve"> </w:t>
      </w:r>
      <w:r w:rsidR="00AC2679">
        <w:rPr>
          <w:rStyle w:val="shorttext"/>
        </w:rPr>
        <w:t xml:space="preserve">// Stepik : Образовательная платформа. </w:t>
      </w:r>
      <w:r w:rsidR="00CB20A7">
        <w:rPr>
          <w:rStyle w:val="shorttext"/>
        </w:rPr>
        <w:t>—</w:t>
      </w:r>
      <w:r w:rsidR="00B85BEC" w:rsidRPr="00B85BEC">
        <w:rPr>
          <w:rStyle w:val="shorttext"/>
        </w:rPr>
        <w:t xml:space="preserve"> Режим дост</w:t>
      </w:r>
      <w:r w:rsidR="00B85BEC">
        <w:rPr>
          <w:rStyle w:val="shorttext"/>
        </w:rPr>
        <w:t>упа:</w:t>
      </w:r>
    </w:p>
    <w:p w14:paraId="70EEF945" w14:textId="0BA3924A" w:rsidR="00B85BEC" w:rsidRPr="00CB20A7" w:rsidRDefault="00B85BEC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 xml:space="preserve"> </w:t>
      </w:r>
      <w:hyperlink r:id="rId10" w:history="1">
        <w:r w:rsidRPr="003373C7">
          <w:rPr>
            <w:rStyle w:val="ad"/>
          </w:rPr>
          <w:t>https://stepik.org/course/3356/syllabus</w:t>
        </w:r>
      </w:hyperlink>
      <w:r w:rsidR="00AC2679" w:rsidRPr="00AC2679">
        <w:rPr>
          <w:rStyle w:val="shorttext"/>
        </w:rPr>
        <w:t>, для авториз. пользователей.</w:t>
      </w:r>
      <w:r w:rsidR="00CB20A7">
        <w:rPr>
          <w:rStyle w:val="shorttext"/>
        </w:rPr>
        <w:t xml:space="preserve"> </w:t>
      </w:r>
      <w:r w:rsidR="00CB20A7">
        <w:t>— Загл. с экрана.</w:t>
      </w:r>
    </w:p>
    <w:p w14:paraId="45F2F2DA" w14:textId="5DD492F4" w:rsidR="00842631" w:rsidRPr="003A06D0" w:rsidRDefault="00B85BEC" w:rsidP="003A06D0">
      <w:pPr>
        <w:pStyle w:val="af8"/>
        <w:ind w:firstLine="0"/>
      </w:pPr>
      <w:bookmarkStart w:id="1" w:name="_Hlk107753455"/>
      <w:r w:rsidRPr="003A06D0">
        <w:rPr>
          <w:rStyle w:val="shorttext"/>
        </w:rPr>
        <w:t>3</w:t>
      </w:r>
      <w:r w:rsidR="00FB5C8B" w:rsidRPr="003A06D0">
        <w:rPr>
          <w:rStyle w:val="shorttext"/>
        </w:rPr>
        <w:t>.</w:t>
      </w:r>
      <w:r w:rsidRPr="003A06D0">
        <w:rPr>
          <w:rStyle w:val="shorttext"/>
        </w:rPr>
        <w:tab/>
      </w:r>
      <w:r w:rsidR="00AC2679" w:rsidRPr="003A06D0">
        <w:rPr>
          <w:rStyle w:val="shorttext"/>
        </w:rPr>
        <w:t>Лучано, Р. Python. К вершинам мастерства / Р. Лучано ; перевод с английского А. А. Слинкин. — Москва : ДМК Пресс, 2016. — 768 с.</w:t>
      </w:r>
      <w:r w:rsidR="003A06D0" w:rsidRPr="003A06D0">
        <w:rPr>
          <w:rStyle w:val="shorttext"/>
        </w:rPr>
        <w:t xml:space="preserve"> </w:t>
      </w:r>
      <w:r w:rsidR="00AC2679" w:rsidRPr="003A06D0">
        <w:rPr>
          <w:rStyle w:val="shorttext"/>
        </w:rPr>
        <w:t xml:space="preserve">— Режим доступа: </w:t>
      </w:r>
      <w:hyperlink r:id="rId11" w:history="1">
        <w:r w:rsidR="00AC2679" w:rsidRPr="003A06D0">
          <w:rPr>
            <w:rStyle w:val="ad"/>
          </w:rPr>
          <w:t>https://e.lanbook.com/book/93273</w:t>
        </w:r>
      </w:hyperlink>
      <w:r w:rsidR="00AC2679" w:rsidRPr="003A06D0">
        <w:rPr>
          <w:rStyle w:val="shorttext"/>
        </w:rPr>
        <w:t>, для авториз. пользователей.</w:t>
      </w:r>
    </w:p>
    <w:p w14:paraId="145B7ED9" w14:textId="127B0CAB" w:rsidR="00842631" w:rsidRDefault="00B85BEC" w:rsidP="003A06D0">
      <w:pPr>
        <w:pStyle w:val="af8"/>
        <w:ind w:firstLine="0"/>
      </w:pPr>
      <w:r w:rsidRPr="003A06D0">
        <w:t>4</w:t>
      </w:r>
      <w:r w:rsidR="00FB5C8B" w:rsidRPr="003A06D0">
        <w:t>.</w:t>
      </w:r>
      <w:r w:rsidR="00AC2679" w:rsidRPr="003A06D0">
        <w:t xml:space="preserve"> Маккинни, У. Python и анализ данных / У. Маккинни ; перевод с английского А. А. Слинкина.</w:t>
      </w:r>
      <w:r w:rsidR="003A06D0">
        <w:t xml:space="preserve"> </w:t>
      </w:r>
      <w:r w:rsidR="00AC2679" w:rsidRPr="003A06D0">
        <w:t>— Москва : ДМК Пресс, 2020. — 540</w:t>
      </w:r>
      <w:r w:rsidR="003A06D0">
        <w:t> </w:t>
      </w:r>
      <w:r w:rsidR="00AC2679" w:rsidRPr="003A06D0">
        <w:t>с.</w:t>
      </w:r>
      <w:r w:rsidR="003A06D0" w:rsidRPr="003A06D0">
        <w:t xml:space="preserve"> </w:t>
      </w:r>
      <w:r w:rsidR="00AC2679" w:rsidRPr="003A06D0">
        <w:t xml:space="preserve">— Режим доступа: </w:t>
      </w:r>
      <w:hyperlink r:id="rId12" w:history="1">
        <w:r w:rsidR="003A06D0" w:rsidRPr="003A06D0">
          <w:rPr>
            <w:rStyle w:val="ad"/>
          </w:rPr>
          <w:t>https://e.lanbook.com/book/131721</w:t>
        </w:r>
      </w:hyperlink>
      <w:r w:rsidR="003A06D0" w:rsidRPr="003A06D0">
        <w:t xml:space="preserve">, </w:t>
      </w:r>
      <w:r w:rsidR="00AC2679" w:rsidRPr="003A06D0">
        <w:t>для авториз. пользователей.</w:t>
      </w:r>
      <w:r w:rsidR="00842631">
        <w:tab/>
      </w:r>
    </w:p>
    <w:p w14:paraId="0400BFDA" w14:textId="53FB7114" w:rsidR="003A06D0" w:rsidRDefault="003A06D0" w:rsidP="003A06D0">
      <w:pPr>
        <w:pStyle w:val="af8"/>
        <w:ind w:firstLine="0"/>
      </w:pPr>
      <w:r>
        <w:t xml:space="preserve">5. </w:t>
      </w:r>
      <w:r w:rsidRPr="003A06D0">
        <w:t>Хилл, К. Научное программирование на Python  / К. Хилл ; перевод с английского А. В. Снастина. — Москва : ДМК Пресс, 2021. — 646 с.</w:t>
      </w:r>
      <w:r>
        <w:t xml:space="preserve"> </w:t>
      </w:r>
      <w:r w:rsidRPr="003A06D0">
        <w:t xml:space="preserve">— Режим доступа: </w:t>
      </w:r>
      <w:hyperlink r:id="rId13" w:history="1">
        <w:r w:rsidRPr="008D5C64">
          <w:rPr>
            <w:rStyle w:val="ad"/>
          </w:rPr>
          <w:t>https://e.lanbook.com/book/241031</w:t>
        </w:r>
      </w:hyperlink>
      <w:r>
        <w:t xml:space="preserve">, </w:t>
      </w:r>
      <w:r w:rsidRPr="003A06D0">
        <w:t>для авториз. пользователей.</w:t>
      </w:r>
    </w:p>
    <w:p w14:paraId="702DDF5C" w14:textId="17E1B09F" w:rsidR="003A06D0" w:rsidRDefault="003A06D0" w:rsidP="003A06D0">
      <w:pPr>
        <w:pStyle w:val="af8"/>
        <w:ind w:firstLine="0"/>
      </w:pPr>
      <w:r>
        <w:t xml:space="preserve">6. </w:t>
      </w:r>
      <w:r w:rsidRPr="003A06D0">
        <w:t>Дауни, А. Б. Изучение сложных систем с помощью Python / А. Б. Дауни ; перевод с английского Д. А. Беликова. — Москва : ДМК Пресс, 2019. — 160 с.</w:t>
      </w:r>
      <w:r w:rsidR="00783C21">
        <w:t xml:space="preserve"> </w:t>
      </w:r>
      <w:r w:rsidRPr="003A06D0">
        <w:t xml:space="preserve">— Режим доступа: </w:t>
      </w:r>
      <w:hyperlink r:id="rId14" w:history="1">
        <w:r w:rsidR="00783C21" w:rsidRPr="008D5C64">
          <w:rPr>
            <w:rStyle w:val="ad"/>
          </w:rPr>
          <w:t>https://e.lanbook.com/book/131701</w:t>
        </w:r>
      </w:hyperlink>
      <w:r w:rsidR="00783C21">
        <w:t xml:space="preserve">, </w:t>
      </w:r>
      <w:r w:rsidRPr="003A06D0">
        <w:t>для авториз. пользователей.</w:t>
      </w:r>
    </w:p>
    <w:bookmarkEnd w:id="1"/>
    <w:p w14:paraId="3B58A6DF" w14:textId="77777777" w:rsidR="00842631" w:rsidRPr="00E6733C" w:rsidRDefault="00842631" w:rsidP="00842631">
      <w:pPr>
        <w:pStyle w:val="af8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42631" w:rsidRPr="00E6733C" w14:paraId="101F96EC" w14:textId="77777777" w:rsidTr="006813AB">
        <w:tc>
          <w:tcPr>
            <w:tcW w:w="4248" w:type="dxa"/>
            <w:shd w:val="clear" w:color="auto" w:fill="auto"/>
          </w:tcPr>
          <w:p w14:paraId="5306898F" w14:textId="77777777" w:rsidR="00842631" w:rsidRPr="00E6733C" w:rsidRDefault="00842631" w:rsidP="006813AB">
            <w:pPr>
              <w:tabs>
                <w:tab w:val="left" w:pos="535"/>
              </w:tabs>
              <w:rPr>
                <w:szCs w:val="28"/>
              </w:rPr>
            </w:pPr>
            <w:r w:rsidRPr="00E6733C">
              <w:rPr>
                <w:szCs w:val="28"/>
              </w:rPr>
              <w:t>Дата выдачи задания</w:t>
            </w:r>
          </w:p>
          <w:p w14:paraId="3CD816E7" w14:textId="1650DC12" w:rsidR="00842631" w:rsidRPr="00E6733C" w:rsidRDefault="00CD0F43" w:rsidP="00CB20A7">
            <w:pPr>
              <w:tabs>
                <w:tab w:val="left" w:pos="535"/>
              </w:tabs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842631" w:rsidRPr="00E6733C">
              <w:rPr>
                <w:szCs w:val="28"/>
              </w:rPr>
              <w:t xml:space="preserve"> </w:t>
            </w:r>
            <w:r w:rsidR="00842631">
              <w:rPr>
                <w:szCs w:val="28"/>
              </w:rPr>
              <w:t>июня</w:t>
            </w:r>
            <w:r w:rsidR="00842631" w:rsidRPr="00E6733C">
              <w:rPr>
                <w:szCs w:val="28"/>
              </w:rPr>
              <w:t xml:space="preserve"> 20</w:t>
            </w:r>
            <w:r w:rsidR="00FB5C8B">
              <w:rPr>
                <w:szCs w:val="28"/>
              </w:rPr>
              <w:t>2</w:t>
            </w:r>
            <w:r>
              <w:rPr>
                <w:szCs w:val="28"/>
              </w:rPr>
              <w:t>2</w:t>
            </w:r>
            <w:r w:rsidR="00842631" w:rsidRPr="00E6733C">
              <w:rPr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48F38198" w14:textId="77777777" w:rsidR="00842631" w:rsidRPr="00E6733C" w:rsidRDefault="00842631" w:rsidP="006813AB">
            <w:pPr>
              <w:tabs>
                <w:tab w:val="left" w:pos="535"/>
              </w:tabs>
              <w:rPr>
                <w:szCs w:val="28"/>
              </w:rPr>
            </w:pPr>
            <w:r w:rsidRPr="00E6733C">
              <w:rPr>
                <w:szCs w:val="28"/>
              </w:rPr>
              <w:t>Дата окончания работы</w:t>
            </w:r>
          </w:p>
          <w:p w14:paraId="40BF90B7" w14:textId="3E62DC39" w:rsidR="00842631" w:rsidRPr="00E6733C" w:rsidRDefault="00CD0F43" w:rsidP="0077682C">
            <w:pPr>
              <w:tabs>
                <w:tab w:val="left" w:pos="535"/>
              </w:tabs>
              <w:rPr>
                <w:szCs w:val="28"/>
              </w:rPr>
            </w:pPr>
            <w:r>
              <w:rPr>
                <w:szCs w:val="28"/>
              </w:rPr>
              <w:t>02</w:t>
            </w:r>
            <w:r w:rsidR="00842631" w:rsidRPr="00E6733C">
              <w:rPr>
                <w:szCs w:val="28"/>
              </w:rPr>
              <w:t xml:space="preserve"> </w:t>
            </w:r>
            <w:r w:rsidR="00842631">
              <w:rPr>
                <w:szCs w:val="28"/>
              </w:rPr>
              <w:t>ию</w:t>
            </w:r>
            <w:r w:rsidR="0077682C">
              <w:rPr>
                <w:szCs w:val="28"/>
              </w:rPr>
              <w:t>л</w:t>
            </w:r>
            <w:r w:rsidR="00842631">
              <w:rPr>
                <w:szCs w:val="28"/>
              </w:rPr>
              <w:t>я</w:t>
            </w:r>
            <w:r w:rsidR="00842631" w:rsidRPr="00E6733C">
              <w:rPr>
                <w:szCs w:val="28"/>
              </w:rPr>
              <w:t xml:space="preserve"> 20</w:t>
            </w:r>
            <w:r w:rsidR="00FB5C8B">
              <w:rPr>
                <w:szCs w:val="28"/>
              </w:rPr>
              <w:t>2</w:t>
            </w:r>
            <w:r>
              <w:rPr>
                <w:szCs w:val="28"/>
              </w:rPr>
              <w:t>2</w:t>
            </w:r>
            <w:r w:rsidR="00842631" w:rsidRPr="00E6733C">
              <w:rPr>
                <w:szCs w:val="28"/>
              </w:rPr>
              <w:t xml:space="preserve"> г.</w:t>
            </w:r>
          </w:p>
        </w:tc>
      </w:tr>
    </w:tbl>
    <w:p w14:paraId="26ED986E" w14:textId="77777777" w:rsidR="00842631" w:rsidRDefault="00842631" w:rsidP="00842631">
      <w:pPr>
        <w:rPr>
          <w:szCs w:val="28"/>
        </w:rPr>
      </w:pPr>
    </w:p>
    <w:p w14:paraId="03FD6C63" w14:textId="77777777" w:rsidR="00842631" w:rsidRDefault="00842631" w:rsidP="00842631">
      <w:pPr>
        <w:rPr>
          <w:szCs w:val="28"/>
        </w:rPr>
      </w:pPr>
    </w:p>
    <w:p w14:paraId="5E0FD0EB" w14:textId="77777777" w:rsidR="00CD0F43" w:rsidRDefault="00CD0F43" w:rsidP="00CD0F43">
      <w:pPr>
        <w:tabs>
          <w:tab w:val="left" w:pos="3969"/>
        </w:tabs>
        <w:rPr>
          <w:szCs w:val="28"/>
        </w:rPr>
      </w:pPr>
      <w:r w:rsidRPr="0077682C">
        <w:rPr>
          <w:szCs w:val="28"/>
        </w:rPr>
        <w:t>Руководитель от университета   _________________ Ямилева А.М.</w:t>
      </w:r>
    </w:p>
    <w:p w14:paraId="3C9CFDC3" w14:textId="77777777" w:rsidR="009A74DE" w:rsidRDefault="009A74DE" w:rsidP="00842631">
      <w:pPr>
        <w:tabs>
          <w:tab w:val="left" w:pos="3969"/>
        </w:tabs>
        <w:rPr>
          <w:szCs w:val="28"/>
        </w:rPr>
      </w:pPr>
    </w:p>
    <w:p w14:paraId="74ECE561" w14:textId="6B4132C8" w:rsidR="008272BB" w:rsidRPr="00987D9B" w:rsidRDefault="00CD0F43" w:rsidP="00842631">
      <w:pPr>
        <w:tabs>
          <w:tab w:val="left" w:pos="3969"/>
        </w:tabs>
        <w:rPr>
          <w:szCs w:val="28"/>
        </w:rPr>
      </w:pPr>
      <w:r>
        <w:rPr>
          <w:szCs w:val="28"/>
        </w:rPr>
        <w:t>Принял к исполнению</w:t>
      </w:r>
      <w:r w:rsidR="00842631" w:rsidRPr="0077682C">
        <w:rPr>
          <w:szCs w:val="28"/>
        </w:rPr>
        <w:t xml:space="preserve">  _________________ </w:t>
      </w:r>
      <w:r w:rsidR="00987D9B" w:rsidRPr="00987D9B">
        <w:rPr>
          <w:szCs w:val="28"/>
        </w:rPr>
        <w:t>Шамаев И.Р.</w:t>
      </w:r>
    </w:p>
    <w:p w14:paraId="0BF7E180" w14:textId="77777777" w:rsidR="008272BB" w:rsidRDefault="008272BB" w:rsidP="00842631">
      <w:pPr>
        <w:tabs>
          <w:tab w:val="left" w:pos="3969"/>
        </w:tabs>
        <w:rPr>
          <w:szCs w:val="28"/>
          <w:highlight w:val="yellow"/>
        </w:rPr>
        <w:sectPr w:rsidR="008272BB" w:rsidSect="008272BB">
          <w:headerReference w:type="default" r:id="rId15"/>
          <w:footerReference w:type="first" r:id="rId16"/>
          <w:pgSz w:w="11906" w:h="16838"/>
          <w:pgMar w:top="1134" w:right="851" w:bottom="1134" w:left="1418" w:header="170" w:footer="709" w:gutter="0"/>
          <w:pgNumType w:start="1"/>
          <w:cols w:space="708"/>
          <w:titlePg/>
          <w:docGrid w:linePitch="435"/>
        </w:sectPr>
      </w:pPr>
    </w:p>
    <w:p w14:paraId="0F683785" w14:textId="3F28BA84" w:rsidR="005A5C14" w:rsidRDefault="00DD0945" w:rsidP="006477CA">
      <w:pPr>
        <w:jc w:val="center"/>
        <w:rPr>
          <w:b/>
          <w:sz w:val="32"/>
          <w:szCs w:val="32"/>
        </w:rPr>
      </w:pPr>
      <w:r w:rsidRPr="006477CA">
        <w:rPr>
          <w:b/>
          <w:sz w:val="32"/>
          <w:szCs w:val="32"/>
        </w:rPr>
        <w:t>СОДЕРЖАНИЕ</w:t>
      </w:r>
      <w:bookmarkEnd w:id="0"/>
    </w:p>
    <w:p w14:paraId="2C26AC61" w14:textId="77777777" w:rsidR="006477CA" w:rsidRPr="006477CA" w:rsidRDefault="006477CA" w:rsidP="006477CA">
      <w:pPr>
        <w:jc w:val="center"/>
        <w:rPr>
          <w:b/>
          <w:sz w:val="20"/>
        </w:rPr>
      </w:pPr>
    </w:p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16"/>
          <w:szCs w:val="28"/>
          <w:lang w:eastAsia="en-US"/>
        </w:rPr>
        <w:id w:val="12817054"/>
        <w:docPartObj>
          <w:docPartGallery w:val="Table of Contents"/>
          <w:docPartUnique/>
        </w:docPartObj>
      </w:sdtPr>
      <w:sdtContent>
        <w:p w14:paraId="5B373B4C" w14:textId="4AF3D031" w:rsidR="0082040B" w:rsidRDefault="00E27783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F49">
            <w:instrText xml:space="preserve"> TOC \o "1-3" \h \z \u </w:instrText>
          </w:r>
          <w:r>
            <w:fldChar w:fldCharType="separate"/>
          </w:r>
          <w:hyperlink w:anchor="_Toc107751344" w:history="1">
            <w:r w:rsidR="0082040B" w:rsidRPr="00DC722E">
              <w:rPr>
                <w:rStyle w:val="ad"/>
                <w:rFonts w:eastAsiaTheme="majorEastAsia"/>
                <w:noProof/>
              </w:rPr>
              <w:t>Введение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5</w:t>
            </w:r>
          </w:hyperlink>
        </w:p>
        <w:p w14:paraId="70EABA62" w14:textId="26DF2220" w:rsidR="0082040B" w:rsidRDefault="008E107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45" w:history="1">
            <w:r w:rsidR="0082040B" w:rsidRPr="00DC722E">
              <w:rPr>
                <w:rStyle w:val="ad"/>
                <w:rFonts w:eastAsiaTheme="majorEastAsia"/>
                <w:noProof/>
              </w:rPr>
              <w:t>1 Теоретическая часть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6</w:t>
            </w:r>
          </w:hyperlink>
        </w:p>
        <w:p w14:paraId="77FD3164" w14:textId="39954346" w:rsidR="0082040B" w:rsidRDefault="008E10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46" w:history="1">
            <w:r w:rsidR="0082040B" w:rsidRPr="00DC722E">
              <w:rPr>
                <w:rStyle w:val="ad"/>
                <w:rFonts w:eastAsiaTheme="majorEastAsia"/>
                <w:noProof/>
              </w:rPr>
              <w:t xml:space="preserve">1.1 Язык программирования </w:t>
            </w:r>
            <w:r w:rsidR="0082040B" w:rsidRPr="00DC722E">
              <w:rPr>
                <w:rStyle w:val="ad"/>
                <w:rFonts w:eastAsiaTheme="majorEastAsia"/>
                <w:noProof/>
                <w:lang w:val="en-US"/>
              </w:rPr>
              <w:t>P</w:t>
            </w:r>
            <w:r w:rsidR="0082040B" w:rsidRPr="00DC722E">
              <w:rPr>
                <w:rStyle w:val="ad"/>
                <w:rFonts w:eastAsiaTheme="majorEastAsia"/>
                <w:noProof/>
              </w:rPr>
              <w:t>ython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6</w:t>
            </w:r>
          </w:hyperlink>
        </w:p>
        <w:p w14:paraId="475CC9D4" w14:textId="48828FBE" w:rsidR="0082040B" w:rsidRDefault="008E10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47" w:history="1">
            <w:r w:rsidR="0082040B" w:rsidRPr="00DC722E">
              <w:rPr>
                <w:rStyle w:val="ad"/>
                <w:rFonts w:eastAsiaTheme="majorEastAsia"/>
                <w:noProof/>
              </w:rPr>
              <w:t>1.2 Научные библиотеки python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7</w:t>
            </w:r>
          </w:hyperlink>
        </w:p>
        <w:p w14:paraId="4DB7B7A3" w14:textId="18CD67A2" w:rsidR="0082040B" w:rsidRDefault="008E10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48" w:history="1">
            <w:r w:rsidR="0082040B" w:rsidRPr="00DC722E">
              <w:rPr>
                <w:rStyle w:val="ad"/>
                <w:rFonts w:eastAsiaTheme="majorEastAsia"/>
                <w:noProof/>
              </w:rPr>
              <w:t>1.3 Библиотека PyQt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8</w:t>
            </w:r>
          </w:hyperlink>
        </w:p>
        <w:p w14:paraId="1C0CB817" w14:textId="40638636" w:rsidR="0082040B" w:rsidRDefault="008E10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49" w:history="1">
            <w:r w:rsidR="0082040B" w:rsidRPr="00987D9B">
              <w:rPr>
                <w:rStyle w:val="ad"/>
                <w:rFonts w:eastAsiaTheme="majorEastAsia"/>
                <w:noProof/>
              </w:rPr>
              <w:t xml:space="preserve">1.4 </w:t>
            </w:r>
            <w:r w:rsidR="00987D9B" w:rsidRPr="00987D9B">
              <w:rPr>
                <w:rStyle w:val="ad"/>
                <w:rFonts w:eastAsiaTheme="majorEastAsia"/>
                <w:noProof/>
              </w:rPr>
              <w:t>Уравнение</w:t>
            </w:r>
            <w:r w:rsidR="00987D9B" w:rsidRPr="00987D9B">
              <w:rPr>
                <w:rStyle w:val="ad"/>
                <w:noProof/>
              </w:rPr>
              <w:t xml:space="preserve"> теплопроводности на двумерной</w:t>
            </w:r>
            <w:r w:rsidR="00987D9B">
              <w:rPr>
                <w:rStyle w:val="ad"/>
                <w:noProof/>
              </w:rPr>
              <w:t xml:space="preserve"> области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9</w:t>
            </w:r>
          </w:hyperlink>
        </w:p>
        <w:p w14:paraId="2EFF15F6" w14:textId="002600CA" w:rsidR="0082040B" w:rsidRDefault="008E107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0" w:history="1">
            <w:r w:rsidR="0082040B" w:rsidRPr="00DC722E">
              <w:rPr>
                <w:rStyle w:val="ad"/>
                <w:rFonts w:eastAsiaTheme="majorEastAsia"/>
                <w:noProof/>
              </w:rPr>
              <w:t>2 Практическая часть</w:t>
            </w:r>
            <w:r w:rsidR="0082040B">
              <w:rPr>
                <w:noProof/>
                <w:webHidden/>
              </w:rPr>
              <w:tab/>
            </w:r>
            <w:r w:rsidR="0082040B">
              <w:rPr>
                <w:noProof/>
                <w:webHidden/>
              </w:rPr>
              <w:fldChar w:fldCharType="begin"/>
            </w:r>
            <w:r w:rsidR="0082040B">
              <w:rPr>
                <w:noProof/>
                <w:webHidden/>
              </w:rPr>
              <w:instrText xml:space="preserve"> PAGEREF _Toc107751350 \h </w:instrText>
            </w:r>
            <w:r w:rsidR="0082040B">
              <w:rPr>
                <w:noProof/>
                <w:webHidden/>
              </w:rPr>
            </w:r>
            <w:r w:rsidR="0082040B">
              <w:rPr>
                <w:noProof/>
                <w:webHidden/>
              </w:rPr>
              <w:fldChar w:fldCharType="separate"/>
            </w:r>
            <w:r w:rsidR="0082040B">
              <w:rPr>
                <w:noProof/>
                <w:webHidden/>
              </w:rPr>
              <w:t>1</w:t>
            </w:r>
            <w:r w:rsidR="00A45C7B">
              <w:rPr>
                <w:noProof/>
                <w:webHidden/>
              </w:rPr>
              <w:t>1</w:t>
            </w:r>
            <w:r w:rsidR="0082040B">
              <w:rPr>
                <w:noProof/>
                <w:webHidden/>
              </w:rPr>
              <w:fldChar w:fldCharType="end"/>
            </w:r>
          </w:hyperlink>
        </w:p>
        <w:p w14:paraId="2B853609" w14:textId="31DADBF4" w:rsidR="006813AB" w:rsidRPr="006813AB" w:rsidRDefault="008E107D" w:rsidP="006813AB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07751351" w:history="1">
            <w:r w:rsidR="0082040B" w:rsidRPr="00DC722E">
              <w:rPr>
                <w:rStyle w:val="ad"/>
                <w:rFonts w:eastAsiaTheme="majorEastAsia"/>
                <w:noProof/>
              </w:rPr>
              <w:t xml:space="preserve">2.1 </w:t>
            </w:r>
            <w:r w:rsidR="00A45C7B" w:rsidRPr="00A45C7B">
              <w:rPr>
                <w:rStyle w:val="ad"/>
                <w:rFonts w:eastAsiaTheme="majorEastAsia"/>
                <w:noProof/>
              </w:rPr>
              <w:t>Изучение Python</w:t>
            </w:r>
            <w:r w:rsidR="0082040B">
              <w:rPr>
                <w:noProof/>
                <w:webHidden/>
              </w:rPr>
              <w:tab/>
            </w:r>
            <w:r w:rsidR="0082040B">
              <w:rPr>
                <w:noProof/>
                <w:webHidden/>
              </w:rPr>
              <w:fldChar w:fldCharType="begin"/>
            </w:r>
            <w:r w:rsidR="0082040B">
              <w:rPr>
                <w:noProof/>
                <w:webHidden/>
              </w:rPr>
              <w:instrText xml:space="preserve"> PAGEREF _Toc107751351 \h </w:instrText>
            </w:r>
            <w:r w:rsidR="0082040B">
              <w:rPr>
                <w:noProof/>
                <w:webHidden/>
              </w:rPr>
            </w:r>
            <w:r w:rsidR="0082040B">
              <w:rPr>
                <w:noProof/>
                <w:webHidden/>
              </w:rPr>
              <w:fldChar w:fldCharType="separate"/>
            </w:r>
            <w:r w:rsidR="0082040B">
              <w:rPr>
                <w:noProof/>
                <w:webHidden/>
              </w:rPr>
              <w:t>1</w:t>
            </w:r>
            <w:r w:rsidR="00A45C7B">
              <w:rPr>
                <w:noProof/>
                <w:webHidden/>
              </w:rPr>
              <w:t>1</w:t>
            </w:r>
            <w:r w:rsidR="0082040B">
              <w:rPr>
                <w:noProof/>
                <w:webHidden/>
              </w:rPr>
              <w:fldChar w:fldCharType="end"/>
            </w:r>
          </w:hyperlink>
        </w:p>
        <w:p w14:paraId="3CEC4AE8" w14:textId="505190ED" w:rsidR="0082040B" w:rsidRDefault="008E107D">
          <w:pPr>
            <w:pStyle w:val="31"/>
            <w:tabs>
              <w:tab w:val="right" w:leader="dot" w:pos="9627"/>
            </w:tabs>
            <w:rPr>
              <w:noProof/>
            </w:rPr>
          </w:pPr>
          <w:hyperlink w:anchor="_Toc107751352" w:history="1">
            <w:r w:rsidR="00A45C7B">
              <w:rPr>
                <w:rStyle w:val="ad"/>
                <w:rFonts w:eastAsiaTheme="majorEastAsia"/>
                <w:noProof/>
              </w:rPr>
              <w:t>2.2</w:t>
            </w:r>
            <w:r w:rsidR="0082040B" w:rsidRPr="00DC722E">
              <w:rPr>
                <w:rStyle w:val="ad"/>
                <w:rFonts w:eastAsiaTheme="majorEastAsia"/>
                <w:noProof/>
              </w:rPr>
              <w:t xml:space="preserve"> </w:t>
            </w:r>
            <w:r w:rsidR="00A45C7B" w:rsidRPr="00A45C7B">
              <w:rPr>
                <w:rStyle w:val="ad"/>
                <w:rFonts w:eastAsiaTheme="majorEastAsia"/>
                <w:noProof/>
              </w:rPr>
              <w:t>Библиотеки Python</w:t>
            </w:r>
            <w:r w:rsidR="0082040B">
              <w:rPr>
                <w:noProof/>
                <w:webHidden/>
              </w:rPr>
              <w:tab/>
            </w:r>
            <w:r w:rsidR="0082040B">
              <w:rPr>
                <w:noProof/>
                <w:webHidden/>
              </w:rPr>
              <w:fldChar w:fldCharType="begin"/>
            </w:r>
            <w:r w:rsidR="0082040B">
              <w:rPr>
                <w:noProof/>
                <w:webHidden/>
              </w:rPr>
              <w:instrText xml:space="preserve"> PAGEREF _Toc107751352 \h </w:instrText>
            </w:r>
            <w:r w:rsidR="0082040B">
              <w:rPr>
                <w:noProof/>
                <w:webHidden/>
              </w:rPr>
            </w:r>
            <w:r w:rsidR="0082040B">
              <w:rPr>
                <w:noProof/>
                <w:webHidden/>
              </w:rPr>
              <w:fldChar w:fldCharType="separate"/>
            </w:r>
            <w:r w:rsidR="0082040B">
              <w:rPr>
                <w:noProof/>
                <w:webHidden/>
              </w:rPr>
              <w:t>1</w:t>
            </w:r>
            <w:r w:rsidR="00A45C7B">
              <w:rPr>
                <w:noProof/>
                <w:webHidden/>
              </w:rPr>
              <w:t>1</w:t>
            </w:r>
            <w:r w:rsidR="0082040B">
              <w:rPr>
                <w:noProof/>
                <w:webHidden/>
              </w:rPr>
              <w:fldChar w:fldCharType="end"/>
            </w:r>
          </w:hyperlink>
        </w:p>
        <w:p w14:paraId="173B5FCD" w14:textId="03A25FDA" w:rsidR="00A45C7B" w:rsidRDefault="00A45C7B" w:rsidP="00A45C7B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2" w:history="1">
            <w:r>
              <w:rPr>
                <w:rStyle w:val="ad"/>
                <w:rFonts w:eastAsiaTheme="majorEastAsia"/>
                <w:noProof/>
              </w:rPr>
              <w:t xml:space="preserve">2.2.1 </w:t>
            </w:r>
            <w:r w:rsidRPr="00A45C7B">
              <w:rPr>
                <w:rStyle w:val="ad"/>
                <w:rFonts w:eastAsiaTheme="majorEastAsia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BC53" w14:textId="080B370D" w:rsidR="00A45C7B" w:rsidRDefault="00A45C7B" w:rsidP="00A45C7B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2" w:history="1">
            <w:r w:rsidRPr="00A45C7B">
              <w:rPr>
                <w:rStyle w:val="ad"/>
                <w:rFonts w:eastAsiaTheme="majorEastAsia"/>
                <w:noProof/>
              </w:rPr>
              <w:t>2.2.2</w:t>
            </w:r>
            <w:r>
              <w:rPr>
                <w:rStyle w:val="ad"/>
                <w:rFonts w:eastAsiaTheme="minorEastAsia"/>
                <w:noProof/>
              </w:rPr>
              <w:t xml:space="preserve"> </w:t>
            </w:r>
            <w:r w:rsidRPr="00A45C7B">
              <w:rPr>
                <w:rStyle w:val="ad"/>
                <w:rFonts w:eastAsiaTheme="majorEastAsia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42AB" w14:textId="13EFBCE1" w:rsidR="00A45C7B" w:rsidRDefault="00A45C7B" w:rsidP="00A45C7B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2" w:history="1">
            <w:r w:rsidRPr="00A45C7B">
              <w:rPr>
                <w:rStyle w:val="ad"/>
                <w:rFonts w:eastAsiaTheme="majorEastAsia"/>
                <w:noProof/>
              </w:rPr>
              <w:t>2.2.3</w:t>
            </w:r>
            <w:r>
              <w:rPr>
                <w:rStyle w:val="ad"/>
                <w:rFonts w:eastAsiaTheme="minorEastAsia"/>
                <w:noProof/>
              </w:rPr>
              <w:t xml:space="preserve"> </w:t>
            </w:r>
            <w:r w:rsidRPr="00A45C7B">
              <w:rPr>
                <w:rStyle w:val="ad"/>
                <w:rFonts w:eastAsiaTheme="majorEastAsia"/>
                <w:noProof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A160" w14:textId="110AF99E" w:rsidR="00A45C7B" w:rsidRDefault="00A45C7B" w:rsidP="00A45C7B">
          <w:pPr>
            <w:pStyle w:val="31"/>
            <w:tabs>
              <w:tab w:val="right" w:leader="dot" w:pos="9627"/>
            </w:tabs>
            <w:rPr>
              <w:noProof/>
            </w:rPr>
          </w:pPr>
          <w:hyperlink w:anchor="_Toc107751352" w:history="1">
            <w:r>
              <w:rPr>
                <w:rStyle w:val="ad"/>
                <w:rFonts w:eastAsiaTheme="majorEastAsia"/>
                <w:noProof/>
              </w:rPr>
              <w:t>2.3</w:t>
            </w:r>
            <w:r w:rsidRPr="00DC722E">
              <w:rPr>
                <w:rStyle w:val="ad"/>
                <w:rFonts w:eastAsiaTheme="majorEastAsia"/>
                <w:noProof/>
              </w:rPr>
              <w:t xml:space="preserve"> </w:t>
            </w:r>
            <w:r>
              <w:rPr>
                <w:rStyle w:val="ad"/>
                <w:rFonts w:eastAsiaTheme="majorEastAsia"/>
                <w:noProof/>
              </w:rPr>
              <w:t>Модельные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92F6" w14:textId="4EAE57E4" w:rsidR="00A45C7B" w:rsidRDefault="00A45C7B" w:rsidP="00A45C7B">
          <w:pPr>
            <w:pStyle w:val="21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107995991" w:history="1">
            <w:r w:rsidRPr="00701583">
              <w:rPr>
                <w:rStyle w:val="ad"/>
                <w:rFonts w:eastAsiaTheme="majorEastAsi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1583">
              <w:rPr>
                <w:rStyle w:val="ad"/>
                <w:rFonts w:eastAsiaTheme="majorEastAsia"/>
                <w:noProof/>
              </w:rPr>
              <w:t xml:space="preserve">Краевая задача для </w:t>
            </w:r>
            <w:r>
              <w:rPr>
                <w:rStyle w:val="ad"/>
                <w:rFonts w:eastAsiaTheme="majorEastAsia"/>
                <w:noProof/>
              </w:rPr>
              <w:t>ОДУ</w:t>
            </w:r>
            <w:r w:rsidRPr="00701583">
              <w:rPr>
                <w:rStyle w:val="ad"/>
                <w:rFonts w:eastAsiaTheme="majorEastAsia"/>
                <w:noProof/>
              </w:rPr>
              <w:t xml:space="preserve"> 2-го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6D5E" w14:textId="616BCED6" w:rsidR="00A45C7B" w:rsidRPr="00A45C7B" w:rsidRDefault="00A45C7B" w:rsidP="00A45C7B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5991" w:history="1">
            <w:r w:rsidRPr="00701583">
              <w:rPr>
                <w:rStyle w:val="ad"/>
                <w:rFonts w:eastAsiaTheme="majorEastAsia"/>
                <w:noProof/>
              </w:rPr>
              <w:t>2.3.</w:t>
            </w:r>
            <w:r>
              <w:rPr>
                <w:rStyle w:val="ad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1583">
              <w:rPr>
                <w:rStyle w:val="ad"/>
                <w:rFonts w:eastAsiaTheme="majorEastAsia"/>
                <w:noProof/>
              </w:rPr>
              <w:t xml:space="preserve">Краевая задача для </w:t>
            </w:r>
            <w:r>
              <w:rPr>
                <w:rStyle w:val="ad"/>
                <w:rFonts w:eastAsiaTheme="majorEastAsia"/>
                <w:noProof/>
              </w:rPr>
              <w:t>ОДУ</w:t>
            </w:r>
            <w:r>
              <w:rPr>
                <w:rStyle w:val="ad"/>
                <w:rFonts w:eastAsiaTheme="majorEastAsia"/>
                <w:noProof/>
              </w:rPr>
              <w:t xml:space="preserve"> 4</w:t>
            </w:r>
            <w:r w:rsidRPr="00701583">
              <w:rPr>
                <w:rStyle w:val="ad"/>
                <w:rFonts w:eastAsiaTheme="majorEastAsia"/>
                <w:noProof/>
              </w:rPr>
              <w:t>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14:paraId="50027A0D" w14:textId="580C9089" w:rsidR="0082040B" w:rsidRDefault="008E107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3" w:history="1">
            <w:r w:rsidR="00A45C7B">
              <w:rPr>
                <w:rStyle w:val="ad"/>
                <w:rFonts w:eastAsiaTheme="majorEastAsia"/>
                <w:noProof/>
              </w:rPr>
              <w:t>2.4</w:t>
            </w:r>
            <w:r w:rsidR="0082040B" w:rsidRPr="00DC722E">
              <w:rPr>
                <w:rStyle w:val="ad"/>
                <w:rFonts w:eastAsiaTheme="majorEastAsia"/>
                <w:noProof/>
              </w:rPr>
              <w:t xml:space="preserve"> </w:t>
            </w:r>
            <w:r w:rsidR="00A45C7B" w:rsidRPr="00A45C7B">
              <w:rPr>
                <w:rStyle w:val="ad"/>
                <w:rFonts w:eastAsiaTheme="majorEastAsia"/>
                <w:noProof/>
              </w:rPr>
              <w:t>Приложение на PyQt5</w:t>
            </w:r>
            <w:r w:rsidR="0082040B">
              <w:rPr>
                <w:noProof/>
                <w:webHidden/>
              </w:rPr>
              <w:tab/>
            </w:r>
            <w:r w:rsidR="0082040B">
              <w:rPr>
                <w:noProof/>
                <w:webHidden/>
              </w:rPr>
              <w:fldChar w:fldCharType="begin"/>
            </w:r>
            <w:r w:rsidR="0082040B">
              <w:rPr>
                <w:noProof/>
                <w:webHidden/>
              </w:rPr>
              <w:instrText xml:space="preserve"> PAGEREF _Toc107751353 \h </w:instrText>
            </w:r>
            <w:r w:rsidR="0082040B">
              <w:rPr>
                <w:noProof/>
                <w:webHidden/>
              </w:rPr>
            </w:r>
            <w:r w:rsidR="0082040B">
              <w:rPr>
                <w:noProof/>
                <w:webHidden/>
              </w:rPr>
              <w:fldChar w:fldCharType="separate"/>
            </w:r>
            <w:r w:rsidR="0082040B">
              <w:rPr>
                <w:noProof/>
                <w:webHidden/>
              </w:rPr>
              <w:t>1</w:t>
            </w:r>
            <w:r w:rsidR="0082040B">
              <w:rPr>
                <w:noProof/>
                <w:webHidden/>
              </w:rPr>
              <w:fldChar w:fldCharType="end"/>
            </w:r>
          </w:hyperlink>
          <w:r w:rsidR="00A45C7B">
            <w:rPr>
              <w:noProof/>
            </w:rPr>
            <w:t>6</w:t>
          </w:r>
        </w:p>
        <w:p w14:paraId="0A11216A" w14:textId="010DF859" w:rsidR="0082040B" w:rsidRDefault="008E107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4" w:history="1">
            <w:r w:rsidR="0082040B" w:rsidRPr="00DC722E">
              <w:rPr>
                <w:rStyle w:val="ad"/>
                <w:rFonts w:eastAsiaTheme="majorEastAsia"/>
                <w:noProof/>
              </w:rPr>
              <w:t>Заключение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2</w:t>
            </w:r>
          </w:hyperlink>
          <w:r w:rsidR="00B61E61">
            <w:rPr>
              <w:noProof/>
            </w:rPr>
            <w:t>2</w:t>
          </w:r>
        </w:p>
        <w:p w14:paraId="4E3B8712" w14:textId="4432075D" w:rsidR="0082040B" w:rsidRDefault="008E107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5" w:history="1">
            <w:r w:rsidR="0082040B" w:rsidRPr="00DC722E">
              <w:rPr>
                <w:rStyle w:val="ad"/>
                <w:rFonts w:eastAsiaTheme="majorEastAsia"/>
                <w:noProof/>
              </w:rPr>
              <w:t>Список литературы</w:t>
            </w:r>
            <w:r w:rsidR="0082040B">
              <w:rPr>
                <w:noProof/>
                <w:webHidden/>
              </w:rPr>
              <w:tab/>
            </w:r>
            <w:r w:rsidR="00A45C7B">
              <w:rPr>
                <w:noProof/>
                <w:webHidden/>
              </w:rPr>
              <w:t>2</w:t>
            </w:r>
          </w:hyperlink>
          <w:r w:rsidR="00B61E61">
            <w:rPr>
              <w:noProof/>
            </w:rPr>
            <w:t>3</w:t>
          </w:r>
        </w:p>
        <w:p w14:paraId="5CB993C8" w14:textId="419E72B4" w:rsidR="0082040B" w:rsidRDefault="008E107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751356" w:history="1">
            <w:r w:rsidR="0082040B" w:rsidRPr="00DC722E">
              <w:rPr>
                <w:rStyle w:val="ad"/>
                <w:rFonts w:eastAsiaTheme="majorEastAsia"/>
                <w:noProof/>
              </w:rPr>
              <w:t xml:space="preserve">Приложение А (обязательное) </w:t>
            </w:r>
            <w:r w:rsidR="0082040B">
              <w:rPr>
                <w:noProof/>
                <w:webHidden/>
              </w:rPr>
              <w:tab/>
            </w:r>
            <w:r w:rsidR="0082040B">
              <w:rPr>
                <w:noProof/>
                <w:webHidden/>
              </w:rPr>
              <w:fldChar w:fldCharType="begin"/>
            </w:r>
            <w:r w:rsidR="0082040B">
              <w:rPr>
                <w:noProof/>
                <w:webHidden/>
              </w:rPr>
              <w:instrText xml:space="preserve"> PAGEREF _Toc107751356 \h </w:instrText>
            </w:r>
            <w:r w:rsidR="0082040B">
              <w:rPr>
                <w:noProof/>
                <w:webHidden/>
              </w:rPr>
            </w:r>
            <w:r w:rsidR="0082040B">
              <w:rPr>
                <w:noProof/>
                <w:webHidden/>
              </w:rPr>
              <w:fldChar w:fldCharType="separate"/>
            </w:r>
            <w:r w:rsidR="00A45C7B">
              <w:rPr>
                <w:noProof/>
                <w:webHidden/>
              </w:rPr>
              <w:t>2</w:t>
            </w:r>
            <w:r w:rsidR="00B61E61">
              <w:rPr>
                <w:noProof/>
                <w:webHidden/>
              </w:rPr>
              <w:t>4</w:t>
            </w:r>
            <w:r w:rsidR="0082040B">
              <w:rPr>
                <w:noProof/>
                <w:webHidden/>
              </w:rPr>
              <w:fldChar w:fldCharType="end"/>
            </w:r>
          </w:hyperlink>
        </w:p>
        <w:p w14:paraId="0FD0D764" w14:textId="56673C1E" w:rsidR="00832F49" w:rsidRDefault="00E27783" w:rsidP="00CB20A7">
          <w:pPr>
            <w:pStyle w:val="ac"/>
          </w:pPr>
          <w:r>
            <w:fldChar w:fldCharType="end"/>
          </w:r>
        </w:p>
      </w:sdtContent>
    </w:sdt>
    <w:p w14:paraId="59E3E208" w14:textId="77777777" w:rsidR="005A5C14" w:rsidRPr="00832F49" w:rsidRDefault="005A5C14" w:rsidP="00BA13BC"/>
    <w:p w14:paraId="7994B90E" w14:textId="77777777" w:rsidR="00453E70" w:rsidRDefault="00453E70">
      <w:pPr>
        <w:widowControl/>
        <w:spacing w:after="200" w:line="276" w:lineRule="auto"/>
        <w:jc w:val="left"/>
      </w:pPr>
      <w:bookmarkStart w:id="2" w:name="_GoBack"/>
      <w:bookmarkEnd w:id="2"/>
    </w:p>
    <w:p w14:paraId="4096D2D9" w14:textId="77777777" w:rsidR="008272BB" w:rsidRPr="008272BB" w:rsidRDefault="008272BB" w:rsidP="008272BB"/>
    <w:p w14:paraId="73E261F7" w14:textId="77777777" w:rsidR="008272BB" w:rsidRPr="008272BB" w:rsidRDefault="008272BB" w:rsidP="008272BB"/>
    <w:p w14:paraId="633D8432" w14:textId="77777777" w:rsidR="008272BB" w:rsidRPr="008272BB" w:rsidRDefault="008272BB" w:rsidP="008272BB"/>
    <w:p w14:paraId="147230F4" w14:textId="7EED5B31" w:rsidR="008272BB" w:rsidRPr="008272BB" w:rsidRDefault="008272BB" w:rsidP="00A45C7B">
      <w:pPr>
        <w:tabs>
          <w:tab w:val="left" w:pos="8115"/>
        </w:tabs>
        <w:ind w:firstLine="0"/>
      </w:pPr>
      <w:r>
        <w:tab/>
      </w:r>
    </w:p>
    <w:p w14:paraId="79EF947F" w14:textId="77777777" w:rsidR="008272BB" w:rsidRDefault="008272BB" w:rsidP="008272BB"/>
    <w:p w14:paraId="16632A6B" w14:textId="7BCCC6B2" w:rsidR="008272BB" w:rsidRPr="008272BB" w:rsidRDefault="008272BB" w:rsidP="008272BB">
      <w:pPr>
        <w:sectPr w:rsidR="008272BB" w:rsidRPr="008272BB" w:rsidSect="008272BB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851" w:bottom="1134" w:left="1418" w:header="170" w:footer="709" w:gutter="0"/>
          <w:cols w:space="708"/>
          <w:docGrid w:linePitch="435"/>
        </w:sectPr>
      </w:pPr>
    </w:p>
    <w:p w14:paraId="755F18B8" w14:textId="77777777" w:rsidR="00A813AD" w:rsidRDefault="002A16FC" w:rsidP="00CB20A7">
      <w:pPr>
        <w:pStyle w:val="1"/>
      </w:pPr>
      <w:bookmarkStart w:id="3" w:name="_Toc107751344"/>
      <w:r w:rsidRPr="002A16FC">
        <w:t>Введение</w:t>
      </w:r>
      <w:bookmarkEnd w:id="3"/>
    </w:p>
    <w:p w14:paraId="2AAF56BD" w14:textId="0DD0C0FF" w:rsidR="006813AB" w:rsidRPr="00EA3A9C" w:rsidRDefault="006813AB" w:rsidP="006813AB">
      <w:pPr>
        <w:rPr>
          <w:color w:val="000000" w:themeColor="text1"/>
          <w:sz w:val="24"/>
          <w:szCs w:val="28"/>
          <w:shd w:val="clear" w:color="auto" w:fill="FFFFFF"/>
        </w:rPr>
      </w:pPr>
      <w:r w:rsidRPr="00EA3A9C">
        <w:rPr>
          <w:color w:val="000000" w:themeColor="text1"/>
          <w:szCs w:val="28"/>
          <w:shd w:val="clear" w:color="auto" w:fill="FFFFFF"/>
        </w:rPr>
        <w:t>Учебная практика имеет важное значение в подготовке квалифицированного специалиста.</w:t>
      </w:r>
    </w:p>
    <w:p w14:paraId="239F536C" w14:textId="734AFE67" w:rsidR="006813AB" w:rsidRPr="00EA3A9C" w:rsidRDefault="006813AB" w:rsidP="006813AB">
      <w:pPr>
        <w:rPr>
          <w:szCs w:val="28"/>
        </w:rPr>
      </w:pPr>
      <w:r w:rsidRPr="00EA3A9C">
        <w:rPr>
          <w:szCs w:val="28"/>
        </w:rPr>
        <w:t xml:space="preserve">Цель работы − применить язык программирования </w:t>
      </w:r>
      <w:r w:rsidRPr="00EA3A9C">
        <w:rPr>
          <w:szCs w:val="24"/>
          <w:lang w:val="en-US"/>
        </w:rPr>
        <w:t>Python</w:t>
      </w:r>
      <w:r w:rsidRPr="00EA3A9C">
        <w:rPr>
          <w:szCs w:val="24"/>
        </w:rPr>
        <w:t xml:space="preserve"> для решения математических задач</w:t>
      </w:r>
      <w:r w:rsidRPr="00EA3A9C">
        <w:rPr>
          <w:szCs w:val="28"/>
        </w:rPr>
        <w:t>.</w:t>
      </w:r>
    </w:p>
    <w:p w14:paraId="32502A01" w14:textId="77777777" w:rsidR="006813AB" w:rsidRPr="00EA3A9C" w:rsidRDefault="006813AB" w:rsidP="006813AB">
      <w:pPr>
        <w:rPr>
          <w:szCs w:val="28"/>
        </w:rPr>
      </w:pPr>
      <w:r w:rsidRPr="00EA3A9C">
        <w:rPr>
          <w:szCs w:val="28"/>
        </w:rPr>
        <w:t>Для достижения данной цели необходимо решить следующие задачи.</w:t>
      </w:r>
    </w:p>
    <w:p w14:paraId="4868450D" w14:textId="77777777" w:rsidR="006813AB" w:rsidRPr="00EA3A9C" w:rsidRDefault="006813AB" w:rsidP="006813AB">
      <w:pPr>
        <w:pStyle w:val="ab"/>
        <w:numPr>
          <w:ilvl w:val="0"/>
          <w:numId w:val="3"/>
        </w:numPr>
        <w:ind w:left="697" w:hanging="357"/>
        <w:rPr>
          <w:rStyle w:val="shorttext"/>
          <w:szCs w:val="28"/>
        </w:rPr>
      </w:pPr>
      <w:r w:rsidRPr="00EA3A9C">
        <w:rPr>
          <w:szCs w:val="28"/>
        </w:rPr>
        <w:t xml:space="preserve">Изучить </w:t>
      </w:r>
      <w:r w:rsidRPr="00EA3A9C">
        <w:rPr>
          <w:rStyle w:val="shorttext"/>
        </w:rPr>
        <w:t xml:space="preserve">язык программирования </w:t>
      </w:r>
      <w:r w:rsidRPr="00EA3A9C">
        <w:rPr>
          <w:rStyle w:val="shorttext"/>
          <w:lang w:val="en-US"/>
        </w:rPr>
        <w:t>P</w:t>
      </w:r>
      <w:r w:rsidRPr="00EA3A9C">
        <w:rPr>
          <w:rStyle w:val="shorttext"/>
        </w:rPr>
        <w:t xml:space="preserve">ython, в том числе библиотеки NumPy, </w:t>
      </w:r>
      <w:r w:rsidRPr="00EA3A9C">
        <w:rPr>
          <w:rStyle w:val="shorttext"/>
          <w:lang w:val="en-US"/>
        </w:rPr>
        <w:t>M</w:t>
      </w:r>
      <w:r w:rsidRPr="00EA3A9C">
        <w:rPr>
          <w:rStyle w:val="shorttext"/>
        </w:rPr>
        <w:t xml:space="preserve">atplotlib, </w:t>
      </w:r>
      <w:r w:rsidRPr="00EA3A9C">
        <w:rPr>
          <w:rStyle w:val="shorttext"/>
          <w:lang w:val="en-US"/>
        </w:rPr>
        <w:t>Scipy</w:t>
      </w:r>
      <w:r w:rsidRPr="00EA3A9C">
        <w:rPr>
          <w:rStyle w:val="shorttext"/>
        </w:rPr>
        <w:t xml:space="preserve"> и </w:t>
      </w:r>
      <w:r w:rsidRPr="00EA3A9C">
        <w:rPr>
          <w:rStyle w:val="shorttext"/>
          <w:lang w:val="en-US"/>
        </w:rPr>
        <w:t>PyQt</w:t>
      </w:r>
      <w:r w:rsidRPr="00EA3A9C">
        <w:rPr>
          <w:rStyle w:val="shorttext"/>
        </w:rPr>
        <w:t>.</w:t>
      </w:r>
    </w:p>
    <w:p w14:paraId="632DD1A5" w14:textId="77777777" w:rsidR="006813AB" w:rsidRPr="00EA3A9C" w:rsidRDefault="006813AB" w:rsidP="006813AB">
      <w:pPr>
        <w:pStyle w:val="ab"/>
        <w:numPr>
          <w:ilvl w:val="0"/>
          <w:numId w:val="3"/>
        </w:numPr>
        <w:ind w:left="697" w:hanging="357"/>
        <w:rPr>
          <w:rStyle w:val="shorttext"/>
          <w:szCs w:val="28"/>
        </w:rPr>
      </w:pPr>
      <w:r w:rsidRPr="00EA3A9C">
        <w:rPr>
          <w:rStyle w:val="shorttext"/>
        </w:rPr>
        <w:t>Применить данные библиотеки для решения математических задач.</w:t>
      </w:r>
    </w:p>
    <w:p w14:paraId="6FD0A38B" w14:textId="77777777" w:rsidR="006813AB" w:rsidRPr="00EA3A9C" w:rsidRDefault="006813AB" w:rsidP="006813AB">
      <w:r w:rsidRPr="00EA3A9C">
        <w:t>Практика проходила на кафедре высокопроизводительных вычислительных технологий и систем (ВВТиС).</w:t>
      </w:r>
    </w:p>
    <w:p w14:paraId="321F0E52" w14:textId="77777777" w:rsidR="006813AB" w:rsidRPr="00EA3A9C" w:rsidRDefault="006813AB" w:rsidP="006813AB">
      <w:r w:rsidRPr="00EA3A9C">
        <w:t>Кафедра высокопроизводительных вычислительных технологий и систем (ВВТиС) является кафедрой факультета информатики и робототехники.</w:t>
      </w:r>
    </w:p>
    <w:p w14:paraId="6C753F52" w14:textId="77777777" w:rsidR="006813AB" w:rsidRPr="00EA3A9C" w:rsidRDefault="006813AB" w:rsidP="006813AB">
      <w:r w:rsidRPr="00EA3A9C">
        <w:t>Основными направлениями деятельности кафедры ВВТиС являются:</w:t>
      </w:r>
    </w:p>
    <w:p w14:paraId="690B1D54" w14:textId="5F01ADF8" w:rsidR="006813AB" w:rsidRPr="00EA3A9C" w:rsidRDefault="006813AB" w:rsidP="00A45C7B">
      <w:pPr>
        <w:pStyle w:val="ab"/>
        <w:numPr>
          <w:ilvl w:val="0"/>
          <w:numId w:val="4"/>
        </w:numPr>
      </w:pPr>
      <w:r w:rsidRPr="00EA3A9C">
        <w:t>организация обучения студентов, магистрантов, аспирантов, научных работников и преподавателей работе на высокопроизводительных вычислительных комплексах;</w:t>
      </w:r>
    </w:p>
    <w:p w14:paraId="6A71191F" w14:textId="77777777" w:rsidR="006813AB" w:rsidRPr="00EA3A9C" w:rsidRDefault="006813AB" w:rsidP="006813AB">
      <w:pPr>
        <w:pStyle w:val="ab"/>
        <w:numPr>
          <w:ilvl w:val="0"/>
          <w:numId w:val="4"/>
        </w:numPr>
      </w:pPr>
      <w:r w:rsidRPr="00EA3A9C">
        <w:t>выполнение научно-исследовательских работ в области математического моделирования технических объектов и технологических процессов с применением высокопроизводительной вычислительной техники;</w:t>
      </w:r>
    </w:p>
    <w:p w14:paraId="0FDDB2E6" w14:textId="77777777" w:rsidR="006813AB" w:rsidRPr="00A45C7B" w:rsidRDefault="006813AB" w:rsidP="006813AB">
      <w:pPr>
        <w:pStyle w:val="ab"/>
        <w:numPr>
          <w:ilvl w:val="0"/>
          <w:numId w:val="4"/>
        </w:numPr>
      </w:pPr>
      <w:r w:rsidRPr="00EA3A9C">
        <w:t xml:space="preserve">проведение исследований в области 3D-визуализации и виртуальной </w:t>
      </w:r>
      <w:r w:rsidRPr="00A45C7B">
        <w:t>реальности;</w:t>
      </w:r>
    </w:p>
    <w:p w14:paraId="4724E5F7" w14:textId="77777777" w:rsidR="006813AB" w:rsidRPr="00A45C7B" w:rsidRDefault="006813AB" w:rsidP="006813AB">
      <w:pPr>
        <w:pStyle w:val="ab"/>
        <w:widowControl/>
        <w:numPr>
          <w:ilvl w:val="0"/>
          <w:numId w:val="4"/>
        </w:numPr>
        <w:spacing w:after="200"/>
        <w:rPr>
          <w:rFonts w:eastAsiaTheme="majorEastAsia"/>
          <w:bCs/>
          <w:sz w:val="32"/>
          <w:szCs w:val="32"/>
        </w:rPr>
      </w:pPr>
      <w:r w:rsidRPr="00A45C7B">
        <w:t>разработка новых методов симметрийного анализа дифференциальных уравнений и их применение в задачах математического моделирования.</w:t>
      </w:r>
    </w:p>
    <w:p w14:paraId="748CBA06" w14:textId="77777777" w:rsidR="00A813AD" w:rsidRDefault="00A813AD">
      <w:pPr>
        <w:widowControl/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</w:rPr>
      </w:pPr>
    </w:p>
    <w:p w14:paraId="55C968DF" w14:textId="6087DBF8" w:rsidR="003738AF" w:rsidRPr="00CB20A7" w:rsidRDefault="002A16FC" w:rsidP="00CB20A7">
      <w:pPr>
        <w:pStyle w:val="1"/>
      </w:pPr>
      <w:bookmarkStart w:id="4" w:name="_Toc107751345"/>
      <w:r w:rsidRPr="002A16FC">
        <w:t>1</w:t>
      </w:r>
      <w:r w:rsidR="0082040B">
        <w:t xml:space="preserve"> </w:t>
      </w:r>
      <w:r w:rsidR="00CB20A7">
        <w:t>Теоретическая часть</w:t>
      </w:r>
      <w:bookmarkEnd w:id="4"/>
    </w:p>
    <w:p w14:paraId="2AC9140C" w14:textId="116E47BC" w:rsidR="00832F49" w:rsidRPr="00832F49" w:rsidRDefault="002A16FC" w:rsidP="0082040B">
      <w:pPr>
        <w:pStyle w:val="2"/>
        <w:spacing w:after="240"/>
      </w:pPr>
      <w:bookmarkStart w:id="5" w:name="_Toc107751346"/>
      <w:r w:rsidRPr="00832F49">
        <w:t xml:space="preserve">1.1 </w:t>
      </w:r>
      <w:r w:rsidR="00CB20A7">
        <w:t xml:space="preserve">Язык программирования </w:t>
      </w:r>
      <w:r w:rsidR="0082040B">
        <w:rPr>
          <w:lang w:val="en-US"/>
        </w:rPr>
        <w:t>P</w:t>
      </w:r>
      <w:r w:rsidR="00CB20A7">
        <w:t>ython</w:t>
      </w:r>
      <w:bookmarkEnd w:id="5"/>
      <w:r>
        <w:t xml:space="preserve"> </w:t>
      </w:r>
    </w:p>
    <w:p w14:paraId="30578A7F" w14:textId="77777777" w:rsidR="006813AB" w:rsidRPr="003C27DE" w:rsidRDefault="006813AB" w:rsidP="006813AB">
      <w:bookmarkStart w:id="6" w:name="_Hlk76918545"/>
      <w:r w:rsidRPr="003C27DE">
        <w:t>Python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языка минималистичен, за счёт чего на практике редко возникает необходимость обращаться к документации. В то же время стандартная библиотека включает большой объём полезных функций.</w:t>
      </w:r>
    </w:p>
    <w:p w14:paraId="2968ED20" w14:textId="77777777" w:rsidR="006813AB" w:rsidRPr="003C27DE" w:rsidRDefault="006813AB" w:rsidP="006813AB">
      <w:r w:rsidRPr="003C27DE">
        <w:t>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</w:t>
      </w:r>
      <w:r>
        <w:t>+.</w:t>
      </w:r>
    </w:p>
    <w:p w14:paraId="395DA6F0" w14:textId="77777777" w:rsidR="006813AB" w:rsidRPr="003C27DE" w:rsidRDefault="006813AB" w:rsidP="006813AB">
      <w:r w:rsidRPr="003C27DE">
        <w:t xml:space="preserve">Python пользуется популярностью во многих областях: </w:t>
      </w:r>
      <w:bookmarkStart w:id="7" w:name="_Hlk76919897"/>
      <w:r w:rsidRPr="003C27DE">
        <w:t>его можно использоват</w:t>
      </w:r>
      <w:r>
        <w:t xml:space="preserve">ь </w:t>
      </w:r>
      <w:r w:rsidRPr="003C27DE">
        <w:t>для анализа данных и</w:t>
      </w:r>
      <w:r>
        <w:t xml:space="preserve"> </w:t>
      </w:r>
      <w:r w:rsidRPr="003C27DE">
        <w:t>машинного обучения, бэкенда, веб-разработки, системного администрирования и</w:t>
      </w:r>
      <w:r>
        <w:t xml:space="preserve"> </w:t>
      </w:r>
      <w:r w:rsidRPr="003C27DE">
        <w:t>игр.</w:t>
      </w:r>
    </w:p>
    <w:bookmarkEnd w:id="7"/>
    <w:p w14:paraId="58DA1582" w14:textId="77777777" w:rsidR="006813AB" w:rsidRPr="003C27DE" w:rsidRDefault="006813AB" w:rsidP="006813AB">
      <w:r w:rsidRPr="003C27DE">
        <w:t xml:space="preserve">У </w:t>
      </w:r>
      <w:r w:rsidRPr="003C27DE">
        <w:rPr>
          <w:lang w:val="en-US"/>
        </w:rPr>
        <w:t>Python</w:t>
      </w:r>
      <w:r w:rsidRPr="003C27DE">
        <w:t xml:space="preserve"> много готовых библиотек для решения математических задач. </w:t>
      </w:r>
      <w:r w:rsidRPr="003C27DE">
        <w:rPr>
          <w:shd w:val="clear" w:color="auto" w:fill="FFFFFF"/>
        </w:rPr>
        <w:t>Библиотеками в программировании называют инструменты для решения конкретных типов задач. Несколько примеров популярных библиотек для Python:</w:t>
      </w:r>
    </w:p>
    <w:p w14:paraId="417811A4" w14:textId="77777777" w:rsidR="006813AB" w:rsidRPr="003C27DE" w:rsidRDefault="006813AB" w:rsidP="006813AB">
      <w:pPr>
        <w:pStyle w:val="ab"/>
        <w:numPr>
          <w:ilvl w:val="0"/>
          <w:numId w:val="5"/>
        </w:numPr>
        <w:ind w:firstLine="709"/>
        <w:rPr>
          <w:rStyle w:val="afc"/>
        </w:rPr>
      </w:pPr>
      <w:r w:rsidRPr="003C27DE">
        <w:rPr>
          <w:rStyle w:val="afc"/>
          <w:color w:val="000000"/>
          <w:bdr w:val="none" w:sz="0" w:space="0" w:color="auto" w:frame="1"/>
        </w:rPr>
        <w:t xml:space="preserve">NumPy, </w:t>
      </w:r>
      <w:r w:rsidRPr="003C27DE">
        <w:rPr>
          <w:rStyle w:val="afc"/>
          <w:color w:val="000000"/>
          <w:bdr w:val="none" w:sz="0" w:space="0" w:color="auto" w:frame="1"/>
          <w:lang w:val="en-US"/>
        </w:rPr>
        <w:t>Matplotlib</w:t>
      </w:r>
      <w:r w:rsidRPr="003C27DE">
        <w:rPr>
          <w:rStyle w:val="afc"/>
          <w:color w:val="000000"/>
          <w:bdr w:val="none" w:sz="0" w:space="0" w:color="auto" w:frame="1"/>
        </w:rPr>
        <w:t xml:space="preserve">, </w:t>
      </w:r>
      <w:r w:rsidRPr="003C27DE">
        <w:rPr>
          <w:rStyle w:val="afc"/>
          <w:color w:val="000000"/>
          <w:bdr w:val="none" w:sz="0" w:space="0" w:color="auto" w:frame="1"/>
          <w:lang w:val="en-US"/>
        </w:rPr>
        <w:t>SciPy</w:t>
      </w:r>
      <w:r w:rsidRPr="003C27DE">
        <w:t>. Библиотеки для работы с искусственным интеллектом и машинным обучением. Используются для сложных математических вычислений.</w:t>
      </w:r>
    </w:p>
    <w:p w14:paraId="36498C42" w14:textId="77777777" w:rsidR="006813AB" w:rsidRPr="003C27DE" w:rsidRDefault="006813AB" w:rsidP="006813AB">
      <w:pPr>
        <w:pStyle w:val="ab"/>
        <w:numPr>
          <w:ilvl w:val="0"/>
          <w:numId w:val="5"/>
        </w:numPr>
        <w:ind w:firstLine="709"/>
        <w:rPr>
          <w:sz w:val="24"/>
          <w:lang w:eastAsia="fr-FR"/>
        </w:rPr>
      </w:pPr>
      <w:r w:rsidRPr="003C27DE">
        <w:rPr>
          <w:rStyle w:val="afc"/>
          <w:color w:val="000000"/>
          <w:bdr w:val="none" w:sz="0" w:space="0" w:color="auto" w:frame="1"/>
        </w:rPr>
        <w:t>Pygame</w:t>
      </w:r>
      <w:r w:rsidRPr="003C27DE">
        <w:t>. Библиотека для создания небольших игр и мультимедийных приложений.</w:t>
      </w:r>
    </w:p>
    <w:p w14:paraId="3E9684FC" w14:textId="77777777" w:rsidR="006813AB" w:rsidRPr="003C27DE" w:rsidRDefault="006813AB" w:rsidP="006813AB">
      <w:pPr>
        <w:pStyle w:val="ab"/>
        <w:numPr>
          <w:ilvl w:val="0"/>
          <w:numId w:val="5"/>
        </w:numPr>
        <w:ind w:firstLine="709"/>
      </w:pPr>
      <w:r w:rsidRPr="003C27DE">
        <w:rPr>
          <w:rStyle w:val="afc"/>
          <w:color w:val="000000"/>
          <w:bdr w:val="none" w:sz="0" w:space="0" w:color="auto" w:frame="1"/>
        </w:rPr>
        <w:t>Pandas</w:t>
      </w:r>
      <w:r w:rsidRPr="003C27DE">
        <w:t>. Библиотека для работы с большими данными.</w:t>
      </w:r>
    </w:p>
    <w:p w14:paraId="2F789C8D" w14:textId="77777777" w:rsidR="006813AB" w:rsidRPr="003C27DE" w:rsidRDefault="006813AB" w:rsidP="006813AB">
      <w:pPr>
        <w:pStyle w:val="ab"/>
        <w:numPr>
          <w:ilvl w:val="0"/>
          <w:numId w:val="5"/>
        </w:numPr>
        <w:ind w:firstLine="709"/>
      </w:pPr>
      <w:r w:rsidRPr="003C27DE">
        <w:rPr>
          <w:rStyle w:val="afc"/>
          <w:color w:val="000000"/>
          <w:bdr w:val="none" w:sz="0" w:space="0" w:color="auto" w:frame="1"/>
        </w:rPr>
        <w:t>SQLAlchemy</w:t>
      </w:r>
      <w:r w:rsidRPr="003C27DE">
        <w:t>. Библиотека для работы с базами данных.</w:t>
      </w:r>
    </w:p>
    <w:p w14:paraId="411AA15E" w14:textId="77777777" w:rsidR="006813AB" w:rsidRPr="003C27DE" w:rsidRDefault="006813AB" w:rsidP="006813AB">
      <w:pPr>
        <w:pStyle w:val="ab"/>
        <w:numPr>
          <w:ilvl w:val="0"/>
          <w:numId w:val="5"/>
        </w:numPr>
        <w:ind w:firstLine="709"/>
      </w:pPr>
      <w:r w:rsidRPr="003C27DE">
        <w:rPr>
          <w:rStyle w:val="afc"/>
          <w:color w:val="000000"/>
          <w:bdr w:val="none" w:sz="0" w:space="0" w:color="auto" w:frame="1"/>
        </w:rPr>
        <w:t>Django</w:t>
      </w:r>
      <w:r w:rsidRPr="003C27DE">
        <w:t>, </w:t>
      </w:r>
      <w:r w:rsidRPr="003C27DE">
        <w:rPr>
          <w:rStyle w:val="afc"/>
          <w:color w:val="000000"/>
          <w:bdr w:val="none" w:sz="0" w:space="0" w:color="auto" w:frame="1"/>
        </w:rPr>
        <w:t>Flask</w:t>
      </w:r>
      <w:r w:rsidRPr="003C27DE">
        <w:t>. Библиотеки для разработки серверной части приложений (Создание веб-приложения).</w:t>
      </w:r>
      <w:bookmarkEnd w:id="6"/>
    </w:p>
    <w:p w14:paraId="7A4F9CF8" w14:textId="77777777" w:rsidR="00BD392D" w:rsidRDefault="00BD392D" w:rsidP="00CB20A7"/>
    <w:p w14:paraId="3F1D6408" w14:textId="0EE256A0" w:rsidR="00BD392D" w:rsidRPr="00832F49" w:rsidRDefault="00BD392D" w:rsidP="0082040B">
      <w:pPr>
        <w:pStyle w:val="2"/>
        <w:spacing w:after="240"/>
      </w:pPr>
      <w:bookmarkStart w:id="8" w:name="_Toc107751347"/>
      <w:r w:rsidRPr="00832F49">
        <w:t>1.</w:t>
      </w:r>
      <w:r>
        <w:t>2</w:t>
      </w:r>
      <w:r w:rsidRPr="00832F49">
        <w:t xml:space="preserve"> </w:t>
      </w:r>
      <w:r>
        <w:t xml:space="preserve">Научные библиотеки </w:t>
      </w:r>
      <w:r w:rsidRPr="0082040B">
        <w:t>python</w:t>
      </w:r>
      <w:bookmarkEnd w:id="8"/>
    </w:p>
    <w:p w14:paraId="20C093FF" w14:textId="77777777" w:rsidR="006813AB" w:rsidRPr="003C27DE" w:rsidRDefault="006813AB" w:rsidP="006813AB">
      <w:r w:rsidRPr="003C27DE">
        <w:t xml:space="preserve">NumPy это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</w:t>
      </w:r>
      <w:r>
        <w:rPr>
          <w:rStyle w:val="shorttext"/>
          <w:lang w:val="en-US"/>
        </w:rPr>
        <w:t>N</w:t>
      </w:r>
      <w:r w:rsidRPr="003C27DE">
        <w:rPr>
          <w:rStyle w:val="shorttext"/>
        </w:rPr>
        <w:t>um</w:t>
      </w:r>
      <w:r>
        <w:rPr>
          <w:rStyle w:val="shorttext"/>
          <w:lang w:val="en-US"/>
        </w:rPr>
        <w:t>P</w:t>
      </w:r>
      <w:r w:rsidRPr="003C27DE">
        <w:rPr>
          <w:rStyle w:val="shorttext"/>
        </w:rPr>
        <w:t>y</w:t>
      </w:r>
      <w:r w:rsidRPr="003C27DE"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16FA6ABE" w14:textId="77777777" w:rsidR="006813AB" w:rsidRPr="003C27DE" w:rsidRDefault="006813AB" w:rsidP="006813AB">
      <w:r w:rsidRPr="003C27DE">
        <w:t>SciPy — это библиотека для языка Python, основанная на расширении</w:t>
      </w:r>
      <w:r>
        <w:t xml:space="preserve"> </w:t>
      </w:r>
      <w:r w:rsidRPr="003C27DE">
        <w:t>NumPy, но для более глубоких и сложных научных вычислений, анализа данных и построения графиков. SciPy в основном написана на Python и частично на языках C, C++ и Fortran, поэтому отличается высокой производительностью и скоростью работы.</w:t>
      </w:r>
    </w:p>
    <w:p w14:paraId="1FDDAAFB" w14:textId="77777777" w:rsidR="006813AB" w:rsidRPr="003C27DE" w:rsidRDefault="006813AB" w:rsidP="006813AB">
      <w:r w:rsidRPr="003C27DE">
        <w:t xml:space="preserve">Отличия SciPy от NumPy. </w:t>
      </w:r>
      <w:hyperlink r:id="rId21" w:tgtFrame="_blank" w:history="1">
        <w:r w:rsidRPr="003C27DE">
          <w:t>NumPy</w:t>
        </w:r>
      </w:hyperlink>
      <w:r>
        <w:t xml:space="preserve"> </w:t>
      </w:r>
      <w:r w:rsidRPr="003C27DE">
        <w:t>— это еще одна научная библиотека, на базе которой реализована SciPy. Ее особенность — использование специальных структур данных — многомерных массивов, в которых хранится информация. С этим типом данных также работает SciPy. NumPy содержит данные массивов и такие операции, как индексация, сортировка и т. д., а SciPy состоит из числового кода.</w:t>
      </w:r>
    </w:p>
    <w:p w14:paraId="15F51C41" w14:textId="77777777" w:rsidR="006813AB" w:rsidRPr="003C27DE" w:rsidRDefault="006813AB" w:rsidP="006813AB">
      <w:r w:rsidRPr="003C27DE">
        <w:t>Основные различия между библиотеками:</w:t>
      </w:r>
    </w:p>
    <w:p w14:paraId="77499E82" w14:textId="77777777" w:rsidR="006813AB" w:rsidRPr="003C27DE" w:rsidRDefault="006813AB" w:rsidP="006813AB">
      <w:pPr>
        <w:pStyle w:val="ab"/>
        <w:numPr>
          <w:ilvl w:val="0"/>
          <w:numId w:val="6"/>
        </w:numPr>
        <w:ind w:left="1066" w:hanging="357"/>
      </w:pPr>
      <w:r w:rsidRPr="003C27DE">
        <w:t>в SciPy гораздо больше функций и методов, чем в NumPy;</w:t>
      </w:r>
    </w:p>
    <w:p w14:paraId="5E52EA92" w14:textId="77777777" w:rsidR="006813AB" w:rsidRPr="003C27DE" w:rsidRDefault="006813AB" w:rsidP="006813AB">
      <w:pPr>
        <w:pStyle w:val="ab"/>
        <w:numPr>
          <w:ilvl w:val="0"/>
          <w:numId w:val="6"/>
        </w:numPr>
        <w:ind w:left="1066" w:hanging="357"/>
      </w:pPr>
      <w:r w:rsidRPr="003C27DE">
        <w:t>NumPy ориентирована на базовые вычисления и простую работу с матрицами, SciPy предназначена для глубокого научного анализа;</w:t>
      </w:r>
    </w:p>
    <w:p w14:paraId="2DFDBAEE" w14:textId="77777777" w:rsidR="006813AB" w:rsidRPr="003C27DE" w:rsidRDefault="006813AB" w:rsidP="006813AB">
      <w:pPr>
        <w:pStyle w:val="ab"/>
        <w:numPr>
          <w:ilvl w:val="0"/>
          <w:numId w:val="6"/>
        </w:numPr>
        <w:ind w:left="1066" w:hanging="357"/>
      </w:pPr>
      <w:r w:rsidRPr="003C27DE">
        <w:t>NumPy не имеет дополнительных зависимостей, вместе с библиотекой не нужно ничего устанавливать. SciPy требует установки NumPy для корректной работы.</w:t>
      </w:r>
    </w:p>
    <w:p w14:paraId="79F918C5" w14:textId="77777777" w:rsidR="006813AB" w:rsidRPr="003C27DE" w:rsidRDefault="006813AB" w:rsidP="006813AB">
      <w:r w:rsidRPr="003C27DE">
        <w:t>SciPy расширяет возможности NumPy, а некоторые частые действия в ней реализованы как отдельные функции, поэтому библиотека сильно упрощает работу со сложными задачами с использованием продвинутой математики. При этом для ряда более простых задач она избыточна. Будет достаточно NumPy или других библиотек.</w:t>
      </w:r>
    </w:p>
    <w:p w14:paraId="40C0CA4B" w14:textId="77777777" w:rsidR="00BD392D" w:rsidRPr="00D4231E" w:rsidRDefault="00BD392D" w:rsidP="00CB20A7"/>
    <w:p w14:paraId="57FDFBA7" w14:textId="4E7F9FB0" w:rsidR="00BD392D" w:rsidRPr="00BD392D" w:rsidRDefault="00BD392D" w:rsidP="0082040B">
      <w:pPr>
        <w:pStyle w:val="2"/>
        <w:spacing w:after="240"/>
      </w:pPr>
      <w:bookmarkStart w:id="9" w:name="_Toc107751348"/>
      <w:r w:rsidRPr="00832F49">
        <w:t>1.</w:t>
      </w:r>
      <w:r>
        <w:t>3</w:t>
      </w:r>
      <w:r w:rsidRPr="00832F49">
        <w:t xml:space="preserve"> </w:t>
      </w:r>
      <w:r w:rsidR="0082040B">
        <w:t>Б</w:t>
      </w:r>
      <w:r>
        <w:t xml:space="preserve">иблиотека </w:t>
      </w:r>
      <w:r w:rsidRPr="0082040B">
        <w:t>PyQt</w:t>
      </w:r>
      <w:bookmarkEnd w:id="9"/>
    </w:p>
    <w:p w14:paraId="3DC1AB1E" w14:textId="77777777" w:rsidR="006813AB" w:rsidRPr="003C27DE" w:rsidRDefault="006813AB" w:rsidP="006813AB">
      <w:pPr>
        <w:pStyle w:val="af7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PyQt — это библиотека Python для создания приложений с графическим интерфейсом с помощью инструментария Qt. Созданная в Riverbank Computing, PyQt является свободным ПО (по лицензии GPL) и разрабатывается с 1999 года. Последняя версия PyQt6 — на основе Qt 6 — выпущена в 2021 году, и библиотека продолжает обновляться. Это руководство можно также использовать для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2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PySide2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3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PySide6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4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PyQt5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.</w:t>
      </w:r>
    </w:p>
    <w:p w14:paraId="49CE7484" w14:textId="77777777" w:rsidR="006813AB" w:rsidRPr="003C27DE" w:rsidRDefault="006813AB" w:rsidP="006813AB">
      <w:pPr>
        <w:pStyle w:val="af7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Сегодня используются две основные версии: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5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PyQt5 на основе Qt5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6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PyQt6 на основе Qt6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. Обе почти полностью совместимы, за исключением импорта и отсутствия поддержки некоторых продвинутых модулей из Qt6. В PyQt6 вносятся изменения в работу пространств имён и флагов, но ими легко управлять.</w:t>
      </w:r>
    </w:p>
    <w:p w14:paraId="1058C4E5" w14:textId="77777777" w:rsidR="006813AB" w:rsidRPr="003C27DE" w:rsidRDefault="006813AB" w:rsidP="006813AB">
      <w:pPr>
        <w:pStyle w:val="af7"/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PyQt практически полностью реализует возможности Qt. Это более 600 классов, более 6000 функций и методов, включая:</w:t>
      </w:r>
    </w:p>
    <w:p w14:paraId="38864FF8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 w:bidi="ar-SA"/>
        </w:rPr>
        <w:t>c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уществующий набор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7" w:tooltip="Виджет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виджетов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графического интерфейса</w:t>
      </w:r>
      <w:r w:rsidRPr="005C336A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;</w:t>
      </w:r>
    </w:p>
    <w:p w14:paraId="13B6C193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стили виджетов;</w:t>
      </w:r>
    </w:p>
    <w:p w14:paraId="652CEE21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доступ к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8" w:tooltip="База данных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базам данных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с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помощью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29" w:tooltip="SQL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SQL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(</w:t>
      </w:r>
      <w:hyperlink r:id="rId30" w:tooltip="ODBC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ODBC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1" w:tooltip="MySQL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MySQL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2" w:tooltip="PostgreSQL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PostgreSQL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3" w:tooltip="Oracle (СУБД)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Oracle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);</w:t>
      </w:r>
    </w:p>
    <w:p w14:paraId="07B85E01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QScintilla, основанный на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4" w:tooltip="Scintilla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Scintilla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виджет текстового редактора;</w:t>
      </w:r>
    </w:p>
    <w:p w14:paraId="46FB0310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п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оддержку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5" w:tooltip="Интернационализация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интернационализации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 (i18n);</w:t>
      </w:r>
    </w:p>
    <w:p w14:paraId="26B14738" w14:textId="77777777" w:rsidR="006813AB" w:rsidRPr="003C27DE" w:rsidRDefault="008E107D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hyperlink r:id="rId36" w:tooltip="Парсер" w:history="1">
        <w:r w:rsidR="006813AB"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парсер</w:t>
        </w:r>
      </w:hyperlink>
      <w:r w:rsidR="006813AB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7" w:tooltip="XML" w:history="1">
        <w:r w:rsidR="006813AB"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XML</w:t>
        </w:r>
      </w:hyperlink>
      <w:r w:rsidR="006813AB"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;</w:t>
      </w:r>
    </w:p>
    <w:p w14:paraId="7A05F0FA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п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оддержку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8" w:tooltip="SVG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SVG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;</w:t>
      </w:r>
    </w:p>
    <w:p w14:paraId="50FAAB85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интеграцию с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39" w:tooltip="WebKit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WebKit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, движком рендеринга HTML;</w:t>
      </w:r>
    </w:p>
    <w:p w14:paraId="3B92DB2B" w14:textId="77777777" w:rsidR="006813AB" w:rsidRPr="003C27DE" w:rsidRDefault="006813AB" w:rsidP="006813AB">
      <w:pPr>
        <w:pStyle w:val="af7"/>
        <w:numPr>
          <w:ilvl w:val="0"/>
          <w:numId w:val="7"/>
        </w:numPr>
        <w:shd w:val="clear" w:color="auto" w:fill="FFFFFF"/>
        <w:spacing w:before="0" w:after="0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поддержку воспроизведения видео и аудио.</w:t>
      </w:r>
    </w:p>
    <w:p w14:paraId="0BEECFE6" w14:textId="77777777" w:rsidR="006813AB" w:rsidRPr="003C27DE" w:rsidRDefault="006813AB" w:rsidP="006813AB">
      <w:pPr>
        <w:pStyle w:val="af7"/>
        <w:shd w:val="clear" w:color="auto" w:fill="FFFFFF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1"/>
          <w:szCs w:val="21"/>
        </w:rPr>
      </w:pP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PyQt также включает в себя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hyperlink r:id="rId40" w:tooltip="Qt Designer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Qt Designer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(</w:t>
      </w:r>
      <w:hyperlink r:id="rId41" w:tooltip="Qt Creator" w:history="1">
        <w:r w:rsidRPr="003C27DE">
          <w:rPr>
            <w:rFonts w:ascii="Times New Roman" w:eastAsia="Times New Roman" w:hAnsi="Times New Roman" w:cs="Times New Roman"/>
            <w:kern w:val="0"/>
            <w:sz w:val="28"/>
            <w:szCs w:val="20"/>
            <w:lang w:eastAsia="ru-RU" w:bidi="ar-SA"/>
          </w:rPr>
          <w:t>Qt Creator</w:t>
        </w:r>
      </w:hyperlink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 xml:space="preserve"> </w:t>
      </w:r>
      <w:r w:rsidRPr="003C27DE">
        <w:rPr>
          <w:rFonts w:ascii="Times New Roman" w:eastAsia="Times New Roman" w:hAnsi="Times New Roman" w:cs="Times New Roman"/>
          <w:kern w:val="0"/>
          <w:sz w:val="28"/>
          <w:szCs w:val="20"/>
          <w:lang w:eastAsia="ru-RU" w:bidi="ar-SA"/>
        </w:rPr>
        <w:t>— дизайнер графического интерфейса пользователя. Программа pyuic генерирует Python код из файлов, созданных в Qt Designer. Это делает PyQt очень полезным инструментом для быстрого прототипирования. Кроме того, можно добавлять новые графические элементы управления, написанные на Python, в Qt Designer</w:t>
      </w:r>
      <w:r w:rsidRPr="003C27DE">
        <w:rPr>
          <w:rFonts w:ascii="Times New Roman" w:hAnsi="Times New Roman" w:cs="Times New Roman"/>
          <w:color w:val="202122"/>
          <w:sz w:val="21"/>
          <w:szCs w:val="21"/>
        </w:rPr>
        <w:t>.</w:t>
      </w:r>
    </w:p>
    <w:p w14:paraId="4A70DF66" w14:textId="77777777" w:rsidR="00832F49" w:rsidRDefault="00832F49" w:rsidP="00D128B3">
      <w:pPr>
        <w:spacing w:line="240" w:lineRule="auto"/>
        <w:rPr>
          <w:szCs w:val="28"/>
        </w:rPr>
      </w:pPr>
    </w:p>
    <w:p w14:paraId="673725F7" w14:textId="6B859443" w:rsidR="00832F49" w:rsidRDefault="002A16FC" w:rsidP="0082040B">
      <w:pPr>
        <w:pStyle w:val="2"/>
        <w:spacing w:after="240"/>
      </w:pPr>
      <w:bookmarkStart w:id="10" w:name="_Toc107751349"/>
      <w:bookmarkStart w:id="11" w:name="_Hlk46800118"/>
      <w:r w:rsidRPr="006813AB">
        <w:t>1.</w:t>
      </w:r>
      <w:r w:rsidR="00BD392D" w:rsidRPr="006813AB">
        <w:t xml:space="preserve">4 </w:t>
      </w:r>
      <w:bookmarkEnd w:id="10"/>
      <w:r w:rsidR="006813AB" w:rsidRPr="006813AB">
        <w:t>Уравнение теплопроводности на двумерной области</w:t>
      </w:r>
    </w:p>
    <w:p w14:paraId="7E95C912" w14:textId="52C16588" w:rsidR="003B0837" w:rsidRPr="003B0837" w:rsidRDefault="00F9628C" w:rsidP="003B0837">
      <w:r>
        <w:t>Запишем у</w:t>
      </w:r>
      <w:r w:rsidR="003B0837">
        <w:t xml:space="preserve">равнение Лапласа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0837" w:rsidRPr="003B0837">
        <w:t xml:space="preserve">=0. </w:t>
      </w:r>
      <w:r w:rsidR="003B0837">
        <w:t>Это двухмерное уравнение Л</w:t>
      </w:r>
      <w:r>
        <w:t>апласа, с помощью которого рассчитаем распределение температуры внутри конечного объема</w:t>
      </w:r>
      <w:r w:rsidR="003B0837">
        <w:t xml:space="preserve">. В уравнении </w:t>
      </w:r>
      <w:r w:rsidR="003B0837">
        <w:rPr>
          <w:lang w:val="en-US"/>
        </w:rPr>
        <w:t>T</w:t>
      </w:r>
      <w:r w:rsidR="003B0837" w:rsidRPr="00F9628C">
        <w:t xml:space="preserve"> – температура</w:t>
      </w:r>
      <w:r w:rsidR="003B0837">
        <w:t xml:space="preserve">, </w:t>
      </w:r>
      <w:r w:rsidR="003B0837">
        <w:rPr>
          <w:lang w:val="en-US"/>
        </w:rPr>
        <w:t>x</w:t>
      </w:r>
      <w:r>
        <w:rPr>
          <w:lang w:val="en-US"/>
        </w:rPr>
        <w:t>, y</w:t>
      </w:r>
      <w:r w:rsidR="003B0837" w:rsidRPr="00F9628C">
        <w:t xml:space="preserve">- </w:t>
      </w:r>
      <w:r>
        <w:t>координаты.</w:t>
      </w:r>
      <w:r w:rsidR="003B0837">
        <w:t xml:space="preserve"> </w:t>
      </w:r>
    </w:p>
    <w:p w14:paraId="462E5343" w14:textId="1FB4219C" w:rsidR="003B0837" w:rsidRDefault="000C2F5E" w:rsidP="00F9628C">
      <w:pPr>
        <w:jc w:val="center"/>
        <w:rPr>
          <w:lang w:val="en-US"/>
        </w:rPr>
      </w:pPr>
      <w:r w:rsidRPr="000C2F5E">
        <w:rPr>
          <w:noProof/>
        </w:rPr>
        <w:drawing>
          <wp:inline distT="0" distB="0" distL="0" distR="0" wp14:anchorId="2D8DD620" wp14:editId="014236ED">
            <wp:extent cx="4743450" cy="433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0240" cy="4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2D52" w14:textId="424CBB56" w:rsidR="000C2F5E" w:rsidRDefault="000C2F5E" w:rsidP="000C2F5E">
      <w:pPr>
        <w:jc w:val="center"/>
      </w:pPr>
      <w:r w:rsidRPr="00F9628C">
        <w:t xml:space="preserve">Рисунок 1 – </w:t>
      </w:r>
      <w:r w:rsidR="00F9628C" w:rsidRPr="00F9628C">
        <w:t>Постановка задачи</w:t>
      </w:r>
    </w:p>
    <w:p w14:paraId="14BBAB09" w14:textId="77777777" w:rsidR="00F9628C" w:rsidRDefault="00F9628C" w:rsidP="000C2F5E">
      <w:pPr>
        <w:jc w:val="center"/>
      </w:pPr>
    </w:p>
    <w:p w14:paraId="3F9A3145" w14:textId="639E70A5" w:rsidR="000C2F5E" w:rsidRDefault="000C2F5E" w:rsidP="003B0837">
      <w:r>
        <w:t>На рисунке 1 изображена конечная секция,</w:t>
      </w:r>
      <w:r w:rsidR="00F9628C">
        <w:t xml:space="preserve"> в</w:t>
      </w:r>
      <w:r>
        <w:t xml:space="preserve"> </w:t>
      </w:r>
      <w:r w:rsidR="00F9628C">
        <w:t>которой</w:t>
      </w:r>
      <w:r>
        <w:t xml:space="preserve"> мы должны найти </w:t>
      </w:r>
      <w:r w:rsidR="00F9628C">
        <w:t>узлы</w:t>
      </w:r>
      <w:r>
        <w:t xml:space="preserve"> сетки, внутри контура. Определим граничные условия </w:t>
      </w:r>
      <w:r w:rsidR="00F9628C">
        <w:t>на гранях</w:t>
      </w:r>
      <w:r>
        <w:t xml:space="preserve"> </w:t>
      </w:r>
      <w:r>
        <w:rPr>
          <w:lang w:val="en-US"/>
        </w:rPr>
        <w:t>A</w:t>
      </w:r>
      <w:r w:rsidRPr="000C2F5E">
        <w:t xml:space="preserve">, </w:t>
      </w:r>
      <w:r>
        <w:rPr>
          <w:lang w:val="en-US"/>
        </w:rPr>
        <w:t>B</w:t>
      </w:r>
      <w:r w:rsidRPr="000C2F5E">
        <w:t xml:space="preserve">, </w:t>
      </w:r>
      <w:r>
        <w:rPr>
          <w:lang w:val="en-US"/>
        </w:rPr>
        <w:t>C</w:t>
      </w:r>
      <w:r w:rsidRPr="000C2F5E">
        <w:t xml:space="preserve">, </w:t>
      </w:r>
      <w:r>
        <w:rPr>
          <w:lang w:val="en-US"/>
        </w:rPr>
        <w:t>D</w:t>
      </w:r>
      <w:r w:rsidRPr="000C2F5E">
        <w:t xml:space="preserve"> </w:t>
      </w:r>
      <w:r>
        <w:t xml:space="preserve">и перейдем к расчету температуры в каждом узле сетки. Примем за </w:t>
      </w:r>
      <w:r>
        <w:rPr>
          <w:lang w:val="en-US"/>
        </w:rPr>
        <w:t>x</w:t>
      </w:r>
      <w:r w:rsidRPr="00DF053D">
        <w:t xml:space="preserve"> </w:t>
      </w:r>
      <w:r>
        <w:t xml:space="preserve">грань </w:t>
      </w:r>
      <w:r>
        <w:rPr>
          <w:lang w:val="en-US"/>
        </w:rPr>
        <w:t>D</w:t>
      </w:r>
      <w:r w:rsidR="00F9628C">
        <w:t>=10 см</w:t>
      </w:r>
      <w:r w:rsidRPr="00DF053D">
        <w:t xml:space="preserve">, </w:t>
      </w:r>
      <w:r>
        <w:t xml:space="preserve">за </w:t>
      </w:r>
      <w:r>
        <w:rPr>
          <w:lang w:val="en-US"/>
        </w:rPr>
        <w:t>y</w:t>
      </w:r>
      <w:r>
        <w:t xml:space="preserve">, грань </w:t>
      </w:r>
      <w:r>
        <w:rPr>
          <w:lang w:val="en-US"/>
        </w:rPr>
        <w:t>B</w:t>
      </w:r>
      <w:r w:rsidR="00F9628C">
        <w:t>=10 см</w:t>
      </w:r>
      <w:r w:rsidRPr="00DF053D">
        <w:t xml:space="preserve">. </w:t>
      </w:r>
      <w:r w:rsidR="00DF053D">
        <w:t>Разделим нашу область на равные ячейки сетки,</w:t>
      </w:r>
      <w:r w:rsidR="00F9628C">
        <w:t xml:space="preserve"> где шаг по сетке будет равен ∆</w:t>
      </w:r>
      <w:r w:rsidR="00F9628C">
        <w:rPr>
          <w:lang w:val="en-US"/>
        </w:rPr>
        <w:t>x</w:t>
      </w:r>
      <w:r w:rsidR="00F9628C" w:rsidRPr="00571C63">
        <w:t xml:space="preserve"> =</w:t>
      </w:r>
      <w:r w:rsidR="00F9628C">
        <w:t>∆</w:t>
      </w:r>
      <w:r w:rsidR="00F9628C">
        <w:rPr>
          <w:lang w:val="en-US"/>
        </w:rPr>
        <w:t>y</w:t>
      </w:r>
      <w:r w:rsidR="00F9628C" w:rsidRPr="00571C63">
        <w:t xml:space="preserve">= 1 </w:t>
      </w:r>
      <w:r w:rsidR="00F9628C">
        <w:t xml:space="preserve">см. </w:t>
      </w:r>
      <w:r w:rsidR="00DF053D">
        <w:t xml:space="preserve"> и мы должны решить уравнение в каждом узле как показано на рисунке 2</w:t>
      </w:r>
    </w:p>
    <w:p w14:paraId="7B112FFF" w14:textId="49DF5E53" w:rsidR="00DF053D" w:rsidRDefault="00DF053D" w:rsidP="00F9628C">
      <w:pPr>
        <w:jc w:val="center"/>
      </w:pPr>
      <w:r w:rsidRPr="00DF053D">
        <w:rPr>
          <w:noProof/>
        </w:rPr>
        <w:drawing>
          <wp:inline distT="0" distB="0" distL="0" distR="0" wp14:anchorId="7E81C52A" wp14:editId="733BB1CB">
            <wp:extent cx="5350650" cy="478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4426" cy="47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1A1B" w14:textId="06B5F77C" w:rsidR="00DF053D" w:rsidRDefault="00DF053D" w:rsidP="00DF053D">
      <w:pPr>
        <w:jc w:val="center"/>
      </w:pPr>
      <w:r w:rsidRPr="00F9628C">
        <w:t xml:space="preserve">Рисунок 2 – </w:t>
      </w:r>
      <w:r w:rsidR="00B979C1">
        <w:t>Определение</w:t>
      </w:r>
      <w:r w:rsidR="00F9628C">
        <w:t xml:space="preserve"> сетки внутри контура</w:t>
      </w:r>
    </w:p>
    <w:p w14:paraId="25EA3DE4" w14:textId="77777777" w:rsidR="00F9628C" w:rsidRDefault="00F9628C" w:rsidP="00DF053D">
      <w:pPr>
        <w:jc w:val="center"/>
      </w:pPr>
    </w:p>
    <w:p w14:paraId="193275FD" w14:textId="00891C7C" w:rsidR="00DF053D" w:rsidRDefault="00F9628C" w:rsidP="00F9628C">
      <w:r>
        <w:t xml:space="preserve">Метод </w:t>
      </w:r>
      <w:r>
        <w:rPr>
          <w:lang w:val="en-US"/>
        </w:rPr>
        <w:t>EDM</w:t>
      </w:r>
      <w:r w:rsidRPr="00F91906">
        <w:t xml:space="preserve"> </w:t>
      </w:r>
      <w:r>
        <w:t>интерполирует значение, которые между боковыми значениями</w:t>
      </w:r>
      <w:r w:rsidR="00571C63">
        <w:t xml:space="preserve">. Тогда температура на каждом узле сетки будет рассчитываться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i+1, j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 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i-1, j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 j+1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 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 j-1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91906">
        <w:t>=0</w:t>
      </w:r>
    </w:p>
    <w:p w14:paraId="23773A52" w14:textId="301F4DF7" w:rsidR="00F91906" w:rsidRPr="00F9628C" w:rsidRDefault="00F91906" w:rsidP="003B0837">
      <w:pPr>
        <w:rPr>
          <w:i/>
        </w:rPr>
      </w:pPr>
      <w:r>
        <w:t>Упростим уравнение расчёта температуры и оно будет выглядеть следующим образом</w:t>
      </w:r>
      <w:r w:rsidRPr="00F9190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 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 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 j+1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 j-1</m:t>
            </m:r>
          </m:sub>
        </m:sSub>
        <m:r>
          <w:rPr>
            <w:rFonts w:ascii="Cambria Math" w:hAnsi="Cambria Math"/>
          </w:rPr>
          <m:t>)</m:t>
        </m:r>
      </m:oMath>
      <w:r w:rsidRPr="00F91906">
        <w:t xml:space="preserve">. </w:t>
      </w:r>
      <w:r>
        <w:t>Т</w:t>
      </w:r>
      <w:r w:rsidR="00F9628C">
        <w:t>еперь мы должны реализовать</w:t>
      </w:r>
      <w:r>
        <w:t xml:space="preserve"> это уравнение в коде </w:t>
      </w:r>
      <w:r>
        <w:rPr>
          <w:lang w:val="en-US"/>
        </w:rPr>
        <w:t>python</w:t>
      </w:r>
    </w:p>
    <w:p w14:paraId="397FA5EE" w14:textId="45D1E3C3" w:rsidR="00BD392D" w:rsidRPr="00851D0A" w:rsidRDefault="002A16FC" w:rsidP="00EA3A9C">
      <w:pPr>
        <w:pStyle w:val="1"/>
      </w:pPr>
      <w:bookmarkStart w:id="12" w:name="_Toc107751350"/>
      <w:bookmarkEnd w:id="11"/>
      <w:r w:rsidRPr="00CB20A7">
        <w:t xml:space="preserve">2 </w:t>
      </w:r>
      <w:r w:rsidR="00A6162C">
        <w:t>Практическая част</w:t>
      </w:r>
      <w:bookmarkStart w:id="13" w:name="_Hlk46800218"/>
      <w:bookmarkEnd w:id="12"/>
      <w:r w:rsidR="00EA3A9C">
        <w:t>И</w:t>
      </w:r>
    </w:p>
    <w:p w14:paraId="1A4A78EB" w14:textId="3D82E03E" w:rsidR="00832F49" w:rsidRDefault="00EA3A9C" w:rsidP="00EA3A9C">
      <w:pPr>
        <w:pStyle w:val="2"/>
      </w:pPr>
      <w:bookmarkStart w:id="14" w:name="_Toc107995985"/>
      <w:bookmarkEnd w:id="13"/>
      <w:r>
        <w:t xml:space="preserve">2.1 </w:t>
      </w:r>
      <w:r w:rsidRPr="003C27DE">
        <w:t>Изучение Python</w:t>
      </w:r>
      <w:bookmarkEnd w:id="14"/>
    </w:p>
    <w:p w14:paraId="0496AF23" w14:textId="77777777" w:rsidR="006813AB" w:rsidRPr="003C27DE" w:rsidRDefault="006813AB" w:rsidP="006813AB">
      <w:r w:rsidRPr="003C27DE">
        <w:t>Изучение основ языка программирования Python на примере онлайн курсов включило в себя изучение следующих разделов:</w:t>
      </w:r>
    </w:p>
    <w:p w14:paraId="23C972E9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 xml:space="preserve">управляющие конструкции в </w:t>
      </w:r>
      <w:r>
        <w:rPr>
          <w:lang w:val="en-US"/>
        </w:rPr>
        <w:t>P</w:t>
      </w:r>
      <w:r w:rsidRPr="003C27DE">
        <w:t>ython (print, input, арифметические операции, условные конструкции (if, elif, else) и цикл while)</w:t>
      </w:r>
    </w:p>
    <w:p w14:paraId="024A1A08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cтроки и списки</w:t>
      </w:r>
    </w:p>
    <w:p w14:paraId="6FD56006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функции</w:t>
      </w:r>
    </w:p>
    <w:p w14:paraId="67D1AC15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коллекции – генераторы с itertools</w:t>
      </w:r>
    </w:p>
    <w:p w14:paraId="71C393BE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ООП (Объектно</w:t>
      </w:r>
      <w:r w:rsidRPr="003C27DE">
        <w:rPr>
          <w:i/>
          <w:iCs/>
        </w:rPr>
        <w:t>-</w:t>
      </w:r>
      <w:r w:rsidRPr="003C27DE">
        <w:t>Ориентированное</w:t>
      </w:r>
      <w:r w:rsidRPr="003C27DE">
        <w:rPr>
          <w:i/>
          <w:iCs/>
        </w:rPr>
        <w:t xml:space="preserve"> </w:t>
      </w:r>
      <w:r w:rsidRPr="003C27DE">
        <w:t>Программирование)</w:t>
      </w:r>
    </w:p>
    <w:p w14:paraId="7707D25C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работа с файлами</w:t>
      </w:r>
    </w:p>
    <w:p w14:paraId="021E1AD2" w14:textId="77777777" w:rsidR="006813AB" w:rsidRPr="003C27DE" w:rsidRDefault="006813AB" w:rsidP="006813AB">
      <w:pPr>
        <w:pStyle w:val="ab"/>
        <w:numPr>
          <w:ilvl w:val="0"/>
          <w:numId w:val="8"/>
        </w:numPr>
        <w:ind w:left="1066" w:hanging="357"/>
      </w:pPr>
      <w:r w:rsidRPr="003C27DE">
        <w:t>встроенные библиотеки</w:t>
      </w:r>
    </w:p>
    <w:p w14:paraId="57F7A675" w14:textId="77777777" w:rsidR="006813AB" w:rsidRPr="003C27DE" w:rsidRDefault="006813AB" w:rsidP="006813AB">
      <w:pPr>
        <w:pStyle w:val="ab"/>
        <w:ind w:left="0"/>
      </w:pPr>
      <w:r w:rsidRPr="007A4EAC">
        <w:t xml:space="preserve">Данные разделы были изучены на платформе </w:t>
      </w:r>
      <w:r w:rsidRPr="003C27DE">
        <w:t>Stepik [</w:t>
      </w:r>
      <w:r w:rsidRPr="003C27DE">
        <w:fldChar w:fldCharType="begin"/>
      </w:r>
      <w:r w:rsidRPr="003C27DE">
        <w:instrText xml:space="preserve"> REF _Ref107865121 \n \h </w:instrText>
      </w:r>
      <w:r>
        <w:instrText xml:space="preserve"> \* MERGEFORMAT </w:instrText>
      </w:r>
      <w:r w:rsidRPr="003C27DE">
        <w:fldChar w:fldCharType="separate"/>
      </w:r>
      <w:r>
        <w:t>1</w:t>
      </w:r>
      <w:r w:rsidRPr="003C27DE">
        <w:fldChar w:fldCharType="end"/>
      </w:r>
      <w:r w:rsidRPr="003C27DE">
        <w:t>,</w:t>
      </w:r>
      <w:r w:rsidRPr="003C27DE">
        <w:fldChar w:fldCharType="begin"/>
      </w:r>
      <w:r w:rsidRPr="003C27DE">
        <w:instrText xml:space="preserve"> REF _Ref107865122 \n \h </w:instrText>
      </w:r>
      <w:r>
        <w:instrText xml:space="preserve"> \* MERGEFORMAT </w:instrText>
      </w:r>
      <w:r w:rsidRPr="003C27DE">
        <w:fldChar w:fldCharType="separate"/>
      </w:r>
      <w:r>
        <w:t>2</w:t>
      </w:r>
      <w:r w:rsidRPr="003C27DE">
        <w:fldChar w:fldCharType="end"/>
      </w:r>
      <w:r w:rsidRPr="003C27DE">
        <w:t>].</w:t>
      </w:r>
    </w:p>
    <w:p w14:paraId="21782E53" w14:textId="77777777" w:rsidR="006813AB" w:rsidRPr="006813AB" w:rsidRDefault="006813AB" w:rsidP="006813AB"/>
    <w:p w14:paraId="64336C50" w14:textId="383851E1" w:rsidR="006813AB" w:rsidRPr="003C27DE" w:rsidRDefault="006813AB" w:rsidP="00EA3A9C">
      <w:pPr>
        <w:pStyle w:val="2"/>
        <w:numPr>
          <w:ilvl w:val="1"/>
          <w:numId w:val="3"/>
        </w:numPr>
        <w:ind w:firstLine="289"/>
      </w:pPr>
      <w:bookmarkStart w:id="15" w:name="_Toc107995986"/>
      <w:bookmarkStart w:id="16" w:name="_Toc107751354"/>
      <w:r w:rsidRPr="003C27DE">
        <w:t>Библиотеки python</w:t>
      </w:r>
      <w:bookmarkEnd w:id="15"/>
    </w:p>
    <w:p w14:paraId="23CF2004" w14:textId="77777777" w:rsidR="006813AB" w:rsidRPr="003C27DE" w:rsidRDefault="006813AB" w:rsidP="00EA3A9C">
      <w:pPr>
        <w:pStyle w:val="2"/>
        <w:numPr>
          <w:ilvl w:val="2"/>
          <w:numId w:val="3"/>
        </w:numPr>
        <w:ind w:firstLine="698"/>
      </w:pPr>
      <w:bookmarkStart w:id="17" w:name="_Toc107995987"/>
      <w:r w:rsidRPr="003C27DE">
        <w:t>Matplotlib</w:t>
      </w:r>
      <w:bookmarkEnd w:id="17"/>
      <w:r w:rsidRPr="003C27DE">
        <w:t> </w:t>
      </w:r>
    </w:p>
    <w:p w14:paraId="5C0C02F5" w14:textId="77777777" w:rsidR="006813AB" w:rsidRPr="003C27DE" w:rsidRDefault="006813AB" w:rsidP="006813AB">
      <w:r w:rsidRPr="003C27DE">
        <w:t>Matplotlib</w:t>
      </w:r>
      <w:r>
        <w:t xml:space="preserve"> </w:t>
      </w:r>
      <w:r w:rsidRPr="003C27DE">
        <w:t>— библиотека на языке программирования</w:t>
      </w:r>
      <w:r>
        <w:t xml:space="preserve"> </w:t>
      </w:r>
      <w:r w:rsidRPr="003C27DE">
        <w:t>Python для визуализации данных</w:t>
      </w:r>
      <w:r>
        <w:t xml:space="preserve"> </w:t>
      </w:r>
      <w:r w:rsidRPr="003C27DE">
        <w:t>двумерной (2D) графикой (3D графика также поддерживается). Получаемые изображения могут быть использованы в качестве иллюстраций в публикациях.</w:t>
      </w:r>
    </w:p>
    <w:p w14:paraId="53DA521C" w14:textId="77777777" w:rsidR="006813AB" w:rsidRPr="003C27DE" w:rsidRDefault="006813AB" w:rsidP="006813AB">
      <w:r w:rsidRPr="003C27DE">
        <w:t>Matplotlib является гибким, легко конфигурируемым пакетом, который вместе с</w:t>
      </w:r>
      <w:r>
        <w:t xml:space="preserve"> </w:t>
      </w:r>
      <w:r w:rsidRPr="003C27DE">
        <w:t>NumPy,</w:t>
      </w:r>
      <w:r>
        <w:t xml:space="preserve"> </w:t>
      </w:r>
      <w:r w:rsidRPr="003C27DE">
        <w:t>SciPy</w:t>
      </w:r>
      <w:r>
        <w:t xml:space="preserve"> </w:t>
      </w:r>
      <w:r w:rsidRPr="003C27DE">
        <w:t>и</w:t>
      </w:r>
      <w:r>
        <w:t xml:space="preserve"> </w:t>
      </w:r>
      <w:r w:rsidRPr="003C27DE">
        <w:t>Python</w:t>
      </w:r>
      <w:r>
        <w:t xml:space="preserve"> </w:t>
      </w:r>
      <w:r w:rsidRPr="003C27DE">
        <w:t>предоставляет возможности, подобные MATLAB.</w:t>
      </w:r>
    </w:p>
    <w:p w14:paraId="798CE598" w14:textId="77777777" w:rsidR="006813AB" w:rsidRPr="003C27DE" w:rsidRDefault="006813AB" w:rsidP="006813AB">
      <w:r w:rsidRPr="003C27DE">
        <w:t xml:space="preserve">В процессе изучения были использованы различные возможности библиотеки Matplotlib. Например, была построена </w:t>
      </w:r>
      <w:r>
        <w:t>поверхность, заданная параметрически</w:t>
      </w:r>
      <w:r w:rsidRPr="00911D47">
        <w:t xml:space="preserve"> </w:t>
      </w:r>
      <m:oMath>
        <m:r>
          <w:rPr>
            <w:rFonts w:ascii="Cambria Math" w:hAnsi="Cambria Math"/>
          </w:rPr>
          <m:t>x(u, v)</m:t>
        </m:r>
      </m:oMath>
      <w:r w:rsidRPr="003C27DE">
        <w:t xml:space="preserve">, </w:t>
      </w:r>
      <m:oMath>
        <m:r>
          <w:rPr>
            <w:rFonts w:ascii="Cambria Math" w:hAnsi="Cambria Math"/>
          </w:rPr>
          <m:t>y(u, v)</m:t>
        </m:r>
      </m:oMath>
      <w:r w:rsidRPr="00911D47">
        <w:t>,</w:t>
      </w:r>
      <w:r>
        <w:t xml:space="preserve"> </w:t>
      </w:r>
      <m:oMath>
        <m:r>
          <w:rPr>
            <w:rFonts w:ascii="Cambria Math" w:hAnsi="Cambria Math"/>
          </w:rPr>
          <m:t>z(u, v)</m:t>
        </m:r>
      </m:oMath>
      <w:r>
        <w:t>,</w:t>
      </w:r>
      <w:r w:rsidRPr="003C27DE">
        <w:t xml:space="preserve"> с помощью</w:t>
      </w:r>
      <w:r>
        <w:t xml:space="preserve"> </w:t>
      </w:r>
      <w:hyperlink r:id="rId44" w:anchor="matplotlib.axes.Axes.plot" w:tooltip="matplotlib.axes.Axes.plot" w:history="1">
        <w:r w:rsidRPr="003C27DE">
          <w:t>plot</w:t>
        </w:r>
      </w:hyperlink>
      <w:r w:rsidRPr="003C27DE">
        <w:t>. (</w:t>
      </w:r>
      <w:r w:rsidRPr="003C27DE">
        <w:fldChar w:fldCharType="begin"/>
      </w:r>
      <w:r w:rsidRPr="003C27DE">
        <w:instrText xml:space="preserve"> REF _Ref107860637 \h </w:instrText>
      </w:r>
      <w:r>
        <w:instrText xml:space="preserve"> \* MERGEFORMAT </w:instrText>
      </w:r>
      <w:r w:rsidRPr="003C27DE">
        <w:fldChar w:fldCharType="separate"/>
      </w:r>
      <w:r w:rsidRPr="003C27DE">
        <w:t xml:space="preserve">Рисунок </w:t>
      </w:r>
      <w:r>
        <w:t>1</w:t>
      </w:r>
      <w:r w:rsidRPr="003C27DE">
        <w:fldChar w:fldCharType="end"/>
      </w:r>
      <w:r w:rsidRPr="003C27DE">
        <w:t>).</w:t>
      </w:r>
    </w:p>
    <w:p w14:paraId="2D50E7DD" w14:textId="77777777" w:rsidR="006813AB" w:rsidRPr="003C27DE" w:rsidRDefault="006813AB" w:rsidP="006813AB">
      <w:pPr>
        <w:keepNext/>
        <w:ind w:left="709" w:firstLine="0"/>
        <w:jc w:val="center"/>
      </w:pPr>
      <w:r>
        <w:rPr>
          <w:noProof/>
        </w:rPr>
        <w:drawing>
          <wp:inline distT="0" distB="0" distL="0" distR="0" wp14:anchorId="1FE869E4" wp14:editId="32331656">
            <wp:extent cx="39528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D5A4" w14:textId="7048580B" w:rsidR="006813AB" w:rsidRPr="003C27DE" w:rsidRDefault="006813AB" w:rsidP="006813AB">
      <w:pPr>
        <w:ind w:left="709" w:firstLine="0"/>
        <w:jc w:val="center"/>
      </w:pPr>
      <w:bookmarkStart w:id="18" w:name="_Ref107860637"/>
      <w:bookmarkStart w:id="19" w:name="_Ref107860631"/>
      <w:r w:rsidRPr="003C27DE">
        <w:t xml:space="preserve">Рисунок </w:t>
      </w:r>
      <w:bookmarkEnd w:id="18"/>
      <w:r w:rsidR="00B979C1">
        <w:rPr>
          <w:lang w:val="en-US"/>
        </w:rPr>
        <w:t>3</w:t>
      </w:r>
      <w:r w:rsidRPr="003C27DE">
        <w:t xml:space="preserve"> –</w:t>
      </w:r>
      <w:r w:rsidRPr="00911D47">
        <w:t xml:space="preserve"> </w:t>
      </w:r>
      <w:r>
        <w:t>Г</w:t>
      </w:r>
      <w:r w:rsidRPr="003C27DE">
        <w:t xml:space="preserve">рафик </w:t>
      </w:r>
      <w:bookmarkEnd w:id="19"/>
      <w:r>
        <w:t>поверхности, заданной параметрически</w:t>
      </w:r>
    </w:p>
    <w:p w14:paraId="739FAB93" w14:textId="77777777" w:rsidR="006813AB" w:rsidRPr="003C27DE" w:rsidRDefault="006813AB" w:rsidP="00B979C1">
      <w:pPr>
        <w:pStyle w:val="2"/>
        <w:numPr>
          <w:ilvl w:val="2"/>
          <w:numId w:val="3"/>
        </w:numPr>
        <w:ind w:hanging="11"/>
      </w:pPr>
      <w:bookmarkStart w:id="20" w:name="_Toc77252492"/>
      <w:bookmarkStart w:id="21" w:name="_Toc107995988"/>
      <w:r w:rsidRPr="003C27DE">
        <w:t>Numpy</w:t>
      </w:r>
      <w:bookmarkEnd w:id="20"/>
      <w:bookmarkEnd w:id="21"/>
    </w:p>
    <w:p w14:paraId="4F860CAE" w14:textId="77777777" w:rsidR="006813AB" w:rsidRPr="003C27DE" w:rsidRDefault="006813AB" w:rsidP="006813AB">
      <w:r w:rsidRPr="003C27DE">
        <w:t>NumPy — библиотека с открытым исходным кодом для Python, реализующая множество математических операций для работы с векторами, матрицами и массивами. Важное преимущество Numpy перед собственной реализацией массивов (например, на списках) – это векторные операции, которые происходят гораздо быстрее, последовательных.</w:t>
      </w:r>
    </w:p>
    <w:p w14:paraId="64A146CD" w14:textId="77777777" w:rsidR="006813AB" w:rsidRPr="003C27DE" w:rsidRDefault="006813AB" w:rsidP="006813AB">
      <w:r w:rsidRPr="003C27DE">
        <w:t>На платформе Stepik (Практикум по математике и Python) [</w:t>
      </w:r>
      <w:r w:rsidRPr="003C27DE">
        <w:fldChar w:fldCharType="begin"/>
      </w:r>
      <w:r w:rsidRPr="003C27DE">
        <w:instrText xml:space="preserve"> REF _Ref107865123 \n \h </w:instrText>
      </w:r>
      <w:r>
        <w:instrText xml:space="preserve"> \* MERGEFORMAT </w:instrText>
      </w:r>
      <w:r w:rsidRPr="003C27DE">
        <w:fldChar w:fldCharType="separate"/>
      </w:r>
      <w:r>
        <w:t>3</w:t>
      </w:r>
      <w:r w:rsidRPr="003C27DE">
        <w:fldChar w:fldCharType="end"/>
      </w:r>
      <w:r w:rsidRPr="003C27DE">
        <w:t>] были выполнены задания по следующим разделам:</w:t>
      </w:r>
    </w:p>
    <w:p w14:paraId="1A260D47" w14:textId="77777777" w:rsidR="006813AB" w:rsidRPr="003C27DE" w:rsidRDefault="006813AB" w:rsidP="006813AB">
      <w:pPr>
        <w:pStyle w:val="ab"/>
        <w:numPr>
          <w:ilvl w:val="0"/>
          <w:numId w:val="10"/>
        </w:numPr>
        <w:ind w:left="1066" w:hanging="357"/>
      </w:pPr>
      <w:r w:rsidRPr="003C27DE">
        <w:t>Основные операции создания векторов и матриц</w:t>
      </w:r>
    </w:p>
    <w:p w14:paraId="40D8185C" w14:textId="77777777" w:rsidR="006813AB" w:rsidRPr="003C27DE" w:rsidRDefault="006813AB" w:rsidP="006813AB">
      <w:pPr>
        <w:pStyle w:val="ab"/>
        <w:numPr>
          <w:ilvl w:val="0"/>
          <w:numId w:val="10"/>
        </w:numPr>
        <w:ind w:left="1066" w:hanging="357"/>
      </w:pPr>
      <w:r w:rsidRPr="003C27DE">
        <w:t>Манипуляции индексов этих векторов и матриц</w:t>
      </w:r>
    </w:p>
    <w:p w14:paraId="3D2B6AC6" w14:textId="77777777" w:rsidR="006813AB" w:rsidRPr="003C27DE" w:rsidRDefault="006813AB" w:rsidP="006813AB">
      <w:pPr>
        <w:pStyle w:val="ab"/>
        <w:numPr>
          <w:ilvl w:val="0"/>
          <w:numId w:val="10"/>
        </w:numPr>
        <w:ind w:left="1066" w:hanging="357"/>
      </w:pPr>
      <w:r w:rsidRPr="003C27DE">
        <w:t>Основные математические операции как скалярное произведение векторов, умножение матриц, генерации случайных чисел, и т. д.</w:t>
      </w:r>
    </w:p>
    <w:p w14:paraId="45ABF03E" w14:textId="05256C78" w:rsidR="006813AB" w:rsidRPr="003C27DE" w:rsidRDefault="006813AB" w:rsidP="006813AB">
      <w:r w:rsidRPr="003C27DE">
        <w:t xml:space="preserve">Также был реализован </w:t>
      </w:r>
      <w:r>
        <w:t xml:space="preserve">клеточный автомат </w:t>
      </w:r>
      <w:r w:rsidRPr="003C27DE">
        <w:t>«</w:t>
      </w:r>
      <w:r w:rsidR="003B0837">
        <w:t>Коралл</w:t>
      </w:r>
      <w:r>
        <w:t xml:space="preserve">». </w:t>
      </w:r>
      <w:r w:rsidRPr="003C27DE">
        <w:t>Пример работы программы изображен на рисунке</w:t>
      </w:r>
      <w:r>
        <w:t xml:space="preserve"> 2.</w:t>
      </w:r>
    </w:p>
    <w:p w14:paraId="702C4AD8" w14:textId="51311CC4" w:rsidR="006813AB" w:rsidRPr="003C27DE" w:rsidRDefault="003B0837" w:rsidP="006813AB">
      <w:pPr>
        <w:keepNext/>
        <w:jc w:val="center"/>
      </w:pPr>
      <w:r w:rsidRPr="003B0837">
        <w:rPr>
          <w:noProof/>
        </w:rPr>
        <w:drawing>
          <wp:inline distT="0" distB="0" distL="0" distR="0" wp14:anchorId="64296557" wp14:editId="2321A827">
            <wp:extent cx="44386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5E1" w14:textId="5C82435C" w:rsidR="006813AB" w:rsidRPr="003C27DE" w:rsidRDefault="006813AB" w:rsidP="006813AB">
      <w:pPr>
        <w:jc w:val="center"/>
      </w:pPr>
      <w:bookmarkStart w:id="22" w:name="_Ref107861103"/>
      <w:r w:rsidRPr="003C27DE">
        <w:t xml:space="preserve">Рисунок </w:t>
      </w:r>
      <w:r w:rsidR="00B979C1" w:rsidRPr="00B979C1">
        <w:t>4</w:t>
      </w:r>
      <w:bookmarkEnd w:id="22"/>
      <w:r w:rsidRPr="003C27DE">
        <w:t xml:space="preserve"> – </w:t>
      </w:r>
      <w:r>
        <w:t>П</w:t>
      </w:r>
      <w:r w:rsidRPr="003C27DE">
        <w:t>ример</w:t>
      </w:r>
      <w:r w:rsidR="00F570C9">
        <w:t xml:space="preserve"> работы клеточного автомата «</w:t>
      </w:r>
      <w:r w:rsidR="003B0837">
        <w:t>Коралл</w:t>
      </w:r>
      <w:r>
        <w:t>»</w:t>
      </w:r>
    </w:p>
    <w:p w14:paraId="305FEADB" w14:textId="77777777" w:rsidR="006813AB" w:rsidRPr="003C27DE" w:rsidRDefault="006813AB" w:rsidP="00B979C1">
      <w:pPr>
        <w:pStyle w:val="2"/>
        <w:numPr>
          <w:ilvl w:val="2"/>
          <w:numId w:val="3"/>
        </w:numPr>
        <w:ind w:hanging="11"/>
      </w:pPr>
      <w:bookmarkStart w:id="23" w:name="_Toc77252493"/>
      <w:bookmarkStart w:id="24" w:name="_Toc107995989"/>
      <w:r w:rsidRPr="003C27DE">
        <w:t>Scipy</w:t>
      </w:r>
      <w:bookmarkEnd w:id="23"/>
      <w:bookmarkEnd w:id="24"/>
    </w:p>
    <w:p w14:paraId="6AC19F9C" w14:textId="77777777" w:rsidR="006813AB" w:rsidRPr="00B26E3D" w:rsidRDefault="006813AB" w:rsidP="006813AB">
      <w:r w:rsidRPr="003C27DE">
        <w:t>SciPy – библиотека для языка программирования Python с открытым исходным кодом, предназначенная для выполнения научных и инженерных расчётов.</w:t>
      </w:r>
    </w:p>
    <w:p w14:paraId="21150B86" w14:textId="77777777" w:rsidR="006813AB" w:rsidRPr="003C27DE" w:rsidRDefault="006813AB" w:rsidP="006813AB">
      <w:r w:rsidRPr="003C27DE">
        <w:t>Данная библиотека использовалась для решения модельных задач, а именно: построение решения краевой задачи для ОДУ 2-го и 4-го порядков, решение нелинейных уравнений и минимизация функций с помощью модуля scipy.optimize, интегрирование ОДУ с помощью модуля scipy.integrate.</w:t>
      </w:r>
      <w:bookmarkStart w:id="25" w:name="_Toc77252494"/>
    </w:p>
    <w:p w14:paraId="3F67E414" w14:textId="77777777" w:rsidR="006813AB" w:rsidRPr="003C27DE" w:rsidRDefault="006813AB" w:rsidP="00EA3A9C">
      <w:pPr>
        <w:pStyle w:val="2"/>
        <w:numPr>
          <w:ilvl w:val="1"/>
          <w:numId w:val="3"/>
        </w:numPr>
      </w:pPr>
      <w:bookmarkStart w:id="26" w:name="_Toc107995990"/>
      <w:r w:rsidRPr="003C27DE">
        <w:t>Модельные задачи</w:t>
      </w:r>
      <w:bookmarkEnd w:id="25"/>
      <w:bookmarkEnd w:id="26"/>
    </w:p>
    <w:p w14:paraId="0FA5A949" w14:textId="77777777" w:rsidR="006813AB" w:rsidRPr="003C27DE" w:rsidRDefault="006813AB" w:rsidP="00B979C1">
      <w:pPr>
        <w:pStyle w:val="2"/>
        <w:numPr>
          <w:ilvl w:val="2"/>
          <w:numId w:val="3"/>
        </w:numPr>
        <w:ind w:hanging="11"/>
      </w:pPr>
      <w:bookmarkStart w:id="27" w:name="_Toc77252495"/>
      <w:bookmarkStart w:id="28" w:name="_Toc107995991"/>
      <w:r w:rsidRPr="003C27DE">
        <w:t>Краевая задача для оду 2-го порядка</w:t>
      </w:r>
      <w:bookmarkEnd w:id="27"/>
      <w:bookmarkEnd w:id="28"/>
    </w:p>
    <w:p w14:paraId="615C1D13" w14:textId="77777777" w:rsidR="006813AB" w:rsidRPr="003C27DE" w:rsidRDefault="006813AB" w:rsidP="006813AB">
      <w:pPr>
        <w:pStyle w:val="af8"/>
        <w:spacing w:line="360" w:lineRule="auto"/>
        <w:ind w:firstLine="709"/>
        <w:rPr>
          <w:rStyle w:val="shorttext"/>
        </w:rPr>
      </w:pPr>
      <w:bookmarkStart w:id="29" w:name="_Hlk107791242"/>
      <w:r w:rsidRPr="003C27DE">
        <w:rPr>
          <w:rStyle w:val="shorttext"/>
        </w:rPr>
        <w:t>Необходимо решить краевую задачу для ОДУ 2-го порядка методом конечных разностей:</w:t>
      </w:r>
    </w:p>
    <w:bookmarkStart w:id="30" w:name="_Ref107861851"/>
    <w:p w14:paraId="25D44DA7" w14:textId="77777777" w:rsidR="006813AB" w:rsidRPr="003C27DE" w:rsidRDefault="008E107D" w:rsidP="006813AB">
      <w:pPr>
        <w:pStyle w:val="afd"/>
        <w:keepNext/>
        <w:jc w:val="right"/>
        <w:rPr>
          <w:rStyle w:val="shorttext"/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Style w:val="shorttext"/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Style w:val="shorttext"/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+a</m:t>
                </m:r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+bu=f</m:t>
                </m:r>
                <m:d>
                  <m:d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x</m:t>
                    </m:r>
                  </m:e>
                </m:d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, x∈(0, L)</m:t>
                </m:r>
              </m:e>
              <m:e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γ</m:t>
                </m:r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+βu=α,  x=</m:t>
                </m:r>
                <m:d>
                  <m:d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0, L</m:t>
                    </m:r>
                  </m:e>
                </m:d>
              </m:e>
            </m:eqArr>
          </m:e>
        </m:d>
      </m:oMath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tab/>
        <w:t>(</w:t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begin"/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separate"/>
      </w:r>
      <w:r w:rsidR="006813AB">
        <w:rPr>
          <w:rStyle w:val="shorttext"/>
          <w:i w:val="0"/>
          <w:iCs w:val="0"/>
          <w:noProof/>
          <w:color w:val="auto"/>
          <w:sz w:val="28"/>
          <w:szCs w:val="20"/>
        </w:rPr>
        <w:t>1</w:t>
      </w:r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end"/>
      </w:r>
      <w:bookmarkEnd w:id="30"/>
      <w:r w:rsidR="006813AB" w:rsidRPr="003C27DE">
        <w:rPr>
          <w:rStyle w:val="shorttext"/>
          <w:i w:val="0"/>
          <w:iCs w:val="0"/>
          <w:color w:val="auto"/>
          <w:sz w:val="28"/>
          <w:szCs w:val="20"/>
        </w:rPr>
        <w:t>)</w:t>
      </w:r>
    </w:p>
    <w:p w14:paraId="5CB3BAC9" w14:textId="77777777" w:rsidR="006813AB" w:rsidRPr="003C27DE" w:rsidRDefault="006813AB" w:rsidP="006813AB">
      <w:r w:rsidRPr="003C27DE">
        <w:t>Конечно–разностная схема имеет вид:</w:t>
      </w:r>
      <w:r w:rsidRPr="003C27DE">
        <w:tab/>
      </w:r>
    </w:p>
    <w:p w14:paraId="761196EB" w14:textId="77777777" w:rsidR="006813AB" w:rsidRPr="003C27DE" w:rsidRDefault="008E107D" w:rsidP="006813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i=1..N-1</m:t>
          </m:r>
        </m:oMath>
      </m:oMathPara>
    </w:p>
    <w:p w14:paraId="1BD7B6C6" w14:textId="77777777" w:rsidR="006813AB" w:rsidRPr="003C27DE" w:rsidRDefault="006813AB" w:rsidP="006813AB">
      <w:r w:rsidRPr="003C27DE">
        <w:t xml:space="preserve">Данная схема имеет второй порядок аппроксимации по </w:t>
      </w:r>
      <w:r w:rsidRPr="003C27DE">
        <w:rPr>
          <w:lang w:val="en-US"/>
        </w:rPr>
        <w:t>h</w:t>
      </w:r>
      <w:r w:rsidRPr="003C27DE">
        <w:t>.</w:t>
      </w:r>
    </w:p>
    <w:p w14:paraId="3D8B9815" w14:textId="77777777" w:rsidR="006813AB" w:rsidRPr="003C27DE" w:rsidRDefault="006813AB" w:rsidP="006813AB">
      <w:r w:rsidRPr="003C27DE">
        <w:t xml:space="preserve">Аппроксимация краевых условий второго порядка точности по </w:t>
      </w:r>
      <w:r w:rsidRPr="003C27DE">
        <w:rPr>
          <w:lang w:val="en-US"/>
        </w:rPr>
        <w:t>h</w:t>
      </w:r>
      <w:r w:rsidRPr="003C27DE">
        <w:t xml:space="preserve"> имеет вид:</w:t>
      </w:r>
    </w:p>
    <w:p w14:paraId="2F56226A" w14:textId="77777777" w:rsidR="006813AB" w:rsidRPr="003C27DE" w:rsidRDefault="008E107D" w:rsidP="006813AB">
      <w:pPr>
        <w:rPr>
          <w:rStyle w:val="short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shorttext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horttext"/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Style w:val="shorttext"/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α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  <m:r>
            <w:rPr>
              <w:rStyle w:val="shorttext"/>
              <w:rFonts w:ascii="Cambria Math" w:hAnsi="Cambria Math"/>
            </w:rPr>
            <m:t>+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Style w:val="shorttext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shorttext"/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16730C9C" w14:textId="77777777" w:rsidR="006813AB" w:rsidRPr="003C27DE" w:rsidRDefault="008E107D" w:rsidP="006813AB">
      <w:pPr>
        <w:rPr>
          <w:rStyle w:val="short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α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2</m:t>
              </m:r>
            </m:sub>
          </m:sSub>
          <m:r>
            <w:rPr>
              <w:rStyle w:val="shorttext"/>
              <w:rFonts w:ascii="Cambria Math" w:hAnsi="Cambria Math"/>
            </w:rPr>
            <m:t>-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Style w:val="shorttext"/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shorttext"/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56B776D1" w14:textId="77777777" w:rsidR="006813AB" w:rsidRPr="003C27DE" w:rsidRDefault="006813AB" w:rsidP="006813AB">
      <w:pPr>
        <w:rPr>
          <w:rStyle w:val="shorttext"/>
        </w:rPr>
      </w:pPr>
      <w:r w:rsidRPr="003C27DE">
        <w:rPr>
          <w:rStyle w:val="shorttext"/>
        </w:rPr>
        <w:t>Таким образом, мы получили 3-х диагональную матрицу системы размера (</w:t>
      </w:r>
      <w:r w:rsidRPr="003C27DE">
        <w:rPr>
          <w:rStyle w:val="shorttext"/>
          <w:lang w:val="en-US"/>
        </w:rPr>
        <w:t>N</w:t>
      </w:r>
      <w:r w:rsidRPr="003C27DE">
        <w:rPr>
          <w:rStyle w:val="shorttext"/>
        </w:rPr>
        <w:t xml:space="preserve">+1) </w:t>
      </w:r>
      <w:r w:rsidRPr="003C27DE">
        <w:rPr>
          <w:rStyle w:val="shorttext"/>
          <w:lang w:val="en-US"/>
        </w:rPr>
        <w:t>x</w:t>
      </w:r>
      <w:r w:rsidRPr="003C27DE">
        <w:rPr>
          <w:rStyle w:val="shorttext"/>
        </w:rPr>
        <w:t xml:space="preserve"> (</w:t>
      </w:r>
      <w:r w:rsidRPr="003C27DE">
        <w:rPr>
          <w:rStyle w:val="shorttext"/>
          <w:lang w:val="en-US"/>
        </w:rPr>
        <w:t>N</w:t>
      </w:r>
      <w:r w:rsidRPr="003C27DE">
        <w:rPr>
          <w:rStyle w:val="shorttext"/>
        </w:rPr>
        <w:t>+1).</w:t>
      </w:r>
    </w:p>
    <w:p w14:paraId="575607F7" w14:textId="77777777" w:rsidR="006813AB" w:rsidRPr="003C27DE" w:rsidRDefault="006813AB" w:rsidP="006813AB">
      <w:pPr>
        <w:pStyle w:val="ab"/>
        <w:ind w:left="0"/>
      </w:pPr>
      <w:r w:rsidRPr="003C27DE">
        <w:t>Используя полноразмерный вариант матрицы, была написана программа для решения полученной системы линейных уравнений с помощью решателя linalg.solve. Также матрица была преобразована в ленточный вид для использования решателя linalg.solve_banded.</w:t>
      </w:r>
    </w:p>
    <w:p w14:paraId="1A7C78FB" w14:textId="77777777" w:rsidR="006813AB" w:rsidRPr="003C27DE" w:rsidRDefault="006813AB" w:rsidP="006813AB">
      <w:pPr>
        <w:pStyle w:val="ab"/>
        <w:ind w:left="0"/>
      </w:pPr>
      <w:r w:rsidRPr="003C27DE">
        <w:t>В качестве примера возьмем:</w:t>
      </w:r>
    </w:p>
    <w:bookmarkStart w:id="31" w:name="_Ref107861876"/>
    <w:p w14:paraId="3439FE64" w14:textId="77777777" w:rsidR="006813AB" w:rsidRPr="003C27DE" w:rsidRDefault="008E107D" w:rsidP="006813AB">
      <w:pPr>
        <w:pStyle w:val="afd"/>
        <w:jc w:val="right"/>
        <w:rPr>
          <w:i w:val="0"/>
          <w:iCs w:val="0"/>
          <w:color w:val="auto"/>
          <w:sz w:val="28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>+u=-x, x∈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hAnsi="Cambria Math"/>
                            <w:i w:val="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>u=0,  x=0</m:t>
                </m:r>
                <m:ctrlPr>
                  <w:rPr>
                    <w:rFonts w:ascii="Cambria Math" w:eastAsia="Cambria Math" w:hAnsi="Cambria Math"/>
                    <w:i w:val="0"/>
                    <w:iCs w:val="0"/>
                    <w:color w:val="auto"/>
                    <w:sz w:val="28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4"/>
                    <w:lang w:val="en-US"/>
                  </w:rPr>
                  <m:t>u</m:t>
                </m:r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 xml:space="preserve">=0,  x=  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  <w:r w:rsidR="006813AB" w:rsidRPr="003C27DE">
        <w:rPr>
          <w:i w:val="0"/>
          <w:iCs w:val="0"/>
          <w:color w:val="auto"/>
          <w:sz w:val="28"/>
          <w:szCs w:val="24"/>
        </w:rPr>
        <w:tab/>
      </w:r>
      <w:r w:rsidR="006813AB" w:rsidRPr="003C27DE">
        <w:rPr>
          <w:i w:val="0"/>
          <w:iCs w:val="0"/>
          <w:color w:val="auto"/>
          <w:sz w:val="28"/>
          <w:szCs w:val="24"/>
        </w:rPr>
        <w:tab/>
      </w:r>
      <w:r w:rsidR="006813AB" w:rsidRPr="003C27DE">
        <w:rPr>
          <w:i w:val="0"/>
          <w:iCs w:val="0"/>
          <w:color w:val="auto"/>
          <w:sz w:val="28"/>
          <w:szCs w:val="24"/>
        </w:rPr>
        <w:tab/>
      </w:r>
      <w:r w:rsidR="006813AB" w:rsidRPr="003C27DE">
        <w:rPr>
          <w:i w:val="0"/>
          <w:iCs w:val="0"/>
          <w:color w:val="auto"/>
          <w:sz w:val="28"/>
          <w:szCs w:val="24"/>
        </w:rPr>
        <w:tab/>
      </w:r>
      <w:r w:rsidR="006813AB" w:rsidRPr="003C27DE">
        <w:rPr>
          <w:i w:val="0"/>
          <w:iCs w:val="0"/>
          <w:color w:val="auto"/>
          <w:sz w:val="28"/>
          <w:szCs w:val="24"/>
        </w:rPr>
        <w:tab/>
        <w:t>(</w:t>
      </w:r>
      <w:r w:rsidR="006813AB" w:rsidRPr="003C27DE">
        <w:rPr>
          <w:i w:val="0"/>
          <w:iCs w:val="0"/>
          <w:color w:val="auto"/>
          <w:sz w:val="28"/>
          <w:szCs w:val="24"/>
        </w:rPr>
        <w:fldChar w:fldCharType="begin"/>
      </w:r>
      <w:r w:rsidR="006813AB" w:rsidRPr="003C27DE">
        <w:rPr>
          <w:i w:val="0"/>
          <w:iCs w:val="0"/>
          <w:color w:val="auto"/>
          <w:sz w:val="28"/>
          <w:szCs w:val="24"/>
        </w:rPr>
        <w:instrText xml:space="preserve"> SEQ Формула \* ARABIC </w:instrText>
      </w:r>
      <w:r w:rsidR="006813AB" w:rsidRPr="003C27DE">
        <w:rPr>
          <w:i w:val="0"/>
          <w:iCs w:val="0"/>
          <w:color w:val="auto"/>
          <w:sz w:val="28"/>
          <w:szCs w:val="24"/>
        </w:rPr>
        <w:fldChar w:fldCharType="separate"/>
      </w:r>
      <w:r w:rsidR="006813AB">
        <w:rPr>
          <w:i w:val="0"/>
          <w:iCs w:val="0"/>
          <w:noProof/>
          <w:color w:val="auto"/>
          <w:sz w:val="28"/>
          <w:szCs w:val="24"/>
        </w:rPr>
        <w:t>2</w:t>
      </w:r>
      <w:r w:rsidR="006813AB" w:rsidRPr="003C27DE">
        <w:rPr>
          <w:i w:val="0"/>
          <w:iCs w:val="0"/>
          <w:color w:val="auto"/>
          <w:sz w:val="28"/>
          <w:szCs w:val="24"/>
        </w:rPr>
        <w:fldChar w:fldCharType="end"/>
      </w:r>
      <w:bookmarkStart w:id="32" w:name="_Ref107861693"/>
      <w:bookmarkEnd w:id="31"/>
      <w:r w:rsidR="006813AB" w:rsidRPr="003C27DE">
        <w:rPr>
          <w:i w:val="0"/>
          <w:iCs w:val="0"/>
          <w:color w:val="auto"/>
          <w:sz w:val="28"/>
          <w:szCs w:val="24"/>
        </w:rPr>
        <w:t>)</w:t>
      </w:r>
      <w:bookmarkEnd w:id="32"/>
    </w:p>
    <w:p w14:paraId="2FE10790" w14:textId="77777777" w:rsidR="006813AB" w:rsidRPr="003C27DE" w:rsidRDefault="006813AB" w:rsidP="006813AB">
      <w:pPr>
        <w:pStyle w:val="af8"/>
        <w:spacing w:line="360" w:lineRule="auto"/>
        <w:ind w:firstLine="709"/>
      </w:pPr>
      <w:r w:rsidRPr="003C27DE">
        <w:t>График точного решения этой краевой задачи можно увидеть на рисунке</w:t>
      </w:r>
      <w:r>
        <w:t xml:space="preserve"> 3</w:t>
      </w:r>
      <w:r w:rsidRPr="003C27DE">
        <w:t>.</w:t>
      </w:r>
    </w:p>
    <w:p w14:paraId="66EBF2DB" w14:textId="77777777" w:rsidR="006813AB" w:rsidRPr="003C27DE" w:rsidRDefault="006813AB" w:rsidP="006813AB">
      <w:pPr>
        <w:pStyle w:val="af8"/>
        <w:keepNext/>
        <w:spacing w:line="360" w:lineRule="auto"/>
        <w:ind w:left="720" w:firstLine="0"/>
        <w:jc w:val="center"/>
      </w:pPr>
      <w:r w:rsidRPr="003C27DE">
        <w:rPr>
          <w:noProof/>
        </w:rPr>
        <w:drawing>
          <wp:inline distT="0" distB="0" distL="0" distR="0" wp14:anchorId="52C2CFB3" wp14:editId="16A6F2FA">
            <wp:extent cx="4796155" cy="31483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A9B5" w14:textId="408C96B6" w:rsidR="006813AB" w:rsidRPr="005B2378" w:rsidRDefault="006813AB" w:rsidP="006813AB">
      <w:pPr>
        <w:pStyle w:val="ab"/>
        <w:ind w:left="0"/>
        <w:jc w:val="center"/>
        <w:rPr>
          <w:b/>
        </w:rPr>
      </w:pPr>
      <w:r>
        <w:t xml:space="preserve">Рисунок </w:t>
      </w:r>
      <w:r w:rsidR="00B979C1" w:rsidRPr="00B979C1">
        <w:t>5</w:t>
      </w:r>
      <w:r>
        <w:t xml:space="preserve"> – Г</w:t>
      </w:r>
      <w:r w:rsidRPr="003C27DE">
        <w:t>рафик точного решения краевой задачи (</w:t>
      </w:r>
      <w:r>
        <w:t>2</w:t>
      </w:r>
      <w:r w:rsidRPr="003C27DE">
        <w:t>)</w:t>
      </w:r>
    </w:p>
    <w:p w14:paraId="540B38AE" w14:textId="77777777" w:rsidR="006813AB" w:rsidRPr="003C27DE" w:rsidRDefault="006813AB" w:rsidP="006813AB">
      <w:pPr>
        <w:pStyle w:val="ab"/>
        <w:ind w:left="0"/>
      </w:pPr>
      <w:r w:rsidRPr="003C27DE">
        <w:t xml:space="preserve">График численного решения задачи можно увидеть на рисунке </w:t>
      </w:r>
      <w:r>
        <w:t>4</w:t>
      </w:r>
      <w:r w:rsidRPr="003C27DE">
        <w:t>.</w:t>
      </w:r>
    </w:p>
    <w:p w14:paraId="4D8A4054" w14:textId="77777777" w:rsidR="006813AB" w:rsidRDefault="006813AB" w:rsidP="006813AB">
      <w:pPr>
        <w:pStyle w:val="ab"/>
        <w:keepNext/>
        <w:ind w:left="0"/>
        <w:jc w:val="center"/>
      </w:pPr>
      <w:r w:rsidRPr="003C27DE">
        <w:rPr>
          <w:noProof/>
        </w:rPr>
        <w:drawing>
          <wp:inline distT="0" distB="0" distL="0" distR="0" wp14:anchorId="1DC41858" wp14:editId="06E6B24D">
            <wp:extent cx="4796155" cy="3148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BD8B" w14:textId="7A3B8B17" w:rsidR="006813AB" w:rsidRPr="005B2378" w:rsidRDefault="006813AB" w:rsidP="006813AB">
      <w:pPr>
        <w:pStyle w:val="ab"/>
        <w:ind w:left="0"/>
        <w:jc w:val="center"/>
        <w:rPr>
          <w:b/>
        </w:rPr>
      </w:pPr>
      <w:r>
        <w:t xml:space="preserve">Рисунок </w:t>
      </w:r>
      <w:r w:rsidR="00B979C1" w:rsidRPr="00B979C1">
        <w:t>6</w:t>
      </w:r>
      <w:r>
        <w:t xml:space="preserve"> – Г</w:t>
      </w:r>
      <w:r w:rsidRPr="003C27DE">
        <w:t xml:space="preserve">рафик </w:t>
      </w:r>
      <w:r>
        <w:t>численного</w:t>
      </w:r>
      <w:r w:rsidRPr="003C27DE">
        <w:t xml:space="preserve"> решения краевой задачи (</w:t>
      </w:r>
      <w:r>
        <w:t>2</w:t>
      </w:r>
      <w:r w:rsidRPr="003C27DE">
        <w:t>)</w:t>
      </w:r>
    </w:p>
    <w:p w14:paraId="6EBE4DF7" w14:textId="77777777" w:rsidR="006813AB" w:rsidRPr="003C27DE" w:rsidRDefault="006813AB" w:rsidP="006813AB">
      <w:pPr>
        <w:pStyle w:val="ab"/>
        <w:ind w:left="0"/>
      </w:pPr>
      <w:r w:rsidRPr="003C27DE">
        <w:t xml:space="preserve">График погрешности краевой задачи можно увидеть на рисунке </w:t>
      </w:r>
      <w:r>
        <w:t>5</w:t>
      </w:r>
      <w:r w:rsidRPr="003C27DE">
        <w:t>.</w:t>
      </w:r>
    </w:p>
    <w:p w14:paraId="15C20015" w14:textId="77777777" w:rsidR="006813AB" w:rsidRDefault="006813AB" w:rsidP="006813AB">
      <w:pPr>
        <w:pStyle w:val="ab"/>
        <w:keepNext/>
        <w:ind w:left="0"/>
        <w:jc w:val="center"/>
      </w:pPr>
      <w:r w:rsidRPr="003C27DE">
        <w:rPr>
          <w:noProof/>
        </w:rPr>
        <w:drawing>
          <wp:inline distT="0" distB="0" distL="0" distR="0" wp14:anchorId="5B52EEA4" wp14:editId="1799EC09">
            <wp:extent cx="4787900" cy="3166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E924" w14:textId="6E5C1C4A" w:rsidR="006813AB" w:rsidRPr="005B2378" w:rsidRDefault="006813AB" w:rsidP="006813AB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r w:rsidRPr="005B2378">
        <w:rPr>
          <w:i w:val="0"/>
          <w:iCs w:val="0"/>
          <w:color w:val="auto"/>
          <w:sz w:val="28"/>
          <w:szCs w:val="20"/>
        </w:rPr>
        <w:t xml:space="preserve">Рисунок </w:t>
      </w:r>
      <w:r w:rsidR="00B979C1" w:rsidRPr="00B979C1">
        <w:rPr>
          <w:i w:val="0"/>
          <w:iCs w:val="0"/>
          <w:color w:val="auto"/>
          <w:sz w:val="28"/>
          <w:szCs w:val="20"/>
        </w:rPr>
        <w:t>7</w:t>
      </w:r>
      <w:r w:rsidRPr="005B2378">
        <w:rPr>
          <w:i w:val="0"/>
          <w:iCs w:val="0"/>
          <w:color w:val="auto"/>
          <w:sz w:val="28"/>
          <w:szCs w:val="20"/>
        </w:rPr>
        <w:t xml:space="preserve"> –</w:t>
      </w:r>
      <w:r>
        <w:t xml:space="preserve"> </w:t>
      </w:r>
      <w:r>
        <w:rPr>
          <w:i w:val="0"/>
          <w:iCs w:val="0"/>
          <w:color w:val="auto"/>
          <w:sz w:val="28"/>
          <w:szCs w:val="20"/>
        </w:rPr>
        <w:t>Погрешности краевой задачи (2</w:t>
      </w:r>
      <w:r w:rsidRPr="003C27DE">
        <w:rPr>
          <w:i w:val="0"/>
          <w:iCs w:val="0"/>
          <w:color w:val="auto"/>
          <w:sz w:val="28"/>
          <w:szCs w:val="20"/>
        </w:rPr>
        <w:t>) в логарифмической норме</w:t>
      </w:r>
    </w:p>
    <w:p w14:paraId="1BC1D6CF" w14:textId="77777777" w:rsidR="006813AB" w:rsidRDefault="006813AB" w:rsidP="006813AB">
      <w:r w:rsidRPr="003C27DE">
        <w:t xml:space="preserve">По таблице </w:t>
      </w:r>
      <w:r>
        <w:t xml:space="preserve">1 </w:t>
      </w:r>
      <w:r w:rsidRPr="003C27DE">
        <w:t xml:space="preserve">видно, что решатель </w:t>
      </w:r>
      <w:r w:rsidRPr="003C27DE">
        <w:rPr>
          <w:lang w:val="en-US"/>
        </w:rPr>
        <w:t>linalg</w:t>
      </w:r>
      <w:r w:rsidRPr="003C27DE">
        <w:t>.</w:t>
      </w:r>
      <w:r w:rsidRPr="003C27DE">
        <w:rPr>
          <w:lang w:val="en-US"/>
        </w:rPr>
        <w:t>solve</w:t>
      </w:r>
      <w:r w:rsidRPr="003C27DE">
        <w:t>_</w:t>
      </w:r>
      <w:r w:rsidRPr="003C27DE">
        <w:rPr>
          <w:lang w:val="en-US"/>
        </w:rPr>
        <w:t>banded</w:t>
      </w:r>
      <w:r w:rsidRPr="003C27DE">
        <w:t xml:space="preserve"> требует значительно меньше времени.</w:t>
      </w:r>
    </w:p>
    <w:p w14:paraId="765A76AC" w14:textId="77777777" w:rsidR="006813AB" w:rsidRPr="003C27DE" w:rsidRDefault="006813AB" w:rsidP="006813AB"/>
    <w:p w14:paraId="07879C86" w14:textId="77777777" w:rsidR="006813AB" w:rsidRPr="005212A8" w:rsidRDefault="006813AB" w:rsidP="006813AB">
      <w:pPr>
        <w:pStyle w:val="afd"/>
        <w:keepNext/>
        <w:rPr>
          <w:i w:val="0"/>
          <w:iCs w:val="0"/>
          <w:color w:val="auto"/>
          <w:sz w:val="28"/>
          <w:szCs w:val="20"/>
        </w:rPr>
      </w:pPr>
      <w:r w:rsidRPr="003C27DE">
        <w:rPr>
          <w:i w:val="0"/>
          <w:iCs w:val="0"/>
          <w:color w:val="auto"/>
          <w:sz w:val="28"/>
          <w:szCs w:val="20"/>
        </w:rPr>
        <w:t xml:space="preserve">Таблица </w:t>
      </w:r>
      <w:r w:rsidRPr="005212A8">
        <w:rPr>
          <w:i w:val="0"/>
          <w:iCs w:val="0"/>
          <w:color w:val="auto"/>
          <w:sz w:val="28"/>
          <w:szCs w:val="20"/>
        </w:rPr>
        <w:fldChar w:fldCharType="begin"/>
      </w:r>
      <w:r w:rsidRPr="005212A8">
        <w:rPr>
          <w:i w:val="0"/>
          <w:iCs w:val="0"/>
          <w:color w:val="auto"/>
          <w:sz w:val="28"/>
          <w:szCs w:val="20"/>
        </w:rPr>
        <w:instrText xml:space="preserve"> SEQ Table \* ARABIC </w:instrText>
      </w:r>
      <w:r w:rsidRPr="005212A8">
        <w:rPr>
          <w:i w:val="0"/>
          <w:iCs w:val="0"/>
          <w:color w:val="auto"/>
          <w:sz w:val="28"/>
          <w:szCs w:val="20"/>
        </w:rPr>
        <w:fldChar w:fldCharType="separate"/>
      </w:r>
      <w:r>
        <w:rPr>
          <w:i w:val="0"/>
          <w:iCs w:val="0"/>
          <w:noProof/>
          <w:color w:val="auto"/>
          <w:sz w:val="28"/>
          <w:szCs w:val="20"/>
        </w:rPr>
        <w:t>1</w:t>
      </w:r>
      <w:r w:rsidRPr="005212A8">
        <w:rPr>
          <w:i w:val="0"/>
          <w:iCs w:val="0"/>
          <w:color w:val="auto"/>
          <w:sz w:val="28"/>
          <w:szCs w:val="20"/>
        </w:rPr>
        <w:fldChar w:fldCharType="end"/>
      </w:r>
      <w:r w:rsidRPr="005212A8">
        <w:rPr>
          <w:i w:val="0"/>
          <w:iCs w:val="0"/>
          <w:color w:val="auto"/>
          <w:sz w:val="28"/>
          <w:szCs w:val="20"/>
        </w:rPr>
        <w:t xml:space="preserve"> – </w:t>
      </w:r>
      <w:r>
        <w:rPr>
          <w:i w:val="0"/>
          <w:iCs w:val="0"/>
          <w:color w:val="auto"/>
          <w:sz w:val="28"/>
          <w:szCs w:val="20"/>
        </w:rPr>
        <w:t>В</w:t>
      </w:r>
      <w:r w:rsidRPr="005212A8">
        <w:rPr>
          <w:i w:val="0"/>
          <w:iCs w:val="0"/>
          <w:color w:val="auto"/>
          <w:sz w:val="28"/>
          <w:szCs w:val="20"/>
        </w:rPr>
        <w:t>ремя затраченное на решение СЛАУ разными решателями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56"/>
        <w:gridCol w:w="2123"/>
        <w:gridCol w:w="2124"/>
        <w:gridCol w:w="2124"/>
      </w:tblGrid>
      <w:tr w:rsidR="006813AB" w:rsidRPr="003C27DE" w14:paraId="28C4B1A9" w14:textId="77777777" w:rsidTr="006813AB">
        <w:trPr>
          <w:trHeight w:val="555"/>
        </w:trPr>
        <w:tc>
          <w:tcPr>
            <w:tcW w:w="3256" w:type="dxa"/>
          </w:tcPr>
          <w:p w14:paraId="788C73DA" w14:textId="77777777" w:rsidR="006813AB" w:rsidRPr="003C27DE" w:rsidRDefault="006813AB" w:rsidP="006813AB">
            <w:pPr>
              <w:pStyle w:val="ab"/>
              <w:ind w:left="0" w:firstLine="0"/>
              <w:jc w:val="left"/>
              <w:rPr>
                <w:lang w:val="en-US"/>
              </w:rPr>
            </w:pPr>
            <w:r w:rsidRPr="003C27DE">
              <w:rPr>
                <w:lang w:val="en-US"/>
              </w:rPr>
              <w:t>N</w:t>
            </w:r>
          </w:p>
        </w:tc>
        <w:tc>
          <w:tcPr>
            <w:tcW w:w="2123" w:type="dxa"/>
          </w:tcPr>
          <w:p w14:paraId="3F4574B9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</w:t>
            </w:r>
          </w:p>
        </w:tc>
        <w:tc>
          <w:tcPr>
            <w:tcW w:w="2124" w:type="dxa"/>
          </w:tcPr>
          <w:p w14:paraId="669BA0DE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1000</w:t>
            </w:r>
          </w:p>
        </w:tc>
        <w:tc>
          <w:tcPr>
            <w:tcW w:w="2124" w:type="dxa"/>
          </w:tcPr>
          <w:p w14:paraId="7B773F4F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10000</w:t>
            </w:r>
          </w:p>
        </w:tc>
      </w:tr>
      <w:tr w:rsidR="006813AB" w:rsidRPr="003C27DE" w14:paraId="7C12915D" w14:textId="77777777" w:rsidTr="006813AB">
        <w:trPr>
          <w:trHeight w:val="563"/>
        </w:trPr>
        <w:tc>
          <w:tcPr>
            <w:tcW w:w="3256" w:type="dxa"/>
          </w:tcPr>
          <w:p w14:paraId="1CE072E5" w14:textId="77777777" w:rsidR="006813AB" w:rsidRPr="003C27DE" w:rsidRDefault="006813AB" w:rsidP="006813AB">
            <w:pPr>
              <w:pStyle w:val="ab"/>
              <w:ind w:left="0" w:firstLine="0"/>
              <w:jc w:val="left"/>
              <w:rPr>
                <w:lang w:val="en-US"/>
              </w:rPr>
            </w:pPr>
            <w:r w:rsidRPr="003C27DE">
              <w:rPr>
                <w:lang w:val="en-US"/>
              </w:rPr>
              <w:t>t, c –</w:t>
            </w:r>
            <w:r w:rsidRPr="003C27DE">
              <w:t xml:space="preserve"> linalg.solve</w:t>
            </w:r>
          </w:p>
        </w:tc>
        <w:tc>
          <w:tcPr>
            <w:tcW w:w="2123" w:type="dxa"/>
          </w:tcPr>
          <w:p w14:paraId="69A46E24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0.171875</w:t>
            </w:r>
          </w:p>
          <w:p w14:paraId="642248B2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124BCAE7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0.15625</w:t>
            </w:r>
          </w:p>
          <w:p w14:paraId="00B3CB86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0C9391B9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35.53125</w:t>
            </w:r>
          </w:p>
          <w:p w14:paraId="144A28F9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</w:tr>
      <w:tr w:rsidR="006813AB" w:rsidRPr="003C27DE" w14:paraId="20CA85B2" w14:textId="77777777" w:rsidTr="006813AB">
        <w:trPr>
          <w:trHeight w:val="577"/>
        </w:trPr>
        <w:tc>
          <w:tcPr>
            <w:tcW w:w="3256" w:type="dxa"/>
          </w:tcPr>
          <w:p w14:paraId="6F5F881E" w14:textId="77777777" w:rsidR="006813AB" w:rsidRPr="003C27DE" w:rsidRDefault="006813AB" w:rsidP="006813AB">
            <w:pPr>
              <w:ind w:firstLine="0"/>
              <w:jc w:val="left"/>
              <w:rPr>
                <w:lang w:val="en-US"/>
              </w:rPr>
            </w:pPr>
            <w:r w:rsidRPr="003C27DE">
              <w:rPr>
                <w:lang w:val="en-US"/>
              </w:rPr>
              <w:t>t,</w:t>
            </w:r>
            <w:r>
              <w:rPr>
                <w:lang w:val="en-US"/>
              </w:rPr>
              <w:t xml:space="preserve"> </w:t>
            </w:r>
            <w:r w:rsidRPr="003C27DE">
              <w:rPr>
                <w:lang w:val="en-US"/>
              </w:rPr>
              <w:t>c – linalg.solve_banded</w:t>
            </w:r>
          </w:p>
        </w:tc>
        <w:tc>
          <w:tcPr>
            <w:tcW w:w="2123" w:type="dxa"/>
          </w:tcPr>
          <w:p w14:paraId="3EF5DBB6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0.09375</w:t>
            </w:r>
          </w:p>
          <w:p w14:paraId="78FAB5D9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451F32C7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0.109375</w:t>
            </w:r>
          </w:p>
          <w:p w14:paraId="58EBDA54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6B23A0C7" w14:textId="77777777" w:rsidR="006813AB" w:rsidRPr="003C27DE" w:rsidRDefault="006813AB" w:rsidP="006813AB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1.90625</w:t>
            </w:r>
          </w:p>
          <w:p w14:paraId="50DBF172" w14:textId="77777777" w:rsidR="006813AB" w:rsidRPr="003C27DE" w:rsidRDefault="006813AB" w:rsidP="006813AB">
            <w:pPr>
              <w:pStyle w:val="ab"/>
              <w:keepNext/>
              <w:ind w:left="0" w:firstLine="0"/>
              <w:jc w:val="center"/>
              <w:rPr>
                <w:lang w:val="en-US"/>
              </w:rPr>
            </w:pPr>
          </w:p>
        </w:tc>
      </w:tr>
    </w:tbl>
    <w:p w14:paraId="1477CAFE" w14:textId="77777777" w:rsidR="006813AB" w:rsidRPr="003C27DE" w:rsidRDefault="006813AB" w:rsidP="00B979C1">
      <w:pPr>
        <w:pStyle w:val="2"/>
        <w:numPr>
          <w:ilvl w:val="2"/>
          <w:numId w:val="3"/>
        </w:numPr>
        <w:ind w:hanging="11"/>
      </w:pPr>
      <w:bookmarkStart w:id="33" w:name="_Toc77252496"/>
      <w:bookmarkStart w:id="34" w:name="_Toc107995992"/>
      <w:bookmarkEnd w:id="29"/>
      <w:r w:rsidRPr="003C27DE">
        <w:t>Краевая задача для</w:t>
      </w:r>
      <w:r>
        <w:t xml:space="preserve"> </w:t>
      </w:r>
      <w:r w:rsidRPr="003C27DE">
        <w:t>оду 4-го порядка</w:t>
      </w:r>
      <w:bookmarkEnd w:id="33"/>
      <w:bookmarkEnd w:id="34"/>
    </w:p>
    <w:p w14:paraId="52B33722" w14:textId="77777777" w:rsidR="006813AB" w:rsidRPr="003C27DE" w:rsidRDefault="006813AB" w:rsidP="006813AB">
      <w:pPr>
        <w:pStyle w:val="af8"/>
        <w:spacing w:line="360" w:lineRule="auto"/>
        <w:ind w:firstLine="709"/>
        <w:rPr>
          <w:rStyle w:val="shorttext"/>
        </w:rPr>
      </w:pPr>
      <w:r w:rsidRPr="003C27DE">
        <w:rPr>
          <w:rStyle w:val="shorttext"/>
        </w:rPr>
        <w:t>Необходимо решить краевую задачу для ОДУ 4-го порядка методом конечных разностей:</w:t>
      </w:r>
    </w:p>
    <w:p w14:paraId="4056EA6B" w14:textId="77777777" w:rsidR="006813AB" w:rsidRPr="003C27DE" w:rsidRDefault="008E107D" w:rsidP="006813AB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u=f(x)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x=L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u'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u'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x=L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</m:e>
            </m:eqArr>
          </m:e>
        </m:d>
      </m:oMath>
      <w:r w:rsidR="006813AB" w:rsidRPr="003C27DE">
        <w:rPr>
          <w:i w:val="0"/>
          <w:iCs w:val="0"/>
          <w:color w:val="auto"/>
          <w:sz w:val="28"/>
          <w:szCs w:val="20"/>
        </w:rPr>
        <w:tab/>
      </w:r>
      <w:r w:rsidR="006813AB" w:rsidRPr="003C27DE">
        <w:rPr>
          <w:i w:val="0"/>
          <w:iCs w:val="0"/>
          <w:color w:val="auto"/>
          <w:sz w:val="28"/>
          <w:szCs w:val="20"/>
        </w:rPr>
        <w:tab/>
      </w:r>
      <w:r w:rsidR="006813AB" w:rsidRPr="003C27DE">
        <w:rPr>
          <w:i w:val="0"/>
          <w:iCs w:val="0"/>
          <w:color w:val="auto"/>
          <w:sz w:val="28"/>
          <w:szCs w:val="20"/>
        </w:rPr>
        <w:tab/>
        <w:t>(</w:t>
      </w:r>
      <w:r w:rsidR="006813AB"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="006813AB"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="006813AB"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6813AB">
        <w:rPr>
          <w:i w:val="0"/>
          <w:iCs w:val="0"/>
          <w:noProof/>
          <w:color w:val="auto"/>
          <w:sz w:val="28"/>
          <w:szCs w:val="20"/>
        </w:rPr>
        <w:t>3</w:t>
      </w:r>
      <w:r w:rsidR="006813AB" w:rsidRPr="003C27DE">
        <w:rPr>
          <w:i w:val="0"/>
          <w:iCs w:val="0"/>
          <w:color w:val="auto"/>
          <w:sz w:val="28"/>
          <w:szCs w:val="20"/>
        </w:rPr>
        <w:fldChar w:fldCharType="end"/>
      </w:r>
      <w:r w:rsidR="006813AB" w:rsidRPr="003C27DE">
        <w:rPr>
          <w:i w:val="0"/>
          <w:iCs w:val="0"/>
          <w:color w:val="auto"/>
          <w:sz w:val="28"/>
          <w:szCs w:val="20"/>
        </w:rPr>
        <w:t>)</w:t>
      </w:r>
    </w:p>
    <w:p w14:paraId="616BE742" w14:textId="77777777" w:rsidR="006813AB" w:rsidRPr="003C27DE" w:rsidRDefault="006813AB" w:rsidP="006813AB">
      <w:r w:rsidRPr="003C27DE">
        <w:t>Конечно–разностная схема имеет вид:</w:t>
      </w:r>
    </w:p>
    <w:p w14:paraId="0393A765" w14:textId="77777777" w:rsidR="006813AB" w:rsidRPr="003C27DE" w:rsidRDefault="008E107D" w:rsidP="006813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i-2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2898E0E" w14:textId="77777777" w:rsidR="006813AB" w:rsidRPr="003C27DE" w:rsidRDefault="006813AB" w:rsidP="006813AB">
      <w:r w:rsidRPr="003C27DE">
        <w:t xml:space="preserve">Аппроксимация краевых условий первого порядка точности по </w:t>
      </w:r>
      <w:r w:rsidRPr="003C27DE">
        <w:rPr>
          <w:lang w:val="en-US"/>
        </w:rPr>
        <w:t>h</w:t>
      </w:r>
      <w:r w:rsidRPr="003C27DE">
        <w:t xml:space="preserve"> имеет вид:</w:t>
      </w:r>
    </w:p>
    <w:p w14:paraId="021B8A0E" w14:textId="77777777" w:rsidR="006813AB" w:rsidRPr="003C27DE" w:rsidRDefault="008E107D" w:rsidP="006813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ϕ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0</m:t>
              </m:r>
            </m:sub>
          </m:sSub>
          <m:r>
            <w:rPr>
              <w:rStyle w:val="shorttext"/>
              <w:rFonts w:ascii="Cambria Math" w:hAnsi="Cambria Math"/>
            </w:rPr>
            <m:t xml:space="preserve">,  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u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N</m:t>
              </m:r>
            </m:sub>
          </m:sSub>
          <m:r>
            <w:rPr>
              <w:rStyle w:val="shorttext"/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ϕ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</m:oMath>
      </m:oMathPara>
    </w:p>
    <w:p w14:paraId="758BDBD4" w14:textId="77777777" w:rsidR="006813AB" w:rsidRPr="003C27DE" w:rsidRDefault="008E107D" w:rsidP="006813A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ψ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0</m:t>
              </m:r>
            </m:sub>
          </m:sSub>
          <m:r>
            <w:rPr>
              <w:rStyle w:val="shorttext"/>
              <w:rFonts w:ascii="Cambria Math" w:hAnsi="Cambria Math"/>
            </w:rPr>
            <m:t xml:space="preserve">,  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shorttext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Style w:val="shorttext"/>
                  <w:rFonts w:ascii="Cambria Math" w:hAnsi="Cambria Math"/>
                </w:rPr>
                <m:t>h</m:t>
              </m:r>
            </m:den>
          </m:f>
          <m:r>
            <w:rPr>
              <w:rStyle w:val="shorttext"/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ψ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</m:oMath>
      </m:oMathPara>
    </w:p>
    <w:p w14:paraId="117D3C52" w14:textId="77777777" w:rsidR="006813AB" w:rsidRPr="003C27DE" w:rsidRDefault="006813AB" w:rsidP="006813AB">
      <w:r w:rsidRPr="003C27DE">
        <w:t>В результате мы имеем 5-ти диагональную матрицу.</w:t>
      </w:r>
    </w:p>
    <w:p w14:paraId="0C7FDA5A" w14:textId="2233F1B4" w:rsidR="006813AB" w:rsidRDefault="006813AB" w:rsidP="006813AB">
      <w:r w:rsidRPr="003C27DE">
        <w:t>Аналогично пункту 2.3.1, написана программа, строящая решение с использованием linalg.solve_banded и linalg.solve.</w:t>
      </w:r>
    </w:p>
    <w:p w14:paraId="3DCC4F4C" w14:textId="774D4DC4" w:rsidR="006813AB" w:rsidRDefault="006813AB" w:rsidP="006813AB"/>
    <w:p w14:paraId="17FEA008" w14:textId="664448EE" w:rsidR="006813AB" w:rsidRPr="006813AB" w:rsidRDefault="006813AB" w:rsidP="00B979C1">
      <w:pPr>
        <w:pStyle w:val="2"/>
        <w:numPr>
          <w:ilvl w:val="1"/>
          <w:numId w:val="11"/>
        </w:numPr>
        <w:ind w:left="284"/>
        <w:rPr>
          <w:lang w:val="en-US"/>
        </w:rPr>
      </w:pPr>
      <w:bookmarkStart w:id="35" w:name="_Toc107995993"/>
      <w:r>
        <w:t xml:space="preserve"> </w:t>
      </w:r>
      <w:r w:rsidRPr="003C27DE">
        <w:t xml:space="preserve">Приложение на </w:t>
      </w:r>
      <w:r w:rsidRPr="006813AB">
        <w:rPr>
          <w:lang w:val="en-US"/>
        </w:rPr>
        <w:t>PyQt5</w:t>
      </w:r>
      <w:bookmarkEnd w:id="35"/>
    </w:p>
    <w:p w14:paraId="22EC871E" w14:textId="3AE78AB8" w:rsidR="00B979C1" w:rsidRDefault="00B979C1" w:rsidP="00B979C1">
      <w:pPr>
        <w:pStyle w:val="ab"/>
        <w:widowControl/>
        <w:shd w:val="clear" w:color="auto" w:fill="FFFFFF"/>
        <w:ind w:left="375" w:firstLine="334"/>
      </w:pPr>
      <w:r>
        <w:t xml:space="preserve">Приложение разработано с помощью наследования классов </w:t>
      </w:r>
      <w:r>
        <w:rPr>
          <w:lang w:val="en-US"/>
        </w:rPr>
        <w:t>PyQt</w:t>
      </w:r>
      <w:r w:rsidRPr="009014EA">
        <w:t>5</w:t>
      </w:r>
      <w:r>
        <w:t xml:space="preserve">. Главное окно наследует класс </w:t>
      </w:r>
      <w:r>
        <w:rPr>
          <w:lang w:val="en-US"/>
        </w:rPr>
        <w:t>QMainWindow</w:t>
      </w:r>
      <w:r w:rsidRPr="009014EA">
        <w:t xml:space="preserve">, </w:t>
      </w:r>
      <w:r>
        <w:t xml:space="preserve">а область отображения множества – класс </w:t>
      </w:r>
      <w:r>
        <w:rPr>
          <w:lang w:val="en-US"/>
        </w:rPr>
        <w:t>SubWindow</w:t>
      </w:r>
      <w:r>
        <w:t>. Обработка событий реализована в отдельных функциях, что повышает читаемость кода. Таким образом, код приложения структурирован и может быть просто изменен при доработках.</w:t>
      </w:r>
    </w:p>
    <w:p w14:paraId="5FC19413" w14:textId="76F9E7EC" w:rsidR="00B979C1" w:rsidRPr="009014EA" w:rsidRDefault="00B979C1" w:rsidP="00B979C1">
      <w:pPr>
        <w:pStyle w:val="ab"/>
        <w:widowControl/>
        <w:shd w:val="clear" w:color="auto" w:fill="FFFFFF"/>
        <w:ind w:left="375" w:firstLine="334"/>
        <w:jc w:val="center"/>
      </w:pPr>
      <w:r w:rsidRPr="00B979C1">
        <w:rPr>
          <w:noProof/>
        </w:rPr>
        <w:drawing>
          <wp:inline distT="0" distB="0" distL="0" distR="0" wp14:anchorId="6C434D0E" wp14:editId="6CF009E5">
            <wp:extent cx="3829050" cy="315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097" w14:textId="64078EB3" w:rsidR="00B979C1" w:rsidRDefault="00B979C1" w:rsidP="00B979C1">
      <w:pPr>
        <w:pStyle w:val="ab"/>
        <w:widowControl/>
        <w:shd w:val="clear" w:color="auto" w:fill="FFFFFF"/>
        <w:ind w:left="0"/>
        <w:jc w:val="center"/>
        <w:rPr>
          <w:iCs/>
        </w:rPr>
      </w:pPr>
      <w:r>
        <w:rPr>
          <w:iCs/>
        </w:rPr>
        <w:t>Рисунок 8 – Внешний вид приложения</w:t>
      </w:r>
    </w:p>
    <w:p w14:paraId="72554932" w14:textId="6E19E123" w:rsidR="00B979C1" w:rsidRDefault="00B979C1" w:rsidP="00B979C1">
      <w:pPr>
        <w:pStyle w:val="ab"/>
        <w:widowControl/>
        <w:shd w:val="clear" w:color="auto" w:fill="FFFFFF"/>
        <w:ind w:left="0"/>
        <w:jc w:val="left"/>
        <w:rPr>
          <w:iCs/>
        </w:rPr>
      </w:pPr>
      <w:r>
        <w:rPr>
          <w:iCs/>
        </w:rPr>
        <w:tab/>
        <w:t xml:space="preserve">Изначально температура на верхней грани </w:t>
      </w:r>
      <w:r w:rsidR="00BD2C8C">
        <w:rPr>
          <w:iCs/>
        </w:rPr>
        <w:t xml:space="preserve">500 градусов, по бокам и внизу по 30 градусов. Пользователь может изменить температуру на верхней грани и количество итераций в специальном спинбоксе. После выбора пользователь может сгенерировать модель по выставленным условиям, нажав на кнопку </w:t>
      </w:r>
      <w:r w:rsidR="00BD2C8C" w:rsidRPr="00BD2C8C">
        <w:rPr>
          <w:iCs/>
        </w:rPr>
        <w:t>“</w:t>
      </w:r>
      <w:r w:rsidR="00BD2C8C">
        <w:rPr>
          <w:iCs/>
        </w:rPr>
        <w:t>Сгенерировать</w:t>
      </w:r>
      <w:r w:rsidR="00BD2C8C" w:rsidRPr="00BD2C8C">
        <w:rPr>
          <w:iCs/>
        </w:rPr>
        <w:t>”</w:t>
      </w:r>
      <w:r w:rsidR="00BD2C8C">
        <w:rPr>
          <w:iCs/>
        </w:rPr>
        <w:t xml:space="preserve">. Допустим, выберем количество итераций 11 и температуру на верхней грани </w:t>
      </w:r>
      <w:r w:rsidR="00BD2C8C">
        <w:rPr>
          <w:iCs/>
          <w:lang w:val="en-US"/>
        </w:rPr>
        <w:t>T</w:t>
      </w:r>
      <w:r w:rsidR="00BD2C8C" w:rsidRPr="00BD2C8C">
        <w:rPr>
          <w:iCs/>
        </w:rPr>
        <w:t xml:space="preserve">=100 </w:t>
      </w:r>
      <w:r w:rsidR="00BD2C8C">
        <w:rPr>
          <w:iCs/>
        </w:rPr>
        <w:t>градусам и сгенерируем данный случай. На рисунке 9 показана реализация нашего случая.</w:t>
      </w:r>
    </w:p>
    <w:p w14:paraId="71DEE669" w14:textId="7EC7ADA9" w:rsidR="00BD2C8C" w:rsidRPr="00BD2C8C" w:rsidRDefault="00BD2C8C" w:rsidP="00B979C1">
      <w:pPr>
        <w:pStyle w:val="ab"/>
        <w:widowControl/>
        <w:shd w:val="clear" w:color="auto" w:fill="FFFFFF"/>
        <w:ind w:left="0"/>
        <w:jc w:val="left"/>
        <w:rPr>
          <w:iCs/>
        </w:rPr>
      </w:pPr>
      <w:r w:rsidRPr="00BD2C8C">
        <w:rPr>
          <w:iCs/>
          <w:noProof/>
        </w:rPr>
        <w:drawing>
          <wp:inline distT="0" distB="0" distL="0" distR="0" wp14:anchorId="4D5E3104" wp14:editId="3158786C">
            <wp:extent cx="5034909" cy="558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38416" cy="55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5ECE" w14:textId="24F1691D" w:rsidR="00BD2C8C" w:rsidRDefault="00BD2C8C" w:rsidP="00BD2C8C">
      <w:pPr>
        <w:pStyle w:val="ab"/>
        <w:widowControl/>
        <w:shd w:val="clear" w:color="auto" w:fill="FFFFFF"/>
        <w:ind w:left="0"/>
        <w:jc w:val="center"/>
        <w:rPr>
          <w:iCs/>
        </w:rPr>
      </w:pPr>
      <w:r>
        <w:rPr>
          <w:iCs/>
        </w:rPr>
        <w:t>Рисунок 9 – Распределение температуры при 10 итерациях и 100 градусам на верхней грани</w:t>
      </w:r>
    </w:p>
    <w:p w14:paraId="5C5A36A1" w14:textId="0F6F73EE" w:rsidR="00BD2C8C" w:rsidRDefault="00BD2C8C" w:rsidP="00BD2C8C">
      <w:pPr>
        <w:pStyle w:val="ab"/>
        <w:widowControl/>
        <w:shd w:val="clear" w:color="auto" w:fill="FFFFFF"/>
        <w:ind w:left="0"/>
        <w:jc w:val="left"/>
        <w:rPr>
          <w:iCs/>
        </w:rPr>
      </w:pPr>
    </w:p>
    <w:p w14:paraId="41BF1E75" w14:textId="01C179EE" w:rsidR="00BD2C8C" w:rsidRDefault="00BD2C8C" w:rsidP="00BD2C8C">
      <w:pPr>
        <w:pStyle w:val="ab"/>
        <w:widowControl/>
        <w:shd w:val="clear" w:color="auto" w:fill="FFFFFF"/>
        <w:ind w:left="0"/>
        <w:jc w:val="left"/>
        <w:rPr>
          <w:iCs/>
        </w:rPr>
      </w:pPr>
      <w:r>
        <w:rPr>
          <w:iCs/>
        </w:rPr>
        <w:t>Рассмотрим случай при том же количестве итераций, но в этот раз увеличим температуру на верхней грани до 2000 градусов. Реализация данного случая представлена на рисунке 10.</w:t>
      </w:r>
    </w:p>
    <w:p w14:paraId="766F569B" w14:textId="2F6440B0" w:rsidR="00BD2C8C" w:rsidRDefault="00BD2C8C" w:rsidP="00BD2C8C">
      <w:pPr>
        <w:pStyle w:val="ab"/>
        <w:widowControl/>
        <w:shd w:val="clear" w:color="auto" w:fill="FFFFFF"/>
        <w:ind w:left="0"/>
        <w:jc w:val="center"/>
        <w:rPr>
          <w:iCs/>
        </w:rPr>
      </w:pPr>
      <w:r w:rsidRPr="00BD2C8C">
        <w:rPr>
          <w:iCs/>
          <w:noProof/>
        </w:rPr>
        <w:drawing>
          <wp:inline distT="0" distB="0" distL="0" distR="0" wp14:anchorId="61F70534" wp14:editId="3AE487DD">
            <wp:extent cx="5519613" cy="6162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2671" cy="6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3F87" w14:textId="2D507E5F" w:rsidR="00BD2C8C" w:rsidRDefault="00BD2C8C" w:rsidP="00BD2C8C">
      <w:pPr>
        <w:pStyle w:val="ab"/>
        <w:widowControl/>
        <w:shd w:val="clear" w:color="auto" w:fill="FFFFFF"/>
        <w:ind w:left="0"/>
        <w:jc w:val="center"/>
        <w:rPr>
          <w:iCs/>
        </w:rPr>
      </w:pPr>
      <w:r>
        <w:rPr>
          <w:iCs/>
        </w:rPr>
        <w:t>Рисунок 10 – Распределение температуры при 10 итерациях и 2000 градусам на верхней грани</w:t>
      </w:r>
    </w:p>
    <w:p w14:paraId="34127BCD" w14:textId="115C9286" w:rsidR="00BD2C8C" w:rsidRDefault="00BD2C8C" w:rsidP="00BD2C8C">
      <w:pPr>
        <w:pStyle w:val="ab"/>
        <w:widowControl/>
        <w:shd w:val="clear" w:color="auto" w:fill="FFFFFF"/>
        <w:ind w:left="0"/>
        <w:jc w:val="left"/>
        <w:rPr>
          <w:iCs/>
        </w:rPr>
      </w:pPr>
      <w:r>
        <w:rPr>
          <w:iCs/>
        </w:rPr>
        <w:t>О</w:t>
      </w:r>
      <w:r w:rsidR="00A701BA">
        <w:rPr>
          <w:iCs/>
        </w:rPr>
        <w:t>чевидно, что при более высокой температуре распределение теплоты внутри контура будет интенсивней.</w:t>
      </w:r>
    </w:p>
    <w:p w14:paraId="276DDFF2" w14:textId="08ECB19B" w:rsidR="00A701BA" w:rsidRDefault="00A701BA" w:rsidP="00BD2C8C">
      <w:pPr>
        <w:pStyle w:val="ab"/>
        <w:widowControl/>
        <w:shd w:val="clear" w:color="auto" w:fill="FFFFFF"/>
        <w:ind w:left="0"/>
        <w:jc w:val="left"/>
        <w:rPr>
          <w:iCs/>
        </w:rPr>
      </w:pPr>
    </w:p>
    <w:p w14:paraId="7B664DD0" w14:textId="09DB9D4E" w:rsidR="00A701BA" w:rsidRDefault="00A701BA" w:rsidP="00BD2C8C">
      <w:pPr>
        <w:pStyle w:val="ab"/>
        <w:widowControl/>
        <w:shd w:val="clear" w:color="auto" w:fill="FFFFFF"/>
        <w:ind w:left="0"/>
        <w:jc w:val="left"/>
        <w:rPr>
          <w:iCs/>
        </w:rPr>
      </w:pPr>
      <w:r>
        <w:rPr>
          <w:iCs/>
        </w:rPr>
        <w:t>Так же для наглядности, при изменении температуры будет изменяться модель на начальном окне. Это показано на рисунке 11.</w:t>
      </w:r>
    </w:p>
    <w:p w14:paraId="48DAE051" w14:textId="22362C46" w:rsidR="00A701BA" w:rsidRDefault="00A701BA" w:rsidP="00A701BA">
      <w:pPr>
        <w:pStyle w:val="ab"/>
        <w:widowControl/>
        <w:shd w:val="clear" w:color="auto" w:fill="FFFFFF"/>
        <w:ind w:left="0"/>
        <w:jc w:val="center"/>
        <w:rPr>
          <w:iCs/>
        </w:rPr>
      </w:pPr>
      <w:r w:rsidRPr="00A701BA">
        <w:rPr>
          <w:iCs/>
          <w:noProof/>
        </w:rPr>
        <w:drawing>
          <wp:inline distT="0" distB="0" distL="0" distR="0" wp14:anchorId="134D44F6" wp14:editId="165B4871">
            <wp:extent cx="38195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2FE" w14:textId="1396DEB5" w:rsidR="00A701BA" w:rsidRPr="00BA6B82" w:rsidRDefault="00A701BA" w:rsidP="00BA6B82">
      <w:pPr>
        <w:pStyle w:val="ab"/>
        <w:widowControl/>
        <w:shd w:val="clear" w:color="auto" w:fill="FFFFFF"/>
        <w:ind w:left="0"/>
        <w:jc w:val="center"/>
        <w:rPr>
          <w:iCs/>
        </w:rPr>
      </w:pPr>
      <w:r>
        <w:rPr>
          <w:iCs/>
        </w:rPr>
        <w:t>Рисунок 11 – Изменение температуры на мини-модели на начальном окне</w:t>
      </w:r>
    </w:p>
    <w:p w14:paraId="068340C3" w14:textId="3652BC60" w:rsidR="00BD2C8C" w:rsidRDefault="00BD2C8C" w:rsidP="00BD2C8C">
      <w:pPr>
        <w:pStyle w:val="ab"/>
        <w:widowControl/>
        <w:shd w:val="clear" w:color="auto" w:fill="FFFFFF"/>
        <w:ind w:left="0"/>
        <w:jc w:val="center"/>
        <w:rPr>
          <w:iCs/>
        </w:rPr>
      </w:pPr>
    </w:p>
    <w:p w14:paraId="6BAD564E" w14:textId="785BB785" w:rsidR="006813AB" w:rsidRDefault="00A701BA" w:rsidP="00A701BA">
      <w:pPr>
        <w:ind w:firstLine="0"/>
      </w:pPr>
      <w:r>
        <w:tab/>
        <w:t>В левом нижнем углу реализованы три кнопки со значениями 1</w:t>
      </w:r>
      <w:r w:rsidRPr="00A701BA">
        <w:t>, 20, 100</w:t>
      </w:r>
      <w:r w:rsidR="00BA6B82">
        <w:t xml:space="preserve"> (представляющие собой количество итераций)</w:t>
      </w:r>
      <w:r>
        <w:t xml:space="preserve">, как показано на рисунке 12. Например, при нажатии на кнопку </w:t>
      </w:r>
      <w:r w:rsidRPr="00A701BA">
        <w:t>“1”</w:t>
      </w:r>
      <w:r>
        <w:t>, будет сгенерирована модель распределения температуры, при текущей установленной температуре в спинбоксе.</w:t>
      </w:r>
    </w:p>
    <w:p w14:paraId="177125AD" w14:textId="41E61A0A" w:rsidR="00A701BA" w:rsidRDefault="00A701BA" w:rsidP="00A701BA">
      <w:pPr>
        <w:ind w:firstLine="0"/>
        <w:jc w:val="center"/>
      </w:pPr>
      <w:r w:rsidRPr="00A701BA">
        <w:rPr>
          <w:noProof/>
        </w:rPr>
        <w:drawing>
          <wp:inline distT="0" distB="0" distL="0" distR="0" wp14:anchorId="29643DB6" wp14:editId="17648E7A">
            <wp:extent cx="3667125" cy="30361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68915" cy="30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5A4" w14:textId="44D83094" w:rsidR="00BA6B82" w:rsidRDefault="00BA6B82" w:rsidP="00BA6B82">
      <w:pPr>
        <w:pStyle w:val="ab"/>
        <w:widowControl/>
        <w:shd w:val="clear" w:color="auto" w:fill="FFFFFF"/>
        <w:ind w:left="0"/>
        <w:jc w:val="center"/>
        <w:rPr>
          <w:iCs/>
        </w:rPr>
      </w:pPr>
      <w:r>
        <w:rPr>
          <w:iCs/>
        </w:rPr>
        <w:t>Рисунок 12 – Кнопки, генерирующие модель, с указанными на них количеством итераций</w:t>
      </w:r>
    </w:p>
    <w:p w14:paraId="3381C361" w14:textId="77777777" w:rsidR="00BA6B82" w:rsidRDefault="00BA6B82" w:rsidP="00A701BA">
      <w:pPr>
        <w:ind w:firstLine="0"/>
        <w:jc w:val="center"/>
      </w:pPr>
    </w:p>
    <w:p w14:paraId="3A7D0C81" w14:textId="64EFC378" w:rsidR="00BA6B82" w:rsidRDefault="008E107D" w:rsidP="00A701BA">
      <w:pPr>
        <w:ind w:firstLine="0"/>
        <w:jc w:val="center"/>
      </w:pPr>
      <w:r w:rsidRPr="008E107D">
        <w:drawing>
          <wp:inline distT="0" distB="0" distL="0" distR="0" wp14:anchorId="4760246D" wp14:editId="4E624F93">
            <wp:extent cx="5876925" cy="649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CA2E" w14:textId="0A232AAE" w:rsidR="008E107D" w:rsidRDefault="008E107D" w:rsidP="00B61E61">
      <w:pPr>
        <w:pStyle w:val="ab"/>
        <w:widowControl/>
        <w:shd w:val="clear" w:color="auto" w:fill="FFFFFF"/>
        <w:ind w:left="0"/>
        <w:jc w:val="center"/>
      </w:pPr>
      <w:r>
        <w:rPr>
          <w:iCs/>
        </w:rPr>
        <w:t>Рисунок 13 – Реализация кнопки, при 1 итерации</w:t>
      </w:r>
      <w:r>
        <w:tab/>
      </w:r>
    </w:p>
    <w:p w14:paraId="3D57E6D5" w14:textId="02DA9702" w:rsidR="008E107D" w:rsidRDefault="008E107D" w:rsidP="008E107D">
      <w:pPr>
        <w:ind w:firstLine="0"/>
        <w:jc w:val="left"/>
      </w:pPr>
      <w:r>
        <w:tab/>
        <w:t xml:space="preserve">Так же во втором окне реализован </w:t>
      </w:r>
      <w:r>
        <w:rPr>
          <w:lang w:val="en-US"/>
        </w:rPr>
        <w:t>toolbox</w:t>
      </w:r>
      <w:r>
        <w:t>, с помощью которого можно</w:t>
      </w:r>
      <w:r w:rsidRPr="008E107D">
        <w:t>:</w:t>
      </w:r>
    </w:p>
    <w:p w14:paraId="16DFDAE8" w14:textId="7E5A20AF" w:rsidR="008E107D" w:rsidRDefault="008E107D" w:rsidP="008E107D">
      <w:pPr>
        <w:pStyle w:val="ab"/>
        <w:numPr>
          <w:ilvl w:val="0"/>
          <w:numId w:val="14"/>
        </w:numPr>
        <w:jc w:val="left"/>
      </w:pPr>
      <w:r>
        <w:t>Изменять вид графика</w:t>
      </w:r>
    </w:p>
    <w:p w14:paraId="62A4D6ED" w14:textId="1EF5476F" w:rsidR="008E107D" w:rsidRDefault="008E107D" w:rsidP="008E107D">
      <w:pPr>
        <w:pStyle w:val="ab"/>
        <w:numPr>
          <w:ilvl w:val="0"/>
          <w:numId w:val="14"/>
        </w:numPr>
        <w:jc w:val="left"/>
      </w:pPr>
      <w:r>
        <w:t>Приближать график</w:t>
      </w:r>
    </w:p>
    <w:p w14:paraId="42C2200D" w14:textId="1242BAD2" w:rsidR="008E107D" w:rsidRPr="008E107D" w:rsidRDefault="008E107D" w:rsidP="008E107D">
      <w:pPr>
        <w:pStyle w:val="ab"/>
        <w:numPr>
          <w:ilvl w:val="0"/>
          <w:numId w:val="14"/>
        </w:numPr>
        <w:jc w:val="left"/>
      </w:pPr>
      <w:r>
        <w:t xml:space="preserve">Растянуть график по оси </w:t>
      </w:r>
      <w:r>
        <w:rPr>
          <w:lang w:val="en-US"/>
        </w:rPr>
        <w:t>x</w:t>
      </w:r>
      <w:r w:rsidRPr="008E107D">
        <w:t xml:space="preserve"> </w:t>
      </w:r>
      <w:r>
        <w:t xml:space="preserve">или </w:t>
      </w:r>
      <w:r>
        <w:rPr>
          <w:lang w:val="en-US"/>
        </w:rPr>
        <w:t>y</w:t>
      </w:r>
    </w:p>
    <w:p w14:paraId="49A3809F" w14:textId="6CF03DD4" w:rsidR="008E107D" w:rsidRDefault="008E107D" w:rsidP="008E107D">
      <w:pPr>
        <w:pStyle w:val="ab"/>
        <w:numPr>
          <w:ilvl w:val="0"/>
          <w:numId w:val="14"/>
        </w:numPr>
        <w:jc w:val="left"/>
      </w:pPr>
      <w:r>
        <w:t>Вернуть график в исходное состояние</w:t>
      </w:r>
    </w:p>
    <w:p w14:paraId="5780EBD2" w14:textId="1201B439" w:rsidR="008E107D" w:rsidRDefault="008E107D" w:rsidP="008E107D">
      <w:pPr>
        <w:pStyle w:val="ab"/>
        <w:numPr>
          <w:ilvl w:val="0"/>
          <w:numId w:val="14"/>
        </w:numPr>
        <w:jc w:val="left"/>
      </w:pPr>
      <w:r>
        <w:t>Сохранить сгенерированный график в виде фото на компьютере</w:t>
      </w:r>
    </w:p>
    <w:p w14:paraId="282651AE" w14:textId="77777777" w:rsidR="002A16FC" w:rsidRDefault="002A16FC" w:rsidP="00CB20A7">
      <w:pPr>
        <w:pStyle w:val="1"/>
      </w:pPr>
      <w:r w:rsidRPr="00CB20A7">
        <w:t>Заключение</w:t>
      </w:r>
      <w:bookmarkEnd w:id="16"/>
    </w:p>
    <w:p w14:paraId="00367FA7" w14:textId="77777777" w:rsidR="006813AB" w:rsidRPr="003C27DE" w:rsidRDefault="006813AB" w:rsidP="006813AB">
      <w:pPr>
        <w:rPr>
          <w:szCs w:val="28"/>
        </w:rPr>
      </w:pPr>
      <w:r w:rsidRPr="003C27DE">
        <w:rPr>
          <w:szCs w:val="28"/>
        </w:rPr>
        <w:t>В ходе учебной практики были выполнены все поставленные задачи:</w:t>
      </w:r>
    </w:p>
    <w:p w14:paraId="45CBD820" w14:textId="77777777" w:rsidR="006813AB" w:rsidRPr="003C27DE" w:rsidRDefault="006813AB" w:rsidP="006813AB">
      <w:pPr>
        <w:pStyle w:val="af8"/>
        <w:spacing w:line="360" w:lineRule="auto"/>
        <w:ind w:firstLine="709"/>
        <w:rPr>
          <w:rStyle w:val="shorttext"/>
        </w:rPr>
      </w:pPr>
      <w:bookmarkStart w:id="36" w:name="_Ref107865043"/>
      <w:r w:rsidRPr="003C27DE">
        <w:rPr>
          <w:rStyle w:val="shorttext"/>
        </w:rPr>
        <w:t xml:space="preserve">Был изучен язык программирования </w:t>
      </w:r>
      <w:r w:rsidRPr="003C27DE">
        <w:rPr>
          <w:rStyle w:val="shorttext"/>
          <w:lang w:val="en-US"/>
        </w:rPr>
        <w:t>P</w:t>
      </w:r>
      <w:r w:rsidRPr="003C27DE">
        <w:rPr>
          <w:rStyle w:val="shorttext"/>
        </w:rPr>
        <w:t xml:space="preserve">ython, в том числе библиотеки NumPy и </w:t>
      </w:r>
      <w:r w:rsidRPr="003C27DE">
        <w:rPr>
          <w:rStyle w:val="shorttext"/>
          <w:lang w:val="en-US"/>
        </w:rPr>
        <w:t>M</w:t>
      </w:r>
      <w:r w:rsidRPr="003C27DE">
        <w:rPr>
          <w:rStyle w:val="shorttext"/>
        </w:rPr>
        <w:t>atplotlib на примере онлайн-курсов [</w:t>
      </w:r>
      <w:r w:rsidRPr="003C27DE">
        <w:rPr>
          <w:rStyle w:val="shorttext"/>
        </w:rPr>
        <w:fldChar w:fldCharType="begin"/>
      </w:r>
      <w:r w:rsidRPr="003C27DE">
        <w:rPr>
          <w:rStyle w:val="shorttext"/>
        </w:rPr>
        <w:instrText xml:space="preserve"> REF _Ref107865121 \n \h </w:instrText>
      </w:r>
      <w:r>
        <w:rPr>
          <w:rStyle w:val="shorttext"/>
        </w:rPr>
        <w:instrText xml:space="preserve"> \* MERGEFORMAT </w:instrText>
      </w:r>
      <w:r w:rsidRPr="003C27DE">
        <w:rPr>
          <w:rStyle w:val="shorttext"/>
        </w:rPr>
      </w:r>
      <w:r w:rsidRPr="003C27DE">
        <w:rPr>
          <w:rStyle w:val="shorttext"/>
        </w:rPr>
        <w:fldChar w:fldCharType="separate"/>
      </w:r>
      <w:r>
        <w:rPr>
          <w:rStyle w:val="shorttext"/>
        </w:rPr>
        <w:t>1</w:t>
      </w:r>
      <w:r w:rsidRPr="003C27DE">
        <w:rPr>
          <w:rStyle w:val="shorttext"/>
        </w:rPr>
        <w:fldChar w:fldCharType="end"/>
      </w:r>
      <w:r w:rsidRPr="003C27DE">
        <w:rPr>
          <w:rStyle w:val="shorttext"/>
        </w:rPr>
        <w:t>,</w:t>
      </w:r>
      <w:r w:rsidRPr="003C27DE">
        <w:rPr>
          <w:rStyle w:val="shorttext"/>
        </w:rPr>
        <w:fldChar w:fldCharType="begin"/>
      </w:r>
      <w:r w:rsidRPr="003C27DE">
        <w:rPr>
          <w:rStyle w:val="shorttext"/>
        </w:rPr>
        <w:instrText xml:space="preserve"> REF _Ref107865122 \n \h </w:instrText>
      </w:r>
      <w:r>
        <w:rPr>
          <w:rStyle w:val="shorttext"/>
        </w:rPr>
        <w:instrText xml:space="preserve"> \* MERGEFORMAT </w:instrText>
      </w:r>
      <w:r w:rsidRPr="003C27DE">
        <w:rPr>
          <w:rStyle w:val="shorttext"/>
        </w:rPr>
      </w:r>
      <w:r w:rsidRPr="003C27DE">
        <w:rPr>
          <w:rStyle w:val="shorttext"/>
        </w:rPr>
        <w:fldChar w:fldCharType="separate"/>
      </w:r>
      <w:r>
        <w:rPr>
          <w:rStyle w:val="shorttext"/>
        </w:rPr>
        <w:t>2</w:t>
      </w:r>
      <w:r w:rsidRPr="003C27DE">
        <w:rPr>
          <w:rStyle w:val="shorttext"/>
        </w:rPr>
        <w:fldChar w:fldCharType="end"/>
      </w:r>
      <w:r w:rsidRPr="003C27DE">
        <w:rPr>
          <w:rStyle w:val="shorttext"/>
        </w:rPr>
        <w:t>,</w:t>
      </w:r>
      <w:r w:rsidRPr="003C27DE">
        <w:rPr>
          <w:rStyle w:val="shorttext"/>
        </w:rPr>
        <w:fldChar w:fldCharType="begin"/>
      </w:r>
      <w:r w:rsidRPr="003C27DE">
        <w:rPr>
          <w:rStyle w:val="shorttext"/>
        </w:rPr>
        <w:instrText xml:space="preserve"> REF _Ref107865123 \n \h </w:instrText>
      </w:r>
      <w:r>
        <w:rPr>
          <w:rStyle w:val="shorttext"/>
        </w:rPr>
        <w:instrText xml:space="preserve"> \* MERGEFORMAT </w:instrText>
      </w:r>
      <w:r w:rsidRPr="003C27DE">
        <w:rPr>
          <w:rStyle w:val="shorttext"/>
        </w:rPr>
      </w:r>
      <w:r w:rsidRPr="003C27DE">
        <w:rPr>
          <w:rStyle w:val="shorttext"/>
        </w:rPr>
        <w:fldChar w:fldCharType="separate"/>
      </w:r>
      <w:r>
        <w:rPr>
          <w:rStyle w:val="shorttext"/>
        </w:rPr>
        <w:t>3</w:t>
      </w:r>
      <w:r w:rsidRPr="003C27DE">
        <w:rPr>
          <w:rStyle w:val="shorttext"/>
        </w:rPr>
        <w:fldChar w:fldCharType="end"/>
      </w:r>
      <w:r w:rsidRPr="003C27DE">
        <w:rPr>
          <w:rStyle w:val="shorttext"/>
        </w:rPr>
        <w:t>].</w:t>
      </w:r>
      <w:bookmarkEnd w:id="36"/>
    </w:p>
    <w:p w14:paraId="382F0EC8" w14:textId="77777777" w:rsidR="006813AB" w:rsidRPr="003C27DE" w:rsidRDefault="006813AB" w:rsidP="006813AB">
      <w:pPr>
        <w:pStyle w:val="13"/>
        <w:spacing w:before="0" w:after="0" w:line="360" w:lineRule="auto"/>
        <w:ind w:firstLine="709"/>
        <w:jc w:val="both"/>
        <w:rPr>
          <w:b w:val="0"/>
          <w:szCs w:val="24"/>
        </w:rPr>
      </w:pPr>
      <w:bookmarkStart w:id="37" w:name="_Ref107865046"/>
      <w:r w:rsidRPr="003C27DE">
        <w:rPr>
          <w:b w:val="0"/>
          <w:szCs w:val="24"/>
        </w:rPr>
        <w:t xml:space="preserve">Полученные знания были применены для решения математических задач, а именно, с помощью библиотек </w:t>
      </w:r>
      <w:r w:rsidRPr="003C27DE">
        <w:rPr>
          <w:b w:val="0"/>
          <w:szCs w:val="24"/>
          <w:lang w:val="en-US"/>
        </w:rPr>
        <w:t>NumPy</w:t>
      </w:r>
      <w:r w:rsidRPr="003C27DE">
        <w:rPr>
          <w:b w:val="0"/>
          <w:szCs w:val="24"/>
        </w:rPr>
        <w:t xml:space="preserve">, </w:t>
      </w:r>
      <w:r w:rsidRPr="003C27DE">
        <w:rPr>
          <w:b w:val="0"/>
          <w:szCs w:val="24"/>
          <w:lang w:val="en-US"/>
        </w:rPr>
        <w:t>Mat</w:t>
      </w:r>
      <w:r>
        <w:rPr>
          <w:b w:val="0"/>
          <w:szCs w:val="24"/>
          <w:lang w:val="en-US"/>
        </w:rPr>
        <w:t>p</w:t>
      </w:r>
      <w:r w:rsidRPr="003C27DE">
        <w:rPr>
          <w:b w:val="0"/>
          <w:szCs w:val="24"/>
          <w:lang w:val="en-US"/>
        </w:rPr>
        <w:t>lot</w:t>
      </w:r>
      <w:r>
        <w:rPr>
          <w:b w:val="0"/>
          <w:szCs w:val="24"/>
          <w:lang w:val="en-US"/>
        </w:rPr>
        <w:t>l</w:t>
      </w:r>
      <w:r w:rsidRPr="003C27DE">
        <w:rPr>
          <w:b w:val="0"/>
          <w:szCs w:val="24"/>
          <w:lang w:val="en-US"/>
        </w:rPr>
        <w:t>ib</w:t>
      </w:r>
      <w:r w:rsidRPr="003C27DE">
        <w:rPr>
          <w:b w:val="0"/>
          <w:szCs w:val="24"/>
        </w:rPr>
        <w:t xml:space="preserve"> и </w:t>
      </w:r>
      <w:r w:rsidRPr="003C27DE">
        <w:rPr>
          <w:b w:val="0"/>
          <w:szCs w:val="24"/>
          <w:lang w:val="en-US"/>
        </w:rPr>
        <w:t>SciPy</w:t>
      </w:r>
      <w:r w:rsidRPr="003C27DE">
        <w:rPr>
          <w:b w:val="0"/>
          <w:szCs w:val="24"/>
        </w:rPr>
        <w:t>:</w:t>
      </w:r>
      <w:bookmarkEnd w:id="37"/>
    </w:p>
    <w:p w14:paraId="0056D7A4" w14:textId="77777777" w:rsidR="006813AB" w:rsidRPr="003C27DE" w:rsidRDefault="006813AB" w:rsidP="006813AB">
      <w:pPr>
        <w:pStyle w:val="13"/>
        <w:numPr>
          <w:ilvl w:val="0"/>
          <w:numId w:val="12"/>
        </w:numPr>
        <w:spacing w:before="0" w:after="0" w:line="360" w:lineRule="auto"/>
        <w:jc w:val="both"/>
        <w:rPr>
          <w:b w:val="0"/>
          <w:szCs w:val="24"/>
        </w:rPr>
      </w:pPr>
      <w:r w:rsidRPr="003C27DE">
        <w:rPr>
          <w:b w:val="0"/>
          <w:szCs w:val="24"/>
        </w:rPr>
        <w:t>Построено решение для краевых задач для ОДУ 2-го и 4-го порядков</w:t>
      </w:r>
    </w:p>
    <w:p w14:paraId="1E9B5EE9" w14:textId="713F0B5D" w:rsidR="006813AB" w:rsidRPr="003C27DE" w:rsidRDefault="006813AB" w:rsidP="006813AB">
      <w:pPr>
        <w:pStyle w:val="13"/>
        <w:numPr>
          <w:ilvl w:val="0"/>
          <w:numId w:val="12"/>
        </w:numPr>
        <w:spacing w:before="0" w:after="0" w:line="360" w:lineRule="auto"/>
        <w:jc w:val="both"/>
        <w:rPr>
          <w:b w:val="0"/>
          <w:szCs w:val="24"/>
        </w:rPr>
      </w:pPr>
      <w:r w:rsidRPr="003C27DE">
        <w:rPr>
          <w:b w:val="0"/>
          <w:szCs w:val="24"/>
        </w:rPr>
        <w:t>Реализован</w:t>
      </w:r>
      <w:r>
        <w:rPr>
          <w:b w:val="0"/>
          <w:szCs w:val="24"/>
        </w:rPr>
        <w:t xml:space="preserve"> клеточный автомат «</w:t>
      </w:r>
      <w:r w:rsidR="00A701BA">
        <w:rPr>
          <w:b w:val="0"/>
          <w:szCs w:val="24"/>
        </w:rPr>
        <w:t>Коралл</w:t>
      </w:r>
      <w:r>
        <w:rPr>
          <w:b w:val="0"/>
          <w:szCs w:val="24"/>
        </w:rPr>
        <w:t>»</w:t>
      </w:r>
    </w:p>
    <w:p w14:paraId="4994CA31" w14:textId="2CDF8109" w:rsidR="006813AB" w:rsidRPr="008E107D" w:rsidRDefault="006813AB" w:rsidP="006813AB">
      <w:pPr>
        <w:pStyle w:val="13"/>
        <w:spacing w:before="0" w:after="0" w:line="360" w:lineRule="auto"/>
        <w:ind w:firstLine="709"/>
        <w:jc w:val="both"/>
        <w:rPr>
          <w:b w:val="0"/>
          <w:szCs w:val="24"/>
        </w:rPr>
      </w:pPr>
      <w:bookmarkStart w:id="38" w:name="_Ref107865073"/>
      <w:r w:rsidRPr="003C27DE">
        <w:rPr>
          <w:b w:val="0"/>
          <w:szCs w:val="24"/>
        </w:rPr>
        <w:t xml:space="preserve">Была изучена библиотека </w:t>
      </w:r>
      <w:r w:rsidRPr="003C27DE">
        <w:rPr>
          <w:b w:val="0"/>
          <w:szCs w:val="24"/>
          <w:lang w:val="en-US"/>
        </w:rPr>
        <w:t>PyQt</w:t>
      </w:r>
      <w:r w:rsidRPr="003C27DE">
        <w:rPr>
          <w:b w:val="0"/>
          <w:szCs w:val="24"/>
        </w:rPr>
        <w:t>. С ее помощью реализовано приложение, котор</w:t>
      </w:r>
      <w:r>
        <w:rPr>
          <w:b w:val="0"/>
          <w:szCs w:val="24"/>
        </w:rPr>
        <w:t>ое</w:t>
      </w:r>
      <w:r w:rsidRPr="003C27DE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рассчитывает и визуализирует </w:t>
      </w:r>
      <w:bookmarkEnd w:id="38"/>
      <w:r>
        <w:rPr>
          <w:b w:val="0"/>
          <w:szCs w:val="24"/>
        </w:rPr>
        <w:t>распределение теплоты в конечном объеме</w:t>
      </w:r>
      <w:r w:rsidR="008E107D" w:rsidRPr="008E107D">
        <w:rPr>
          <w:b w:val="0"/>
          <w:szCs w:val="24"/>
        </w:rPr>
        <w:t xml:space="preserve"> </w:t>
      </w:r>
      <w:r w:rsidR="008E107D">
        <w:rPr>
          <w:b w:val="0"/>
          <w:szCs w:val="24"/>
        </w:rPr>
        <w:t>стационарного двумерного случая</w:t>
      </w:r>
    </w:p>
    <w:p w14:paraId="7C18AF5A" w14:textId="77777777" w:rsidR="005A5C14" w:rsidRPr="00832F49" w:rsidRDefault="005A5C14" w:rsidP="00BA13BC"/>
    <w:p w14:paraId="5A0C052E" w14:textId="77777777" w:rsidR="002A16FC" w:rsidRDefault="002A16FC" w:rsidP="00CB20A7">
      <w:pPr>
        <w:pStyle w:val="1"/>
      </w:pPr>
      <w:bookmarkStart w:id="39" w:name="_Toc107751355"/>
      <w:r w:rsidRPr="002A16FC">
        <w:t>Список литературы</w:t>
      </w:r>
      <w:bookmarkEnd w:id="39"/>
    </w:p>
    <w:bookmarkStart w:id="40" w:name="_Toc107751356" w:displacedByCustomXml="next"/>
    <w:bookmarkStart w:id="41" w:name="_Hlk46800334" w:displacedByCustomXml="next"/>
    <w:sdt>
      <w:sdtPr>
        <w:id w:val="111145805"/>
        <w:bibliography/>
      </w:sdtPr>
      <w:sdtContent>
        <w:p w14:paraId="4F17EA92" w14:textId="77777777" w:rsidR="006813AB" w:rsidRPr="003C27DE" w:rsidRDefault="006813AB" w:rsidP="006813AB">
          <w:pPr>
            <w:pStyle w:val="af8"/>
            <w:numPr>
              <w:ilvl w:val="0"/>
              <w:numId w:val="13"/>
            </w:numPr>
            <w:ind w:left="360"/>
          </w:pPr>
          <w:r w:rsidRPr="003C27DE">
            <w:fldChar w:fldCharType="begin"/>
          </w:r>
          <w:r w:rsidRPr="003C27DE">
            <w:instrText>BIBLIOGRAPHY</w:instrText>
          </w:r>
          <w:r w:rsidRPr="003C27DE">
            <w:fldChar w:fldCharType="separate"/>
          </w:r>
          <w:bookmarkStart w:id="42" w:name="_Ref107865121"/>
          <w:r w:rsidRPr="003C27DE">
            <w:rPr>
              <w:rStyle w:val="shorttext"/>
            </w:rPr>
            <w:t xml:space="preserve">Балакирев, С. Добрый, добрый Python - обучающий курс от Сергея Балакирева // Stepik : Образовательная платформа. — Режим доступа: </w:t>
          </w:r>
          <w:hyperlink r:id="rId56" w:history="1">
            <w:r w:rsidRPr="003C27DE">
              <w:rPr>
                <w:rStyle w:val="ad"/>
              </w:rPr>
              <w:t>https://stepik.org/course/100707/syllabus</w:t>
            </w:r>
          </w:hyperlink>
          <w:r w:rsidRPr="003C27DE">
            <w:rPr>
              <w:rStyle w:val="shorttext"/>
            </w:rPr>
            <w:t xml:space="preserve">, для авториз. пользователей. </w:t>
          </w:r>
          <w:r w:rsidRPr="003C27DE">
            <w:t>— Загл. с экрана.</w:t>
          </w:r>
          <w:bookmarkEnd w:id="42"/>
          <w:r w:rsidRPr="003C27DE">
            <w:rPr>
              <w:b/>
              <w:bCs/>
            </w:rPr>
            <w:fldChar w:fldCharType="end"/>
          </w:r>
        </w:p>
        <w:p w14:paraId="638EC591" w14:textId="77777777" w:rsidR="006813AB" w:rsidRPr="003C27DE" w:rsidRDefault="006813AB" w:rsidP="006813AB">
          <w:pPr>
            <w:pStyle w:val="af8"/>
            <w:numPr>
              <w:ilvl w:val="0"/>
              <w:numId w:val="13"/>
            </w:numPr>
            <w:ind w:left="360"/>
            <w:rPr>
              <w:rStyle w:val="shorttext"/>
            </w:rPr>
          </w:pPr>
          <w:bookmarkStart w:id="43" w:name="_Ref107865122"/>
          <w:r w:rsidRPr="003C27DE">
            <w:rPr>
              <w:rStyle w:val="shorttext"/>
            </w:rPr>
            <w:t xml:space="preserve">Балакирев, С. Добрый, добрый Python ООП - обучающий курс от Сергея Балакирева // Stepik : Образовательная платформа. — Режим доступа: </w:t>
          </w:r>
          <w:hyperlink r:id="rId57" w:history="1">
            <w:r w:rsidRPr="003C27DE">
              <w:rPr>
                <w:rStyle w:val="ad"/>
              </w:rPr>
              <w:t>https://stepik.org/course/116336/syllabus</w:t>
            </w:r>
          </w:hyperlink>
          <w:r w:rsidRPr="003C27DE">
            <w:rPr>
              <w:rStyle w:val="shorttext"/>
            </w:rPr>
            <w:t xml:space="preserve">, для авториз. пользователей. </w:t>
          </w:r>
          <w:r w:rsidRPr="003C27DE">
            <w:t>— Загл. с экрана.</w:t>
          </w:r>
          <w:bookmarkEnd w:id="43"/>
        </w:p>
        <w:p w14:paraId="773E4668" w14:textId="77777777" w:rsidR="006813AB" w:rsidRPr="003C27DE" w:rsidRDefault="006813AB" w:rsidP="006813AB">
          <w:pPr>
            <w:pStyle w:val="af8"/>
            <w:numPr>
              <w:ilvl w:val="0"/>
              <w:numId w:val="13"/>
            </w:numPr>
            <w:ind w:left="360"/>
          </w:pPr>
          <w:bookmarkStart w:id="44" w:name="_Ref107865123"/>
          <w:r w:rsidRPr="003C27DE">
            <w:rPr>
              <w:rStyle w:val="shorttext"/>
            </w:rPr>
            <w:t xml:space="preserve">Задойный, А. Практикум по математике и Python : образовательный курс // Stepik : Образовательная платформа. — Режим доступа: </w:t>
          </w:r>
          <w:hyperlink r:id="rId58" w:history="1">
            <w:r w:rsidRPr="003C27DE">
              <w:rPr>
                <w:rStyle w:val="ad"/>
              </w:rPr>
              <w:t>https://stepik.org/course/3356/syllabus</w:t>
            </w:r>
          </w:hyperlink>
          <w:r w:rsidRPr="003C27DE">
            <w:rPr>
              <w:rStyle w:val="shorttext"/>
            </w:rPr>
            <w:t xml:space="preserve">, для авториз. пользователей. </w:t>
          </w:r>
          <w:r w:rsidRPr="003C27DE">
            <w:t>— Загл. с экрана.</w:t>
          </w:r>
          <w:bookmarkEnd w:id="44"/>
        </w:p>
        <w:p w14:paraId="2B1FF1DA" w14:textId="77777777" w:rsidR="006813AB" w:rsidRPr="003C27DE" w:rsidRDefault="006813AB" w:rsidP="006813AB">
          <w:pPr>
            <w:pStyle w:val="af8"/>
            <w:numPr>
              <w:ilvl w:val="0"/>
              <w:numId w:val="13"/>
            </w:numPr>
            <w:spacing w:line="360" w:lineRule="auto"/>
            <w:ind w:left="284" w:hanging="284"/>
            <w:rPr>
              <w:lang w:val="en-US"/>
            </w:rPr>
          </w:pPr>
          <w:r w:rsidRPr="003C27DE">
            <w:rPr>
              <w:lang w:val="en-US"/>
            </w:rPr>
            <w:t xml:space="preserve">Numpy v1.21 Manual // NumPy – </w:t>
          </w:r>
          <w:r w:rsidRPr="003C27DE">
            <w:rPr>
              <w:rStyle w:val="shorttext"/>
            </w:rPr>
            <w:t xml:space="preserve">Режим доступа: </w:t>
          </w:r>
          <w:hyperlink r:id="rId59" w:history="1">
            <w:r w:rsidRPr="003C27DE">
              <w:rPr>
                <w:rStyle w:val="ad"/>
                <w:lang w:val="en-US"/>
              </w:rPr>
              <w:t>https://numpy.org/doc/stable</w:t>
            </w:r>
          </w:hyperlink>
        </w:p>
        <w:p w14:paraId="038E0B98" w14:textId="77777777" w:rsidR="006813AB" w:rsidRPr="003C27DE" w:rsidRDefault="006813AB" w:rsidP="006813AB">
          <w:pPr>
            <w:pStyle w:val="af8"/>
            <w:numPr>
              <w:ilvl w:val="0"/>
              <w:numId w:val="13"/>
            </w:numPr>
            <w:spacing w:line="360" w:lineRule="auto"/>
            <w:ind w:left="284" w:hanging="284"/>
            <w:rPr>
              <w:lang w:val="fr-FR"/>
            </w:rPr>
          </w:pPr>
          <w:r w:rsidRPr="003C27DE">
            <w:rPr>
              <w:lang w:val="fr-FR"/>
            </w:rPr>
            <w:t xml:space="preserve">Matplotlib : lotka-volterra tutorial // Scipy CookBook – </w:t>
          </w:r>
          <w:r w:rsidRPr="003C27DE">
            <w:rPr>
              <w:rStyle w:val="shorttext"/>
            </w:rPr>
            <w:t>Режим</w:t>
          </w:r>
          <w:r w:rsidRPr="008B25E6">
            <w:rPr>
              <w:rStyle w:val="shorttext"/>
              <w:lang w:val="en-US"/>
            </w:rPr>
            <w:t xml:space="preserve"> </w:t>
          </w:r>
          <w:r w:rsidRPr="003C27DE">
            <w:rPr>
              <w:rStyle w:val="shorttext"/>
            </w:rPr>
            <w:t>доступа</w:t>
          </w:r>
          <w:r w:rsidRPr="008B25E6">
            <w:rPr>
              <w:rStyle w:val="shorttext"/>
              <w:lang w:val="en-US"/>
            </w:rPr>
            <w:t xml:space="preserve">: </w:t>
          </w:r>
          <w:hyperlink r:id="rId60" w:history="1">
            <w:r w:rsidRPr="003C27DE">
              <w:rPr>
                <w:rStyle w:val="ad"/>
                <w:lang w:val="fr-FR"/>
              </w:rPr>
              <w:t>https://scipy-cookbook.readthedocs.io/items/LoktaVolterraTutorial.html</w:t>
            </w:r>
          </w:hyperlink>
        </w:p>
        <w:p w14:paraId="7B5F800F" w14:textId="77777777" w:rsidR="006813AB" w:rsidRPr="008B25E6" w:rsidRDefault="006813AB" w:rsidP="006813AB">
          <w:pPr>
            <w:pStyle w:val="af8"/>
            <w:numPr>
              <w:ilvl w:val="0"/>
              <w:numId w:val="13"/>
            </w:numPr>
            <w:ind w:left="284" w:hanging="284"/>
          </w:pPr>
          <w:r w:rsidRPr="003C27DE">
            <w:rPr>
              <w:lang w:val="fr-FR"/>
            </w:rPr>
            <w:t xml:space="preserve">Scipy.org // Scipy – </w:t>
          </w:r>
          <w:r w:rsidRPr="003C27DE">
            <w:rPr>
              <w:rStyle w:val="shorttext"/>
            </w:rPr>
            <w:t xml:space="preserve">Режим доступа: </w:t>
          </w:r>
          <w:r w:rsidRPr="003C27DE">
            <w:rPr>
              <w:lang w:val="fr-FR"/>
            </w:rPr>
            <w:t>https://www.scipy.org</w:t>
          </w:r>
        </w:p>
      </w:sdtContent>
    </w:sdt>
    <w:p w14:paraId="5113DD45" w14:textId="682CA87C" w:rsidR="002A16FC" w:rsidRPr="00D40DEF" w:rsidRDefault="006813AB" w:rsidP="006813AB">
      <w:pPr>
        <w:pStyle w:val="1"/>
      </w:pPr>
      <w:r w:rsidRPr="00D40DEF">
        <w:t xml:space="preserve"> </w:t>
      </w:r>
      <w:r w:rsidR="002A16FC" w:rsidRPr="00D40DEF">
        <w:t>Приложение А</w:t>
      </w:r>
      <w:r w:rsidR="00D40DEF" w:rsidRPr="00D40DEF">
        <w:br/>
      </w:r>
      <w:r w:rsidR="00D40DEF" w:rsidRPr="00D4231E">
        <w:rPr>
          <w:caps w:val="0"/>
        </w:rPr>
        <w:t>(обязательное)</w:t>
      </w:r>
      <w:bookmarkEnd w:id="40"/>
    </w:p>
    <w:p w14:paraId="256AF805" w14:textId="77777777" w:rsidR="008E107D" w:rsidRPr="008E107D" w:rsidRDefault="008E107D" w:rsidP="008E10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sys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numpy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np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PyQt5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QtWidgets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QtCore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matplotlib.backends.backend_qt5agg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FigureCanvasQTAgg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FigureCanvas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NavigationToolbar2QT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NavigationToolbar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matplotlib.figure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Figure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matplotlib.pyplot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plt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tkinter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Tk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Canvas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Frame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BOTH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PyQt5.QtWidgets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QWidget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QApplication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PyQt5.QtGui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QPainter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QColor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QBrush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maxInter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Ttop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MplCanvas(FigureCanvas):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72737A"/>
          <w:sz w:val="20"/>
          <w:lang w:val="en-US"/>
        </w:rPr>
        <w:t>parent=None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width=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height=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4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dpi=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fig = Figure(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figsize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=(width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height)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dpi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=dpi)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.axes = fig.add_subplot(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111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(MplCanvas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(fig)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MainWindow(QtWidgets.QWidget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Frame):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parent=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>None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QtWidgets.QWidget.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parent)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(MainWindow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.resize(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400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.setWindowTitle(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</w:t>
      </w:r>
      <w:r w:rsidRPr="008E107D">
        <w:rPr>
          <w:rFonts w:ascii="Courier New" w:hAnsi="Courier New" w:cs="Courier New"/>
          <w:color w:val="6A8759"/>
          <w:sz w:val="20"/>
        </w:rPr>
        <w:t>Решение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уравнения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теплопроводности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на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двумерной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области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#maxInter = 100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# self.is_animate=False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.initUI()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initUI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.inter=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.spin=QtWidgets.QSpinBox(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.spin.setRange(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.spin.setValue(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.spin.setSingleStep(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#maxInter=self.spin.value()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.Ttop=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 = QtWidgets.QSpinBox(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70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.spin1.setRange(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.spin1.setValue(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.Ttop)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.spin1.setSingleStep(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Button1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.button1 = QtWidgets.QPushButton(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.button1.setGeometry(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.button1.setText(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6A8759"/>
          <w:sz w:val="20"/>
        </w:rPr>
        <w:t>Сгенерировать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6A8759"/>
          <w:sz w:val="20"/>
        </w:rPr>
        <w:t>Кол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-</w:t>
      </w:r>
      <w:r w:rsidRPr="008E107D">
        <w:rPr>
          <w:rFonts w:ascii="Courier New" w:hAnsi="Courier New" w:cs="Courier New"/>
          <w:color w:val="6A8759"/>
          <w:sz w:val="20"/>
        </w:rPr>
        <w:t>во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итераций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.button2 = QtWidgets.QPushButton(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.button2.setGeometry(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.button2.setText(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6A8759"/>
          <w:sz w:val="20"/>
        </w:rPr>
        <w:t>Выход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.button3 = QtWidgets.QPushButton(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.button3.setGeometry(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150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.button3.setText(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'1'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.button4 = QtWidgets.QPushButton(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.button4.setGeometry(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.button4.setText(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'20'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.button5 = QtWidgets.QPushButton(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.button5.setGeometry(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250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.button5.setText(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'100'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.labelT1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.labelT1.setGeometry(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130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.labelT1.setText(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'T=500'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.labelT1.setAlignment(QtCore.Qt.AlignCenter)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.labelT2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.labelT2.setGeometry(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250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.labelT2.setText(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'T=30'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.labelT2.setAlignment(QtCore.Qt.AlignCenter)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.labelT3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.labelT3.setGeometry(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130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190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.labelT3.setText(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'T=30'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.labelT3.setAlignment(QtCore.Qt.AlignCenter)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.labelT4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.labelT4.setGeometry(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270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190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.labelT4.setText(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'T=30'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.labelT4.setAlignment(QtCore.Qt.AlignCenter)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 = QtWidgets.QLabel(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.labelT.setGeometry(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220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6A8759"/>
          <w:sz w:val="20"/>
        </w:rPr>
        <w:t>Выберите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температуру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на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верхней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грани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.labelT.setAlignment(QtCore.Qt.AlignCenter)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Sub Window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 = SubWindow()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Button Event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.button3.clicked.connect(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.clicked1)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.button4.clicked.connect(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.clicked4)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.button5.clicked.connect(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.clicked2)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#self.button1.clicked.connect(self.sub_window.show)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.button1.clicked.connect(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.clicked3)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.button1.clicked.connect(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.clicked5)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.button2.clicked.connect(QtWidgets.qApp.quit)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#self.button3.clicked.connect(self.clicked1)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#self.button4.clicked.connect(self.clicked2)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paintEvent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e):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 = QPainter()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qp.begin(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.drawRectangles(qp)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qp.end()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drawRectangles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qp):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col = QColor(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col.setNamedColor(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'blue'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qp.setPen(col)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qp.setBrush(QColor(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255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255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255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qp.drawRect(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150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clicked5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Ttop =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.spin1.value()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.labelT1.setText(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f'T=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>{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>}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"Ttop: "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clicked3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maxInter =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.spin.value()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(maxInter)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clicked1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maxInter=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(maxInter)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clicked4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maxInter=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20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(maxInter)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clicked2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maxInter=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.sub_window.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(maxInter)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root = Tk()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8E107D">
        <w:rPr>
          <w:rFonts w:ascii="Courier New" w:hAnsi="Courier New" w:cs="Courier New"/>
          <w:color w:val="72737A"/>
          <w:sz w:val="20"/>
          <w:lang w:val="en-US"/>
        </w:rPr>
        <w:t xml:space="preserve">ex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 MainWindow()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root.geometry(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"330x220+300+300"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root.mainloop()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SubWindow(QtWidgets.QMainWindow):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 def __init__(self):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#     super(SubWindow, self).__init__()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#    self.resize(400, 300)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*args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**kwargs):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super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(SubWindow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).</w:t>
      </w:r>
      <w:r w:rsidRPr="008E107D">
        <w:rPr>
          <w:rFonts w:ascii="Courier New" w:hAnsi="Courier New" w:cs="Courier New"/>
          <w:color w:val="B200B2"/>
          <w:sz w:val="20"/>
          <w:lang w:val="en-US"/>
        </w:rPr>
        <w:t>__init__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(*args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**kwargs)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.setWindowTitle(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</w:t>
      </w:r>
      <w:r w:rsidRPr="008E107D">
        <w:rPr>
          <w:rFonts w:ascii="Courier New" w:hAnsi="Courier New" w:cs="Courier New"/>
          <w:color w:val="6A8759"/>
          <w:sz w:val="20"/>
        </w:rPr>
        <w:t>График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распределения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теплоты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sc=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.canvas = MplCanvas(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width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6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height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6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dpi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100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.setCentralWidget(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.canvas)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Create toolbar, passing canvas as first parament, parent (self, the MainWindow) as second.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toolbar = NavigationToolbar(sc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layout = QtWidgets.QVBoxLayout()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layout.addWidget(toolbar)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layout.addWidget(sc)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Create a placeholder widget to hold our toolbar and canvas.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widget = QtWidgets.QWidget()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widget.setLayout(layout)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.setCentralWidget(widget)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fout =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open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'output.txt'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'w'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#maxIter = 1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Ttop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"</w:t>
      </w:r>
      <w:r w:rsidRPr="008E107D">
        <w:rPr>
          <w:rFonts w:ascii="Courier New" w:hAnsi="Courier New" w:cs="Courier New"/>
          <w:color w:val="6A8759"/>
          <w:sz w:val="20"/>
        </w:rPr>
        <w:t>Количество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6A8759"/>
          <w:sz w:val="20"/>
        </w:rPr>
        <w:t>итераций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: "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lenX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lenY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delta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Tbottom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Tleft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Tright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Tintial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30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colorinterpolation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50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colorMap = plt.cm.jet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X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Y = np.meshgrid(np.arange(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lenX)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np.arange(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lenY))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 = np.empty((lenX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lenY))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T.fill(Tintial)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T[(lenY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:] = Ttop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T[: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:] = Tbottom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T[: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(lenX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):] = Tright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T[: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: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] = Tleft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0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maxInter):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lenX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delta):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for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 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in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range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lenX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delta):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 T[j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t] =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 xml:space="preserve">0.25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* (T[j +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][t] + T[j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][t] + T[j][t +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] + T[j][t - </w:t>
      </w:r>
      <w:r w:rsidRPr="008E107D">
        <w:rPr>
          <w:rFonts w:ascii="Courier New" w:hAnsi="Courier New" w:cs="Courier New"/>
          <w:color w:val="6897BB"/>
          <w:sz w:val="20"/>
          <w:lang w:val="en-US"/>
        </w:rPr>
        <w:t>1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])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 self.canvas.axes.grid.axis.plot(X, Y, T)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            </w:t>
      </w:r>
      <w:r w:rsidRPr="008E107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( T[j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t]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file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=fout)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fout.close()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.xdata = X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.ydata = Y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#self.canvas.axes.plot(T)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#self.canvas.axes.plot(self.ydata,self.xdata, 'b')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#self.title("</w:t>
      </w:r>
      <w:r w:rsidRPr="008E107D">
        <w:rPr>
          <w:rFonts w:ascii="Courier New" w:hAnsi="Courier New" w:cs="Courier New"/>
          <w:color w:val="808080"/>
          <w:sz w:val="20"/>
        </w:rPr>
        <w:t>Распределение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 xml:space="preserve"> </w:t>
      </w:r>
      <w:r w:rsidRPr="008E107D">
        <w:rPr>
          <w:rFonts w:ascii="Courier New" w:hAnsi="Courier New" w:cs="Courier New"/>
          <w:color w:val="808080"/>
          <w:sz w:val="20"/>
        </w:rPr>
        <w:t>температуры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")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.canvas.axes.contourf(X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Y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T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colorinterpolation</w:t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8E107D">
        <w:rPr>
          <w:rFonts w:ascii="Courier New" w:hAnsi="Courier New" w:cs="Courier New"/>
          <w:color w:val="AA4926"/>
          <w:sz w:val="20"/>
          <w:lang w:val="en-US"/>
        </w:rPr>
        <w:t>cmap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=colorMap)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#self.canvas.axes.colorbar()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.show()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t>#self.close()</w:t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808080"/>
          <w:sz w:val="20"/>
          <w:lang w:val="en-US"/>
        </w:rPr>
        <w:br/>
      </w:r>
      <w:r w:rsidRPr="008E107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 xml:space="preserve">__name__ == </w:t>
      </w:r>
      <w:r w:rsidRPr="008E107D">
        <w:rPr>
          <w:rFonts w:ascii="Courier New" w:hAnsi="Courier New" w:cs="Courier New"/>
          <w:color w:val="6A8759"/>
          <w:sz w:val="20"/>
          <w:lang w:val="en-US"/>
        </w:rPr>
        <w:t>'__main__'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t>: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app = QtWidgets.QApplication(sys.argv)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window = MainWindow()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window.show()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  <w:t xml:space="preserve">     sys.exit(app.exec_())</w:t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  <w:r w:rsidRPr="008E107D">
        <w:rPr>
          <w:rFonts w:ascii="Courier New" w:hAnsi="Courier New" w:cs="Courier New"/>
          <w:color w:val="A9B7C6"/>
          <w:sz w:val="20"/>
          <w:lang w:val="en-US"/>
        </w:rPr>
        <w:br/>
      </w:r>
    </w:p>
    <w:p w14:paraId="5894E023" w14:textId="59A2FEF6" w:rsidR="008272BB" w:rsidRPr="008E107D" w:rsidRDefault="00000733" w:rsidP="00A6162C">
      <w:pPr>
        <w:rPr>
          <w:szCs w:val="28"/>
          <w:lang w:val="en-US"/>
        </w:rPr>
        <w:sectPr w:rsidR="008272BB" w:rsidRPr="008E107D" w:rsidSect="0082040B">
          <w:pgSz w:w="11906" w:h="16838"/>
          <w:pgMar w:top="851" w:right="851" w:bottom="1701" w:left="1418" w:header="284" w:footer="709" w:gutter="0"/>
          <w:cols w:space="708"/>
          <w:docGrid w:linePitch="435"/>
        </w:sectPr>
      </w:pPr>
      <w:r w:rsidRPr="008E107D">
        <w:rPr>
          <w:szCs w:val="28"/>
          <w:lang w:val="en-US"/>
        </w:rPr>
        <w:t xml:space="preserve"> </w:t>
      </w:r>
    </w:p>
    <w:p w14:paraId="2072F048" w14:textId="77777777" w:rsidR="00E951CE" w:rsidRDefault="00E951CE" w:rsidP="00E951C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ВВТиС</w:t>
      </w:r>
    </w:p>
    <w:p w14:paraId="7478CDED" w14:textId="77777777" w:rsidR="00E951CE" w:rsidRDefault="00E951CE" w:rsidP="00E951CE">
      <w:pPr>
        <w:jc w:val="right"/>
        <w:rPr>
          <w:b/>
          <w:sz w:val="24"/>
          <w:szCs w:val="24"/>
        </w:rPr>
      </w:pPr>
    </w:p>
    <w:p w14:paraId="5980E549" w14:textId="265EFC93" w:rsidR="00E951CE" w:rsidRPr="00E951CE" w:rsidRDefault="00E951CE" w:rsidP="00E951CE">
      <w:pPr>
        <w:ind w:firstLine="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Студент   </w:t>
      </w:r>
      <w:r w:rsidR="006813AB">
        <w:rPr>
          <w:bCs/>
          <w:sz w:val="24"/>
          <w:szCs w:val="24"/>
        </w:rPr>
        <w:t>Шамаев И.Р.</w:t>
      </w:r>
    </w:p>
    <w:p w14:paraId="026C8BF5" w14:textId="6B4B6E14" w:rsidR="00E951CE" w:rsidRDefault="00E951CE" w:rsidP="00E951CE"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Руководитель базы практической подготовки: </w:t>
      </w:r>
      <w:r w:rsidRPr="00E951CE">
        <w:rPr>
          <w:bCs/>
          <w:sz w:val="24"/>
          <w:szCs w:val="24"/>
        </w:rPr>
        <w:t>Ямилева А.М.</w:t>
      </w:r>
      <w:r>
        <w:rPr>
          <w:b/>
          <w:sz w:val="24"/>
          <w:szCs w:val="24"/>
        </w:rPr>
        <w:t xml:space="preserve"> </w:t>
      </w:r>
    </w:p>
    <w:p w14:paraId="1941EC1B" w14:textId="77777777" w:rsidR="00E951CE" w:rsidRDefault="00E951CE" w:rsidP="00E951CE">
      <w:pPr>
        <w:ind w:firstLine="0"/>
        <w:jc w:val="left"/>
        <w:rPr>
          <w:b/>
          <w:sz w:val="24"/>
          <w:szCs w:val="24"/>
        </w:rPr>
      </w:pPr>
    </w:p>
    <w:p w14:paraId="110B80D6" w14:textId="77777777" w:rsidR="00E951CE" w:rsidRPr="00121865" w:rsidRDefault="00E951CE" w:rsidP="00E951CE">
      <w:pPr>
        <w:ind w:firstLine="0"/>
        <w:jc w:val="center"/>
        <w:rPr>
          <w:b/>
          <w:sz w:val="32"/>
          <w:szCs w:val="32"/>
        </w:rPr>
      </w:pPr>
      <w:r w:rsidRPr="00121865">
        <w:rPr>
          <w:b/>
          <w:sz w:val="32"/>
          <w:szCs w:val="32"/>
        </w:rPr>
        <w:t>Дневник практики</w:t>
      </w:r>
    </w:p>
    <w:p w14:paraId="015A3EA1" w14:textId="77777777" w:rsidR="00E951CE" w:rsidRDefault="00E951CE" w:rsidP="00E951CE">
      <w:pPr>
        <w:ind w:firstLine="0"/>
        <w:jc w:val="center"/>
        <w:rPr>
          <w:b/>
          <w:sz w:val="16"/>
          <w:szCs w:val="1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103"/>
        <w:gridCol w:w="1666"/>
      </w:tblGrid>
      <w:tr w:rsidR="00E951CE" w:rsidRPr="00121865" w14:paraId="0E4E474A" w14:textId="77777777" w:rsidTr="00304DE1">
        <w:trPr>
          <w:trHeight w:val="20"/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5265" w14:textId="77777777" w:rsidR="00E951CE" w:rsidRPr="00121865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21865">
              <w:rPr>
                <w:sz w:val="24"/>
                <w:szCs w:val="24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D777" w14:textId="77777777" w:rsidR="00E951CE" w:rsidRPr="00121865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21865">
              <w:rPr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CF76" w14:textId="77777777" w:rsidR="00E951CE" w:rsidRPr="00121865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21865">
              <w:rPr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DCE6" w14:textId="65CB41B1" w:rsidR="00E951CE" w:rsidRPr="00121865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121865">
              <w:rPr>
                <w:sz w:val="24"/>
                <w:szCs w:val="24"/>
              </w:rPr>
              <w:t xml:space="preserve">Подпись руководителя </w:t>
            </w:r>
          </w:p>
        </w:tc>
      </w:tr>
      <w:tr w:rsidR="00E951CE" w:rsidRPr="00121865" w14:paraId="338AC0EC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8C4A" w14:textId="77777777" w:rsidR="00E951CE" w:rsidRPr="00121865" w:rsidRDefault="00E951CE" w:rsidP="00121865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EBBD" w14:textId="4C6CDD6E" w:rsidR="00E951CE" w:rsidRPr="00121865" w:rsidRDefault="00121865" w:rsidP="00304DE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06.06.22 – </w:t>
            </w:r>
            <w:r w:rsidR="00B306D1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16A" w14:textId="01D8BA73" w:rsidR="00E951CE" w:rsidRPr="00B306D1" w:rsidRDefault="00121865" w:rsidP="00304DE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</w:t>
            </w:r>
            <w:r w:rsidR="00B306D1">
              <w:rPr>
                <w:sz w:val="24"/>
                <w:szCs w:val="24"/>
              </w:rPr>
              <w:t xml:space="preserve">основных конструкций и коллекций </w:t>
            </w:r>
            <w:r w:rsidR="00BD2899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.</w:t>
            </w:r>
            <w:r w:rsidR="00B306D1" w:rsidRPr="00B306D1">
              <w:rPr>
                <w:sz w:val="24"/>
                <w:szCs w:val="24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 xml:space="preserve">Выполнение заданий из курса </w:t>
            </w:r>
            <w:r w:rsidR="00B306D1" w:rsidRPr="00BD2899">
              <w:rPr>
                <w:bCs/>
                <w:sz w:val="24"/>
                <w:szCs w:val="24"/>
              </w:rPr>
              <w:t>[1]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FDD0" w14:textId="77777777" w:rsidR="00E951CE" w:rsidRPr="00121865" w:rsidRDefault="00E951CE" w:rsidP="00121865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E951CE" w:rsidRPr="00121865" w14:paraId="7F247DEE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E597" w14:textId="77777777" w:rsidR="00E951CE" w:rsidRPr="00121865" w:rsidRDefault="00E951CE" w:rsidP="00121865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31D" w14:textId="54CCEA26" w:rsidR="00E951CE" w:rsidRPr="00121865" w:rsidRDefault="00B306D1" w:rsidP="00304DE1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121865">
              <w:rPr>
                <w:sz w:val="24"/>
                <w:szCs w:val="24"/>
                <w:lang w:val="en-US"/>
              </w:rPr>
              <w:t>.06.22 – 1</w:t>
            </w:r>
            <w:r>
              <w:rPr>
                <w:sz w:val="24"/>
                <w:szCs w:val="24"/>
                <w:lang w:val="en-US"/>
              </w:rPr>
              <w:t>3</w:t>
            </w:r>
            <w:r w:rsidR="00121865"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30AE" w14:textId="1DC14EC4" w:rsidR="00E951CE" w:rsidRPr="00B306D1" w:rsidRDefault="00121865" w:rsidP="00304DE1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</w:t>
            </w:r>
            <w:r w:rsidR="00B306D1">
              <w:rPr>
                <w:sz w:val="24"/>
                <w:szCs w:val="24"/>
              </w:rPr>
              <w:t xml:space="preserve">функций в </w:t>
            </w:r>
            <w:r w:rsidR="00BD2899">
              <w:rPr>
                <w:sz w:val="24"/>
                <w:szCs w:val="24"/>
                <w:lang w:val="en-US"/>
              </w:rPr>
              <w:t>Python</w:t>
            </w:r>
            <w:r w:rsidR="00B306D1" w:rsidRPr="00B306D1">
              <w:rPr>
                <w:sz w:val="24"/>
                <w:szCs w:val="24"/>
              </w:rPr>
              <w:t>.</w:t>
            </w:r>
            <w:r w:rsidR="00B306D1">
              <w:rPr>
                <w:bCs/>
                <w:sz w:val="24"/>
                <w:szCs w:val="24"/>
              </w:rPr>
              <w:t xml:space="preserve"> Выполнение заданий из курса </w:t>
            </w:r>
            <w:r w:rsidR="00B306D1" w:rsidRPr="00B306D1">
              <w:rPr>
                <w:bCs/>
                <w:sz w:val="24"/>
                <w:szCs w:val="24"/>
              </w:rPr>
              <w:t>[</w:t>
            </w:r>
            <w:r w:rsidR="00B306D1" w:rsidRPr="00BD2899">
              <w:rPr>
                <w:bCs/>
                <w:sz w:val="24"/>
                <w:szCs w:val="24"/>
              </w:rPr>
              <w:t>1</w:t>
            </w:r>
            <w:r w:rsidR="00B306D1" w:rsidRPr="00B306D1">
              <w:rPr>
                <w:bCs/>
                <w:sz w:val="24"/>
                <w:szCs w:val="24"/>
              </w:rPr>
              <w:t>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788D" w14:textId="77777777" w:rsidR="00E951CE" w:rsidRPr="00121865" w:rsidRDefault="00E951CE" w:rsidP="00121865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306D1" w:rsidRPr="00121865" w14:paraId="32722734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02F5" w14:textId="77777777" w:rsidR="00B306D1" w:rsidRPr="00121865" w:rsidRDefault="00B306D1" w:rsidP="00B306D1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2F45" w14:textId="090FF571" w:rsidR="00B306D1" w:rsidRPr="00121865" w:rsidRDefault="00B306D1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14.06.22 – 16.06.22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41BC" w14:textId="53A31101" w:rsidR="00B306D1" w:rsidRPr="00BD2899" w:rsidRDefault="00B306D1" w:rsidP="00304DE1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ООП и продвинутые возможности </w:t>
            </w:r>
            <w:r w:rsidR="00BD2899">
              <w:rPr>
                <w:bCs/>
                <w:sz w:val="24"/>
                <w:szCs w:val="24"/>
                <w:lang w:val="en-US"/>
              </w:rPr>
              <w:t>Python</w:t>
            </w:r>
            <w:r>
              <w:rPr>
                <w:bCs/>
                <w:sz w:val="24"/>
                <w:szCs w:val="24"/>
              </w:rPr>
              <w:t xml:space="preserve">. Выполнение заданий из курса </w:t>
            </w:r>
            <w:r w:rsidRPr="00BD2899">
              <w:rPr>
                <w:bCs/>
                <w:sz w:val="24"/>
                <w:szCs w:val="24"/>
              </w:rPr>
              <w:t>[2]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90B4" w14:textId="77777777" w:rsidR="00B306D1" w:rsidRPr="00121865" w:rsidRDefault="00B306D1" w:rsidP="00B306D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BD2899" w:rsidRPr="00121865" w14:paraId="4D2EA09D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B940" w14:textId="77777777" w:rsidR="00BD2899" w:rsidRPr="00121865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B166" w14:textId="6C92B5CB" w:rsidR="00BD2899" w:rsidRPr="00BD2899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17.06.22 – 18.06.22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E7F" w14:textId="554A4536" w:rsidR="00BD2899" w:rsidRPr="00121865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Изучение массивов библиотеки NumPy. Выполнение заданий из курса </w:t>
            </w:r>
            <w:r w:rsidRPr="00BD2899">
              <w:rPr>
                <w:bCs/>
                <w:sz w:val="24"/>
                <w:szCs w:val="24"/>
              </w:rPr>
              <w:t>[3]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6580" w14:textId="77777777" w:rsidR="00BD2899" w:rsidRPr="00121865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BD2899" w:rsidRPr="00121865" w14:paraId="5E092F7F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7AF5" w14:textId="77777777" w:rsidR="00BD2899" w:rsidRPr="00121865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CD44" w14:textId="37EFC23B" w:rsidR="00BD2899" w:rsidRPr="00121865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20.06.22 – 22.06.22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6F62" w14:textId="3C9EC367" w:rsidR="00BD2899" w:rsidRPr="00121865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Решение математических задач с использованием библиотек </w:t>
            </w:r>
            <w:r w:rsidR="00304DE1">
              <w:rPr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um</w:t>
            </w:r>
            <w:r w:rsidR="00304DE1"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en-US"/>
              </w:rPr>
              <w:t>y</w:t>
            </w:r>
            <w:r w:rsidRPr="00BD289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</w:t>
            </w:r>
            <w:r w:rsidR="00304DE1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>ci</w:t>
            </w:r>
            <w:r w:rsidR="00304DE1"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FFF4" w14:textId="77777777" w:rsidR="00BD2899" w:rsidRPr="00121865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BD2899" w:rsidRPr="00121865" w14:paraId="5B986B79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FEA5" w14:textId="77777777" w:rsidR="00BD2899" w:rsidRPr="00121865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BBCF" w14:textId="7FA3CD59" w:rsidR="00BD2899" w:rsidRPr="00121865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.06.22 – 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D30E" w14:textId="0D772D9F" w:rsidR="00BD2899" w:rsidRPr="00BD2899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Изучение библиотеки </w:t>
            </w:r>
            <w:r>
              <w:rPr>
                <w:bCs/>
                <w:sz w:val="24"/>
                <w:szCs w:val="24"/>
                <w:lang w:val="en-US"/>
              </w:rPr>
              <w:t>PyQt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BEA4" w14:textId="77777777" w:rsidR="00BD2899" w:rsidRPr="00121865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BD2899" w:rsidRPr="00121865" w14:paraId="435B7B32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EF41" w14:textId="77777777" w:rsidR="00BD2899" w:rsidRPr="00121865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279" w14:textId="699BC119" w:rsidR="00BD2899" w:rsidRPr="00121865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.06.22 – 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DF34" w14:textId="129C33AD" w:rsidR="00BD2899" w:rsidRPr="00121865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Разработка оконного приложения на </w:t>
            </w:r>
            <w:r>
              <w:rPr>
                <w:bCs/>
                <w:sz w:val="24"/>
                <w:szCs w:val="24"/>
                <w:lang w:val="en-US"/>
              </w:rPr>
              <w:t>Python</w:t>
            </w:r>
            <w:r w:rsidRPr="00BD289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</w:t>
            </w:r>
            <w:r>
              <w:rPr>
                <w:bCs/>
                <w:sz w:val="24"/>
                <w:szCs w:val="24"/>
                <w:lang w:val="en-US"/>
              </w:rPr>
              <w:t>PyQt</w:t>
            </w:r>
            <w:r>
              <w:rPr>
                <w:bCs/>
                <w:sz w:val="24"/>
                <w:szCs w:val="24"/>
              </w:rPr>
              <w:t xml:space="preserve"> по индивидуальному заданию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7468" w14:textId="77777777" w:rsidR="00BD2899" w:rsidRPr="00121865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  <w:tr w:rsidR="00304DE1" w:rsidRPr="00121865" w14:paraId="6F4775FC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0D99" w14:textId="77777777" w:rsidR="00304DE1" w:rsidRPr="00121865" w:rsidRDefault="00304DE1" w:rsidP="00304DE1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77A8" w14:textId="6BF99C05" w:rsidR="00304DE1" w:rsidRPr="00121865" w:rsidRDefault="00304DE1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  <w:lang w:val="en-US"/>
              </w:rPr>
              <w:t>.0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.22 – 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  <w:lang w:val="en-US"/>
              </w:rPr>
              <w:t>.0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en-US"/>
              </w:rPr>
              <w:t>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009" w14:textId="32917E04" w:rsidR="00304DE1" w:rsidRPr="00BD2899" w:rsidRDefault="00304DE1" w:rsidP="00304DE1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BD2899">
              <w:rPr>
                <w:bCs/>
                <w:sz w:val="24"/>
                <w:szCs w:val="24"/>
              </w:rPr>
              <w:t>Подготовка и защита отчета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B877" w14:textId="77777777" w:rsidR="00304DE1" w:rsidRPr="00121865" w:rsidRDefault="00304DE1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41D9DDF2" w14:textId="77777777" w:rsidR="00E951CE" w:rsidRPr="00121865" w:rsidRDefault="00E951CE" w:rsidP="00E951CE">
      <w:pPr>
        <w:ind w:firstLine="0"/>
        <w:jc w:val="center"/>
        <w:rPr>
          <w:rFonts w:cstheme="minorBidi"/>
          <w:bCs/>
          <w:szCs w:val="28"/>
          <w:lang w:eastAsia="en-US"/>
        </w:rPr>
      </w:pPr>
    </w:p>
    <w:p w14:paraId="6C818C28" w14:textId="77777777" w:rsidR="008272BB" w:rsidRPr="00121865" w:rsidRDefault="008272BB" w:rsidP="00A6162C">
      <w:pPr>
        <w:rPr>
          <w:bCs/>
          <w:szCs w:val="28"/>
        </w:rPr>
      </w:pPr>
    </w:p>
    <w:bookmarkEnd w:id="41"/>
    <w:p w14:paraId="7990BC39" w14:textId="77777777" w:rsidR="00A6162C" w:rsidRPr="00121865" w:rsidRDefault="00A6162C" w:rsidP="00A6162C">
      <w:pPr>
        <w:rPr>
          <w:bCs/>
          <w:szCs w:val="28"/>
        </w:rPr>
      </w:pPr>
    </w:p>
    <w:sectPr w:rsidR="00A6162C" w:rsidRPr="00121865" w:rsidSect="00E951CE">
      <w:headerReference w:type="default" r:id="rId61"/>
      <w:footerReference w:type="default" r:id="rId62"/>
      <w:pgSz w:w="11906" w:h="16838"/>
      <w:pgMar w:top="1134" w:right="851" w:bottom="1134" w:left="1418" w:header="284" w:footer="709" w:gutter="0"/>
      <w:cols w:space="708"/>
      <w:docGrid w:linePitch="435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C325D" w16cex:dateUtc="2022-07-03T10:21:00Z"/>
  <w16cex:commentExtensible w16cex:durableId="22CA1534" w16cex:dateUtc="2020-07-27T22:08:00Z"/>
  <w16cex:commentExtensible w16cex:durableId="2277E01D" w16cex:dateUtc="2020-05-26T13:36:00Z"/>
  <w16cex:commentExtensible w16cex:durableId="2277E03F" w16cex:dateUtc="2020-05-26T13:36:00Z"/>
  <w16cex:commentExtensible w16cex:durableId="2277E058" w16cex:dateUtc="2020-05-26T13:37:00Z"/>
  <w16cex:commentExtensible w16cex:durableId="2277E079" w16cex:dateUtc="2020-05-26T13:37:00Z"/>
  <w16cex:commentExtensible w16cex:durableId="2277E08B" w16cex:dateUtc="2020-05-26T13:38:00Z"/>
  <w16cex:commentExtensible w16cex:durableId="2277E0A9" w16cex:dateUtc="2020-05-26T13:38:00Z"/>
  <w16cex:commentExtensible w16cex:durableId="2277E0C6" w16cex:dateUtc="2020-05-26T13:39:00Z"/>
  <w16cex:commentExtensible w16cex:durableId="2277E0FC" w16cex:dateUtc="2020-05-26T13:39:00Z"/>
  <w16cex:commentExtensible w16cex:durableId="2277E121" w16cex:dateUtc="2020-05-26T13:40:00Z"/>
  <w16cex:commentExtensible w16cex:durableId="2277E3B3" w16cex:dateUtc="2020-05-26T13:51:00Z"/>
  <w16cex:commentExtensible w16cex:durableId="2277E4A2" w16cex:dateUtc="2020-05-26T13:55:00Z"/>
  <w16cex:commentExtensible w16cex:durableId="2277ED4E" w16cex:dateUtc="2020-05-26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43979" w16cid:durableId="266C325D"/>
  <w16cid:commentId w16cid:paraId="326E43AE" w16cid:durableId="22CA1038"/>
  <w16cid:commentId w16cid:paraId="4B272F72" w16cid:durableId="22CA1039"/>
  <w16cid:commentId w16cid:paraId="3953FBF6" w16cid:durableId="22CA1047"/>
  <w16cid:commentId w16cid:paraId="65F5D426" w16cid:durableId="22CA103A"/>
  <w16cid:commentId w16cid:paraId="22D89018" w16cid:durableId="22CA103B"/>
  <w16cid:commentId w16cid:paraId="2509BE9D" w16cid:durableId="22CA1534"/>
  <w16cid:commentId w16cid:paraId="0EABA1C6" w16cid:durableId="22CA103C"/>
  <w16cid:commentId w16cid:paraId="6969D30A" w16cid:durableId="22CA103D"/>
  <w16cid:commentId w16cid:paraId="1BD2039F" w16cid:durableId="22CA103E"/>
  <w16cid:commentId w16cid:paraId="06E4A04A" w16cid:durableId="22CA103F"/>
  <w16cid:commentId w16cid:paraId="64C7B067" w16cid:durableId="2277DC02"/>
  <w16cid:commentId w16cid:paraId="0BE5EE7C" w16cid:durableId="22CA1040"/>
  <w16cid:commentId w16cid:paraId="0EFAB5FC" w16cid:durableId="22CA1041"/>
  <w16cid:commentId w16cid:paraId="43243B18" w16cid:durableId="22CA1042"/>
  <w16cid:commentId w16cid:paraId="5FFBEA8C" w16cid:durableId="22CA1043"/>
  <w16cid:commentId w16cid:paraId="463766D9" w16cid:durableId="2277E01D"/>
  <w16cid:commentId w16cid:paraId="56717057" w16cid:durableId="2277E03F"/>
  <w16cid:commentId w16cid:paraId="58EFADD1" w16cid:durableId="2277E058"/>
  <w16cid:commentId w16cid:paraId="7DEC208F" w16cid:durableId="2277E079"/>
  <w16cid:commentId w16cid:paraId="66AA14E5" w16cid:durableId="2277E08B"/>
  <w16cid:commentId w16cid:paraId="25F07447" w16cid:durableId="2277E0A9"/>
  <w16cid:commentId w16cid:paraId="14A98E87" w16cid:durableId="2277E0C6"/>
  <w16cid:commentId w16cid:paraId="351394F3" w16cid:durableId="2277E0FC"/>
  <w16cid:commentId w16cid:paraId="59E2EADC" w16cid:durableId="2277E121"/>
  <w16cid:commentId w16cid:paraId="7B3609AD" w16cid:durableId="2277E3B3"/>
  <w16cid:commentId w16cid:paraId="17E8F4AE" w16cid:durableId="2277E4A2"/>
  <w16cid:commentId w16cid:paraId="098CBE04" w16cid:durableId="2277E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A5696" w14:textId="77777777" w:rsidR="009F5C0F" w:rsidRDefault="009F5C0F" w:rsidP="005A5C14">
      <w:r>
        <w:separator/>
      </w:r>
    </w:p>
  </w:endnote>
  <w:endnote w:type="continuationSeparator" w:id="0">
    <w:p w14:paraId="7757D182" w14:textId="77777777" w:rsidR="009F5C0F" w:rsidRDefault="009F5C0F" w:rsidP="005A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  <w:font w:name="Liberation Serif">
    <w:altName w:val="MS PMincho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727C2" w14:textId="6B0B67AF" w:rsidR="008E107D" w:rsidRDefault="008E107D">
    <w:pPr>
      <w:pStyle w:val="a9"/>
      <w:jc w:val="right"/>
    </w:pPr>
  </w:p>
  <w:p w14:paraId="26C0738C" w14:textId="77777777" w:rsidR="008E107D" w:rsidRDefault="008E107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9723720"/>
      <w:docPartObj>
        <w:docPartGallery w:val="Page Numbers (Bottom of Page)"/>
        <w:docPartUnique/>
      </w:docPartObj>
    </w:sdtPr>
    <w:sdtContent>
      <w:p w14:paraId="09CA70F8" w14:textId="152CD400" w:rsidR="008E107D" w:rsidRDefault="008E10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E61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E1D12" w14:textId="17165D2E" w:rsidR="008E107D" w:rsidRDefault="008E107D">
    <w:pPr>
      <w:pStyle w:val="a9"/>
      <w:jc w:val="right"/>
    </w:pPr>
  </w:p>
  <w:p w14:paraId="305E0858" w14:textId="77777777" w:rsidR="008E107D" w:rsidRDefault="008E107D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2A853" w14:textId="7537D756" w:rsidR="008E107D" w:rsidRDefault="008E107D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B482F" w14:textId="77777777" w:rsidR="009F5C0F" w:rsidRDefault="009F5C0F" w:rsidP="005A5C14">
      <w:r>
        <w:separator/>
      </w:r>
    </w:p>
  </w:footnote>
  <w:footnote w:type="continuationSeparator" w:id="0">
    <w:p w14:paraId="69951F78" w14:textId="77777777" w:rsidR="009F5C0F" w:rsidRDefault="009F5C0F" w:rsidP="005A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A6F4A" w14:textId="77777777" w:rsidR="008E107D" w:rsidRDefault="008E107D" w:rsidP="008272BB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25F4" w14:textId="77777777" w:rsidR="008E107D" w:rsidRPr="008272BB" w:rsidRDefault="008E107D" w:rsidP="008272B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5133134"/>
      <w:docPartObj>
        <w:docPartGallery w:val="Page Numbers (Top of Page)"/>
        <w:docPartUnique/>
      </w:docPartObj>
    </w:sdtPr>
    <w:sdtContent>
      <w:p w14:paraId="26AE02DC" w14:textId="77777777" w:rsidR="008E107D" w:rsidRDefault="008E107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08504" w14:textId="77777777" w:rsidR="008E107D" w:rsidRDefault="008E107D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982A" w14:textId="77777777" w:rsidR="008E107D" w:rsidRDefault="008E107D" w:rsidP="00E951CE">
    <w:pPr>
      <w:pStyle w:val="afb"/>
      <w:jc w:val="center"/>
      <w:rPr>
        <w:rFonts w:ascii="Times New Roman" w:hAnsi="Times New Roman"/>
        <w:b/>
        <w:sz w:val="24"/>
        <w:szCs w:val="24"/>
      </w:rPr>
    </w:pPr>
  </w:p>
  <w:p w14:paraId="48C8B1C0" w14:textId="77777777" w:rsidR="008E107D" w:rsidRDefault="008E107D" w:rsidP="00E951CE">
    <w:pPr>
      <w:pStyle w:val="afb"/>
      <w:jc w:val="center"/>
      <w:rPr>
        <w:rFonts w:ascii="Times New Roman" w:hAnsi="Times New Roman"/>
        <w:b/>
        <w:sz w:val="24"/>
        <w:szCs w:val="24"/>
      </w:rPr>
    </w:pPr>
  </w:p>
  <w:p w14:paraId="777F4516" w14:textId="08FF044C" w:rsidR="008E107D" w:rsidRDefault="008E107D" w:rsidP="00E951CE">
    <w:pPr>
      <w:pStyle w:val="afb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ФГБОУ ВО «Уфимский государственный авиационный технический университет»</w:t>
    </w:r>
  </w:p>
  <w:p w14:paraId="3A5490A1" w14:textId="77777777" w:rsidR="008E107D" w:rsidRPr="00E951CE" w:rsidRDefault="008E107D" w:rsidP="00E951CE">
    <w:pPr>
      <w:pStyle w:val="af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B3"/>
    <w:multiLevelType w:val="hybridMultilevel"/>
    <w:tmpl w:val="D2C69DA8"/>
    <w:lvl w:ilvl="0" w:tplc="B52A7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180"/>
    <w:multiLevelType w:val="hybridMultilevel"/>
    <w:tmpl w:val="CEEA8C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71912"/>
    <w:multiLevelType w:val="hybridMultilevel"/>
    <w:tmpl w:val="13761C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6C7930"/>
    <w:multiLevelType w:val="multilevel"/>
    <w:tmpl w:val="ED22F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4D2C6346"/>
    <w:multiLevelType w:val="multilevel"/>
    <w:tmpl w:val="60A8A4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DC3823"/>
    <w:multiLevelType w:val="hybridMultilevel"/>
    <w:tmpl w:val="BA7824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76AF2"/>
    <w:multiLevelType w:val="hybridMultilevel"/>
    <w:tmpl w:val="30C0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0741105"/>
    <w:multiLevelType w:val="hybridMultilevel"/>
    <w:tmpl w:val="25DAA7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F10A76"/>
    <w:multiLevelType w:val="multilevel"/>
    <w:tmpl w:val="A968A9BA"/>
    <w:lvl w:ilvl="0">
      <w:start w:val="1"/>
      <w:numFmt w:val="bullet"/>
      <w:lvlText w:val=""/>
      <w:lvlJc w:val="left"/>
      <w:pPr>
        <w:ind w:left="709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1" w:hanging="2160"/>
      </w:pPr>
      <w:rPr>
        <w:rFonts w:hint="default"/>
      </w:rPr>
    </w:lvl>
  </w:abstractNum>
  <w:abstractNum w:abstractNumId="9" w15:restartNumberingAfterBreak="0">
    <w:nsid w:val="642A5CF0"/>
    <w:multiLevelType w:val="hybridMultilevel"/>
    <w:tmpl w:val="79589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D1818"/>
    <w:multiLevelType w:val="multilevel"/>
    <w:tmpl w:val="658C3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83F0E0E"/>
    <w:multiLevelType w:val="hybridMultilevel"/>
    <w:tmpl w:val="DF2C3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D054D"/>
    <w:multiLevelType w:val="hybridMultilevel"/>
    <w:tmpl w:val="1A78BFF2"/>
    <w:lvl w:ilvl="0" w:tplc="3C0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4B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45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04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AE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6A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7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A8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67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2580A"/>
    <w:multiLevelType w:val="hybridMultilevel"/>
    <w:tmpl w:val="BCF6A13A"/>
    <w:lvl w:ilvl="0" w:tplc="B602FC72">
      <w:start w:val="1"/>
      <w:numFmt w:val="decimal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6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98D"/>
    <w:rsid w:val="00000733"/>
    <w:rsid w:val="00012F06"/>
    <w:rsid w:val="00054E3C"/>
    <w:rsid w:val="00055B16"/>
    <w:rsid w:val="00075C48"/>
    <w:rsid w:val="000A2457"/>
    <w:rsid w:val="000B2825"/>
    <w:rsid w:val="000C2F5E"/>
    <w:rsid w:val="000E4DC6"/>
    <w:rsid w:val="000F0A84"/>
    <w:rsid w:val="00105E49"/>
    <w:rsid w:val="00121865"/>
    <w:rsid w:val="00161C92"/>
    <w:rsid w:val="001F445B"/>
    <w:rsid w:val="002506E8"/>
    <w:rsid w:val="002A16FC"/>
    <w:rsid w:val="002A5A68"/>
    <w:rsid w:val="002A7443"/>
    <w:rsid w:val="002D2CA7"/>
    <w:rsid w:val="00304DE1"/>
    <w:rsid w:val="003358D2"/>
    <w:rsid w:val="00341545"/>
    <w:rsid w:val="00361386"/>
    <w:rsid w:val="003738AF"/>
    <w:rsid w:val="00384164"/>
    <w:rsid w:val="003A06D0"/>
    <w:rsid w:val="003B0837"/>
    <w:rsid w:val="003B4163"/>
    <w:rsid w:val="00405F9D"/>
    <w:rsid w:val="00425718"/>
    <w:rsid w:val="00453E70"/>
    <w:rsid w:val="004704D6"/>
    <w:rsid w:val="004A5B33"/>
    <w:rsid w:val="004B2F66"/>
    <w:rsid w:val="004D6C8F"/>
    <w:rsid w:val="00534996"/>
    <w:rsid w:val="00541BFC"/>
    <w:rsid w:val="00542527"/>
    <w:rsid w:val="005664F8"/>
    <w:rsid w:val="00571C63"/>
    <w:rsid w:val="00584982"/>
    <w:rsid w:val="005A5C14"/>
    <w:rsid w:val="005F394D"/>
    <w:rsid w:val="006477CA"/>
    <w:rsid w:val="006545F8"/>
    <w:rsid w:val="006813AB"/>
    <w:rsid w:val="006E16C1"/>
    <w:rsid w:val="006F4B69"/>
    <w:rsid w:val="0071673C"/>
    <w:rsid w:val="00730838"/>
    <w:rsid w:val="0077682C"/>
    <w:rsid w:val="007806B3"/>
    <w:rsid w:val="00783C21"/>
    <w:rsid w:val="007932AB"/>
    <w:rsid w:val="0080256B"/>
    <w:rsid w:val="00803F35"/>
    <w:rsid w:val="0082040B"/>
    <w:rsid w:val="008272BB"/>
    <w:rsid w:val="00832F49"/>
    <w:rsid w:val="00842631"/>
    <w:rsid w:val="00851D0A"/>
    <w:rsid w:val="008D3008"/>
    <w:rsid w:val="008E107D"/>
    <w:rsid w:val="008F3D1E"/>
    <w:rsid w:val="00914439"/>
    <w:rsid w:val="00917B22"/>
    <w:rsid w:val="009275F0"/>
    <w:rsid w:val="00976A06"/>
    <w:rsid w:val="00987D9B"/>
    <w:rsid w:val="009A74DE"/>
    <w:rsid w:val="009F5C0F"/>
    <w:rsid w:val="00A15BE7"/>
    <w:rsid w:val="00A4293A"/>
    <w:rsid w:val="00A45C7B"/>
    <w:rsid w:val="00A6162C"/>
    <w:rsid w:val="00A701BA"/>
    <w:rsid w:val="00A77DD0"/>
    <w:rsid w:val="00A813AD"/>
    <w:rsid w:val="00A92D0F"/>
    <w:rsid w:val="00AC11CA"/>
    <w:rsid w:val="00AC2679"/>
    <w:rsid w:val="00AD61F4"/>
    <w:rsid w:val="00AE0C3F"/>
    <w:rsid w:val="00AE37D6"/>
    <w:rsid w:val="00AF4C94"/>
    <w:rsid w:val="00B054C4"/>
    <w:rsid w:val="00B218C5"/>
    <w:rsid w:val="00B306D1"/>
    <w:rsid w:val="00B61E61"/>
    <w:rsid w:val="00B85BEC"/>
    <w:rsid w:val="00B91696"/>
    <w:rsid w:val="00B979C1"/>
    <w:rsid w:val="00BA13BC"/>
    <w:rsid w:val="00BA6B82"/>
    <w:rsid w:val="00BB0DEE"/>
    <w:rsid w:val="00BC7EBE"/>
    <w:rsid w:val="00BD2899"/>
    <w:rsid w:val="00BD2C8C"/>
    <w:rsid w:val="00BD31D8"/>
    <w:rsid w:val="00BD392D"/>
    <w:rsid w:val="00BF0A0B"/>
    <w:rsid w:val="00BF497A"/>
    <w:rsid w:val="00BF6332"/>
    <w:rsid w:val="00C511B5"/>
    <w:rsid w:val="00C66F26"/>
    <w:rsid w:val="00C77B97"/>
    <w:rsid w:val="00CB20A7"/>
    <w:rsid w:val="00CB636E"/>
    <w:rsid w:val="00CD0F43"/>
    <w:rsid w:val="00CD22F1"/>
    <w:rsid w:val="00D0562B"/>
    <w:rsid w:val="00D128B3"/>
    <w:rsid w:val="00D40DEF"/>
    <w:rsid w:val="00D4231E"/>
    <w:rsid w:val="00DA698D"/>
    <w:rsid w:val="00DB04BD"/>
    <w:rsid w:val="00DB4871"/>
    <w:rsid w:val="00DD0945"/>
    <w:rsid w:val="00DE3ED9"/>
    <w:rsid w:val="00DF053D"/>
    <w:rsid w:val="00E14988"/>
    <w:rsid w:val="00E237E7"/>
    <w:rsid w:val="00E27783"/>
    <w:rsid w:val="00E576EC"/>
    <w:rsid w:val="00E71577"/>
    <w:rsid w:val="00E83137"/>
    <w:rsid w:val="00E951CE"/>
    <w:rsid w:val="00EA113C"/>
    <w:rsid w:val="00EA3A9C"/>
    <w:rsid w:val="00EF36DA"/>
    <w:rsid w:val="00F47F86"/>
    <w:rsid w:val="00F570C9"/>
    <w:rsid w:val="00F746DA"/>
    <w:rsid w:val="00F91906"/>
    <w:rsid w:val="00F9628C"/>
    <w:rsid w:val="00FA46B6"/>
    <w:rsid w:val="00FB5C8B"/>
    <w:rsid w:val="00FC7C29"/>
    <w:rsid w:val="00FD0FDF"/>
    <w:rsid w:val="00FE0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8613B"/>
  <w15:docId w15:val="{FEB5BF92-1EBD-47A5-A896-22BF631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8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0A7"/>
    <w:pPr>
      <w:keepNext/>
      <w:keepLines/>
      <w:pageBreakBefore/>
      <w:spacing w:after="240"/>
      <w:ind w:firstLine="0"/>
      <w:contextualSpacing/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6FC"/>
    <w:pPr>
      <w:jc w:val="left"/>
      <w:outlineLvl w:val="1"/>
    </w:pPr>
    <w:rPr>
      <w:b/>
      <w:cap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6FC"/>
    <w:pPr>
      <w:jc w:val="left"/>
      <w:outlineLvl w:val="2"/>
    </w:pPr>
    <w:rPr>
      <w:b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A698D"/>
    <w:pPr>
      <w:widowControl w:val="0"/>
      <w:snapToGrid w:val="0"/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3">
    <w:name w:val="Чертежный"/>
    <w:rsid w:val="00F746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F74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6D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Надпись на рисунке"/>
    <w:basedOn w:val="a"/>
    <w:rsid w:val="005A5C14"/>
    <w:pPr>
      <w:widowControl/>
      <w:jc w:val="left"/>
    </w:pPr>
    <w:rPr>
      <w:rFonts w:ascii="GOST 2.304 A" w:hAnsi="GOST 2.304 A"/>
      <w:i/>
      <w:sz w:val="24"/>
    </w:rPr>
  </w:style>
  <w:style w:type="paragraph" w:styleId="a7">
    <w:name w:val="header"/>
    <w:basedOn w:val="a"/>
    <w:link w:val="a8"/>
    <w:uiPriority w:val="99"/>
    <w:unhideWhenUsed/>
    <w:rsid w:val="005A5C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A5C1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A5C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A5C1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20A7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832F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6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6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32F49"/>
    <w:pPr>
      <w:pageBreakBefore w:val="0"/>
      <w:widowControl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832F49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32F49"/>
    <w:pPr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832F49"/>
    <w:pPr>
      <w:ind w:firstLine="0"/>
    </w:pPr>
  </w:style>
  <w:style w:type="character" w:styleId="ad">
    <w:name w:val="Hyperlink"/>
    <w:basedOn w:val="a0"/>
    <w:uiPriority w:val="99"/>
    <w:unhideWhenUsed/>
    <w:rsid w:val="00832F49"/>
    <w:rPr>
      <w:color w:val="0000FF" w:themeColor="hyperlink"/>
      <w:u w:val="single"/>
    </w:rPr>
  </w:style>
  <w:style w:type="paragraph" w:customStyle="1" w:styleId="ae">
    <w:name w:val="Надпись в рамке"/>
    <w:basedOn w:val="a"/>
    <w:link w:val="af"/>
    <w:qFormat/>
    <w:rsid w:val="006477CA"/>
    <w:pPr>
      <w:ind w:firstLine="0"/>
    </w:pPr>
    <w:rPr>
      <w:rFonts w:ascii="GOST type B" w:hAnsi="GOST type B"/>
      <w:i/>
      <w:sz w:val="18"/>
    </w:rPr>
  </w:style>
  <w:style w:type="character" w:customStyle="1" w:styleId="af">
    <w:name w:val="Надпись в рамке Знак"/>
    <w:basedOn w:val="a0"/>
    <w:link w:val="ae"/>
    <w:rsid w:val="006477CA"/>
    <w:rPr>
      <w:rFonts w:ascii="GOST type B" w:eastAsia="Times New Roman" w:hAnsi="GOST type B" w:cs="Times New Roman"/>
      <w:i/>
      <w:sz w:val="1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075C48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075C48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rsid w:val="00075C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5C4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75C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5">
    <w:name w:val="Table Grid"/>
    <w:basedOn w:val="a1"/>
    <w:uiPriority w:val="59"/>
    <w:rsid w:val="002A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2A5A68"/>
    <w:rPr>
      <w:color w:val="808080"/>
    </w:rPr>
  </w:style>
  <w:style w:type="paragraph" w:styleId="af7">
    <w:name w:val="Normal (Web)"/>
    <w:basedOn w:val="a"/>
    <w:uiPriority w:val="99"/>
    <w:rsid w:val="00842631"/>
    <w:pPr>
      <w:suppressAutoHyphens/>
      <w:spacing w:before="280" w:after="280" w:line="240" w:lineRule="auto"/>
      <w:ind w:firstLine="0"/>
      <w:jc w:val="left"/>
    </w:pPr>
    <w:rPr>
      <w:rFonts w:ascii="Liberation Serif" w:eastAsia="DejaVu Sans" w:hAnsi="Liberation Serif" w:cs="DejaVu Sans"/>
      <w:kern w:val="1"/>
      <w:sz w:val="24"/>
      <w:szCs w:val="24"/>
      <w:lang w:eastAsia="zh-CN" w:bidi="hi-IN"/>
    </w:rPr>
  </w:style>
  <w:style w:type="paragraph" w:styleId="32">
    <w:name w:val="Body Text Indent 3"/>
    <w:basedOn w:val="a"/>
    <w:link w:val="33"/>
    <w:unhideWhenUsed/>
    <w:rsid w:val="00842631"/>
    <w:pPr>
      <w:widowControl/>
      <w:ind w:firstLine="720"/>
      <w:jc w:val="center"/>
    </w:pPr>
    <w:rPr>
      <w:sz w:val="26"/>
      <w:szCs w:val="24"/>
      <w:lang w:eastAsia="en-US"/>
    </w:rPr>
  </w:style>
  <w:style w:type="character" w:customStyle="1" w:styleId="33">
    <w:name w:val="Основной текст с отступом 3 Знак"/>
    <w:basedOn w:val="a0"/>
    <w:link w:val="32"/>
    <w:rsid w:val="00842631"/>
    <w:rPr>
      <w:rFonts w:ascii="Times New Roman" w:eastAsia="Times New Roman" w:hAnsi="Times New Roman" w:cs="Times New Roman"/>
      <w:sz w:val="26"/>
      <w:szCs w:val="24"/>
    </w:rPr>
  </w:style>
  <w:style w:type="character" w:customStyle="1" w:styleId="shorttext">
    <w:name w:val="short_text"/>
    <w:basedOn w:val="a0"/>
    <w:rsid w:val="00842631"/>
  </w:style>
  <w:style w:type="paragraph" w:customStyle="1" w:styleId="af8">
    <w:name w:val="Отчетный"/>
    <w:link w:val="af9"/>
    <w:qFormat/>
    <w:rsid w:val="00842631"/>
    <w:pPr>
      <w:widowControl w:val="0"/>
      <w:tabs>
        <w:tab w:val="left" w:pos="289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ЗАГОЛОВКИ 1"/>
    <w:basedOn w:val="a"/>
    <w:link w:val="14"/>
    <w:qFormat/>
    <w:rsid w:val="00842631"/>
    <w:pPr>
      <w:widowControl/>
      <w:tabs>
        <w:tab w:val="left" w:pos="289"/>
      </w:tabs>
      <w:spacing w:before="200" w:after="160" w:line="276" w:lineRule="auto"/>
      <w:ind w:firstLine="0"/>
      <w:jc w:val="left"/>
    </w:pPr>
    <w:rPr>
      <w:b/>
      <w:szCs w:val="28"/>
    </w:rPr>
  </w:style>
  <w:style w:type="character" w:customStyle="1" w:styleId="af9">
    <w:name w:val="Отчетный Знак"/>
    <w:basedOn w:val="a0"/>
    <w:link w:val="af8"/>
    <w:rsid w:val="008426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">
    <w:name w:val="ЗАГОЛОВКИ 1 Знак"/>
    <w:basedOn w:val="a0"/>
    <w:link w:val="13"/>
    <w:rsid w:val="0084263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a">
    <w:name w:val="FollowedHyperlink"/>
    <w:basedOn w:val="a0"/>
    <w:uiPriority w:val="99"/>
    <w:semiHidden/>
    <w:unhideWhenUsed/>
    <w:rsid w:val="00CB20A7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5C8B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E951C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fc">
    <w:name w:val="Strong"/>
    <w:basedOn w:val="a0"/>
    <w:uiPriority w:val="22"/>
    <w:qFormat/>
    <w:rsid w:val="006813AB"/>
    <w:rPr>
      <w:b/>
      <w:bCs/>
    </w:rPr>
  </w:style>
  <w:style w:type="paragraph" w:styleId="afd">
    <w:name w:val="caption"/>
    <w:basedOn w:val="a"/>
    <w:next w:val="a"/>
    <w:uiPriority w:val="35"/>
    <w:unhideWhenUsed/>
    <w:qFormat/>
    <w:rsid w:val="006813A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1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0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ythonguis.com/pyqt6-tutorial" TargetMode="External"/><Relationship Id="rId21" Type="http://schemas.openxmlformats.org/officeDocument/2006/relationships/hyperlink" Target="https://blog.skillfactory.ru/glossary/numpy/" TargetMode="External"/><Relationship Id="rId34" Type="http://schemas.openxmlformats.org/officeDocument/2006/relationships/hyperlink" Target="https://ru.wikipedia.org/wiki/Scintilla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55" Type="http://schemas.openxmlformats.org/officeDocument/2006/relationships/image" Target="media/image1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hyperlink" Target="https://ru.wikipedia.org/wiki/SQL" TargetMode="External"/><Relationship Id="rId11" Type="http://schemas.openxmlformats.org/officeDocument/2006/relationships/hyperlink" Target="https://e.lanbook.com/book/93273" TargetMode="External"/><Relationship Id="rId24" Type="http://schemas.openxmlformats.org/officeDocument/2006/relationships/hyperlink" Target="https://www.pythonguis.com/tutorials/pyqt-signals-slots-events/" TargetMode="External"/><Relationship Id="rId32" Type="http://schemas.openxmlformats.org/officeDocument/2006/relationships/hyperlink" Target="https://ru.wikipedia.org/wiki/PostgreSQL" TargetMode="External"/><Relationship Id="rId37" Type="http://schemas.openxmlformats.org/officeDocument/2006/relationships/hyperlink" Target="https://ru.wikipedia.org/wiki/XML" TargetMode="External"/><Relationship Id="rId40" Type="http://schemas.openxmlformats.org/officeDocument/2006/relationships/hyperlink" Target="https://ru.wikipedia.org/wiki/Qt_Designer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11.png"/><Relationship Id="rId58" Type="http://schemas.openxmlformats.org/officeDocument/2006/relationships/hyperlink" Target="https://stepik.org/course/3356/syllabus" TargetMode="External"/><Relationship Id="rId66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eader" Target="header4.xml"/><Relationship Id="rId19" Type="http://schemas.openxmlformats.org/officeDocument/2006/relationships/header" Target="header3.xml"/><Relationship Id="rId14" Type="http://schemas.openxmlformats.org/officeDocument/2006/relationships/hyperlink" Target="https://e.lanbook.com/book/131701" TargetMode="External"/><Relationship Id="rId22" Type="http://schemas.openxmlformats.org/officeDocument/2006/relationships/hyperlink" Target="https://www.pythonguis.com/tutorials/pyside-signals-slots-events/" TargetMode="External"/><Relationship Id="rId27" Type="http://schemas.openxmlformats.org/officeDocument/2006/relationships/hyperlink" Target="https://ru.wikipedia.org/wiki/%D0%92%D0%B8%D0%B4%D0%B6%D0%B5%D1%82" TargetMode="External"/><Relationship Id="rId30" Type="http://schemas.openxmlformats.org/officeDocument/2006/relationships/hyperlink" Target="https://ru.wikipedia.org/wiki/ODBC" TargetMode="External"/><Relationship Id="rId35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6.png"/><Relationship Id="rId56" Type="http://schemas.openxmlformats.org/officeDocument/2006/relationships/hyperlink" Target="https://stepik.org/course/100707/syllabu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tepik.org/course/100707/syllabus" TargetMode="External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e.lanbook.com/book/131721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pythonguis.com/pyqt5-tutorial" TargetMode="External"/><Relationship Id="rId33" Type="http://schemas.openxmlformats.org/officeDocument/2006/relationships/hyperlink" Target="https://ru.wikipedia.org/wiki/Oracle_(%D0%A1%D0%A3%D0%91%D0%94)" TargetMode="External"/><Relationship Id="rId38" Type="http://schemas.openxmlformats.org/officeDocument/2006/relationships/hyperlink" Target="https://ru.wikipedia.org/wiki/SVG" TargetMode="External"/><Relationship Id="rId46" Type="http://schemas.openxmlformats.org/officeDocument/2006/relationships/image" Target="media/image4.png"/><Relationship Id="rId59" Type="http://schemas.openxmlformats.org/officeDocument/2006/relationships/hyperlink" Target="https://numpy.org/doc/stable" TargetMode="External"/><Relationship Id="rId20" Type="http://schemas.openxmlformats.org/officeDocument/2006/relationships/footer" Target="footer3.xml"/><Relationship Id="rId41" Type="http://schemas.openxmlformats.org/officeDocument/2006/relationships/hyperlink" Target="https://ru.wikipedia.org/wiki/Qt_Creator" TargetMode="External"/><Relationship Id="rId54" Type="http://schemas.openxmlformats.org/officeDocument/2006/relationships/image" Target="media/image12.png"/><Relationship Id="rId62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www.pythonguis.com/tutorials/pyside6-signals-slots-events/" TargetMode="External"/><Relationship Id="rId28" Type="http://schemas.openxmlformats.org/officeDocument/2006/relationships/hyperlink" Target="https://ru.wikipedia.org/wiki/%D0%91%D0%B0%D0%B7%D0%B0_%D0%B4%D0%B0%D0%BD%D0%BD%D1%8B%D1%85" TargetMode="External"/><Relationship Id="rId36" Type="http://schemas.openxmlformats.org/officeDocument/2006/relationships/hyperlink" Target="https://ru.wikipedia.org/wiki/%D0%9F%D0%B0%D1%80%D1%81%D0%B5%D1%80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stepik.org/course/116336/syllabus" TargetMode="External"/><Relationship Id="rId10" Type="http://schemas.openxmlformats.org/officeDocument/2006/relationships/hyperlink" Target="https://stepik.org/course/3356/syllabus" TargetMode="External"/><Relationship Id="rId31" Type="http://schemas.openxmlformats.org/officeDocument/2006/relationships/hyperlink" Target="https://ru.wikipedia.org/wiki/MySQL" TargetMode="External"/><Relationship Id="rId44" Type="http://schemas.openxmlformats.org/officeDocument/2006/relationships/hyperlink" Target="https://matplotlib.org/stable/api/_as_gen/matplotlib.axes.Axes.plot.html" TargetMode="External"/><Relationship Id="rId52" Type="http://schemas.openxmlformats.org/officeDocument/2006/relationships/image" Target="media/image10.png"/><Relationship Id="rId60" Type="http://schemas.openxmlformats.org/officeDocument/2006/relationships/hyperlink" Target="https://scipy-cookbook.readthedocs.io/items/LoktaVolterraTutorial.html" TargetMode="External"/><Relationship Id="rId65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stepik.org/course/116336/syllabus" TargetMode="External"/><Relationship Id="rId13" Type="http://schemas.openxmlformats.org/officeDocument/2006/relationships/hyperlink" Target="https://e.lanbook.com/book/241031" TargetMode="External"/><Relationship Id="rId18" Type="http://schemas.openxmlformats.org/officeDocument/2006/relationships/footer" Target="footer2.xml"/><Relationship Id="rId39" Type="http://schemas.openxmlformats.org/officeDocument/2006/relationships/hyperlink" Target="https://ru.wikipedia.org/wiki/WebK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A1F8C-A782-41EA-A2A2-68DBC0C8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4870</Words>
  <Characters>27760</Characters>
  <Application>Microsoft Office Word</Application>
  <DocSecurity>0</DocSecurity>
  <Lines>231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Введение</vt:lpstr>
      <vt:lpstr>1 Теоретическая часть</vt:lpstr>
      <vt:lpstr>    1.1 Язык программирования Python </vt:lpstr>
      <vt:lpstr>    1.2 Научные библиотеки python</vt:lpstr>
      <vt:lpstr>    1.3 Библиотека PyQt</vt:lpstr>
      <vt:lpstr>    1.4 Уравнение теплопроводности на двумерной области</vt:lpstr>
      <vt:lpstr>2 Практическая частИ</vt:lpstr>
      <vt:lpstr>    2.1 Изучение Python</vt:lpstr>
      <vt:lpstr>    Библиотеки python</vt:lpstr>
      <vt:lpstr>    Matplotlib </vt:lpstr>
      <vt:lpstr>    Numpy</vt:lpstr>
      <vt:lpstr>    Scipy</vt:lpstr>
      <vt:lpstr>    Модельные задачи</vt:lpstr>
      <vt:lpstr>    Краевая задача для оду 2-го порядка</vt:lpstr>
      <vt:lpstr>    Краевая задача для оду 4-го порядка</vt:lpstr>
      <vt:lpstr>    Приложение на PyQt5</vt:lpstr>
      <vt:lpstr>Заключение</vt:lpstr>
      <vt:lpstr>Список литературы</vt:lpstr>
      <vt:lpstr>Приложение А (обязательное)</vt:lpstr>
    </vt:vector>
  </TitlesOfParts>
  <Company>Hewlett-Packard Company</Company>
  <LinksUpToDate>false</LinksUpToDate>
  <CharactersWithSpaces>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Пользователь MSI</cp:lastModifiedBy>
  <cp:revision>17</cp:revision>
  <dcterms:created xsi:type="dcterms:W3CDTF">2018-06-21T12:28:00Z</dcterms:created>
  <dcterms:modified xsi:type="dcterms:W3CDTF">2022-07-07T21:57:00Z</dcterms:modified>
</cp:coreProperties>
</file>