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ADAC" w14:textId="77777777" w:rsidR="003D0448" w:rsidRPr="003D0448" w:rsidRDefault="003D0448" w:rsidP="003D0448">
      <w:pPr>
        <w:rPr>
          <w:b/>
          <w:bCs/>
        </w:rPr>
      </w:pPr>
      <w:r w:rsidRPr="003D0448">
        <w:rPr>
          <w:b/>
          <w:bCs/>
        </w:rPr>
        <w:t>Qu'est-ce qu'un Parc Relais labellisé ?</w:t>
      </w:r>
    </w:p>
    <w:p w14:paraId="3A5D9B91" w14:textId="77777777" w:rsidR="003D0448" w:rsidRPr="003D0448" w:rsidRDefault="003D0448" w:rsidP="003D0448">
      <w:r w:rsidRPr="003D0448">
        <w:t>Mis à jour le 26 novembre 2020</w:t>
      </w:r>
    </w:p>
    <w:p w14:paraId="3425DBB9" w14:textId="77777777" w:rsidR="003D0448" w:rsidRPr="003D0448" w:rsidRDefault="003D0448" w:rsidP="003D0448">
      <w:r w:rsidRPr="003D0448">
        <w:t>Les Parcs Relais sont des </w:t>
      </w:r>
      <w:r w:rsidRPr="003D0448">
        <w:rPr>
          <w:b/>
          <w:bCs/>
        </w:rPr>
        <w:t>parcs de stationnement situés à proximité des gares</w:t>
      </w:r>
      <w:r w:rsidRPr="003D0448">
        <w:t> afin de permettre aux voyageurs de rejoindre plus facilement les gares proches de leur domicile et ainsi d'utiliser les transports en commun pour le reste de leur trajet.</w:t>
      </w:r>
    </w:p>
    <w:p w14:paraId="2B6B1E14" w14:textId="77777777" w:rsidR="003D0448" w:rsidRPr="003D0448" w:rsidRDefault="003D0448" w:rsidP="003D0448">
      <w:r w:rsidRPr="003D0448">
        <w:rPr>
          <w:b/>
          <w:bCs/>
        </w:rPr>
        <w:t>Les Parcs Relais labellisés garantissent plusieurs services aux voyageurs,</w:t>
      </w:r>
      <w:r w:rsidRPr="003D0448">
        <w:t> avec :</w:t>
      </w:r>
    </w:p>
    <w:p w14:paraId="476D9EE3" w14:textId="77777777" w:rsidR="003D0448" w:rsidRPr="003D0448" w:rsidRDefault="003D0448" w:rsidP="003D0448">
      <w:pPr>
        <w:numPr>
          <w:ilvl w:val="0"/>
          <w:numId w:val="1"/>
        </w:numPr>
      </w:pPr>
      <w:r w:rsidRPr="003D0448">
        <w:t>Une place garantie ;</w:t>
      </w:r>
    </w:p>
    <w:p w14:paraId="53753817" w14:textId="77777777" w:rsidR="003D0448" w:rsidRPr="003D0448" w:rsidRDefault="003D0448" w:rsidP="003D0448">
      <w:pPr>
        <w:numPr>
          <w:ilvl w:val="0"/>
          <w:numId w:val="1"/>
        </w:numPr>
      </w:pPr>
      <w:r w:rsidRPr="003D0448">
        <w:t>Une exigence de sécurité (dispositifs anti-intrusion et anti-stationnement sauvage, vidéoprotection...) ;</w:t>
      </w:r>
    </w:p>
    <w:p w14:paraId="52F5AB16" w14:textId="77777777" w:rsidR="003D0448" w:rsidRPr="003D0448" w:rsidRDefault="003D0448" w:rsidP="003D0448">
      <w:pPr>
        <w:numPr>
          <w:ilvl w:val="0"/>
          <w:numId w:val="1"/>
        </w:numPr>
      </w:pPr>
      <w:r w:rsidRPr="003D0448">
        <w:t>Des places réservées pour les personnes à mobilité réduite, aux deux-roues, à l’autopartage et aux covoitureurs ;</w:t>
      </w:r>
    </w:p>
    <w:p w14:paraId="35B157F0" w14:textId="77777777" w:rsidR="003D0448" w:rsidRPr="003D0448" w:rsidRDefault="003D0448" w:rsidP="003D0448">
      <w:pPr>
        <w:numPr>
          <w:ilvl w:val="0"/>
          <w:numId w:val="1"/>
        </w:numPr>
      </w:pPr>
      <w:r w:rsidRPr="003D0448">
        <w:t>Des points de charge pour les véhicules électriques.</w:t>
      </w:r>
    </w:p>
    <w:p w14:paraId="6F877012" w14:textId="77777777" w:rsidR="003D0448" w:rsidRPr="003D0448" w:rsidRDefault="003D0448" w:rsidP="003D0448">
      <w:hyperlink r:id="rId5" w:history="1">
        <w:r w:rsidRPr="003D0448">
          <w:rPr>
            <w:rStyle w:val="Lienhypertexte"/>
          </w:rPr>
          <w:t>Plus d'informations au sujet des Parcs Relais en Île-de-France.</w:t>
        </w:r>
      </w:hyperlink>
    </w:p>
    <w:p w14:paraId="09577D1C" w14:textId="77777777" w:rsidR="003D0448" w:rsidRDefault="003D0448" w:rsidP="00DA39BC"/>
    <w:p w14:paraId="01670CBE" w14:textId="7BA879D9" w:rsidR="00DA39BC" w:rsidRDefault="00DA39BC" w:rsidP="00DA39BC">
      <w:r>
        <w:t>_________________________________________________________________________________________</w:t>
      </w:r>
    </w:p>
    <w:p w14:paraId="4F844B60" w14:textId="77777777" w:rsidR="003D0448" w:rsidRPr="003D0448" w:rsidRDefault="003D0448" w:rsidP="003D0448">
      <w:pPr>
        <w:rPr>
          <w:b/>
          <w:bCs/>
        </w:rPr>
      </w:pPr>
      <w:r w:rsidRPr="003D0448">
        <w:rPr>
          <w:b/>
          <w:bCs/>
        </w:rPr>
        <w:t>Comment souscrire un abonnement à un Parc Relais ?</w:t>
      </w:r>
    </w:p>
    <w:p w14:paraId="214C9305" w14:textId="77777777" w:rsidR="003D0448" w:rsidRPr="003D0448" w:rsidRDefault="003D0448" w:rsidP="003D0448">
      <w:r w:rsidRPr="003D0448">
        <w:t>Mis à jour le 26 novembre 2020</w:t>
      </w:r>
    </w:p>
    <w:p w14:paraId="11B0E4EF" w14:textId="77777777" w:rsidR="003D0448" w:rsidRPr="003D0448" w:rsidRDefault="003D0448" w:rsidP="003D0448">
      <w:r w:rsidRPr="003D0448">
        <w:rPr>
          <w:b/>
          <w:bCs/>
        </w:rPr>
        <w:t>Le service des Parcs Relais fonctionne par abonnement. </w:t>
      </w:r>
      <w:r w:rsidRPr="003D0448">
        <w:t>Vous pouvez charger votre abonnement sur votre </w:t>
      </w:r>
      <w:r w:rsidRPr="003D0448">
        <w:rPr>
          <w:b/>
          <w:bCs/>
        </w:rPr>
        <w:t>passe Navigo,</w:t>
      </w:r>
      <w:r w:rsidRPr="003D0448">
        <w:t> et ce dernier vous permettra alors d'accéder à votre Parc Relais. L’abonné bénéficie d’une place garantie pour sa voiture dans un espace propre et sécurisé (avec gardien et vidéo-surveillance).</w:t>
      </w:r>
    </w:p>
    <w:p w14:paraId="4A4B6E8E" w14:textId="77777777" w:rsidR="003D0448" w:rsidRPr="003D0448" w:rsidRDefault="003D0448" w:rsidP="003D0448">
      <w:r w:rsidRPr="003D0448">
        <w:t>Pour vous abonner à un Parc Relais, vous devez vous rendre sur le site du gestionnaire du Parc Relais en question. Vous pourrez retrouver ici la </w:t>
      </w:r>
      <w:hyperlink r:id="rId6" w:history="1">
        <w:r w:rsidRPr="003D0448">
          <w:rPr>
            <w:rStyle w:val="Lienhypertexte"/>
          </w:rPr>
          <w:t>carte</w:t>
        </w:r>
      </w:hyperlink>
      <w:r w:rsidRPr="003D0448">
        <w:t> et la </w:t>
      </w:r>
      <w:hyperlink r:id="rId7" w:history="1">
        <w:r w:rsidRPr="003D0448">
          <w:rPr>
            <w:rStyle w:val="Lienhypertexte"/>
          </w:rPr>
          <w:t>liste</w:t>
        </w:r>
      </w:hyperlink>
      <w:r w:rsidRPr="003D0448">
        <w:t> des Parcs Relais d'Île-de-France.</w:t>
      </w:r>
    </w:p>
    <w:p w14:paraId="4ADD0D3C" w14:textId="77777777" w:rsidR="003D0448" w:rsidRPr="003D0448" w:rsidRDefault="003D0448" w:rsidP="003D0448">
      <w:hyperlink r:id="rId8" w:history="1">
        <w:r w:rsidRPr="003D0448">
          <w:rPr>
            <w:rStyle w:val="Lienhypertexte"/>
          </w:rPr>
          <w:t>Plus d'informations au sujet des Parcs Relais en Île-de-France.</w:t>
        </w:r>
      </w:hyperlink>
    </w:p>
    <w:p w14:paraId="576A9C7E" w14:textId="45C56A81" w:rsidR="00B53FA4" w:rsidRDefault="003D0448">
      <w:r>
        <w:t>_________________________________________________________________________________________</w:t>
      </w:r>
    </w:p>
    <w:p w14:paraId="65D81A8C" w14:textId="77777777" w:rsidR="003D0448" w:rsidRPr="003D0448" w:rsidRDefault="003D0448" w:rsidP="003D0448">
      <w:pPr>
        <w:rPr>
          <w:b/>
          <w:bCs/>
        </w:rPr>
      </w:pPr>
      <w:r w:rsidRPr="003D0448">
        <w:rPr>
          <w:b/>
          <w:bCs/>
        </w:rPr>
        <w:t>Combien coûte l'abonnement à un Parc Relais ?</w:t>
      </w:r>
    </w:p>
    <w:p w14:paraId="2E7F6D23" w14:textId="77777777" w:rsidR="003D0448" w:rsidRPr="003D0448" w:rsidRDefault="003D0448" w:rsidP="003D0448">
      <w:r w:rsidRPr="003D0448">
        <w:t>Mis à jour le 26 novembre 2020</w:t>
      </w:r>
    </w:p>
    <w:p w14:paraId="698AB05A" w14:textId="77777777" w:rsidR="003D0448" w:rsidRPr="003D0448" w:rsidRDefault="003D0448" w:rsidP="003D0448">
      <w:r w:rsidRPr="003D0448">
        <w:t>Pour connaître le coût de l'abonnement au Parc Relais auquel vous voudriez vous abonner, vous devez contacter le gestionnaire du Parc Relais en question.</w:t>
      </w:r>
    </w:p>
    <w:p w14:paraId="089C6855" w14:textId="77777777" w:rsidR="003D0448" w:rsidRPr="003D0448" w:rsidRDefault="003D0448" w:rsidP="003D0448">
      <w:r w:rsidRPr="003D0448">
        <w:t>Vous retrouverez ici la </w:t>
      </w:r>
      <w:hyperlink r:id="rId9" w:history="1">
        <w:r w:rsidRPr="003D0448">
          <w:rPr>
            <w:rStyle w:val="Lienhypertexte"/>
          </w:rPr>
          <w:t>carte</w:t>
        </w:r>
      </w:hyperlink>
      <w:r w:rsidRPr="003D0448">
        <w:t> et la </w:t>
      </w:r>
      <w:hyperlink r:id="rId10" w:history="1">
        <w:r w:rsidRPr="003D0448">
          <w:rPr>
            <w:rStyle w:val="Lienhypertexte"/>
          </w:rPr>
          <w:t>liste</w:t>
        </w:r>
      </w:hyperlink>
      <w:r w:rsidRPr="003D0448">
        <w:t> des Parcs Relais d'Île-de-France et plusieurs informations les concernant, dont les gestionnaires.</w:t>
      </w:r>
    </w:p>
    <w:p w14:paraId="735B2D1D" w14:textId="77777777" w:rsidR="003D0448" w:rsidRPr="003D0448" w:rsidRDefault="003D0448" w:rsidP="003D0448">
      <w:hyperlink r:id="rId11" w:history="1">
        <w:r w:rsidRPr="003D0448">
          <w:rPr>
            <w:rStyle w:val="Lienhypertexte"/>
          </w:rPr>
          <w:t>Plus d'informations au sujet des Parcs Relais en Île-de-France.</w:t>
        </w:r>
      </w:hyperlink>
    </w:p>
    <w:p w14:paraId="6A191961" w14:textId="77777777" w:rsidR="003D0448" w:rsidRDefault="003D0448"/>
    <w:sectPr w:rsidR="003D0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F752F"/>
    <w:multiLevelType w:val="multilevel"/>
    <w:tmpl w:val="A32EA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0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BC"/>
    <w:rsid w:val="001041B9"/>
    <w:rsid w:val="001457B9"/>
    <w:rsid w:val="003D0448"/>
    <w:rsid w:val="004C5DFE"/>
    <w:rsid w:val="00895B62"/>
    <w:rsid w:val="00B14AE5"/>
    <w:rsid w:val="00B53FA4"/>
    <w:rsid w:val="00DA39BC"/>
    <w:rsid w:val="00F9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F682"/>
  <w15:chartTrackingRefBased/>
  <w15:docId w15:val="{C48D3605-CEC5-43C0-B029-E0A2B10F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448"/>
  </w:style>
  <w:style w:type="paragraph" w:styleId="Titre1">
    <w:name w:val="heading 1"/>
    <w:basedOn w:val="Normal"/>
    <w:next w:val="Normal"/>
    <w:link w:val="Titre1Car"/>
    <w:uiPriority w:val="9"/>
    <w:qFormat/>
    <w:rsid w:val="00DA3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A3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A39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3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39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39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39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39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39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39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A39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A39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A39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39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39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39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39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39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3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39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3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3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39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39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39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39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39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39BC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D044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0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8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08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edefrance-mobilites.fr/le-reseau/services-de-mobilite/parcs-rela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.iledefrance-mobilites.fr/explore/dataset/parcs-relais-idf/table/?location=10,49.11658,2.62024&amp;basemap=jawg.streets" TargetMode="Externa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data.iledefrance-mobilites.fr/explore/dataset/parcs-relais-idf/map/?location=8,48.89542,2.54333&amp;basemap=jawg.streets" TargetMode="External"/><Relationship Id="rId11" Type="http://schemas.openxmlformats.org/officeDocument/2006/relationships/hyperlink" Target="https://www.iledefrance-mobilites.fr/le-reseau/services-de-mobilite/parcs-relais" TargetMode="External"/><Relationship Id="rId5" Type="http://schemas.openxmlformats.org/officeDocument/2006/relationships/hyperlink" Target="https://www.iledefrance-mobilites.fr/le-reseau/services-de-mobilite/parcs-relais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data.iledefrance-mobilites.fr/explore/dataset/parcs-relais-idf/table/?location=10,49.11658,2.62024&amp;basemap=jawg.stre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iledefrance-mobilites.fr/explore/dataset/parcs-relais-idf/map/?location=8,48.89542,2.54333&amp;basemap=jawg.streets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03846B980DA45B0913447CD9FCE9F" ma:contentTypeVersion="26" ma:contentTypeDescription="Create a new document." ma:contentTypeScope="" ma:versionID="a7769bdd4e7f30da0d2a74f3e60fa2a7">
  <xsd:schema xmlns:xsd="http://www.w3.org/2001/XMLSchema" xmlns:xs="http://www.w3.org/2001/XMLSchema" xmlns:p="http://schemas.microsoft.com/office/2006/metadata/properties" xmlns:ns2="c530daeb-3da6-4081-a0ef-a4cd0f6462e3" xmlns:ns3="c0a5934b-d690-4cac-ab15-23f4d1347628" targetNamespace="http://schemas.microsoft.com/office/2006/metadata/properties" ma:root="true" ma:fieldsID="5d47e1f77ac3d6b4ce9540fa2a985b77" ns2:_="" ns3:_="">
    <xsd:import namespace="c530daeb-3da6-4081-a0ef-a4cd0f6462e3"/>
    <xsd:import namespace="c0a5934b-d690-4cac-ab15-23f4d1347628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2:_dlc_DocId" minOccurs="0"/>
                <xsd:element ref="ns2:_dlc_DocIdUrl" minOccurs="0"/>
                <xsd:element ref="ns2:_dlc_DocIdPersistId" minOccurs="0"/>
                <xsd:element ref="ns3:_Flow_SignoffStatus" minOccurs="0"/>
                <xsd:element ref="ns3:MediaServiceObjectDetectorVersion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0daeb-3da6-4081-a0ef-a4cd0f6462e3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3d410dd1-295b-4218-bd30-7226b039d615}" ma:internalName="TaxCatchAll" ma:showField="CatchAllData" ma:web="c530daeb-3da6-4081-a0ef-a4cd0f6462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5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2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3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934b-d690-4cac-ab15-23f4d13476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47bde53e-b0a2-4e98-8550-8a152603f3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8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Type de contenu"/>
        <xsd:element ref="dc:title" minOccurs="0" maxOccurs="1" ma:index="3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3.xml><?xml version="1.0" encoding="utf-8"?>
<?mso-contentType ?>
<spe:Receivers xmlns:spe="http://schemas.microsoft.com/sharepoint/event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c0a5934b-d690-4cac-ab15-23f4d1347628" xsi:nil="true"/>
    <TaxCatchAll xmlns="c530daeb-3da6-4081-a0ef-a4cd0f6462e3" xsi:nil="true"/>
    <lcf76f155ced4ddcb4097134ff3c332f xmlns="c0a5934b-d690-4cac-ab15-23f4d134762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283F85C-B7CB-44DA-A87B-5A15423080D6}"/>
</file>

<file path=customXml/itemProps2.xml><?xml version="1.0" encoding="utf-8"?>
<ds:datastoreItem xmlns:ds="http://schemas.openxmlformats.org/officeDocument/2006/customXml" ds:itemID="{AA4FAD55-C887-4A81-800E-4618EE8E2FDC}"/>
</file>

<file path=customXml/itemProps3.xml><?xml version="1.0" encoding="utf-8"?>
<ds:datastoreItem xmlns:ds="http://schemas.openxmlformats.org/officeDocument/2006/customXml" ds:itemID="{3E1217C2-31B7-47CA-A3E7-4960BA1474B5}"/>
</file>

<file path=customXml/itemProps4.xml><?xml version="1.0" encoding="utf-8"?>
<ds:datastoreItem xmlns:ds="http://schemas.openxmlformats.org/officeDocument/2006/customXml" ds:itemID="{B7155F9A-D3A2-404F-B3FF-0804E8D65A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443</Words>
  <Characters>2442</Characters>
  <Application>Microsoft Office Word</Application>
  <DocSecurity>0</DocSecurity>
  <Lines>20</Lines>
  <Paragraphs>5</Paragraphs>
  <ScaleCrop>false</ScaleCrop>
  <Company>PricewaterhouseCoopers</Company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LAHBIB (FR)</dc:creator>
  <cp:keywords/>
  <dc:description/>
  <cp:lastModifiedBy>Ghada LAHBIB (FR)</cp:lastModifiedBy>
  <cp:revision>3</cp:revision>
  <dcterms:created xsi:type="dcterms:W3CDTF">2024-10-01T16:52:00Z</dcterms:created>
  <dcterms:modified xsi:type="dcterms:W3CDTF">2024-10-01T16:53:00Z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0x010100AFC03846B980DA45B0913447CD9FCE9F</vt:lpwstr>
  </property>
</Properties>
</file>