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49EC4" w14:textId="77777777" w:rsidR="00C04C26" w:rsidRDefault="00C04C26" w:rsidP="00C04C26">
      <w:pPr>
        <w:pStyle w:val="NormalWeb"/>
        <w:rPr>
          <w:rStyle w:val="Textoennegrita"/>
        </w:rPr>
      </w:pPr>
    </w:p>
    <w:p w14:paraId="17F7B0B8" w14:textId="77777777" w:rsidR="00DE448B" w:rsidRDefault="00DE448B" w:rsidP="00DE448B">
      <w:pPr>
        <w:pStyle w:val="NormalWeb"/>
      </w:pPr>
      <w:proofErr w:type="spellStart"/>
      <w:r>
        <w:rPr>
          <w:rStyle w:val="Textoennegrita"/>
        </w:rPr>
        <w:t>Academic</w:t>
      </w:r>
      <w:proofErr w:type="spellEnd"/>
      <w:r>
        <w:rPr>
          <w:rStyle w:val="Textoennegrita"/>
        </w:rPr>
        <w:t xml:space="preserve"> and Professional </w:t>
      </w:r>
      <w:proofErr w:type="spellStart"/>
      <w:r>
        <w:rPr>
          <w:rStyle w:val="Textoennegrita"/>
        </w:rPr>
        <w:t>Publications</w:t>
      </w:r>
      <w:proofErr w:type="spellEnd"/>
    </w:p>
    <w:p w14:paraId="14434FF3" w14:textId="77777777" w:rsidR="00DE448B" w:rsidRDefault="00DE448B" w:rsidP="00DE448B">
      <w:pPr>
        <w:pStyle w:val="NormalWeb"/>
      </w:pPr>
      <w:r>
        <w:t xml:space="preserve">I am Ileana </w:t>
      </w:r>
      <w:proofErr w:type="spellStart"/>
      <w:r>
        <w:t>Adum</w:t>
      </w:r>
      <w:proofErr w:type="spellEnd"/>
      <w:r>
        <w:t xml:space="preserve"> Rodríguez, a </w:t>
      </w:r>
      <w:proofErr w:type="spellStart"/>
      <w:r>
        <w:t>researcher</w:t>
      </w:r>
      <w:proofErr w:type="spellEnd"/>
      <w:r>
        <w:t xml:space="preserve"> </w:t>
      </w:r>
      <w:proofErr w:type="spellStart"/>
      <w:r>
        <w:t>specializing</w:t>
      </w:r>
      <w:proofErr w:type="spellEnd"/>
      <w:r>
        <w:t xml:space="preserve"> in </w:t>
      </w:r>
      <w:proofErr w:type="spellStart"/>
      <w:r>
        <w:t>communication</w:t>
      </w:r>
      <w:proofErr w:type="spellEnd"/>
      <w:r>
        <w:t xml:space="preserve">, media </w:t>
      </w:r>
      <w:proofErr w:type="spellStart"/>
      <w:r>
        <w:t>studies</w:t>
      </w:r>
      <w:proofErr w:type="spellEnd"/>
      <w:r>
        <w:t xml:space="preserve">, and social </w:t>
      </w:r>
      <w:proofErr w:type="spellStart"/>
      <w:r>
        <w:t>influence</w:t>
      </w:r>
      <w:proofErr w:type="spellEnd"/>
      <w:r>
        <w:t xml:space="preserve">. </w:t>
      </w:r>
      <w:proofErr w:type="spellStart"/>
      <w:r>
        <w:t>Below</w:t>
      </w:r>
      <w:proofErr w:type="spellEnd"/>
      <w:r>
        <w:t xml:space="preserve">, I </w:t>
      </w:r>
      <w:proofErr w:type="spellStart"/>
      <w:r>
        <w:t>present</w:t>
      </w:r>
      <w:proofErr w:type="spellEnd"/>
      <w:r>
        <w:t xml:space="preserve"> a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and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doctoral </w:t>
      </w:r>
      <w:proofErr w:type="spellStart"/>
      <w:r>
        <w:t>thesis</w:t>
      </w:r>
      <w:proofErr w:type="spellEnd"/>
      <w:r>
        <w:t xml:space="preserve">, </w:t>
      </w:r>
      <w:proofErr w:type="spellStart"/>
      <w:r>
        <w:t>master’s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and </w:t>
      </w:r>
      <w:proofErr w:type="spellStart"/>
      <w:r>
        <w:t>journalistic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are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 xml:space="preserve"> </w:t>
      </w:r>
      <w:proofErr w:type="spellStart"/>
      <w:r>
        <w:t>repositories</w:t>
      </w:r>
      <w:proofErr w:type="spellEnd"/>
      <w:r>
        <w:t xml:space="preserve"> and </w:t>
      </w:r>
      <w:proofErr w:type="spellStart"/>
      <w:r>
        <w:t>publishers</w:t>
      </w:r>
      <w:proofErr w:type="spellEnd"/>
      <w:r>
        <w:t xml:space="preserve">,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commitment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rigorous</w:t>
      </w:r>
      <w:proofErr w:type="spellEnd"/>
      <w:r>
        <w:t xml:space="preserve"> and </w:t>
      </w:r>
      <w:proofErr w:type="spellStart"/>
      <w:r>
        <w:t>high-quality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.</w:t>
      </w:r>
    </w:p>
    <w:p w14:paraId="755ECD3B" w14:textId="77777777" w:rsidR="00DE448B" w:rsidRDefault="00DE448B" w:rsidP="00DE448B">
      <w:pPr>
        <w:pStyle w:val="NormalWeb"/>
      </w:pPr>
      <w:r>
        <w:rPr>
          <w:rStyle w:val="Textoennegrita"/>
        </w:rPr>
        <w:t xml:space="preserve">Doctoral </w:t>
      </w:r>
      <w:proofErr w:type="spellStart"/>
      <w:r>
        <w:rPr>
          <w:rStyle w:val="Textoennegrita"/>
        </w:rPr>
        <w:t>Thesis</w:t>
      </w:r>
      <w:proofErr w:type="spellEnd"/>
      <w:r>
        <w:br/>
      </w:r>
      <w:proofErr w:type="spellStart"/>
      <w:r>
        <w:rPr>
          <w:rStyle w:val="Textoennegrita"/>
        </w:rPr>
        <w:t>Title</w:t>
      </w:r>
      <w:proofErr w:type="spellEnd"/>
      <w:r>
        <w:rPr>
          <w:rStyle w:val="Textoennegrita"/>
        </w:rPr>
        <w:t>:</w:t>
      </w:r>
      <w:r>
        <w:t xml:space="preserve"> </w:t>
      </w:r>
      <w:r>
        <w:rPr>
          <w:rStyle w:val="nfasis"/>
        </w:rPr>
        <w:t>La construcción de los mensajes y la influencia en los receptores</w:t>
      </w:r>
      <w:r>
        <w:br/>
      </w:r>
      <w:r>
        <w:rPr>
          <w:rStyle w:val="Textoennegrita"/>
        </w:rPr>
        <w:t>Publisher:</w:t>
      </w:r>
      <w:r>
        <w:t xml:space="preserve"> Editorial ACCI, 2025</w:t>
      </w:r>
      <w:r>
        <w:br/>
      </w:r>
      <w:r>
        <w:rPr>
          <w:rStyle w:val="Textoennegrita"/>
        </w:rPr>
        <w:t>ISBN:</w:t>
      </w:r>
      <w:r>
        <w:t xml:space="preserve"> 9788410041714</w:t>
      </w:r>
      <w:r>
        <w:br/>
      </w:r>
      <w:proofErr w:type="spellStart"/>
      <w:r>
        <w:rPr>
          <w:rStyle w:val="Textoennegrita"/>
        </w:rPr>
        <w:t>Repositories</w:t>
      </w:r>
      <w:proofErr w:type="spellEnd"/>
      <w:r>
        <w:rPr>
          <w:rStyle w:val="Textoennegrita"/>
        </w:rPr>
        <w:t>:</w:t>
      </w:r>
      <w:r>
        <w:t xml:space="preserve"> Universidad Complutense de Madrid and Dialnet</w:t>
      </w:r>
    </w:p>
    <w:p w14:paraId="50F433DD" w14:textId="77777777" w:rsidR="00DE448B" w:rsidRDefault="00DE448B" w:rsidP="00DE448B">
      <w:pPr>
        <w:pStyle w:val="NormalWeb"/>
      </w:pPr>
      <w:r>
        <w:t xml:space="preserve">Complete links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doctoral </w:t>
      </w:r>
      <w:proofErr w:type="spellStart"/>
      <w:r>
        <w:t>thesis</w:t>
      </w:r>
      <w:proofErr w:type="spellEnd"/>
      <w:r>
        <w:t>:</w:t>
      </w:r>
    </w:p>
    <w:p w14:paraId="4376809F" w14:textId="77777777" w:rsidR="00DE448B" w:rsidRDefault="00DE448B" w:rsidP="00DE448B">
      <w:pPr>
        <w:pStyle w:val="NormalWeb"/>
        <w:numPr>
          <w:ilvl w:val="0"/>
          <w:numId w:val="8"/>
        </w:numPr>
      </w:pPr>
      <w:hyperlink r:id="rId5" w:tgtFrame="_new" w:history="1">
        <w:r>
          <w:rPr>
            <w:rStyle w:val="Hipervnculo"/>
          </w:rPr>
          <w:t>https://www.visionnet-libros.com/index.php?route=product/product&amp;product_id=87681</w:t>
        </w:r>
      </w:hyperlink>
    </w:p>
    <w:p w14:paraId="34313DB6" w14:textId="77777777" w:rsidR="00DE448B" w:rsidRDefault="00DE448B" w:rsidP="00DE448B">
      <w:pPr>
        <w:pStyle w:val="NormalWeb"/>
        <w:numPr>
          <w:ilvl w:val="0"/>
          <w:numId w:val="8"/>
        </w:numPr>
      </w:pPr>
      <w:hyperlink r:id="rId6" w:tgtFrame="_new" w:history="1">
        <w:r>
          <w:rPr>
            <w:rStyle w:val="Hipervnculo"/>
          </w:rPr>
          <w:t>http://www.acciediciones.com/index.php?route=product/product&amp;product_id=8768</w:t>
        </w:r>
      </w:hyperlink>
    </w:p>
    <w:p w14:paraId="601942CF" w14:textId="77777777" w:rsidR="00DE448B" w:rsidRDefault="00DE448B" w:rsidP="00DE448B">
      <w:pPr>
        <w:pStyle w:val="NormalWeb"/>
        <w:numPr>
          <w:ilvl w:val="0"/>
          <w:numId w:val="8"/>
        </w:numPr>
      </w:pPr>
      <w:hyperlink r:id="rId7" w:tgtFrame="_new" w:history="1">
        <w:r>
          <w:rPr>
            <w:rStyle w:val="Hipervnculo"/>
          </w:rPr>
          <w:t>https://play.google.com/store/books/details?id=X2qPEQAAQBAJ</w:t>
        </w:r>
      </w:hyperlink>
    </w:p>
    <w:p w14:paraId="4424FB48" w14:textId="77777777" w:rsidR="00DE448B" w:rsidRDefault="00DE448B" w:rsidP="00DE448B">
      <w:pPr>
        <w:pStyle w:val="NormalWeb"/>
        <w:numPr>
          <w:ilvl w:val="0"/>
          <w:numId w:val="8"/>
        </w:numPr>
      </w:pPr>
      <w:hyperlink r:id="rId8" w:tgtFrame="_new" w:history="1">
        <w:r>
          <w:rPr>
            <w:rStyle w:val="Hipervnculo"/>
          </w:rPr>
          <w:t>https://www.casadellibro.com/?query=17538834</w:t>
        </w:r>
      </w:hyperlink>
    </w:p>
    <w:p w14:paraId="59C8CB34" w14:textId="77777777" w:rsidR="00DE448B" w:rsidRDefault="00DE448B" w:rsidP="00DE448B">
      <w:pPr>
        <w:pStyle w:val="NormalWeb"/>
        <w:numPr>
          <w:ilvl w:val="0"/>
          <w:numId w:val="8"/>
        </w:numPr>
      </w:pPr>
      <w:hyperlink r:id="rId9" w:tgtFrame="_new" w:history="1">
        <w:r>
          <w:rPr>
            <w:rStyle w:val="Hipervnculo"/>
          </w:rPr>
          <w:t>https://hdl.handle.net/20.500.14352/125421</w:t>
        </w:r>
      </w:hyperlink>
    </w:p>
    <w:p w14:paraId="07285FC3" w14:textId="77777777" w:rsidR="00DE448B" w:rsidRDefault="00DE448B" w:rsidP="00DE448B">
      <w:pPr>
        <w:pStyle w:val="NormalWeb"/>
        <w:numPr>
          <w:ilvl w:val="0"/>
          <w:numId w:val="8"/>
        </w:numPr>
      </w:pPr>
      <w:hyperlink r:id="rId10" w:tgtFrame="_new" w:history="1">
        <w:r>
          <w:rPr>
            <w:rStyle w:val="Hipervnculo"/>
          </w:rPr>
          <w:t>https://docta.ucm.es/entities/publication/546a8bc5-7156-4844-a331-7a6022d32b2b</w:t>
        </w:r>
      </w:hyperlink>
    </w:p>
    <w:p w14:paraId="32EE7576" w14:textId="77777777" w:rsidR="00DE448B" w:rsidRDefault="00DE448B" w:rsidP="00DE448B">
      <w:pPr>
        <w:pStyle w:val="NormalWeb"/>
        <w:numPr>
          <w:ilvl w:val="0"/>
          <w:numId w:val="8"/>
        </w:numPr>
      </w:pPr>
      <w:hyperlink r:id="rId11" w:tgtFrame="_new" w:history="1">
        <w:r>
          <w:rPr>
            <w:rStyle w:val="Hipervnculo"/>
          </w:rPr>
          <w:t>https://dialnet.unirioja.es/servlet/tesis?codigo=151431</w:t>
        </w:r>
      </w:hyperlink>
    </w:p>
    <w:p w14:paraId="011CFD7F" w14:textId="77777777" w:rsidR="00DE448B" w:rsidRDefault="00DE448B" w:rsidP="00DE448B">
      <w:pPr>
        <w:pStyle w:val="NormalWeb"/>
      </w:pPr>
      <w:proofErr w:type="spellStart"/>
      <w:r>
        <w:rPr>
          <w:rStyle w:val="Textoennegrita"/>
        </w:rPr>
        <w:t>Master's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Thesis</w:t>
      </w:r>
      <w:proofErr w:type="spellEnd"/>
      <w:r>
        <w:rPr>
          <w:rStyle w:val="Textoennegrita"/>
        </w:rPr>
        <w:t xml:space="preserve"> (TFM)</w:t>
      </w:r>
      <w:r>
        <w:br/>
      </w:r>
      <w:proofErr w:type="spellStart"/>
      <w:r>
        <w:rPr>
          <w:rStyle w:val="Textoennegrita"/>
        </w:rPr>
        <w:t>Title</w:t>
      </w:r>
      <w:proofErr w:type="spellEnd"/>
      <w:r>
        <w:rPr>
          <w:rStyle w:val="Textoennegrita"/>
        </w:rPr>
        <w:t>:</w:t>
      </w:r>
      <w:r>
        <w:t xml:space="preserve"> </w:t>
      </w:r>
      <w:r>
        <w:rPr>
          <w:rStyle w:val="nfasis"/>
        </w:rPr>
        <w:t>Concepto de “Imaginarios Sociales” en Baudrillard, Taylor y Castoriadis</w:t>
      </w:r>
      <w:r>
        <w:br/>
      </w:r>
      <w:proofErr w:type="spellStart"/>
      <w:r>
        <w:rPr>
          <w:rStyle w:val="Textoennegrita"/>
        </w:rPr>
        <w:t>Degree</w:t>
      </w:r>
      <w:proofErr w:type="spellEnd"/>
      <w:r>
        <w:rPr>
          <w:rStyle w:val="Textoennegrita"/>
        </w:rPr>
        <w:t>:</w:t>
      </w:r>
      <w:r>
        <w:t xml:space="preserve"> Master in Social </w:t>
      </w:r>
      <w:proofErr w:type="spellStart"/>
      <w:r>
        <w:t>Communication</w:t>
      </w:r>
      <w:proofErr w:type="spellEnd"/>
      <w:r>
        <w:t>, 2023</w:t>
      </w:r>
      <w:r>
        <w:br/>
      </w:r>
      <w:proofErr w:type="spellStart"/>
      <w:r>
        <w:rPr>
          <w:rStyle w:val="Textoennegrita"/>
        </w:rPr>
        <w:t>Repository</w:t>
      </w:r>
      <w:proofErr w:type="spellEnd"/>
      <w:r>
        <w:rPr>
          <w:rStyle w:val="Textoennegrita"/>
        </w:rPr>
        <w:t>:</w:t>
      </w:r>
      <w:r>
        <w:t xml:space="preserve"> Universidad Complutense de Madrid</w:t>
      </w:r>
    </w:p>
    <w:p w14:paraId="5035AB81" w14:textId="77777777" w:rsidR="00DE448B" w:rsidRDefault="00DE448B" w:rsidP="00DE448B">
      <w:pPr>
        <w:pStyle w:val="NormalWeb"/>
      </w:pPr>
      <w:r>
        <w:t xml:space="preserve">Complete link </w:t>
      </w:r>
      <w:proofErr w:type="spellStart"/>
      <w:r>
        <w:t>to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master’s</w:t>
      </w:r>
      <w:proofErr w:type="spellEnd"/>
      <w:r>
        <w:t xml:space="preserve"> </w:t>
      </w:r>
      <w:proofErr w:type="spellStart"/>
      <w:r>
        <w:t>thesis</w:t>
      </w:r>
      <w:proofErr w:type="spellEnd"/>
      <w:r>
        <w:t>:</w:t>
      </w:r>
    </w:p>
    <w:p w14:paraId="360160D0" w14:textId="77777777" w:rsidR="00DE448B" w:rsidRDefault="00DE448B" w:rsidP="00DE448B">
      <w:pPr>
        <w:pStyle w:val="NormalWeb"/>
        <w:numPr>
          <w:ilvl w:val="0"/>
          <w:numId w:val="9"/>
        </w:numPr>
      </w:pPr>
      <w:hyperlink r:id="rId12" w:tgtFrame="_new" w:history="1">
        <w:r>
          <w:rPr>
            <w:rStyle w:val="Hipervnculo"/>
          </w:rPr>
          <w:t>https://hdl.handle.net/20.500.14352/88056</w:t>
        </w:r>
      </w:hyperlink>
    </w:p>
    <w:p w14:paraId="6DEBCE8C" w14:textId="77777777" w:rsidR="00DE448B" w:rsidRDefault="00DE448B" w:rsidP="00DE448B">
      <w:pPr>
        <w:pStyle w:val="NormalWeb"/>
      </w:pPr>
      <w:proofErr w:type="spellStart"/>
      <w:r>
        <w:rPr>
          <w:rStyle w:val="Textoennegrita"/>
        </w:rPr>
        <w:t>Journalism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Experience</w:t>
      </w:r>
      <w:proofErr w:type="spellEnd"/>
      <w:r>
        <w:rPr>
          <w:rStyle w:val="Textoennegrita"/>
        </w:rPr>
        <w:t xml:space="preserve"> – </w:t>
      </w:r>
      <w:proofErr w:type="spellStart"/>
      <w:r>
        <w:rPr>
          <w:rStyle w:val="Textoennegrita"/>
        </w:rPr>
        <w:t>Print</w:t>
      </w:r>
      <w:proofErr w:type="spellEnd"/>
      <w:r>
        <w:rPr>
          <w:rStyle w:val="Textoennegrita"/>
        </w:rPr>
        <w:t xml:space="preserve"> and </w:t>
      </w:r>
      <w:proofErr w:type="spellStart"/>
      <w:r>
        <w:rPr>
          <w:rStyle w:val="Textoennegrita"/>
        </w:rPr>
        <w:t>Television</w:t>
      </w:r>
      <w:proofErr w:type="spellEnd"/>
      <w:r>
        <w:rPr>
          <w:rStyle w:val="Textoennegrita"/>
        </w:rPr>
        <w:t xml:space="preserve"> (Ecuador and </w:t>
      </w:r>
      <w:proofErr w:type="spellStart"/>
      <w:r>
        <w:rPr>
          <w:rStyle w:val="Textoennegrita"/>
        </w:rPr>
        <w:t>Spain</w:t>
      </w:r>
      <w:proofErr w:type="spellEnd"/>
      <w:r>
        <w:rPr>
          <w:rStyle w:val="Textoennegrita"/>
        </w:rPr>
        <w:t>)</w:t>
      </w:r>
    </w:p>
    <w:p w14:paraId="0A5FB98A" w14:textId="77777777" w:rsidR="00DE448B" w:rsidRDefault="00DE448B" w:rsidP="00DE448B">
      <w:pPr>
        <w:pStyle w:val="NormalWeb"/>
      </w:pPr>
      <w:r>
        <w:t xml:space="preserve">I </w:t>
      </w:r>
      <w:proofErr w:type="spellStart"/>
      <w:r>
        <w:t>have</w:t>
      </w:r>
      <w:proofErr w:type="spellEnd"/>
      <w:r>
        <w:t xml:space="preserve"> extensive </w:t>
      </w:r>
      <w:proofErr w:type="spellStart"/>
      <w:r>
        <w:t>experience</w:t>
      </w:r>
      <w:proofErr w:type="spellEnd"/>
      <w:r>
        <w:t xml:space="preserve"> in </w:t>
      </w:r>
      <w:proofErr w:type="spellStart"/>
      <w:r>
        <w:t>journalism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in </w:t>
      </w:r>
      <w:proofErr w:type="spellStart"/>
      <w:r>
        <w:t>print</w:t>
      </w:r>
      <w:proofErr w:type="spellEnd"/>
      <w:r>
        <w:t xml:space="preserve"> and </w:t>
      </w:r>
      <w:proofErr w:type="spellStart"/>
      <w:r>
        <w:t>television</w:t>
      </w:r>
      <w:proofErr w:type="spellEnd"/>
      <w:r>
        <w:t xml:space="preserve"> media, </w:t>
      </w:r>
      <w:proofErr w:type="spellStart"/>
      <w:r>
        <w:t>across</w:t>
      </w:r>
      <w:proofErr w:type="spellEnd"/>
      <w:r>
        <w:t xml:space="preserve"> Ecuador and </w:t>
      </w:r>
      <w:proofErr w:type="spellStart"/>
      <w:r>
        <w:t>Spain</w:t>
      </w:r>
      <w:proofErr w:type="spellEnd"/>
      <w:r>
        <w:t xml:space="preserve">.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investigative </w:t>
      </w:r>
      <w:proofErr w:type="spellStart"/>
      <w:r>
        <w:t>reporting</w:t>
      </w:r>
      <w:proofErr w:type="spellEnd"/>
      <w:r>
        <w:t xml:space="preserve">, interviews, and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 xml:space="preserve"> and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rigor, </w:t>
      </w:r>
      <w:proofErr w:type="spellStart"/>
      <w:r>
        <w:t>covering</w:t>
      </w:r>
      <w:proofErr w:type="spellEnd"/>
      <w:r>
        <w:t xml:space="preserve"> local, </w:t>
      </w:r>
      <w:proofErr w:type="spellStart"/>
      <w:r>
        <w:t>national</w:t>
      </w:r>
      <w:proofErr w:type="spellEnd"/>
      <w:r>
        <w:t xml:space="preserve">, and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journalistic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emphasizes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clarity</w:t>
      </w:r>
      <w:proofErr w:type="spellEnd"/>
      <w:r>
        <w:t xml:space="preserve">, and comprehensive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>.</w:t>
      </w:r>
    </w:p>
    <w:p w14:paraId="155D8D2C" w14:textId="77777777" w:rsidR="00DE448B" w:rsidRDefault="00DE448B" w:rsidP="00DE448B">
      <w:pPr>
        <w:pStyle w:val="NormalWeb"/>
      </w:pPr>
      <w:proofErr w:type="spellStart"/>
      <w:r>
        <w:rPr>
          <w:rStyle w:val="Textoennegrita"/>
        </w:rPr>
        <w:t>Selected</w:t>
      </w:r>
      <w:proofErr w:type="spellEnd"/>
      <w:r>
        <w:rPr>
          <w:rStyle w:val="Textoennegrita"/>
        </w:rPr>
        <w:t xml:space="preserve"> Media Outlets:</w:t>
      </w:r>
    </w:p>
    <w:p w14:paraId="40FD80A4" w14:textId="77777777" w:rsidR="00DE448B" w:rsidRDefault="00DE448B" w:rsidP="00DE448B">
      <w:pPr>
        <w:pStyle w:val="NormalWeb"/>
        <w:numPr>
          <w:ilvl w:val="0"/>
          <w:numId w:val="10"/>
        </w:numPr>
      </w:pPr>
      <w:r>
        <w:rPr>
          <w:rStyle w:val="Textoennegrita"/>
        </w:rPr>
        <w:t>Sepa del Suroeste (</w:t>
      </w:r>
      <w:proofErr w:type="spellStart"/>
      <w:r>
        <w:rPr>
          <w:rStyle w:val="Textoennegrita"/>
        </w:rPr>
        <w:t>Spain</w:t>
      </w:r>
      <w:proofErr w:type="spellEnd"/>
      <w:r>
        <w:rPr>
          <w:rStyle w:val="Textoennegrita"/>
        </w:rPr>
        <w:t>, 1993):</w:t>
      </w:r>
      <w:r>
        <w:t xml:space="preserve">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reporting</w:t>
      </w:r>
      <w:proofErr w:type="spellEnd"/>
      <w:r>
        <w:t xml:space="preserve">, and </w:t>
      </w:r>
      <w:proofErr w:type="spellStart"/>
      <w:r>
        <w:t>publication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investigative </w:t>
      </w:r>
      <w:proofErr w:type="spellStart"/>
      <w:r>
        <w:t>articles</w:t>
      </w:r>
      <w:proofErr w:type="spellEnd"/>
      <w:r>
        <w:t xml:space="preserve"> and interviews.</w:t>
      </w:r>
    </w:p>
    <w:p w14:paraId="583CDB22" w14:textId="77777777" w:rsidR="00DE448B" w:rsidRDefault="00DE448B" w:rsidP="00DE448B">
      <w:pPr>
        <w:pStyle w:val="NormalWeb"/>
        <w:numPr>
          <w:ilvl w:val="0"/>
          <w:numId w:val="10"/>
        </w:numPr>
      </w:pPr>
      <w:r>
        <w:rPr>
          <w:rStyle w:val="Textoennegrita"/>
        </w:rPr>
        <w:lastRenderedPageBreak/>
        <w:t>Vistazo (Ecuador, 1988–1989):</w:t>
      </w:r>
      <w:r>
        <w:t xml:space="preserve"> </w:t>
      </w:r>
      <w:proofErr w:type="spellStart"/>
      <w:r>
        <w:t>Journalism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, investigative </w:t>
      </w:r>
      <w:proofErr w:type="spellStart"/>
      <w:r>
        <w:t>articles</w:t>
      </w:r>
      <w:proofErr w:type="spellEnd"/>
      <w:r>
        <w:t xml:space="preserve">, and </w:t>
      </w:r>
      <w:proofErr w:type="spellStart"/>
      <w:r>
        <w:t>opinion</w:t>
      </w:r>
      <w:proofErr w:type="spellEnd"/>
      <w:r>
        <w:t xml:space="preserve"> </w:t>
      </w:r>
      <w:proofErr w:type="spellStart"/>
      <w:r>
        <w:t>pieces</w:t>
      </w:r>
      <w:proofErr w:type="spellEnd"/>
      <w:r>
        <w:t>.</w:t>
      </w:r>
    </w:p>
    <w:p w14:paraId="31AF931A" w14:textId="77777777" w:rsidR="00DE448B" w:rsidRDefault="00DE448B" w:rsidP="00DE448B">
      <w:pPr>
        <w:pStyle w:val="NormalWeb"/>
        <w:numPr>
          <w:ilvl w:val="0"/>
          <w:numId w:val="10"/>
        </w:numPr>
      </w:pPr>
      <w:r>
        <w:rPr>
          <w:rStyle w:val="Textoennegrita"/>
        </w:rPr>
        <w:t>Televisa (Ecuador, 1988):</w:t>
      </w:r>
      <w:r>
        <w:t xml:space="preserve"> </w:t>
      </w:r>
      <w:proofErr w:type="spellStart"/>
      <w:r>
        <w:t>Television</w:t>
      </w:r>
      <w:proofErr w:type="spellEnd"/>
      <w:r>
        <w:t xml:space="preserve"> </w:t>
      </w:r>
      <w:proofErr w:type="spellStart"/>
      <w:r>
        <w:t>journalism</w:t>
      </w:r>
      <w:proofErr w:type="spellEnd"/>
      <w:r>
        <w:t xml:space="preserve">, </w:t>
      </w:r>
      <w:proofErr w:type="spellStart"/>
      <w:r>
        <w:t>reporting</w:t>
      </w:r>
      <w:proofErr w:type="spellEnd"/>
      <w:r>
        <w:t xml:space="preserve">, and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>.</w:t>
      </w:r>
    </w:p>
    <w:p w14:paraId="68C00C46" w14:textId="68C74ECF" w:rsidR="00C04C26" w:rsidRDefault="00C04C26" w:rsidP="00C04C26">
      <w:pPr>
        <w:jc w:val="both"/>
        <w:rPr>
          <w:rFonts w:ascii="Calibri" w:hAnsi="Calibri" w:cs="Calibri"/>
          <w:sz w:val="24"/>
          <w:szCs w:val="24"/>
        </w:rPr>
      </w:pPr>
    </w:p>
    <w:p w14:paraId="41275BB4" w14:textId="7E56B847" w:rsidR="00DE448B" w:rsidRDefault="00DE448B" w:rsidP="00C04C26">
      <w:pPr>
        <w:jc w:val="both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Sincerely</w:t>
      </w:r>
      <w:proofErr w:type="spellEnd"/>
    </w:p>
    <w:p w14:paraId="5FE86511" w14:textId="717A1EF4" w:rsidR="00DE448B" w:rsidRDefault="00DE448B" w:rsidP="00C04C26">
      <w:pPr>
        <w:jc w:val="both"/>
        <w:rPr>
          <w:rFonts w:ascii="Calibri" w:hAnsi="Calibri" w:cs="Calibri"/>
          <w:sz w:val="24"/>
          <w:szCs w:val="24"/>
        </w:rPr>
      </w:pPr>
    </w:p>
    <w:p w14:paraId="7502786A" w14:textId="380F0794" w:rsidR="00DE448B" w:rsidRPr="00C04C26" w:rsidRDefault="00DE448B" w:rsidP="00C04C26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ILEANA ADUM RODRÍGUEZ</w:t>
      </w:r>
    </w:p>
    <w:sectPr w:rsidR="00DE448B" w:rsidRPr="00C04C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77A75"/>
    <w:multiLevelType w:val="multilevel"/>
    <w:tmpl w:val="3D1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C3DC1"/>
    <w:multiLevelType w:val="multilevel"/>
    <w:tmpl w:val="BBE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14919"/>
    <w:multiLevelType w:val="multilevel"/>
    <w:tmpl w:val="F336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C0456"/>
    <w:multiLevelType w:val="multilevel"/>
    <w:tmpl w:val="1B28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3272A"/>
    <w:multiLevelType w:val="multilevel"/>
    <w:tmpl w:val="6442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46629"/>
    <w:multiLevelType w:val="multilevel"/>
    <w:tmpl w:val="0C5C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8582E"/>
    <w:multiLevelType w:val="multilevel"/>
    <w:tmpl w:val="500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E3231"/>
    <w:multiLevelType w:val="multilevel"/>
    <w:tmpl w:val="6EF6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F31E3"/>
    <w:multiLevelType w:val="multilevel"/>
    <w:tmpl w:val="341E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326B5"/>
    <w:multiLevelType w:val="multilevel"/>
    <w:tmpl w:val="6D2E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8"/>
  </w:num>
  <w:num w:numId="5">
    <w:abstractNumId w:val="9"/>
  </w:num>
  <w:num w:numId="6">
    <w:abstractNumId w:val="6"/>
  </w:num>
  <w:num w:numId="7">
    <w:abstractNumId w:val="1"/>
  </w:num>
  <w:num w:numId="8">
    <w:abstractNumId w:val="7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26"/>
    <w:rsid w:val="00C04C26"/>
    <w:rsid w:val="00DE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BCB44"/>
  <w15:chartTrackingRefBased/>
  <w15:docId w15:val="{DCD983D2-6318-4829-AC0A-E17814B15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04C26"/>
    <w:rPr>
      <w:b/>
      <w:bCs/>
    </w:rPr>
  </w:style>
  <w:style w:type="character" w:styleId="nfasis">
    <w:name w:val="Emphasis"/>
    <w:basedOn w:val="Fuentedeprrafopredeter"/>
    <w:uiPriority w:val="20"/>
    <w:qFormat/>
    <w:rsid w:val="00C04C26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DE44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7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4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6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4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4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6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73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0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3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sadellibro.com/?query=17538834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books/details?id=X2qPEQAAQBAJ" TargetMode="External"/><Relationship Id="rId12" Type="http://schemas.openxmlformats.org/officeDocument/2006/relationships/hyperlink" Target="https://hdl.handle.net/20.500.14352/8805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cciediciones.com/index.php?route=product/product&amp;product_id=8768" TargetMode="External"/><Relationship Id="rId11" Type="http://schemas.openxmlformats.org/officeDocument/2006/relationships/hyperlink" Target="https://dialnet.unirioja.es/servlet/tesis?codigo=151431" TargetMode="External"/><Relationship Id="rId5" Type="http://schemas.openxmlformats.org/officeDocument/2006/relationships/hyperlink" Target="https://www.visionnet-libros.com/index.php?route=product/product&amp;product_id=87681" TargetMode="External"/><Relationship Id="rId10" Type="http://schemas.openxmlformats.org/officeDocument/2006/relationships/hyperlink" Target="https://docta.ucm.es/entities/publication/546a8bc5-7156-4844-a331-7a6022d32b2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dl.handle.net/20.500.14352/12542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cpsa5p04@AULA.ucm.es</dc:creator>
  <cp:keywords/>
  <dc:description/>
  <cp:lastModifiedBy>cpsa5p04@AULA.ucm.es</cp:lastModifiedBy>
  <cp:revision>2</cp:revision>
  <dcterms:created xsi:type="dcterms:W3CDTF">2025-10-30T15:25:00Z</dcterms:created>
  <dcterms:modified xsi:type="dcterms:W3CDTF">2025-10-30T15:25:00Z</dcterms:modified>
</cp:coreProperties>
</file>