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09C9" w:rsidRDefault="001709C9" w:rsidP="009611F0">
      <w:pPr>
        <w:jc w:val="center"/>
        <w:rPr>
          <w:rFonts w:eastAsia="Calibri" w:cs="Times New Roman"/>
          <w:b/>
          <w:sz w:val="28"/>
          <w:szCs w:val="28"/>
        </w:rPr>
      </w:pPr>
      <w:bookmarkStart w:id="0" w:name="_GoBack"/>
      <w:bookmarkEnd w:id="0"/>
      <w:r>
        <w:rPr>
          <w:rFonts w:eastAsia="Calibri" w:cs="Times New Roman"/>
          <w:b/>
          <w:noProof/>
          <w:sz w:val="28"/>
          <w:szCs w:val="28"/>
          <w:lang w:eastAsia="es-ES"/>
        </w:rPr>
        <w:drawing>
          <wp:inline distT="0" distB="0" distL="0" distR="0" wp14:anchorId="393028EC" wp14:editId="079EC5DF">
            <wp:extent cx="1981200" cy="16478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64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709C9" w:rsidRDefault="001709C9" w:rsidP="001709C9">
      <w:pPr>
        <w:jc w:val="center"/>
        <w:rPr>
          <w:rFonts w:eastAsia="Calibri" w:cs="Times New Roman"/>
          <w:b/>
          <w:sz w:val="28"/>
          <w:szCs w:val="28"/>
        </w:rPr>
      </w:pPr>
      <w:r>
        <w:rPr>
          <w:rFonts w:eastAsia="Calibri" w:cs="Times New Roman"/>
          <w:b/>
          <w:sz w:val="28"/>
          <w:szCs w:val="28"/>
        </w:rPr>
        <w:t>UNIVERSIDAD COMPLUTENSE DE MADRID</w:t>
      </w:r>
    </w:p>
    <w:p w:rsidR="001709C9" w:rsidRDefault="001709C9" w:rsidP="001709C9">
      <w:pPr>
        <w:jc w:val="center"/>
        <w:rPr>
          <w:rFonts w:eastAsia="Calibri" w:cs="Times New Roman"/>
          <w:b/>
          <w:sz w:val="28"/>
          <w:szCs w:val="28"/>
        </w:rPr>
      </w:pPr>
    </w:p>
    <w:p w:rsidR="001709C9" w:rsidRDefault="001709C9" w:rsidP="001709C9">
      <w:pPr>
        <w:jc w:val="center"/>
        <w:rPr>
          <w:rFonts w:eastAsia="Calibri" w:cs="Times New Roman"/>
          <w:b/>
          <w:sz w:val="28"/>
          <w:szCs w:val="28"/>
        </w:rPr>
      </w:pPr>
      <w:r>
        <w:rPr>
          <w:rFonts w:eastAsia="Calibri" w:cs="Times New Roman"/>
          <w:b/>
          <w:sz w:val="28"/>
          <w:szCs w:val="28"/>
        </w:rPr>
        <w:t>FACULTAD DE CIENCIAS DE LA INFORMACIÓN</w:t>
      </w:r>
    </w:p>
    <w:p w:rsidR="001709C9" w:rsidRDefault="001709C9" w:rsidP="001709C9">
      <w:pPr>
        <w:jc w:val="center"/>
        <w:rPr>
          <w:rFonts w:eastAsia="Calibri" w:cs="Times New Roman"/>
          <w:b/>
          <w:sz w:val="28"/>
          <w:szCs w:val="28"/>
        </w:rPr>
      </w:pPr>
    </w:p>
    <w:p w:rsidR="001709C9" w:rsidRDefault="001709C9" w:rsidP="001709C9">
      <w:pPr>
        <w:jc w:val="center"/>
        <w:rPr>
          <w:rFonts w:eastAsia="Calibri" w:cs="Times New Roman"/>
          <w:b/>
          <w:sz w:val="28"/>
          <w:szCs w:val="28"/>
        </w:rPr>
      </w:pPr>
      <w:r>
        <w:rPr>
          <w:rFonts w:eastAsia="Calibri" w:cs="Times New Roman"/>
          <w:b/>
          <w:sz w:val="28"/>
          <w:szCs w:val="28"/>
        </w:rPr>
        <w:t>MÁSTER EN COMUNICACIÓN SOCIAL</w:t>
      </w:r>
    </w:p>
    <w:p w:rsidR="001709C9" w:rsidRDefault="001709C9" w:rsidP="001709C9">
      <w:pPr>
        <w:jc w:val="center"/>
        <w:rPr>
          <w:rFonts w:eastAsia="Calibri" w:cs="Times New Roman"/>
          <w:b/>
          <w:sz w:val="28"/>
          <w:szCs w:val="28"/>
        </w:rPr>
      </w:pPr>
    </w:p>
    <w:p w:rsidR="001709C9" w:rsidRDefault="001709C9" w:rsidP="001709C9">
      <w:pPr>
        <w:jc w:val="center"/>
        <w:rPr>
          <w:rFonts w:eastAsia="Calibri" w:cs="Times New Roman"/>
          <w:b/>
          <w:sz w:val="28"/>
          <w:szCs w:val="28"/>
        </w:rPr>
      </w:pPr>
      <w:r>
        <w:rPr>
          <w:rFonts w:eastAsia="Calibri" w:cs="Times New Roman"/>
          <w:b/>
          <w:sz w:val="28"/>
          <w:szCs w:val="28"/>
        </w:rPr>
        <w:t>TRABAJO Nº 1</w:t>
      </w:r>
    </w:p>
    <w:p w:rsidR="001709C9" w:rsidRDefault="001709C9" w:rsidP="001709C9">
      <w:pPr>
        <w:jc w:val="center"/>
        <w:rPr>
          <w:rFonts w:eastAsia="Calibri" w:cs="Times New Roman"/>
          <w:b/>
          <w:sz w:val="28"/>
          <w:szCs w:val="28"/>
        </w:rPr>
      </w:pPr>
      <w:r>
        <w:rPr>
          <w:rFonts w:eastAsia="Calibri" w:cs="Times New Roman"/>
          <w:b/>
          <w:sz w:val="28"/>
          <w:szCs w:val="28"/>
        </w:rPr>
        <w:t>ELABORACIÓN DE TEMAS DIFERENTES</w:t>
      </w:r>
    </w:p>
    <w:p w:rsidR="001709C9" w:rsidRDefault="001709C9" w:rsidP="001709C9">
      <w:pPr>
        <w:jc w:val="center"/>
        <w:rPr>
          <w:rFonts w:eastAsia="Calibri" w:cs="Times New Roman"/>
          <w:b/>
          <w:sz w:val="28"/>
          <w:szCs w:val="28"/>
        </w:rPr>
      </w:pPr>
      <w:r>
        <w:rPr>
          <w:rFonts w:eastAsia="Calibri" w:cs="Times New Roman"/>
          <w:b/>
          <w:sz w:val="28"/>
          <w:szCs w:val="28"/>
        </w:rPr>
        <w:t>A PARTIR DE UNA IDÉNTICA DEFINICIÓN DE LA SITUACIÓN</w:t>
      </w:r>
    </w:p>
    <w:p w:rsidR="001709C9" w:rsidRDefault="001709C9" w:rsidP="001709C9">
      <w:pPr>
        <w:jc w:val="center"/>
        <w:rPr>
          <w:rFonts w:eastAsia="Calibri" w:cs="Times New Roman"/>
          <w:b/>
          <w:sz w:val="28"/>
          <w:szCs w:val="28"/>
        </w:rPr>
      </w:pPr>
      <w:r>
        <w:rPr>
          <w:rFonts w:eastAsia="Calibri" w:cs="Times New Roman"/>
          <w:b/>
          <w:sz w:val="28"/>
          <w:szCs w:val="28"/>
        </w:rPr>
        <w:t>REALIZADO POR</w:t>
      </w:r>
    </w:p>
    <w:p w:rsidR="001709C9" w:rsidRDefault="001709C9" w:rsidP="001709C9">
      <w:pPr>
        <w:jc w:val="center"/>
        <w:rPr>
          <w:rFonts w:eastAsia="Calibri" w:cs="Times New Roman"/>
          <w:b/>
          <w:sz w:val="28"/>
          <w:szCs w:val="28"/>
        </w:rPr>
      </w:pPr>
      <w:r>
        <w:rPr>
          <w:rFonts w:eastAsia="Calibri" w:cs="Times New Roman"/>
          <w:b/>
          <w:sz w:val="28"/>
          <w:szCs w:val="28"/>
        </w:rPr>
        <w:t>ILEANA DE LAS MERCEDES ADUM RODRÍGUEZ</w:t>
      </w:r>
    </w:p>
    <w:p w:rsidR="001709C9" w:rsidRDefault="001709C9" w:rsidP="001709C9">
      <w:pPr>
        <w:jc w:val="center"/>
        <w:rPr>
          <w:rFonts w:eastAsia="Calibri" w:cs="Times New Roman"/>
          <w:b/>
          <w:sz w:val="28"/>
          <w:szCs w:val="28"/>
        </w:rPr>
      </w:pPr>
    </w:p>
    <w:p w:rsidR="001709C9" w:rsidRDefault="001709C9" w:rsidP="001709C9">
      <w:pPr>
        <w:jc w:val="center"/>
        <w:rPr>
          <w:rFonts w:eastAsia="Calibri" w:cs="Times New Roman"/>
          <w:b/>
          <w:sz w:val="28"/>
          <w:szCs w:val="28"/>
        </w:rPr>
      </w:pPr>
      <w:r>
        <w:rPr>
          <w:rFonts w:eastAsia="Calibri" w:cs="Times New Roman"/>
          <w:b/>
          <w:sz w:val="28"/>
          <w:szCs w:val="28"/>
        </w:rPr>
        <w:t>MATERIA</w:t>
      </w:r>
    </w:p>
    <w:p w:rsidR="001709C9" w:rsidRDefault="001709C9" w:rsidP="001709C9">
      <w:pPr>
        <w:jc w:val="center"/>
        <w:rPr>
          <w:rFonts w:eastAsia="Calibri" w:cs="Times New Roman"/>
          <w:b/>
          <w:sz w:val="28"/>
          <w:szCs w:val="28"/>
        </w:rPr>
      </w:pPr>
      <w:r>
        <w:rPr>
          <w:rFonts w:eastAsia="Calibri" w:cs="Times New Roman"/>
          <w:b/>
          <w:sz w:val="28"/>
          <w:szCs w:val="28"/>
        </w:rPr>
        <w:t xml:space="preserve"> LOS MÉTODOS EN LA INVESTIGACIÓN DE LA COMUNICACIÓN (op)</w:t>
      </w:r>
    </w:p>
    <w:p w:rsidR="001709C9" w:rsidRDefault="001709C9" w:rsidP="001709C9">
      <w:pPr>
        <w:jc w:val="center"/>
        <w:rPr>
          <w:rFonts w:eastAsia="Calibri" w:cs="Times New Roman"/>
          <w:b/>
          <w:sz w:val="28"/>
          <w:szCs w:val="28"/>
        </w:rPr>
      </w:pPr>
      <w:r>
        <w:rPr>
          <w:rFonts w:eastAsia="Calibri" w:cs="Times New Roman"/>
          <w:b/>
          <w:sz w:val="28"/>
          <w:szCs w:val="28"/>
        </w:rPr>
        <w:t>PROFESOR</w:t>
      </w:r>
    </w:p>
    <w:p w:rsidR="001709C9" w:rsidRDefault="001709C9" w:rsidP="001709C9">
      <w:pPr>
        <w:spacing w:line="276" w:lineRule="auto"/>
        <w:jc w:val="center"/>
        <w:rPr>
          <w:rFonts w:eastAsia="Calibri" w:cs="Times New Roman"/>
          <w:b/>
          <w:sz w:val="28"/>
          <w:szCs w:val="28"/>
        </w:rPr>
      </w:pPr>
      <w:r>
        <w:rPr>
          <w:rFonts w:eastAsia="Calibri" w:cs="Times New Roman"/>
          <w:b/>
          <w:sz w:val="28"/>
          <w:szCs w:val="28"/>
        </w:rPr>
        <w:t>FRANCISCO BERNETE GARCÍA</w:t>
      </w:r>
    </w:p>
    <w:p w:rsidR="001709C9" w:rsidRDefault="001709C9" w:rsidP="001709C9">
      <w:pPr>
        <w:spacing w:line="276" w:lineRule="auto"/>
        <w:jc w:val="center"/>
        <w:rPr>
          <w:rFonts w:eastAsia="Calibri" w:cs="Times New Roman"/>
          <w:b/>
          <w:sz w:val="28"/>
          <w:szCs w:val="28"/>
        </w:rPr>
      </w:pPr>
    </w:p>
    <w:p w:rsidR="001709C9" w:rsidRDefault="001709C9" w:rsidP="001709C9">
      <w:pPr>
        <w:spacing w:line="276" w:lineRule="auto"/>
        <w:jc w:val="center"/>
      </w:pPr>
      <w:r>
        <w:rPr>
          <w:rFonts w:eastAsia="Calibri" w:cs="Times New Roman"/>
          <w:b/>
          <w:sz w:val="28"/>
          <w:szCs w:val="28"/>
        </w:rPr>
        <w:t>2022</w:t>
      </w:r>
    </w:p>
    <w:p w:rsidR="001709C9" w:rsidRDefault="001709C9"/>
    <w:p w:rsidR="00EA38D9" w:rsidRDefault="00EA38D9"/>
    <w:p w:rsidR="00ED651C" w:rsidRDefault="00ED651C"/>
    <w:p w:rsidR="00ED651C" w:rsidRDefault="00ED651C">
      <w:r>
        <w:rPr>
          <w:noProof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DC853" wp14:editId="438B0F97">
                <wp:simplePos x="0" y="0"/>
                <wp:positionH relativeFrom="margin">
                  <wp:align>left</wp:align>
                </wp:positionH>
                <wp:positionV relativeFrom="paragraph">
                  <wp:posOffset>195580</wp:posOffset>
                </wp:positionV>
                <wp:extent cx="6076950" cy="971550"/>
                <wp:effectExtent l="38100" t="38100" r="38100" b="3810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9715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762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D651C" w:rsidRPr="00ED651C" w:rsidRDefault="00ED651C" w:rsidP="00ED651C">
                            <w:pPr>
                              <w:jc w:val="center"/>
                              <w:rPr>
                                <w:b/>
                                <w:color w:val="D9E2F3" w:themeColor="accent5" w:themeTint="33"/>
                                <w:sz w:val="28"/>
                                <w:szCs w:val="28"/>
                              </w:rPr>
                            </w:pPr>
                            <w:r w:rsidRPr="00ED651C">
                              <w:rPr>
                                <w:b/>
                                <w:color w:val="D9E2F3" w:themeColor="accent5" w:themeTint="33"/>
                                <w:sz w:val="28"/>
                                <w:szCs w:val="28"/>
                              </w:rPr>
                              <w:t xml:space="preserve">                    ELABORACION DE TEMAS DIFERENTES</w:t>
                            </w:r>
                          </w:p>
                          <w:p w:rsidR="00ED651C" w:rsidRPr="00ED651C" w:rsidRDefault="00ED651C" w:rsidP="00ED651C">
                            <w:pPr>
                              <w:jc w:val="center"/>
                              <w:rPr>
                                <w:b/>
                                <w:color w:val="D9E2F3" w:themeColor="accent5" w:themeTint="33"/>
                                <w:sz w:val="28"/>
                                <w:szCs w:val="28"/>
                              </w:rPr>
                            </w:pPr>
                            <w:r w:rsidRPr="00ED651C">
                              <w:rPr>
                                <w:b/>
                                <w:color w:val="D9E2F3" w:themeColor="accent5" w:themeTint="33"/>
                                <w:sz w:val="28"/>
                                <w:szCs w:val="28"/>
                              </w:rPr>
                              <w:t xml:space="preserve">              A PARTIR DE UNA IDÉNTICA DEFINICIÓN DE LA SITUACIÓN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ect w14:anchorId="7ACDC853" id="Rectángulo 18" o:spid="_x0000_s1026" style="position:absolute;margin-left:0;margin-top:15.4pt;width:478.5pt;height:76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" fillcolor="red" strokecolor="#8eaadb [1944]" strokeweight="6pt">
                <v:textbox>
                  <w:txbxContent>
                    <w:p w:rsidR="00ED651C" w:rsidRPr="00ED651C" w:rsidRDefault="00ED651C" w:rsidP="00ED651C">
                      <w:pPr>
                        <w:jc w:val="center"/>
                        <w:rPr>
                          <w:b/>
                          <w:color w:val="D9E2F3" w:themeColor="accent5" w:themeTint="33"/>
                          <w:sz w:val="28"/>
                          <w:szCs w:val="28"/>
                        </w:rPr>
                      </w:pPr>
                      <w:r w:rsidRPr="00ED651C">
                        <w:rPr>
                          <w:b/>
                          <w:color w:val="D9E2F3" w:themeColor="accent5" w:themeTint="33"/>
                          <w:sz w:val="28"/>
                          <w:szCs w:val="28"/>
                        </w:rPr>
                        <w:t xml:space="preserve">         </w:t>
                      </w:r>
                      <w:r w:rsidRPr="00ED651C">
                        <w:rPr>
                          <w:b/>
                          <w:color w:val="D9E2F3" w:themeColor="accent5" w:themeTint="33"/>
                          <w:sz w:val="28"/>
                          <w:szCs w:val="28"/>
                        </w:rPr>
                        <w:t xml:space="preserve">           </w:t>
                      </w:r>
                      <w:r w:rsidRPr="00ED651C">
                        <w:rPr>
                          <w:b/>
                          <w:color w:val="D9E2F3" w:themeColor="accent5" w:themeTint="33"/>
                          <w:sz w:val="28"/>
                          <w:szCs w:val="28"/>
                        </w:rPr>
                        <w:t>ELABORACION DE TEMAS DIFERENTES</w:t>
                      </w:r>
                    </w:p>
                    <w:p w:rsidR="00ED651C" w:rsidRPr="00ED651C" w:rsidRDefault="00ED651C" w:rsidP="00ED651C">
                      <w:pPr>
                        <w:jc w:val="center"/>
                        <w:rPr>
                          <w:b/>
                          <w:color w:val="D9E2F3" w:themeColor="accent5" w:themeTint="33"/>
                          <w:sz w:val="28"/>
                          <w:szCs w:val="28"/>
                        </w:rPr>
                      </w:pPr>
                      <w:r w:rsidRPr="00ED651C">
                        <w:rPr>
                          <w:b/>
                          <w:color w:val="D9E2F3" w:themeColor="accent5" w:themeTint="33"/>
                          <w:sz w:val="28"/>
                          <w:szCs w:val="28"/>
                        </w:rPr>
                        <w:t xml:space="preserve">            </w:t>
                      </w:r>
                      <w:r w:rsidRPr="00ED651C">
                        <w:rPr>
                          <w:b/>
                          <w:color w:val="D9E2F3" w:themeColor="accent5" w:themeTint="33"/>
                          <w:sz w:val="28"/>
                          <w:szCs w:val="28"/>
                        </w:rPr>
                        <w:t xml:space="preserve">  A PARTIR DE UNA IDÉNTICA DEFINICIÓN DE LA SITUACIÓN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D651C" w:rsidRDefault="00ED651C"/>
    <w:p w:rsidR="00ED651C" w:rsidRDefault="00ED651C"/>
    <w:p w:rsidR="00630272" w:rsidRDefault="00630272"/>
    <w:p w:rsidR="00630272" w:rsidRDefault="00630272">
      <w:r>
        <w:rPr>
          <w:noProof/>
          <w:lang w:eastAsia="es-ES"/>
        </w:rPr>
        <w:drawing>
          <wp:inline distT="0" distB="0" distL="0" distR="0" wp14:anchorId="5194733E" wp14:editId="4715F2C8">
            <wp:extent cx="6067425" cy="3667125"/>
            <wp:effectExtent l="38100" t="38100" r="47625" b="47625"/>
            <wp:docPr id="5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:rsidR="00630272" w:rsidRDefault="00630272"/>
    <w:p w:rsidR="005059EE" w:rsidRDefault="005059EE"/>
    <w:p w:rsidR="005059EE" w:rsidRDefault="005059EE"/>
    <w:p w:rsidR="005059EE" w:rsidRDefault="005059EE"/>
    <w:p w:rsidR="005059EE" w:rsidRDefault="005059EE"/>
    <w:p w:rsidR="005059EE" w:rsidRDefault="005059EE"/>
    <w:p w:rsidR="005059EE" w:rsidRDefault="005059EE"/>
    <w:p w:rsidR="005059EE" w:rsidRDefault="005059EE"/>
    <w:p w:rsidR="005059EE" w:rsidRDefault="005059EE"/>
    <w:p w:rsidR="005059EE" w:rsidRDefault="005059EE"/>
    <w:p w:rsidR="005059EE" w:rsidRDefault="005059EE"/>
    <w:p w:rsidR="005059EE" w:rsidRDefault="005059EE"/>
    <w:p w:rsidR="00166C76" w:rsidRDefault="00166C76">
      <w:pPr>
        <w:rPr>
          <w:noProof/>
          <w:lang w:eastAsia="es-ES"/>
        </w:rPr>
      </w:pPr>
    </w:p>
    <w:p w:rsidR="00166C76" w:rsidRDefault="00166C76">
      <w:pPr>
        <w:rPr>
          <w:noProof/>
          <w:lang w:eastAsia="es-ES"/>
        </w:rPr>
      </w:pPr>
      <w:r>
        <w:rPr>
          <w:noProof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65143A" wp14:editId="12C5FCB2">
                <wp:simplePos x="0" y="0"/>
                <wp:positionH relativeFrom="margin">
                  <wp:align>left</wp:align>
                </wp:positionH>
                <wp:positionV relativeFrom="paragraph">
                  <wp:posOffset>109855</wp:posOffset>
                </wp:positionV>
                <wp:extent cx="6257925" cy="1028700"/>
                <wp:effectExtent l="38100" t="38100" r="47625" b="3810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7925" cy="1028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66C76" w:rsidRPr="00B95A35" w:rsidRDefault="00166C76" w:rsidP="00166C76">
                            <w:pPr>
                              <w:jc w:val="center"/>
                              <w:rPr>
                                <w:b/>
                                <w:color w:val="4472C4" w:themeColor="accent5"/>
                                <w:sz w:val="32"/>
                                <w:szCs w:val="32"/>
                              </w:rPr>
                            </w:pPr>
                            <w:r w:rsidRPr="00B95A35">
                              <w:rPr>
                                <w:b/>
                                <w:color w:val="4472C4" w:themeColor="accent5"/>
                                <w:sz w:val="32"/>
                                <w:szCs w:val="32"/>
                              </w:rPr>
                              <w:t>ELABORACIÓN DE TEMAS DIFERENTES</w:t>
                            </w:r>
                          </w:p>
                          <w:p w:rsidR="00166C76" w:rsidRPr="00B95A35" w:rsidRDefault="00166C76" w:rsidP="00166C76">
                            <w:pPr>
                              <w:jc w:val="center"/>
                              <w:rPr>
                                <w:b/>
                                <w:color w:val="FFFF00"/>
                                <w:sz w:val="32"/>
                                <w:szCs w:val="32"/>
                              </w:rPr>
                            </w:pPr>
                            <w:r w:rsidRPr="00B95A35">
                              <w:rPr>
                                <w:b/>
                                <w:color w:val="FFFF00"/>
                                <w:sz w:val="32"/>
                                <w:szCs w:val="32"/>
                              </w:rPr>
                              <w:t>A PARTIR DE LOS MISMOS PRINCIPIOS DE EVALUACIÓN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ect w14:anchorId="7A65143A" id="Rectángulo 22" o:spid="_x0000_s1027" style="position:absolute;margin-left:0;margin-top:8.65pt;width:492.75pt;height:81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" fillcolor="#c45911 [2405]" strokecolor="#70ad47 [3209]" strokeweight="6pt">
                <v:textbox>
                  <w:txbxContent>
                    <w:p w:rsidR="00166C76" w:rsidRPr="00B95A35" w:rsidRDefault="00166C76" w:rsidP="00166C76">
                      <w:pPr>
                        <w:jc w:val="center"/>
                        <w:rPr>
                          <w:b/>
                          <w:color w:val="4472C4" w:themeColor="accent5"/>
                          <w:sz w:val="32"/>
                          <w:szCs w:val="32"/>
                        </w:rPr>
                      </w:pPr>
                      <w:r w:rsidRPr="00B95A35">
                        <w:rPr>
                          <w:b/>
                          <w:color w:val="4472C4" w:themeColor="accent5"/>
                          <w:sz w:val="32"/>
                          <w:szCs w:val="32"/>
                        </w:rPr>
                        <w:t>ELABORACIÓN DE TEMAS DIFERENTES</w:t>
                      </w:r>
                    </w:p>
                    <w:p w:rsidR="00166C76" w:rsidRPr="00B95A35" w:rsidRDefault="00166C76" w:rsidP="00166C76">
                      <w:pPr>
                        <w:jc w:val="center"/>
                        <w:rPr>
                          <w:b/>
                          <w:color w:val="FFFF00"/>
                          <w:sz w:val="32"/>
                          <w:szCs w:val="32"/>
                        </w:rPr>
                      </w:pPr>
                      <w:r w:rsidRPr="00B95A35">
                        <w:rPr>
                          <w:b/>
                          <w:color w:val="FFFF00"/>
                          <w:sz w:val="32"/>
                          <w:szCs w:val="32"/>
                        </w:rPr>
                        <w:t>A PARTIR DE LOS MISMOS PRINCIPIOS DE EVALUACIÓN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66C76" w:rsidRDefault="00166C76">
      <w:pPr>
        <w:rPr>
          <w:noProof/>
          <w:lang w:eastAsia="es-ES"/>
        </w:rPr>
      </w:pPr>
    </w:p>
    <w:p w:rsidR="00166C76" w:rsidRDefault="00166C76">
      <w:pPr>
        <w:rPr>
          <w:noProof/>
          <w:lang w:eastAsia="es-ES"/>
        </w:rPr>
      </w:pPr>
    </w:p>
    <w:p w:rsidR="00166C76" w:rsidRDefault="00166C76">
      <w:pPr>
        <w:rPr>
          <w:noProof/>
          <w:lang w:eastAsia="es-ES"/>
        </w:rPr>
      </w:pPr>
    </w:p>
    <w:p w:rsidR="005059EE" w:rsidRDefault="00166C76">
      <w:r>
        <w:rPr>
          <w:noProof/>
          <w:lang w:eastAsia="es-ES"/>
        </w:rPr>
        <w:drawing>
          <wp:inline distT="0" distB="0" distL="0" distR="0" wp14:anchorId="5A11300C" wp14:editId="606D34D8">
            <wp:extent cx="6334125" cy="4159885"/>
            <wp:effectExtent l="0" t="0" r="952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:rsidR="005059EE" w:rsidRDefault="005059EE"/>
    <w:sectPr w:rsidR="005059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267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9C9"/>
    <w:rsid w:val="00166C76"/>
    <w:rsid w:val="001709C9"/>
    <w:rsid w:val="003A486A"/>
    <w:rsid w:val="003A6F53"/>
    <w:rsid w:val="00442A91"/>
    <w:rsid w:val="005059EE"/>
    <w:rsid w:val="00517C71"/>
    <w:rsid w:val="00555D11"/>
    <w:rsid w:val="00630272"/>
    <w:rsid w:val="009611F0"/>
    <w:rsid w:val="009A4D6F"/>
    <w:rsid w:val="00AD569D"/>
    <w:rsid w:val="00B95A35"/>
    <w:rsid w:val="00C375BA"/>
    <w:rsid w:val="00CB7570"/>
    <w:rsid w:val="00D7253E"/>
    <w:rsid w:val="00EA38D9"/>
    <w:rsid w:val="00ED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9C9"/>
    <w:pPr>
      <w:suppressAutoHyphens/>
    </w:pPr>
    <w:rPr>
      <w:rFonts w:ascii="Calibri" w:eastAsia="SimSun" w:hAnsi="Calibri" w:cs="font267"/>
      <w:lang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375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75BA"/>
    <w:rPr>
      <w:rFonts w:ascii="Tahoma" w:eastAsia="SimSun" w:hAnsi="Tahoma" w:cs="Tahoma"/>
      <w:sz w:val="16"/>
      <w:szCs w:val="16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9C9"/>
    <w:pPr>
      <w:suppressAutoHyphens/>
    </w:pPr>
    <w:rPr>
      <w:rFonts w:ascii="Calibri" w:eastAsia="SimSun" w:hAnsi="Calibri" w:cs="font267"/>
      <w:lang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375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75BA"/>
    <w:rPr>
      <w:rFonts w:ascii="Tahoma" w:eastAsia="SimSun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5" Type="http://schemas.openxmlformats.org/officeDocument/2006/relationships/image" Target="media/image1.png"/><Relationship Id="rId15" Type="http://schemas.microsoft.com/office/2007/relationships/diagramDrawing" Target="diagrams/drawing2.xml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0AB909B-1A63-4F6E-BAAE-E1498FBE06AC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658571F9-D56C-4C54-A146-2BB383377BFA}">
      <dgm:prSet phldrT="[Texto]" custT="1"/>
      <dgm:spPr>
        <a:solidFill>
          <a:srgbClr val="FFC000"/>
        </a:solidFill>
        <a:ln w="76200">
          <a:solidFill>
            <a:srgbClr val="FF0000"/>
          </a:solidFill>
        </a:ln>
      </dgm:spPr>
      <dgm:t>
        <a:bodyPr/>
        <a:lstStyle/>
        <a:p>
          <a:r>
            <a:rPr lang="es-ES" sz="1400" b="1">
              <a:solidFill>
                <a:srgbClr val="FF0000"/>
              </a:solidFill>
            </a:rPr>
            <a:t>PLANO DE LA SITUACIÓN</a:t>
          </a:r>
        </a:p>
        <a:p>
          <a:r>
            <a:rPr lang="es-ES" sz="1400" b="1">
              <a:solidFill>
                <a:srgbClr val="FF0000"/>
              </a:solidFill>
            </a:rPr>
            <a:t>Aconteceres que son mencionados</a:t>
          </a:r>
        </a:p>
      </dgm:t>
    </dgm:pt>
    <dgm:pt modelId="{39CC6E21-C71A-48DC-8B26-B70C95C45A5C}" type="parTrans" cxnId="{DF6DA00E-BB77-4D34-8D26-597D0432CF79}">
      <dgm:prSet/>
      <dgm:spPr/>
      <dgm:t>
        <a:bodyPr/>
        <a:lstStyle/>
        <a:p>
          <a:endParaRPr lang="es-ES"/>
        </a:p>
      </dgm:t>
    </dgm:pt>
    <dgm:pt modelId="{9632078C-0253-439A-A73F-DA51E5D36B0C}" type="sibTrans" cxnId="{DF6DA00E-BB77-4D34-8D26-597D0432CF79}">
      <dgm:prSet/>
      <dgm:spPr/>
      <dgm:t>
        <a:bodyPr/>
        <a:lstStyle/>
        <a:p>
          <a:endParaRPr lang="es-ES"/>
        </a:p>
      </dgm:t>
    </dgm:pt>
    <dgm:pt modelId="{E1E7AC4F-5ADA-4235-9433-B0C6DEB0AB14}">
      <dgm:prSet phldrT="[Texto]" custT="1"/>
      <dgm:spPr>
        <a:solidFill>
          <a:schemeClr val="accent4">
            <a:lumMod val="40000"/>
            <a:lumOff val="60000"/>
          </a:schemeClr>
        </a:solidFill>
        <a:ln w="76200">
          <a:solidFill>
            <a:srgbClr val="FFFF00"/>
          </a:solidFill>
        </a:ln>
      </dgm:spPr>
      <dgm:t>
        <a:bodyPr/>
        <a:lstStyle/>
        <a:p>
          <a:r>
            <a:rPr lang="es-ES" sz="1050" b="1">
              <a:solidFill>
                <a:sysClr val="windowText" lastClr="000000"/>
              </a:solidFill>
            </a:rPr>
            <a:t>Los hombres tiene derecho a ser libres, vivir en una democracia, escoger su propio destino, que les permita mejorar su calidad de vida, su propio bienestar social, como económico y el de su  familia</a:t>
          </a:r>
        </a:p>
      </dgm:t>
    </dgm:pt>
    <dgm:pt modelId="{279EF66C-1D27-423F-95B3-E231BCB0E7B4}" type="parTrans" cxnId="{DEFE7263-2287-49C7-B40F-96993CD26C37}">
      <dgm:prSet/>
      <dgm:spPr/>
      <dgm:t>
        <a:bodyPr/>
        <a:lstStyle/>
        <a:p>
          <a:endParaRPr lang="es-ES"/>
        </a:p>
      </dgm:t>
    </dgm:pt>
    <dgm:pt modelId="{FC284FD3-C28B-449D-BB82-1EF7319D33BC}" type="sibTrans" cxnId="{DEFE7263-2287-49C7-B40F-96993CD26C37}">
      <dgm:prSet/>
      <dgm:spPr/>
      <dgm:t>
        <a:bodyPr/>
        <a:lstStyle/>
        <a:p>
          <a:endParaRPr lang="es-ES"/>
        </a:p>
      </dgm:t>
    </dgm:pt>
    <dgm:pt modelId="{9723C676-26B4-446D-A7D6-CD9CADB0E0EB}">
      <dgm:prSet phldrT="[Texto]" custT="1"/>
      <dgm:spPr>
        <a:solidFill>
          <a:schemeClr val="accent4">
            <a:lumMod val="75000"/>
          </a:schemeClr>
        </a:solidFill>
        <a:ln w="76200">
          <a:solidFill>
            <a:srgbClr val="FFC000"/>
          </a:solidFill>
        </a:ln>
      </dgm:spPr>
      <dgm:t>
        <a:bodyPr/>
        <a:lstStyle/>
        <a:p>
          <a:r>
            <a:rPr lang="es-ES" sz="1600" b="1">
              <a:solidFill>
                <a:srgbClr val="7030A0"/>
              </a:solidFill>
            </a:rPr>
            <a:t>TODOS LOS HOMBRES SON IGUALES</a:t>
          </a:r>
        </a:p>
      </dgm:t>
    </dgm:pt>
    <dgm:pt modelId="{92881D21-15A4-4401-8E8E-FF1C4CCB7A19}" type="parTrans" cxnId="{7B3FAAF1-5F3B-4A64-A937-28647BE0A475}">
      <dgm:prSet/>
      <dgm:spPr/>
      <dgm:t>
        <a:bodyPr/>
        <a:lstStyle/>
        <a:p>
          <a:endParaRPr lang="es-ES"/>
        </a:p>
      </dgm:t>
    </dgm:pt>
    <dgm:pt modelId="{094BDEA9-52EC-45C5-AC52-CDD295E50581}" type="sibTrans" cxnId="{7B3FAAF1-5F3B-4A64-A937-28647BE0A475}">
      <dgm:prSet/>
      <dgm:spPr/>
      <dgm:t>
        <a:bodyPr/>
        <a:lstStyle/>
        <a:p>
          <a:endParaRPr lang="es-ES"/>
        </a:p>
      </dgm:t>
    </dgm:pt>
    <dgm:pt modelId="{03D1E238-B571-465C-9FB7-067412342ECE}">
      <dgm:prSet phldrT="[Texto]" custT="1"/>
      <dgm:spPr>
        <a:solidFill>
          <a:srgbClr val="FFC000"/>
        </a:solidFill>
        <a:ln w="76200">
          <a:solidFill>
            <a:srgbClr val="FF0000"/>
          </a:solidFill>
        </a:ln>
      </dgm:spPr>
      <dgm:t>
        <a:bodyPr/>
        <a:lstStyle/>
        <a:p>
          <a:r>
            <a:rPr lang="es-ES" sz="2800" b="1">
              <a:solidFill>
                <a:srgbClr val="FF0000"/>
              </a:solidFill>
            </a:rPr>
            <a:t>TEMAS</a:t>
          </a:r>
        </a:p>
      </dgm:t>
    </dgm:pt>
    <dgm:pt modelId="{922DCB31-2776-4582-9921-429A62D92ECC}" type="parTrans" cxnId="{5FB13D16-0153-424E-B1B9-FBD7147D9E6E}">
      <dgm:prSet/>
      <dgm:spPr/>
      <dgm:t>
        <a:bodyPr/>
        <a:lstStyle/>
        <a:p>
          <a:endParaRPr lang="es-ES"/>
        </a:p>
      </dgm:t>
    </dgm:pt>
    <dgm:pt modelId="{8CB375CE-70A7-4EB2-8A75-14991D9E5018}" type="sibTrans" cxnId="{5FB13D16-0153-424E-B1B9-FBD7147D9E6E}">
      <dgm:prSet/>
      <dgm:spPr/>
      <dgm:t>
        <a:bodyPr/>
        <a:lstStyle/>
        <a:p>
          <a:endParaRPr lang="es-ES"/>
        </a:p>
      </dgm:t>
    </dgm:pt>
    <dgm:pt modelId="{AB405D45-F86A-4515-85C5-57012118758C}">
      <dgm:prSet phldrT="[Texto]" custT="1"/>
      <dgm:spPr>
        <a:solidFill>
          <a:srgbClr val="FFC000"/>
        </a:solidFill>
        <a:ln w="76200">
          <a:solidFill>
            <a:srgbClr val="FF0000"/>
          </a:solidFill>
        </a:ln>
      </dgm:spPr>
      <dgm:t>
        <a:bodyPr/>
        <a:lstStyle/>
        <a:p>
          <a:r>
            <a:rPr lang="es-ES" sz="1200" b="1">
              <a:solidFill>
                <a:srgbClr val="FF0000"/>
              </a:solidFill>
            </a:rPr>
            <a:t>PLANO DE LOS PRINCIPIOS</a:t>
          </a:r>
        </a:p>
        <a:p>
          <a:r>
            <a:rPr lang="es-ES" sz="1200" b="1">
              <a:solidFill>
                <a:srgbClr val="FF0000"/>
              </a:solidFill>
            </a:rPr>
            <a:t>Evaluaciones que son aludidas</a:t>
          </a:r>
        </a:p>
      </dgm:t>
    </dgm:pt>
    <dgm:pt modelId="{BA3E949E-43F6-4B46-A668-7F53BE7BA231}" type="parTrans" cxnId="{5B1DE14D-117E-4C3E-A629-96A9173C92FA}">
      <dgm:prSet/>
      <dgm:spPr/>
      <dgm:t>
        <a:bodyPr/>
        <a:lstStyle/>
        <a:p>
          <a:endParaRPr lang="es-ES"/>
        </a:p>
      </dgm:t>
    </dgm:pt>
    <dgm:pt modelId="{0AF99FF1-D83D-4188-BEA3-D0F6842D2904}" type="sibTrans" cxnId="{5B1DE14D-117E-4C3E-A629-96A9173C92FA}">
      <dgm:prSet/>
      <dgm:spPr/>
      <dgm:t>
        <a:bodyPr/>
        <a:lstStyle/>
        <a:p>
          <a:endParaRPr lang="es-ES"/>
        </a:p>
      </dgm:t>
    </dgm:pt>
    <dgm:pt modelId="{DEE58AA7-60E4-4C24-83E3-C8291E71C5F7}">
      <dgm:prSet custT="1"/>
      <dgm:spPr>
        <a:solidFill>
          <a:schemeClr val="accent4">
            <a:lumMod val="40000"/>
            <a:lumOff val="60000"/>
          </a:schemeClr>
        </a:solidFill>
        <a:ln w="76200">
          <a:solidFill>
            <a:srgbClr val="FFFF00"/>
          </a:solidFill>
        </a:ln>
      </dgm:spPr>
      <dgm:t>
        <a:bodyPr/>
        <a:lstStyle/>
        <a:p>
          <a:r>
            <a:rPr lang="es-ES" sz="1800" b="1">
              <a:solidFill>
                <a:schemeClr val="tx1"/>
              </a:solidFill>
            </a:rPr>
            <a:t>"Derecho a ser libres"</a:t>
          </a:r>
        </a:p>
      </dgm:t>
    </dgm:pt>
    <dgm:pt modelId="{318265EC-3A7D-4159-8359-2E392B15B98E}" type="parTrans" cxnId="{5011113C-AC95-4846-A721-464FAFFDBE4E}">
      <dgm:prSet/>
      <dgm:spPr/>
      <dgm:t>
        <a:bodyPr/>
        <a:lstStyle/>
        <a:p>
          <a:endParaRPr lang="es-ES"/>
        </a:p>
      </dgm:t>
    </dgm:pt>
    <dgm:pt modelId="{3A2C32C4-46B8-454D-B969-D43355350C9F}" type="sibTrans" cxnId="{5011113C-AC95-4846-A721-464FAFFDBE4E}">
      <dgm:prSet/>
      <dgm:spPr/>
      <dgm:t>
        <a:bodyPr/>
        <a:lstStyle/>
        <a:p>
          <a:endParaRPr lang="es-ES"/>
        </a:p>
      </dgm:t>
    </dgm:pt>
    <dgm:pt modelId="{0F3649F8-B21A-4B71-8550-1870EA41A5BD}">
      <dgm:prSet custT="1"/>
      <dgm:spPr>
        <a:solidFill>
          <a:schemeClr val="accent4">
            <a:lumMod val="40000"/>
            <a:lumOff val="60000"/>
          </a:schemeClr>
        </a:solidFill>
        <a:ln w="76200">
          <a:solidFill>
            <a:srgbClr val="FFFF00"/>
          </a:solidFill>
        </a:ln>
      </dgm:spPr>
      <dgm:t>
        <a:bodyPr/>
        <a:lstStyle/>
        <a:p>
          <a:r>
            <a:rPr lang="es-ES" sz="1600" b="1">
              <a:solidFill>
                <a:srgbClr val="7030A0"/>
              </a:solidFill>
            </a:rPr>
            <a:t>TODOS LOS HOMBRES SON IGUALES</a:t>
          </a:r>
        </a:p>
      </dgm:t>
    </dgm:pt>
    <dgm:pt modelId="{38D68F9A-B627-4B15-B50F-6300EEB2B4B0}" type="parTrans" cxnId="{4EAAC343-19D3-4ED7-B016-E7669A4DF598}">
      <dgm:prSet/>
      <dgm:spPr/>
      <dgm:t>
        <a:bodyPr/>
        <a:lstStyle/>
        <a:p>
          <a:endParaRPr lang="es-ES"/>
        </a:p>
      </dgm:t>
    </dgm:pt>
    <dgm:pt modelId="{46E835AA-3BA8-44C8-B898-7176976307C7}" type="sibTrans" cxnId="{4EAAC343-19D3-4ED7-B016-E7669A4DF598}">
      <dgm:prSet/>
      <dgm:spPr/>
      <dgm:t>
        <a:bodyPr/>
        <a:lstStyle/>
        <a:p>
          <a:endParaRPr lang="es-ES"/>
        </a:p>
      </dgm:t>
    </dgm:pt>
    <dgm:pt modelId="{6F1DC960-3592-4227-973D-58EDDA012A15}">
      <dgm:prSet custT="1"/>
      <dgm:spPr>
        <a:solidFill>
          <a:schemeClr val="accent4">
            <a:lumMod val="75000"/>
          </a:schemeClr>
        </a:solidFill>
        <a:ln w="76200">
          <a:solidFill>
            <a:srgbClr val="FFC000"/>
          </a:solidFill>
        </a:ln>
      </dgm:spPr>
      <dgm:t>
        <a:bodyPr/>
        <a:lstStyle/>
        <a:p>
          <a:r>
            <a:rPr lang="es-ES" sz="1800" b="1">
              <a:solidFill>
                <a:schemeClr val="tx1"/>
              </a:solidFill>
            </a:rPr>
            <a:t>"Derecho a tener un trabajo"</a:t>
          </a:r>
        </a:p>
      </dgm:t>
    </dgm:pt>
    <dgm:pt modelId="{FD0D7804-1ABF-420A-B9C6-F93C93673542}" type="parTrans" cxnId="{286C13A1-5E73-479F-B100-D6CAC588B35B}">
      <dgm:prSet/>
      <dgm:spPr/>
      <dgm:t>
        <a:bodyPr/>
        <a:lstStyle/>
        <a:p>
          <a:endParaRPr lang="es-ES"/>
        </a:p>
      </dgm:t>
    </dgm:pt>
    <dgm:pt modelId="{EB3C701D-7C99-4A7F-9178-D208CBF6BEBB}" type="sibTrans" cxnId="{286C13A1-5E73-479F-B100-D6CAC588B35B}">
      <dgm:prSet/>
      <dgm:spPr/>
      <dgm:t>
        <a:bodyPr/>
        <a:lstStyle/>
        <a:p>
          <a:endParaRPr lang="es-ES"/>
        </a:p>
      </dgm:t>
    </dgm:pt>
    <dgm:pt modelId="{014CD5F3-11C9-463C-81D5-6014B95C0CE1}">
      <dgm:prSet custT="1"/>
      <dgm:spPr>
        <a:solidFill>
          <a:schemeClr val="accent4">
            <a:lumMod val="75000"/>
          </a:schemeClr>
        </a:solidFill>
        <a:ln w="76200">
          <a:solidFill>
            <a:srgbClr val="FFC000"/>
          </a:solidFill>
        </a:ln>
      </dgm:spPr>
      <dgm:t>
        <a:bodyPr/>
        <a:lstStyle/>
        <a:p>
          <a:r>
            <a:rPr lang="es-ES" sz="1050" b="1">
              <a:solidFill>
                <a:schemeClr val="tx1"/>
              </a:solidFill>
            </a:rPr>
            <a:t>Los hombres tienen derecho a tener un trabajo para poder llevar una vida digna y poder desarrollar su talento como conocimientos en beneficio de la sociedad.</a:t>
          </a:r>
        </a:p>
      </dgm:t>
    </dgm:pt>
    <dgm:pt modelId="{75A12112-FAC3-4A5D-AC7C-F500D7C7ECCC}" type="parTrans" cxnId="{DAACBDE6-56AC-4D78-AF05-5E0E649C2A9F}">
      <dgm:prSet/>
      <dgm:spPr/>
      <dgm:t>
        <a:bodyPr/>
        <a:lstStyle/>
        <a:p>
          <a:endParaRPr lang="es-ES"/>
        </a:p>
      </dgm:t>
    </dgm:pt>
    <dgm:pt modelId="{AAA1BAA2-F761-4C74-AC41-2B4D760CD626}" type="sibTrans" cxnId="{DAACBDE6-56AC-4D78-AF05-5E0E649C2A9F}">
      <dgm:prSet/>
      <dgm:spPr/>
      <dgm:t>
        <a:bodyPr/>
        <a:lstStyle/>
        <a:p>
          <a:endParaRPr lang="es-ES"/>
        </a:p>
      </dgm:t>
    </dgm:pt>
    <dgm:pt modelId="{D20989CE-C988-4822-9158-2C752BEC938D}" type="pres">
      <dgm:prSet presAssocID="{80AB909B-1A63-4F6E-BAAE-E1498FBE06AC}" presName="diagram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s-ES"/>
        </a:p>
      </dgm:t>
    </dgm:pt>
    <dgm:pt modelId="{E2C5CD5E-1683-4679-BE5C-5885F68F4B07}" type="pres">
      <dgm:prSet presAssocID="{658571F9-D56C-4C54-A146-2BB383377BFA}" presName="node" presStyleLbl="node1" presStyleIdx="0" presStyleCnt="9" custScaleX="139493" custScaleY="113371" custLinFactNeighborX="6769" custLinFactNeighborY="2014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75BA74D9-EB6A-45D7-82B1-208039484432}" type="pres">
      <dgm:prSet presAssocID="{9632078C-0253-439A-A73F-DA51E5D36B0C}" presName="sibTrans" presStyleCnt="0"/>
      <dgm:spPr/>
    </dgm:pt>
    <dgm:pt modelId="{E5364F50-BC8C-46DF-BF35-683C4BA0CC5A}" type="pres">
      <dgm:prSet presAssocID="{E1E7AC4F-5ADA-4235-9433-B0C6DEB0AB14}" presName="node" presStyleLbl="node1" presStyleIdx="1" presStyleCnt="9" custScaleX="134098" custScaleY="137182" custLinFactX="38231" custLinFactY="100000" custLinFactNeighborX="100000" custLinFactNeighborY="16208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10B49CD9-AC9F-4B59-8ED1-FE4A56BB8EBC}" type="pres">
      <dgm:prSet presAssocID="{FC284FD3-C28B-449D-BB82-1EF7319D33BC}" presName="sibTrans" presStyleCnt="0"/>
      <dgm:spPr/>
    </dgm:pt>
    <dgm:pt modelId="{10B5C55D-075C-4C54-A2FA-D663C44434D6}" type="pres">
      <dgm:prSet presAssocID="{9723C676-26B4-446D-A7D6-CD9CADB0E0EB}" presName="node" presStyleLbl="node1" presStyleIdx="2" presStyleCnt="9" custScaleX="137303" custLinFactX="-100000" custLinFactY="14614" custLinFactNeighborX="-187097" custLinFactNeighborY="100000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7D524307-6C03-49F1-855B-BC649C4536F5}" type="pres">
      <dgm:prSet presAssocID="{094BDEA9-52EC-45C5-AC52-CDD295E50581}" presName="sibTrans" presStyleCnt="0"/>
      <dgm:spPr/>
    </dgm:pt>
    <dgm:pt modelId="{B3681A74-345B-401C-AA54-D22B9B0E9245}" type="pres">
      <dgm:prSet presAssocID="{03D1E238-B571-465C-9FB7-067412342ECE}" presName="node" presStyleLbl="node1" presStyleIdx="3" presStyleCnt="9" custScaleX="111839" custScaleY="102799" custLinFactX="100000" custLinFactY="-57231" custLinFactNeighborX="160855" custLinFactNeighborY="-100000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3B1C4368-BB4C-4AE1-990D-982B46BC952B}" type="pres">
      <dgm:prSet presAssocID="{8CB375CE-70A7-4EB2-8A75-14991D9E5018}" presName="sibTrans" presStyleCnt="0"/>
      <dgm:spPr/>
    </dgm:pt>
    <dgm:pt modelId="{F6A16EA6-6B79-4AFA-A6E0-450C3F6313E0}" type="pres">
      <dgm:prSet presAssocID="{AB405D45-F86A-4515-85C5-57012118758C}" presName="node" presStyleLbl="node1" presStyleIdx="4" presStyleCnt="9" custScaleX="118755" custScaleY="105867" custLinFactY="-51299" custLinFactNeighborX="4572" custLinFactNeighborY="-100000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E2EB1ECC-D565-40CA-9778-2EFE35866DC6}" type="pres">
      <dgm:prSet presAssocID="{0AF99FF1-D83D-4188-BEA3-D0F6842D2904}" presName="sibTrans" presStyleCnt="0"/>
      <dgm:spPr/>
    </dgm:pt>
    <dgm:pt modelId="{6D75A292-266C-44C7-BA71-3D1FAF4F5BAB}" type="pres">
      <dgm:prSet presAssocID="{DEE58AA7-60E4-4C24-83E3-C8291E71C5F7}" presName="node" presStyleLbl="node1" presStyleIdx="5" presStyleCnt="9" custScaleX="112337" custScaleY="131296" custLinFactX="-29780" custLinFactNeighborX="-100000" custLinFactNeighborY="90694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167ACC49-30D8-4FF3-A70B-BDFF27469472}" type="pres">
      <dgm:prSet presAssocID="{3A2C32C4-46B8-454D-B969-D43355350C9F}" presName="sibTrans" presStyleCnt="0"/>
      <dgm:spPr/>
    </dgm:pt>
    <dgm:pt modelId="{FFEA803E-DE12-4D95-BD55-84160E6A5D47}" type="pres">
      <dgm:prSet presAssocID="{0F3649F8-B21A-4B71-8550-1870EA41A5BD}" presName="node" presStyleLbl="node1" presStyleIdx="6" presStyleCnt="9" custScaleY="138318" custLinFactNeighborX="-15752" custLinFactNeighborY="-57947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7DBCC946-412B-4F9C-BB17-519741193DAB}" type="pres">
      <dgm:prSet presAssocID="{46E835AA-3BA8-44C8-B898-7176976307C7}" presName="sibTrans" presStyleCnt="0"/>
      <dgm:spPr/>
    </dgm:pt>
    <dgm:pt modelId="{9A1E091F-9BA9-48E8-A1FF-5010CAA68105}" type="pres">
      <dgm:prSet presAssocID="{6F1DC960-3592-4227-973D-58EDDA012A15}" presName="node" presStyleLbl="node1" presStyleIdx="7" presStyleCnt="9" custScaleX="107919" custLinFactY="-90752" custLinFactNeighborX="11818" custLinFactNeighborY="-100000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E3B0E49A-4130-4D25-A6E9-26E4A39883BE}" type="pres">
      <dgm:prSet presAssocID="{EB3C701D-7C99-4A7F-9178-D208CBF6BEBB}" presName="sibTrans" presStyleCnt="0"/>
      <dgm:spPr/>
    </dgm:pt>
    <dgm:pt modelId="{FD7EB282-128B-4B06-AF36-469B70FB363B}" type="pres">
      <dgm:prSet presAssocID="{014CD5F3-11C9-463C-81D5-6014B95C0CE1}" presName="node" presStyleLbl="node1" presStyleIdx="8" presStyleCnt="9" custScaleX="133065" custScaleY="114479" custLinFactY="-85558" custLinFactNeighborX="14785" custLinFactNeighborY="-100000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DAACBDE6-56AC-4D78-AF05-5E0E649C2A9F}" srcId="{80AB909B-1A63-4F6E-BAAE-E1498FBE06AC}" destId="{014CD5F3-11C9-463C-81D5-6014B95C0CE1}" srcOrd="8" destOrd="0" parTransId="{75A12112-FAC3-4A5D-AC7C-F500D7C7ECCC}" sibTransId="{AAA1BAA2-F761-4C74-AC41-2B4D760CD626}"/>
    <dgm:cxn modelId="{841F2265-E583-409A-AA35-84B4C1023390}" type="presOf" srcId="{014CD5F3-11C9-463C-81D5-6014B95C0CE1}" destId="{FD7EB282-128B-4B06-AF36-469B70FB363B}" srcOrd="0" destOrd="0" presId="urn:microsoft.com/office/officeart/2005/8/layout/default"/>
    <dgm:cxn modelId="{5B1DE14D-117E-4C3E-A629-96A9173C92FA}" srcId="{80AB909B-1A63-4F6E-BAAE-E1498FBE06AC}" destId="{AB405D45-F86A-4515-85C5-57012118758C}" srcOrd="4" destOrd="0" parTransId="{BA3E949E-43F6-4B46-A668-7F53BE7BA231}" sibTransId="{0AF99FF1-D83D-4188-BEA3-D0F6842D2904}"/>
    <dgm:cxn modelId="{FE0174F7-8408-4141-B702-3714E4B304E9}" type="presOf" srcId="{9723C676-26B4-446D-A7D6-CD9CADB0E0EB}" destId="{10B5C55D-075C-4C54-A2FA-D663C44434D6}" srcOrd="0" destOrd="0" presId="urn:microsoft.com/office/officeart/2005/8/layout/default"/>
    <dgm:cxn modelId="{5011113C-AC95-4846-A721-464FAFFDBE4E}" srcId="{80AB909B-1A63-4F6E-BAAE-E1498FBE06AC}" destId="{DEE58AA7-60E4-4C24-83E3-C8291E71C5F7}" srcOrd="5" destOrd="0" parTransId="{318265EC-3A7D-4159-8359-2E392B15B98E}" sibTransId="{3A2C32C4-46B8-454D-B969-D43355350C9F}"/>
    <dgm:cxn modelId="{DEFE7263-2287-49C7-B40F-96993CD26C37}" srcId="{80AB909B-1A63-4F6E-BAAE-E1498FBE06AC}" destId="{E1E7AC4F-5ADA-4235-9433-B0C6DEB0AB14}" srcOrd="1" destOrd="0" parTransId="{279EF66C-1D27-423F-95B3-E231BCB0E7B4}" sibTransId="{FC284FD3-C28B-449D-BB82-1EF7319D33BC}"/>
    <dgm:cxn modelId="{F233DC25-59E8-4F39-8D80-989E736199C0}" type="presOf" srcId="{AB405D45-F86A-4515-85C5-57012118758C}" destId="{F6A16EA6-6B79-4AFA-A6E0-450C3F6313E0}" srcOrd="0" destOrd="0" presId="urn:microsoft.com/office/officeart/2005/8/layout/default"/>
    <dgm:cxn modelId="{531BB119-8B03-47C8-81CF-EA8DE45EBDDA}" type="presOf" srcId="{6F1DC960-3592-4227-973D-58EDDA012A15}" destId="{9A1E091F-9BA9-48E8-A1FF-5010CAA68105}" srcOrd="0" destOrd="0" presId="urn:microsoft.com/office/officeart/2005/8/layout/default"/>
    <dgm:cxn modelId="{5FB13D16-0153-424E-B1B9-FBD7147D9E6E}" srcId="{80AB909B-1A63-4F6E-BAAE-E1498FBE06AC}" destId="{03D1E238-B571-465C-9FB7-067412342ECE}" srcOrd="3" destOrd="0" parTransId="{922DCB31-2776-4582-9921-429A62D92ECC}" sibTransId="{8CB375CE-70A7-4EB2-8A75-14991D9E5018}"/>
    <dgm:cxn modelId="{286C13A1-5E73-479F-B100-D6CAC588B35B}" srcId="{80AB909B-1A63-4F6E-BAAE-E1498FBE06AC}" destId="{6F1DC960-3592-4227-973D-58EDDA012A15}" srcOrd="7" destOrd="0" parTransId="{FD0D7804-1ABF-420A-B9C6-F93C93673542}" sibTransId="{EB3C701D-7C99-4A7F-9178-D208CBF6BEBB}"/>
    <dgm:cxn modelId="{DF6DA00E-BB77-4D34-8D26-597D0432CF79}" srcId="{80AB909B-1A63-4F6E-BAAE-E1498FBE06AC}" destId="{658571F9-D56C-4C54-A146-2BB383377BFA}" srcOrd="0" destOrd="0" parTransId="{39CC6E21-C71A-48DC-8B26-B70C95C45A5C}" sibTransId="{9632078C-0253-439A-A73F-DA51E5D36B0C}"/>
    <dgm:cxn modelId="{97DBBCD8-A25C-4B3F-90E5-0C93AEEFC675}" type="presOf" srcId="{0F3649F8-B21A-4B71-8550-1870EA41A5BD}" destId="{FFEA803E-DE12-4D95-BD55-84160E6A5D47}" srcOrd="0" destOrd="0" presId="urn:microsoft.com/office/officeart/2005/8/layout/default"/>
    <dgm:cxn modelId="{7B3FAAF1-5F3B-4A64-A937-28647BE0A475}" srcId="{80AB909B-1A63-4F6E-BAAE-E1498FBE06AC}" destId="{9723C676-26B4-446D-A7D6-CD9CADB0E0EB}" srcOrd="2" destOrd="0" parTransId="{92881D21-15A4-4401-8E8E-FF1C4CCB7A19}" sibTransId="{094BDEA9-52EC-45C5-AC52-CDD295E50581}"/>
    <dgm:cxn modelId="{E492F7D7-CC7D-4C59-B455-1DD004DB8A88}" type="presOf" srcId="{DEE58AA7-60E4-4C24-83E3-C8291E71C5F7}" destId="{6D75A292-266C-44C7-BA71-3D1FAF4F5BAB}" srcOrd="0" destOrd="0" presId="urn:microsoft.com/office/officeart/2005/8/layout/default"/>
    <dgm:cxn modelId="{B106E8D4-967D-4CF4-9C0F-1700F9564393}" type="presOf" srcId="{80AB909B-1A63-4F6E-BAAE-E1498FBE06AC}" destId="{D20989CE-C988-4822-9158-2C752BEC938D}" srcOrd="0" destOrd="0" presId="urn:microsoft.com/office/officeart/2005/8/layout/default"/>
    <dgm:cxn modelId="{4EAAC343-19D3-4ED7-B016-E7669A4DF598}" srcId="{80AB909B-1A63-4F6E-BAAE-E1498FBE06AC}" destId="{0F3649F8-B21A-4B71-8550-1870EA41A5BD}" srcOrd="6" destOrd="0" parTransId="{38D68F9A-B627-4B15-B50F-6300EEB2B4B0}" sibTransId="{46E835AA-3BA8-44C8-B898-7176976307C7}"/>
    <dgm:cxn modelId="{5327BF6E-C0EE-4330-9CB2-2572165E7208}" type="presOf" srcId="{E1E7AC4F-5ADA-4235-9433-B0C6DEB0AB14}" destId="{E5364F50-BC8C-46DF-BF35-683C4BA0CC5A}" srcOrd="0" destOrd="0" presId="urn:microsoft.com/office/officeart/2005/8/layout/default"/>
    <dgm:cxn modelId="{B80F7D6E-34FA-441F-A1E5-2AC215E811CD}" type="presOf" srcId="{03D1E238-B571-465C-9FB7-067412342ECE}" destId="{B3681A74-345B-401C-AA54-D22B9B0E9245}" srcOrd="0" destOrd="0" presId="urn:microsoft.com/office/officeart/2005/8/layout/default"/>
    <dgm:cxn modelId="{774CD6FF-AE97-4190-B863-51BF47F5DDCF}" type="presOf" srcId="{658571F9-D56C-4C54-A146-2BB383377BFA}" destId="{E2C5CD5E-1683-4679-BE5C-5885F68F4B07}" srcOrd="0" destOrd="0" presId="urn:microsoft.com/office/officeart/2005/8/layout/default"/>
    <dgm:cxn modelId="{0203FB52-B06B-46E6-B7E2-D55558112E4A}" type="presParOf" srcId="{D20989CE-C988-4822-9158-2C752BEC938D}" destId="{E2C5CD5E-1683-4679-BE5C-5885F68F4B07}" srcOrd="0" destOrd="0" presId="urn:microsoft.com/office/officeart/2005/8/layout/default"/>
    <dgm:cxn modelId="{40B10508-B17F-49E5-9A70-A4AEFE381787}" type="presParOf" srcId="{D20989CE-C988-4822-9158-2C752BEC938D}" destId="{75BA74D9-EB6A-45D7-82B1-208039484432}" srcOrd="1" destOrd="0" presId="urn:microsoft.com/office/officeart/2005/8/layout/default"/>
    <dgm:cxn modelId="{8F60D79A-81BA-4600-84DA-A712DD6AA418}" type="presParOf" srcId="{D20989CE-C988-4822-9158-2C752BEC938D}" destId="{E5364F50-BC8C-46DF-BF35-683C4BA0CC5A}" srcOrd="2" destOrd="0" presId="urn:microsoft.com/office/officeart/2005/8/layout/default"/>
    <dgm:cxn modelId="{7DC9134D-E1C0-47C7-B6EC-387110915984}" type="presParOf" srcId="{D20989CE-C988-4822-9158-2C752BEC938D}" destId="{10B49CD9-AC9F-4B59-8ED1-FE4A56BB8EBC}" srcOrd="3" destOrd="0" presId="urn:microsoft.com/office/officeart/2005/8/layout/default"/>
    <dgm:cxn modelId="{2D025A6B-BB49-4717-B702-1D48B55FC987}" type="presParOf" srcId="{D20989CE-C988-4822-9158-2C752BEC938D}" destId="{10B5C55D-075C-4C54-A2FA-D663C44434D6}" srcOrd="4" destOrd="0" presId="urn:microsoft.com/office/officeart/2005/8/layout/default"/>
    <dgm:cxn modelId="{0F90F2C1-60E7-453B-8196-81B8ED959CC8}" type="presParOf" srcId="{D20989CE-C988-4822-9158-2C752BEC938D}" destId="{7D524307-6C03-49F1-855B-BC649C4536F5}" srcOrd="5" destOrd="0" presId="urn:microsoft.com/office/officeart/2005/8/layout/default"/>
    <dgm:cxn modelId="{B11C252F-63E9-4BA8-8C94-A981CD23E89B}" type="presParOf" srcId="{D20989CE-C988-4822-9158-2C752BEC938D}" destId="{B3681A74-345B-401C-AA54-D22B9B0E9245}" srcOrd="6" destOrd="0" presId="urn:microsoft.com/office/officeart/2005/8/layout/default"/>
    <dgm:cxn modelId="{8AB0B01E-4B07-434D-937E-BB32F326CAA9}" type="presParOf" srcId="{D20989CE-C988-4822-9158-2C752BEC938D}" destId="{3B1C4368-BB4C-4AE1-990D-982B46BC952B}" srcOrd="7" destOrd="0" presId="urn:microsoft.com/office/officeart/2005/8/layout/default"/>
    <dgm:cxn modelId="{D3867081-78F1-4294-AF2C-A293BE0E0EFF}" type="presParOf" srcId="{D20989CE-C988-4822-9158-2C752BEC938D}" destId="{F6A16EA6-6B79-4AFA-A6E0-450C3F6313E0}" srcOrd="8" destOrd="0" presId="urn:microsoft.com/office/officeart/2005/8/layout/default"/>
    <dgm:cxn modelId="{62F7323B-89D3-40C5-9F6E-085F851DD0C3}" type="presParOf" srcId="{D20989CE-C988-4822-9158-2C752BEC938D}" destId="{E2EB1ECC-D565-40CA-9778-2EFE35866DC6}" srcOrd="9" destOrd="0" presId="urn:microsoft.com/office/officeart/2005/8/layout/default"/>
    <dgm:cxn modelId="{F3A9F270-6789-4F82-B4A7-0BBC1B47D5AE}" type="presParOf" srcId="{D20989CE-C988-4822-9158-2C752BEC938D}" destId="{6D75A292-266C-44C7-BA71-3D1FAF4F5BAB}" srcOrd="10" destOrd="0" presId="urn:microsoft.com/office/officeart/2005/8/layout/default"/>
    <dgm:cxn modelId="{877CFCC7-CB6D-4ABC-9479-0E58CD69BA22}" type="presParOf" srcId="{D20989CE-C988-4822-9158-2C752BEC938D}" destId="{167ACC49-30D8-4FF3-A70B-BDFF27469472}" srcOrd="11" destOrd="0" presId="urn:microsoft.com/office/officeart/2005/8/layout/default"/>
    <dgm:cxn modelId="{BDFBA1F7-C2BC-495F-9DC9-45EE92365262}" type="presParOf" srcId="{D20989CE-C988-4822-9158-2C752BEC938D}" destId="{FFEA803E-DE12-4D95-BD55-84160E6A5D47}" srcOrd="12" destOrd="0" presId="urn:microsoft.com/office/officeart/2005/8/layout/default"/>
    <dgm:cxn modelId="{FF129EA8-B85D-4E64-9676-03F2650D2639}" type="presParOf" srcId="{D20989CE-C988-4822-9158-2C752BEC938D}" destId="{7DBCC946-412B-4F9C-BB17-519741193DAB}" srcOrd="13" destOrd="0" presId="urn:microsoft.com/office/officeart/2005/8/layout/default"/>
    <dgm:cxn modelId="{E5FEC0CD-625E-4658-A078-D6E864DE0136}" type="presParOf" srcId="{D20989CE-C988-4822-9158-2C752BEC938D}" destId="{9A1E091F-9BA9-48E8-A1FF-5010CAA68105}" srcOrd="14" destOrd="0" presId="urn:microsoft.com/office/officeart/2005/8/layout/default"/>
    <dgm:cxn modelId="{9FE76CE3-8227-45ED-BC87-B075DAE24DCD}" type="presParOf" srcId="{D20989CE-C988-4822-9158-2C752BEC938D}" destId="{E3B0E49A-4130-4D25-A6E9-26E4A39883BE}" srcOrd="15" destOrd="0" presId="urn:microsoft.com/office/officeart/2005/8/layout/default"/>
    <dgm:cxn modelId="{B794199A-0305-47A1-8EE3-507EB88332C3}" type="presParOf" srcId="{D20989CE-C988-4822-9158-2C752BEC938D}" destId="{FD7EB282-128B-4B06-AF36-469B70FB363B}" srcOrd="16" destOrd="0" presId="urn:microsoft.com/office/officeart/2005/8/layout/default"/>
  </dgm:cxnLst>
  <dgm:bg>
    <a:solidFill>
      <a:srgbClr val="0070C0"/>
    </a:solidFill>
  </dgm:bg>
  <dgm:whole>
    <a:ln w="76200">
      <a:solidFill>
        <a:schemeClr val="accent5">
          <a:lumMod val="60000"/>
          <a:lumOff val="40000"/>
        </a:schemeClr>
      </a:solidFill>
    </a:ln>
  </dgm:whole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46B826CF-70FD-4F3F-9714-EBF3E446BD26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56FC18F8-CFED-40A1-9BA7-B945CC599DF1}">
      <dgm:prSet phldrT="[Texto]" custT="1"/>
      <dgm:spPr>
        <a:solidFill>
          <a:srgbClr val="FFC000"/>
        </a:solidFill>
        <a:ln w="76200"/>
      </dgm:spPr>
      <dgm:t>
        <a:bodyPr/>
        <a:lstStyle/>
        <a:p>
          <a:r>
            <a:rPr lang="es-ES" sz="1600" b="1">
              <a:solidFill>
                <a:srgbClr val="0070C0"/>
              </a:solidFill>
            </a:rPr>
            <a:t>PLANO DE LA SITUACIÓN ACONTECERES QUE SON MENCIONADOS</a:t>
          </a:r>
        </a:p>
      </dgm:t>
    </dgm:pt>
    <dgm:pt modelId="{CDD77386-3F30-4023-9166-B28F5651BA99}" type="parTrans" cxnId="{119F64D1-DA04-465E-9E3D-03087937D51D}">
      <dgm:prSet/>
      <dgm:spPr/>
      <dgm:t>
        <a:bodyPr/>
        <a:lstStyle/>
        <a:p>
          <a:endParaRPr lang="es-ES"/>
        </a:p>
      </dgm:t>
    </dgm:pt>
    <dgm:pt modelId="{D86F8A9F-165F-47F4-BE19-797039E1C3F3}" type="sibTrans" cxnId="{119F64D1-DA04-465E-9E3D-03087937D51D}">
      <dgm:prSet/>
      <dgm:spPr/>
      <dgm:t>
        <a:bodyPr/>
        <a:lstStyle/>
        <a:p>
          <a:endParaRPr lang="es-ES"/>
        </a:p>
      </dgm:t>
    </dgm:pt>
    <dgm:pt modelId="{AACDE2AE-840B-484D-9086-3396A0292A56}">
      <dgm:prSet phldrT="[Texto]" custT="1"/>
      <dgm:spPr>
        <a:solidFill>
          <a:srgbClr val="FFC000"/>
        </a:solidFill>
        <a:ln w="76200"/>
      </dgm:spPr>
      <dgm:t>
        <a:bodyPr/>
        <a:lstStyle/>
        <a:p>
          <a:r>
            <a:rPr lang="es-ES" sz="1600" b="1">
              <a:solidFill>
                <a:srgbClr val="0070C0"/>
              </a:solidFill>
            </a:rPr>
            <a:t>PLANOS DE LOS PRINCIPIOS</a:t>
          </a:r>
        </a:p>
        <a:p>
          <a:r>
            <a:rPr lang="es-ES" sz="1600" b="1">
              <a:solidFill>
                <a:srgbClr val="0070C0"/>
              </a:solidFill>
            </a:rPr>
            <a:t>EVALUACIONES QUE SON ALUDIDAS</a:t>
          </a:r>
        </a:p>
      </dgm:t>
    </dgm:pt>
    <dgm:pt modelId="{9FE5F3D6-23C6-4694-AD4D-85C021CBFF12}" type="parTrans" cxnId="{880A6156-271C-46D4-A23F-842F951AAC1A}">
      <dgm:prSet/>
      <dgm:spPr/>
      <dgm:t>
        <a:bodyPr/>
        <a:lstStyle/>
        <a:p>
          <a:endParaRPr lang="es-ES"/>
        </a:p>
      </dgm:t>
    </dgm:pt>
    <dgm:pt modelId="{1E71CC89-197F-4DD8-A9DC-8372195C82AC}" type="sibTrans" cxnId="{880A6156-271C-46D4-A23F-842F951AAC1A}">
      <dgm:prSet/>
      <dgm:spPr/>
      <dgm:t>
        <a:bodyPr/>
        <a:lstStyle/>
        <a:p>
          <a:endParaRPr lang="es-ES"/>
        </a:p>
      </dgm:t>
    </dgm:pt>
    <dgm:pt modelId="{DF5FA033-7742-484C-B90B-A36A7170FADB}">
      <dgm:prSet phldrT="[Texto]" custT="1"/>
      <dgm:spPr>
        <a:solidFill>
          <a:srgbClr val="FFC000"/>
        </a:solidFill>
        <a:ln w="76200"/>
      </dgm:spPr>
      <dgm:t>
        <a:bodyPr/>
        <a:lstStyle/>
        <a:p>
          <a:r>
            <a:rPr lang="es-ES" sz="2800" b="1">
              <a:solidFill>
                <a:srgbClr val="0070C0"/>
              </a:solidFill>
            </a:rPr>
            <a:t>TEMAS</a:t>
          </a:r>
        </a:p>
      </dgm:t>
    </dgm:pt>
    <dgm:pt modelId="{8685697F-1461-4576-80D8-972A3B0C9517}" type="parTrans" cxnId="{873E0478-6BFD-4FCC-9F51-C5E625009614}">
      <dgm:prSet/>
      <dgm:spPr/>
      <dgm:t>
        <a:bodyPr/>
        <a:lstStyle/>
        <a:p>
          <a:endParaRPr lang="es-ES"/>
        </a:p>
      </dgm:t>
    </dgm:pt>
    <dgm:pt modelId="{6609D805-192F-40CA-805E-17037094F00A}" type="sibTrans" cxnId="{873E0478-6BFD-4FCC-9F51-C5E625009614}">
      <dgm:prSet/>
      <dgm:spPr/>
      <dgm:t>
        <a:bodyPr/>
        <a:lstStyle/>
        <a:p>
          <a:endParaRPr lang="es-ES"/>
        </a:p>
      </dgm:t>
    </dgm:pt>
    <dgm:pt modelId="{172CD67A-9475-4A98-B3DD-8DD8161F1F56}">
      <dgm:prSet phldrT="[Texto]"/>
      <dgm:spPr>
        <a:solidFill>
          <a:schemeClr val="accent4">
            <a:lumMod val="50000"/>
          </a:schemeClr>
        </a:solidFill>
        <a:ln w="76200"/>
      </dgm:spPr>
      <dgm:t>
        <a:bodyPr/>
        <a:lstStyle/>
        <a:p>
          <a:r>
            <a:rPr lang="es-ES" b="1">
              <a:solidFill>
                <a:schemeClr val="tx1">
                  <a:lumMod val="95000"/>
                  <a:lumOff val="5000"/>
                </a:schemeClr>
              </a:solidFill>
            </a:rPr>
            <a:t>MILES DE NIÑOS Y ANCIANOS MUERTOS POR LAS BOMBAS QUE HAN CAÍDO EN LOS COLEGIOS Y EDIFICIOS</a:t>
          </a:r>
        </a:p>
      </dgm:t>
    </dgm:pt>
    <dgm:pt modelId="{5279D0CF-04FB-4C6B-A3ED-61C301364220}" type="parTrans" cxnId="{4497B94F-6659-4C44-8768-1964C2408439}">
      <dgm:prSet/>
      <dgm:spPr/>
      <dgm:t>
        <a:bodyPr/>
        <a:lstStyle/>
        <a:p>
          <a:endParaRPr lang="es-ES"/>
        </a:p>
      </dgm:t>
    </dgm:pt>
    <dgm:pt modelId="{089FD6DF-4365-4904-877B-7247B3434DEA}" type="sibTrans" cxnId="{4497B94F-6659-4C44-8768-1964C2408439}">
      <dgm:prSet/>
      <dgm:spPr/>
      <dgm:t>
        <a:bodyPr/>
        <a:lstStyle/>
        <a:p>
          <a:endParaRPr lang="es-ES"/>
        </a:p>
      </dgm:t>
    </dgm:pt>
    <dgm:pt modelId="{B5AAA0D5-41B0-487B-9F06-DFE993EA42BE}">
      <dgm:prSet phldrT="[Texto]"/>
      <dgm:spPr>
        <a:solidFill>
          <a:schemeClr val="accent4">
            <a:lumMod val="50000"/>
          </a:schemeClr>
        </a:solidFill>
        <a:ln w="76200"/>
      </dgm:spPr>
      <dgm:t>
        <a:bodyPr/>
        <a:lstStyle/>
        <a:p>
          <a:r>
            <a:rPr lang="es-ES" b="1">
              <a:solidFill>
                <a:schemeClr val="tx1">
                  <a:lumMod val="95000"/>
                  <a:lumOff val="5000"/>
                </a:schemeClr>
              </a:solidFill>
            </a:rPr>
            <a:t>LOS INOCENTES Y MÁS DEVALIDOS SON LOS GRANDES AFECTADOS</a:t>
          </a:r>
        </a:p>
      </dgm:t>
    </dgm:pt>
    <dgm:pt modelId="{27DB1FB4-87FE-4152-97CA-957B5BD7FE04}" type="parTrans" cxnId="{BDF23F74-7944-4E35-86BA-31E7BC168307}">
      <dgm:prSet/>
      <dgm:spPr/>
      <dgm:t>
        <a:bodyPr/>
        <a:lstStyle/>
        <a:p>
          <a:endParaRPr lang="es-ES"/>
        </a:p>
      </dgm:t>
    </dgm:pt>
    <dgm:pt modelId="{CE895BD9-48D5-4159-BFCE-9AA1AE6A9EF9}" type="sibTrans" cxnId="{BDF23F74-7944-4E35-86BA-31E7BC168307}">
      <dgm:prSet/>
      <dgm:spPr/>
      <dgm:t>
        <a:bodyPr/>
        <a:lstStyle/>
        <a:p>
          <a:endParaRPr lang="es-ES"/>
        </a:p>
      </dgm:t>
    </dgm:pt>
    <dgm:pt modelId="{8B7093CB-7016-4DD8-8671-072BA88EB824}">
      <dgm:prSet phldrT="[Texto]"/>
      <dgm:spPr>
        <a:solidFill>
          <a:schemeClr val="accent2">
            <a:lumMod val="60000"/>
            <a:lumOff val="40000"/>
          </a:schemeClr>
        </a:solidFill>
        <a:ln w="76200"/>
      </dgm:spPr>
      <dgm:t>
        <a:bodyPr/>
        <a:lstStyle/>
        <a:p>
          <a:r>
            <a:rPr lang="es-ES" b="1">
              <a:solidFill>
                <a:schemeClr val="tx1">
                  <a:lumMod val="95000"/>
                  <a:lumOff val="5000"/>
                </a:schemeClr>
              </a:solidFill>
            </a:rPr>
            <a:t>NIÑOS RECIEN NACIDOS ABANDONADOS EN LOS HOSPITALES</a:t>
          </a:r>
        </a:p>
      </dgm:t>
    </dgm:pt>
    <dgm:pt modelId="{76EC313D-3B14-4F76-AC66-1EB59C5E5DDF}" type="parTrans" cxnId="{77170BB4-1A4B-4215-9963-DEC09DF68A1E}">
      <dgm:prSet/>
      <dgm:spPr/>
      <dgm:t>
        <a:bodyPr/>
        <a:lstStyle/>
        <a:p>
          <a:endParaRPr lang="es-ES"/>
        </a:p>
      </dgm:t>
    </dgm:pt>
    <dgm:pt modelId="{EB87107F-1333-4755-B082-B45F16B45DFC}" type="sibTrans" cxnId="{77170BB4-1A4B-4215-9963-DEC09DF68A1E}">
      <dgm:prSet/>
      <dgm:spPr/>
      <dgm:t>
        <a:bodyPr/>
        <a:lstStyle/>
        <a:p>
          <a:endParaRPr lang="es-ES"/>
        </a:p>
      </dgm:t>
    </dgm:pt>
    <dgm:pt modelId="{1FF571AA-5438-4FBE-AAC9-AC0F858EFCDC}">
      <dgm:prSet phldrT="[Texto]"/>
      <dgm:spPr>
        <a:solidFill>
          <a:schemeClr val="accent4">
            <a:lumMod val="50000"/>
          </a:schemeClr>
        </a:solidFill>
        <a:ln w="76200"/>
      </dgm:spPr>
      <dgm:t>
        <a:bodyPr/>
        <a:lstStyle/>
        <a:p>
          <a:r>
            <a:rPr lang="es-ES" b="1">
              <a:solidFill>
                <a:srgbClr val="FF0000"/>
              </a:solidFill>
            </a:rPr>
            <a:t>"LA GUERRA NUNCA BENEFICIA A NADIE</a:t>
          </a:r>
          <a:r>
            <a:rPr lang="es-ES" b="1"/>
            <a:t>" </a:t>
          </a:r>
        </a:p>
      </dgm:t>
    </dgm:pt>
    <dgm:pt modelId="{0311D8A3-162D-4806-8A02-6AE4B8F2E79F}" type="parTrans" cxnId="{312377B0-CD73-4677-93EF-7158DB919122}">
      <dgm:prSet/>
      <dgm:spPr/>
      <dgm:t>
        <a:bodyPr/>
        <a:lstStyle/>
        <a:p>
          <a:endParaRPr lang="es-ES"/>
        </a:p>
      </dgm:t>
    </dgm:pt>
    <dgm:pt modelId="{B2CEAEB7-568D-489E-B043-B42CF6704A40}" type="sibTrans" cxnId="{312377B0-CD73-4677-93EF-7158DB919122}">
      <dgm:prSet/>
      <dgm:spPr/>
      <dgm:t>
        <a:bodyPr/>
        <a:lstStyle/>
        <a:p>
          <a:endParaRPr lang="es-ES"/>
        </a:p>
      </dgm:t>
    </dgm:pt>
    <dgm:pt modelId="{7B5B7CB9-18C7-44FF-9058-FF75FE4FA0D0}">
      <dgm:prSet phldrT="[Texto]"/>
      <dgm:spPr>
        <a:solidFill>
          <a:schemeClr val="accent2">
            <a:lumMod val="60000"/>
            <a:lumOff val="40000"/>
          </a:schemeClr>
        </a:solidFill>
        <a:ln w="76200"/>
      </dgm:spPr>
      <dgm:t>
        <a:bodyPr/>
        <a:lstStyle/>
        <a:p>
          <a:r>
            <a:rPr lang="es-ES" b="1">
              <a:solidFill>
                <a:srgbClr val="FF0000"/>
              </a:solidFill>
            </a:rPr>
            <a:t>"LA GUERRA NUNCA BENEFICIA A NADIE"</a:t>
          </a:r>
        </a:p>
      </dgm:t>
    </dgm:pt>
    <dgm:pt modelId="{C3E5311B-6CE0-46A9-94CA-631FEE680959}" type="parTrans" cxnId="{1386BB25-0DF6-4156-87F2-96E783BAC165}">
      <dgm:prSet/>
      <dgm:spPr/>
      <dgm:t>
        <a:bodyPr/>
        <a:lstStyle/>
        <a:p>
          <a:endParaRPr lang="es-ES"/>
        </a:p>
      </dgm:t>
    </dgm:pt>
    <dgm:pt modelId="{7C4790E4-AB23-4A93-98B8-29827621F8E1}" type="sibTrans" cxnId="{1386BB25-0DF6-4156-87F2-96E783BAC165}">
      <dgm:prSet/>
      <dgm:spPr/>
      <dgm:t>
        <a:bodyPr/>
        <a:lstStyle/>
        <a:p>
          <a:endParaRPr lang="es-ES"/>
        </a:p>
      </dgm:t>
    </dgm:pt>
    <dgm:pt modelId="{BF105D99-B1FD-4276-A35C-7507ACA6F2D9}">
      <dgm:prSet phldrT="[Texto]"/>
      <dgm:spPr>
        <a:solidFill>
          <a:schemeClr val="accent2">
            <a:lumMod val="60000"/>
            <a:lumOff val="40000"/>
          </a:schemeClr>
        </a:solidFill>
        <a:ln w="76200"/>
      </dgm:spPr>
      <dgm:t>
        <a:bodyPr/>
        <a:lstStyle/>
        <a:p>
          <a:r>
            <a:rPr lang="es-ES" b="1">
              <a:ln>
                <a:solidFill>
                  <a:sysClr val="windowText" lastClr="000000"/>
                </a:solidFill>
              </a:ln>
              <a:solidFill>
                <a:schemeClr val="tx1">
                  <a:lumMod val="95000"/>
                  <a:lumOff val="5000"/>
                </a:schemeClr>
              </a:solidFill>
            </a:rPr>
            <a:t>LOS MÁS DESPROTEGIDOS EN EL DESPERTAR DE LA VIDA</a:t>
          </a:r>
        </a:p>
      </dgm:t>
    </dgm:pt>
    <dgm:pt modelId="{44F5D8D8-FCC7-4819-8D94-20E7AB4DF9B5}" type="parTrans" cxnId="{6D8961BE-2EF8-47DB-82E5-D47B0D9B0697}">
      <dgm:prSet/>
      <dgm:spPr/>
      <dgm:t>
        <a:bodyPr/>
        <a:lstStyle/>
        <a:p>
          <a:endParaRPr lang="es-ES"/>
        </a:p>
      </dgm:t>
    </dgm:pt>
    <dgm:pt modelId="{276AC653-06B3-4852-8B62-FA95016B70B8}" type="sibTrans" cxnId="{6D8961BE-2EF8-47DB-82E5-D47B0D9B0697}">
      <dgm:prSet/>
      <dgm:spPr/>
      <dgm:t>
        <a:bodyPr/>
        <a:lstStyle/>
        <a:p>
          <a:endParaRPr lang="es-ES"/>
        </a:p>
      </dgm:t>
    </dgm:pt>
    <dgm:pt modelId="{15FDD428-2149-4089-80B9-6AA54EA1AA29}" type="pres">
      <dgm:prSet presAssocID="{46B826CF-70FD-4F3F-9714-EBF3E446BD26}" presName="diagram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s-ES"/>
        </a:p>
      </dgm:t>
    </dgm:pt>
    <dgm:pt modelId="{0185610E-F753-40DA-A139-B28E4042424F}" type="pres">
      <dgm:prSet presAssocID="{56FC18F8-CFED-40A1-9BA7-B945CC599DF1}" presName="node" presStyleLbl="node1" presStyleIdx="0" presStyleCnt="9" custLinFactNeighborX="4510" custLinFactNeighborY="-1728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685A65DB-8E12-4FE7-BC9C-4FDAF35FA53B}" type="pres">
      <dgm:prSet presAssocID="{D86F8A9F-165F-47F4-BE19-797039E1C3F3}" presName="sibTrans" presStyleCnt="0"/>
      <dgm:spPr/>
    </dgm:pt>
    <dgm:pt modelId="{E8BB28C0-CB19-4200-823A-2246D116125D}" type="pres">
      <dgm:prSet presAssocID="{AACDE2AE-840B-484D-9086-3396A0292A56}" presName="node" presStyleLbl="node1" presStyleIdx="1" presStyleCnt="9" custLinFactNeighborX="1737" custLinFactNeighborY="-1089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C64978BB-AA2B-4A3D-A890-94038F551644}" type="pres">
      <dgm:prSet presAssocID="{1E71CC89-197F-4DD8-A9DC-8372195C82AC}" presName="sibTrans" presStyleCnt="0"/>
      <dgm:spPr/>
    </dgm:pt>
    <dgm:pt modelId="{F0A7D0FC-44E0-427C-9EDB-6FB89F8820FB}" type="pres">
      <dgm:prSet presAssocID="{DF5FA033-7742-484C-B90B-A36A7170FADB}" presName="node" presStyleLbl="node1" presStyleIdx="2" presStyleCnt="9" custScaleX="107875" custLinFactNeighborX="-1316" custLinFactNeighborY="-104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95C6BD6D-8E42-4D64-BC77-4A665C322BDD}" type="pres">
      <dgm:prSet presAssocID="{6609D805-192F-40CA-805E-17037094F00A}" presName="sibTrans" presStyleCnt="0"/>
      <dgm:spPr/>
    </dgm:pt>
    <dgm:pt modelId="{F5316205-5267-492B-A5A2-260DFF1F6F4B}" type="pres">
      <dgm:prSet presAssocID="{172CD67A-9475-4A98-B3DD-8DD8161F1F56}" presName="node" presStyleLbl="node1" presStyleIdx="3" presStyleCnt="9" custLinFactNeighborX="3315" custLinFactNeighborY="-6968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56905926-96C5-4F32-B8FD-CA00E5A45641}" type="pres">
      <dgm:prSet presAssocID="{089FD6DF-4365-4904-877B-7247B3434DEA}" presName="sibTrans" presStyleCnt="0"/>
      <dgm:spPr/>
    </dgm:pt>
    <dgm:pt modelId="{F0C8AA0B-1548-47C9-B077-92252FA5C7A9}" type="pres">
      <dgm:prSet presAssocID="{1FF571AA-5438-4FBE-AAC9-AC0F858EFCDC}" presName="node" presStyleLbl="node1" presStyleIdx="4" presStyleCnt="9" custLinFactNeighborX="28" custLinFactNeighborY="-12011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1A947186-704A-451E-A7FA-09CCAEC016BE}" type="pres">
      <dgm:prSet presAssocID="{B2CEAEB7-568D-489E-B043-B42CF6704A40}" presName="sibTrans" presStyleCnt="0"/>
      <dgm:spPr/>
    </dgm:pt>
    <dgm:pt modelId="{BE5D355B-B5BB-4DAC-8FB6-B89AD6C1F95A}" type="pres">
      <dgm:prSet presAssocID="{B5AAA0D5-41B0-487B-9F06-DFE993EA42BE}" presName="node" presStyleLbl="node1" presStyleIdx="5" presStyleCnt="9" custScaleX="106910" custLinFactNeighborX="-2314" custLinFactNeighborY="-11937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1A3EF314-5282-41C5-AC11-6CDBE2F366E8}" type="pres">
      <dgm:prSet presAssocID="{CE895BD9-48D5-4159-BFCE-9AA1AE6A9EF9}" presName="sibTrans" presStyleCnt="0"/>
      <dgm:spPr/>
    </dgm:pt>
    <dgm:pt modelId="{40E8E94C-5787-4099-A110-B6A2E36B5798}" type="pres">
      <dgm:prSet presAssocID="{8B7093CB-7016-4DD8-8671-072BA88EB824}" presName="node" presStyleLbl="node1" presStyleIdx="6" presStyleCnt="9" custLinFactNeighborX="467" custLinFactNeighborY="-11148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C00AA084-C231-4B10-8730-898E56E18036}" type="pres">
      <dgm:prSet presAssocID="{EB87107F-1333-4755-B082-B45F16B45DFC}" presName="sibTrans" presStyleCnt="0"/>
      <dgm:spPr/>
    </dgm:pt>
    <dgm:pt modelId="{DEF210B2-3502-4E63-B479-DC07F2F7BC8B}" type="pres">
      <dgm:prSet presAssocID="{7B5B7CB9-18C7-44FF-9058-FF75FE4FA0D0}" presName="node" presStyleLbl="node1" presStyleIdx="7" presStyleCnt="9" custLinFactNeighborX="-577" custLinFactNeighborY="-1705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A4479D62-E70F-4EFD-A80F-A280B56BA508}" type="pres">
      <dgm:prSet presAssocID="{7C4790E4-AB23-4A93-98B8-29827621F8E1}" presName="sibTrans" presStyleCnt="0"/>
      <dgm:spPr/>
    </dgm:pt>
    <dgm:pt modelId="{34C51B55-7CEE-411E-BC32-10758E3A6401}" type="pres">
      <dgm:prSet presAssocID="{BF105D99-B1FD-4276-A35C-7507ACA6F2D9}" presName="node" presStyleLbl="node1" presStyleIdx="8" presStyleCnt="9" custLinFactNeighborX="-2376" custLinFactNeighborY="-16868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759C872D-6AD1-4BC5-99F1-09903E427EB0}" type="presOf" srcId="{B5AAA0D5-41B0-487B-9F06-DFE993EA42BE}" destId="{BE5D355B-B5BB-4DAC-8FB6-B89AD6C1F95A}" srcOrd="0" destOrd="0" presId="urn:microsoft.com/office/officeart/2005/8/layout/default"/>
    <dgm:cxn modelId="{51876889-E5E3-4A69-A437-C57F7EF292E1}" type="presOf" srcId="{1FF571AA-5438-4FBE-AAC9-AC0F858EFCDC}" destId="{F0C8AA0B-1548-47C9-B077-92252FA5C7A9}" srcOrd="0" destOrd="0" presId="urn:microsoft.com/office/officeart/2005/8/layout/default"/>
    <dgm:cxn modelId="{119F64D1-DA04-465E-9E3D-03087937D51D}" srcId="{46B826CF-70FD-4F3F-9714-EBF3E446BD26}" destId="{56FC18F8-CFED-40A1-9BA7-B945CC599DF1}" srcOrd="0" destOrd="0" parTransId="{CDD77386-3F30-4023-9166-B28F5651BA99}" sibTransId="{D86F8A9F-165F-47F4-BE19-797039E1C3F3}"/>
    <dgm:cxn modelId="{6D8961BE-2EF8-47DB-82E5-D47B0D9B0697}" srcId="{46B826CF-70FD-4F3F-9714-EBF3E446BD26}" destId="{BF105D99-B1FD-4276-A35C-7507ACA6F2D9}" srcOrd="8" destOrd="0" parTransId="{44F5D8D8-FCC7-4819-8D94-20E7AB4DF9B5}" sibTransId="{276AC653-06B3-4852-8B62-FA95016B70B8}"/>
    <dgm:cxn modelId="{5A7EDDDC-FE6E-4E7A-B8B5-FD458BDF7154}" type="presOf" srcId="{AACDE2AE-840B-484D-9086-3396A0292A56}" destId="{E8BB28C0-CB19-4200-823A-2246D116125D}" srcOrd="0" destOrd="0" presId="urn:microsoft.com/office/officeart/2005/8/layout/default"/>
    <dgm:cxn modelId="{1386BB25-0DF6-4156-87F2-96E783BAC165}" srcId="{46B826CF-70FD-4F3F-9714-EBF3E446BD26}" destId="{7B5B7CB9-18C7-44FF-9058-FF75FE4FA0D0}" srcOrd="7" destOrd="0" parTransId="{C3E5311B-6CE0-46A9-94CA-631FEE680959}" sibTransId="{7C4790E4-AB23-4A93-98B8-29827621F8E1}"/>
    <dgm:cxn modelId="{873E0478-6BFD-4FCC-9F51-C5E625009614}" srcId="{46B826CF-70FD-4F3F-9714-EBF3E446BD26}" destId="{DF5FA033-7742-484C-B90B-A36A7170FADB}" srcOrd="2" destOrd="0" parTransId="{8685697F-1461-4576-80D8-972A3B0C9517}" sibTransId="{6609D805-192F-40CA-805E-17037094F00A}"/>
    <dgm:cxn modelId="{A77AC6C6-0A44-41A8-BB82-DDA89B90AF47}" type="presOf" srcId="{8B7093CB-7016-4DD8-8671-072BA88EB824}" destId="{40E8E94C-5787-4099-A110-B6A2E36B5798}" srcOrd="0" destOrd="0" presId="urn:microsoft.com/office/officeart/2005/8/layout/default"/>
    <dgm:cxn modelId="{4497B94F-6659-4C44-8768-1964C2408439}" srcId="{46B826CF-70FD-4F3F-9714-EBF3E446BD26}" destId="{172CD67A-9475-4A98-B3DD-8DD8161F1F56}" srcOrd="3" destOrd="0" parTransId="{5279D0CF-04FB-4C6B-A3ED-61C301364220}" sibTransId="{089FD6DF-4365-4904-877B-7247B3434DEA}"/>
    <dgm:cxn modelId="{312377B0-CD73-4677-93EF-7158DB919122}" srcId="{46B826CF-70FD-4F3F-9714-EBF3E446BD26}" destId="{1FF571AA-5438-4FBE-AAC9-AC0F858EFCDC}" srcOrd="4" destOrd="0" parTransId="{0311D8A3-162D-4806-8A02-6AE4B8F2E79F}" sibTransId="{B2CEAEB7-568D-489E-B043-B42CF6704A40}"/>
    <dgm:cxn modelId="{94C827AF-45C4-450F-8705-1FF0269D127B}" type="presOf" srcId="{DF5FA033-7742-484C-B90B-A36A7170FADB}" destId="{F0A7D0FC-44E0-427C-9EDB-6FB89F8820FB}" srcOrd="0" destOrd="0" presId="urn:microsoft.com/office/officeart/2005/8/layout/default"/>
    <dgm:cxn modelId="{BDF23F74-7944-4E35-86BA-31E7BC168307}" srcId="{46B826CF-70FD-4F3F-9714-EBF3E446BD26}" destId="{B5AAA0D5-41B0-487B-9F06-DFE993EA42BE}" srcOrd="5" destOrd="0" parTransId="{27DB1FB4-87FE-4152-97CA-957B5BD7FE04}" sibTransId="{CE895BD9-48D5-4159-BFCE-9AA1AE6A9EF9}"/>
    <dgm:cxn modelId="{22215BE9-51FE-4BD1-8FFC-FF61FC6B4019}" type="presOf" srcId="{BF105D99-B1FD-4276-A35C-7507ACA6F2D9}" destId="{34C51B55-7CEE-411E-BC32-10758E3A6401}" srcOrd="0" destOrd="0" presId="urn:microsoft.com/office/officeart/2005/8/layout/default"/>
    <dgm:cxn modelId="{E997412F-FC5A-4EE6-A2E3-7CDF4AF3A943}" type="presOf" srcId="{46B826CF-70FD-4F3F-9714-EBF3E446BD26}" destId="{15FDD428-2149-4089-80B9-6AA54EA1AA29}" srcOrd="0" destOrd="0" presId="urn:microsoft.com/office/officeart/2005/8/layout/default"/>
    <dgm:cxn modelId="{880A6156-271C-46D4-A23F-842F951AAC1A}" srcId="{46B826CF-70FD-4F3F-9714-EBF3E446BD26}" destId="{AACDE2AE-840B-484D-9086-3396A0292A56}" srcOrd="1" destOrd="0" parTransId="{9FE5F3D6-23C6-4694-AD4D-85C021CBFF12}" sibTransId="{1E71CC89-197F-4DD8-A9DC-8372195C82AC}"/>
    <dgm:cxn modelId="{77170BB4-1A4B-4215-9963-DEC09DF68A1E}" srcId="{46B826CF-70FD-4F3F-9714-EBF3E446BD26}" destId="{8B7093CB-7016-4DD8-8671-072BA88EB824}" srcOrd="6" destOrd="0" parTransId="{76EC313D-3B14-4F76-AC66-1EB59C5E5DDF}" sibTransId="{EB87107F-1333-4755-B082-B45F16B45DFC}"/>
    <dgm:cxn modelId="{08B16730-7EEE-4FAE-A101-BD35A65FD1B1}" type="presOf" srcId="{172CD67A-9475-4A98-B3DD-8DD8161F1F56}" destId="{F5316205-5267-492B-A5A2-260DFF1F6F4B}" srcOrd="0" destOrd="0" presId="urn:microsoft.com/office/officeart/2005/8/layout/default"/>
    <dgm:cxn modelId="{A502D554-EED4-4EAC-80B4-0303849B9C3C}" type="presOf" srcId="{7B5B7CB9-18C7-44FF-9058-FF75FE4FA0D0}" destId="{DEF210B2-3502-4E63-B479-DC07F2F7BC8B}" srcOrd="0" destOrd="0" presId="urn:microsoft.com/office/officeart/2005/8/layout/default"/>
    <dgm:cxn modelId="{F5ADBB76-9B3C-4DD5-9E4C-015A0A5015AE}" type="presOf" srcId="{56FC18F8-CFED-40A1-9BA7-B945CC599DF1}" destId="{0185610E-F753-40DA-A139-B28E4042424F}" srcOrd="0" destOrd="0" presId="urn:microsoft.com/office/officeart/2005/8/layout/default"/>
    <dgm:cxn modelId="{9ED29625-B668-45F1-A83A-F9E87C6869CD}" type="presParOf" srcId="{15FDD428-2149-4089-80B9-6AA54EA1AA29}" destId="{0185610E-F753-40DA-A139-B28E4042424F}" srcOrd="0" destOrd="0" presId="urn:microsoft.com/office/officeart/2005/8/layout/default"/>
    <dgm:cxn modelId="{B770E3B1-0637-428D-88C8-96D19A12DDFE}" type="presParOf" srcId="{15FDD428-2149-4089-80B9-6AA54EA1AA29}" destId="{685A65DB-8E12-4FE7-BC9C-4FDAF35FA53B}" srcOrd="1" destOrd="0" presId="urn:microsoft.com/office/officeart/2005/8/layout/default"/>
    <dgm:cxn modelId="{C65FAB59-C6BA-41B9-9816-1684C129EDB7}" type="presParOf" srcId="{15FDD428-2149-4089-80B9-6AA54EA1AA29}" destId="{E8BB28C0-CB19-4200-823A-2246D116125D}" srcOrd="2" destOrd="0" presId="urn:microsoft.com/office/officeart/2005/8/layout/default"/>
    <dgm:cxn modelId="{05811E3D-027C-46E6-9DB2-30D79AF9D551}" type="presParOf" srcId="{15FDD428-2149-4089-80B9-6AA54EA1AA29}" destId="{C64978BB-AA2B-4A3D-A890-94038F551644}" srcOrd="3" destOrd="0" presId="urn:microsoft.com/office/officeart/2005/8/layout/default"/>
    <dgm:cxn modelId="{91FCC744-F948-4C4D-AEAB-44956C71C084}" type="presParOf" srcId="{15FDD428-2149-4089-80B9-6AA54EA1AA29}" destId="{F0A7D0FC-44E0-427C-9EDB-6FB89F8820FB}" srcOrd="4" destOrd="0" presId="urn:microsoft.com/office/officeart/2005/8/layout/default"/>
    <dgm:cxn modelId="{DAA33FC0-28B6-4971-A018-00AFE2AAF6B1}" type="presParOf" srcId="{15FDD428-2149-4089-80B9-6AA54EA1AA29}" destId="{95C6BD6D-8E42-4D64-BC77-4A665C322BDD}" srcOrd="5" destOrd="0" presId="urn:microsoft.com/office/officeart/2005/8/layout/default"/>
    <dgm:cxn modelId="{9110D3CA-E06B-47DE-8CB0-10883A4BAD27}" type="presParOf" srcId="{15FDD428-2149-4089-80B9-6AA54EA1AA29}" destId="{F5316205-5267-492B-A5A2-260DFF1F6F4B}" srcOrd="6" destOrd="0" presId="urn:microsoft.com/office/officeart/2005/8/layout/default"/>
    <dgm:cxn modelId="{332ACD06-16EF-4FD7-87A9-8A8D88F01A30}" type="presParOf" srcId="{15FDD428-2149-4089-80B9-6AA54EA1AA29}" destId="{56905926-96C5-4F32-B8FD-CA00E5A45641}" srcOrd="7" destOrd="0" presId="urn:microsoft.com/office/officeart/2005/8/layout/default"/>
    <dgm:cxn modelId="{E729DCD0-B1F6-40F4-839B-D67868C1D154}" type="presParOf" srcId="{15FDD428-2149-4089-80B9-6AA54EA1AA29}" destId="{F0C8AA0B-1548-47C9-B077-92252FA5C7A9}" srcOrd="8" destOrd="0" presId="urn:microsoft.com/office/officeart/2005/8/layout/default"/>
    <dgm:cxn modelId="{F974A1C5-98DE-4DD4-A5A3-2A74070B412F}" type="presParOf" srcId="{15FDD428-2149-4089-80B9-6AA54EA1AA29}" destId="{1A947186-704A-451E-A7FA-09CCAEC016BE}" srcOrd="9" destOrd="0" presId="urn:microsoft.com/office/officeart/2005/8/layout/default"/>
    <dgm:cxn modelId="{731E18FA-0421-425B-8C2E-80448885D621}" type="presParOf" srcId="{15FDD428-2149-4089-80B9-6AA54EA1AA29}" destId="{BE5D355B-B5BB-4DAC-8FB6-B89AD6C1F95A}" srcOrd="10" destOrd="0" presId="urn:microsoft.com/office/officeart/2005/8/layout/default"/>
    <dgm:cxn modelId="{D42876FA-9C96-478A-9679-D5F621B3EC83}" type="presParOf" srcId="{15FDD428-2149-4089-80B9-6AA54EA1AA29}" destId="{1A3EF314-5282-41C5-AC11-6CDBE2F366E8}" srcOrd="11" destOrd="0" presId="urn:microsoft.com/office/officeart/2005/8/layout/default"/>
    <dgm:cxn modelId="{BDF0364C-7960-462A-8B4F-7EAA0C0BBE50}" type="presParOf" srcId="{15FDD428-2149-4089-80B9-6AA54EA1AA29}" destId="{40E8E94C-5787-4099-A110-B6A2E36B5798}" srcOrd="12" destOrd="0" presId="urn:microsoft.com/office/officeart/2005/8/layout/default"/>
    <dgm:cxn modelId="{DF8AD335-DBB5-4495-A81D-2EE2346F156D}" type="presParOf" srcId="{15FDD428-2149-4089-80B9-6AA54EA1AA29}" destId="{C00AA084-C231-4B10-8730-898E56E18036}" srcOrd="13" destOrd="0" presId="urn:microsoft.com/office/officeart/2005/8/layout/default"/>
    <dgm:cxn modelId="{179DD13F-6D85-4717-8DBA-6A3FDB916A51}" type="presParOf" srcId="{15FDD428-2149-4089-80B9-6AA54EA1AA29}" destId="{DEF210B2-3502-4E63-B479-DC07F2F7BC8B}" srcOrd="14" destOrd="0" presId="urn:microsoft.com/office/officeart/2005/8/layout/default"/>
    <dgm:cxn modelId="{7ED374F1-D105-4BB9-9594-8AABBB01F9B2}" type="presParOf" srcId="{15FDD428-2149-4089-80B9-6AA54EA1AA29}" destId="{A4479D62-E70F-4EFD-A80F-A280B56BA508}" srcOrd="15" destOrd="0" presId="urn:microsoft.com/office/officeart/2005/8/layout/default"/>
    <dgm:cxn modelId="{3C2262C2-991A-4DA4-A091-44A6E79CEA4C}" type="presParOf" srcId="{15FDD428-2149-4089-80B9-6AA54EA1AA29}" destId="{34C51B55-7CEE-411E-BC32-10758E3A6401}" srcOrd="16" destOrd="0" presId="urn:microsoft.com/office/officeart/2005/8/layout/default"/>
  </dgm:cxnLst>
  <dgm:bg>
    <a:solidFill>
      <a:schemeClr val="accent6"/>
    </a:solidFill>
  </dgm:bg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2C5CD5E-1683-4679-BE5C-5885F68F4B07}">
      <dsp:nvSpPr>
        <dsp:cNvPr id="0" name=""/>
        <dsp:cNvSpPr/>
      </dsp:nvSpPr>
      <dsp:spPr>
        <a:xfrm>
          <a:off x="137297" y="116806"/>
          <a:ext cx="1936138" cy="944141"/>
        </a:xfrm>
        <a:prstGeom prst="rect">
          <a:avLst/>
        </a:prstGeom>
        <a:solidFill>
          <a:srgbClr val="FFC000"/>
        </a:solidFill>
        <a:ln w="76200" cap="flat" cmpd="sng" algn="ctr">
          <a:solidFill>
            <a:srgbClr val="FF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b="1" kern="1200">
              <a:solidFill>
                <a:srgbClr val="FF0000"/>
              </a:solidFill>
            </a:rPr>
            <a:t>PLANO DE LA SITUACIÓN</a:t>
          </a:r>
        </a:p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b="1" kern="1200">
              <a:solidFill>
                <a:srgbClr val="FF0000"/>
              </a:solidFill>
            </a:rPr>
            <a:t>Aconteceres que son mencionados</a:t>
          </a:r>
        </a:p>
      </dsp:txBody>
      <dsp:txXfrm>
        <a:off x="137297" y="116806"/>
        <a:ext cx="1936138" cy="944141"/>
      </dsp:txXfrm>
    </dsp:sp>
    <dsp:sp modelId="{E5364F50-BC8C-46DF-BF35-683C4BA0CC5A}">
      <dsp:nvSpPr>
        <dsp:cNvPr id="0" name=""/>
        <dsp:cNvSpPr/>
      </dsp:nvSpPr>
      <dsp:spPr>
        <a:xfrm>
          <a:off x="4036904" y="2183503"/>
          <a:ext cx="1861257" cy="1142437"/>
        </a:xfrm>
        <a:prstGeom prst="rect">
          <a:avLst/>
        </a:prstGeom>
        <a:solidFill>
          <a:schemeClr val="accent4">
            <a:lumMod val="40000"/>
            <a:lumOff val="60000"/>
          </a:schemeClr>
        </a:solidFill>
        <a:ln w="76200" cap="flat" cmpd="sng" algn="ctr">
          <a:solidFill>
            <a:srgbClr val="FFFF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50" b="1" kern="1200">
              <a:solidFill>
                <a:sysClr val="windowText" lastClr="000000"/>
              </a:solidFill>
            </a:rPr>
            <a:t>Los hombres tiene derecho a ser libres, vivir en una democracia, escoger su propio destino, que les permita mejorar su calidad de vida, su propio bienestar social, como económico y el de su  familia</a:t>
          </a:r>
        </a:p>
      </dsp:txBody>
      <dsp:txXfrm>
        <a:off x="4036904" y="2183503"/>
        <a:ext cx="1861257" cy="1142437"/>
      </dsp:txXfrm>
    </dsp:sp>
    <dsp:sp modelId="{10B5C55D-075C-4C54-A2FA-D663C44434D6}">
      <dsp:nvSpPr>
        <dsp:cNvPr id="0" name=""/>
        <dsp:cNvSpPr/>
      </dsp:nvSpPr>
      <dsp:spPr>
        <a:xfrm>
          <a:off x="133480" y="1110204"/>
          <a:ext cx="1905741" cy="832789"/>
        </a:xfrm>
        <a:prstGeom prst="rect">
          <a:avLst/>
        </a:prstGeom>
        <a:solidFill>
          <a:schemeClr val="accent4">
            <a:lumMod val="75000"/>
          </a:schemeClr>
        </a:solidFill>
        <a:ln w="76200" cap="flat" cmpd="sng" algn="ctr">
          <a:solidFill>
            <a:srgbClr val="FFC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600" b="1" kern="1200">
              <a:solidFill>
                <a:srgbClr val="7030A0"/>
              </a:solidFill>
            </a:rPr>
            <a:t>TODOS LOS HOMBRES SON IGUALES</a:t>
          </a:r>
        </a:p>
      </dsp:txBody>
      <dsp:txXfrm>
        <a:off x="133480" y="1110204"/>
        <a:ext cx="1905741" cy="832789"/>
      </dsp:txXfrm>
    </dsp:sp>
    <dsp:sp modelId="{B3681A74-345B-401C-AA54-D22B9B0E9245}">
      <dsp:nvSpPr>
        <dsp:cNvPr id="0" name=""/>
        <dsp:cNvSpPr/>
      </dsp:nvSpPr>
      <dsp:spPr>
        <a:xfrm>
          <a:off x="4135625" y="91379"/>
          <a:ext cx="1552305" cy="856099"/>
        </a:xfrm>
        <a:prstGeom prst="rect">
          <a:avLst/>
        </a:prstGeom>
        <a:solidFill>
          <a:srgbClr val="FFC000"/>
        </a:solidFill>
        <a:ln w="76200" cap="flat" cmpd="sng" algn="ctr">
          <a:solidFill>
            <a:srgbClr val="FF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lvl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2800" b="1" kern="1200">
              <a:solidFill>
                <a:srgbClr val="FF0000"/>
              </a:solidFill>
            </a:rPr>
            <a:t>TEMAS</a:t>
          </a:r>
        </a:p>
      </dsp:txBody>
      <dsp:txXfrm>
        <a:off x="4135625" y="91379"/>
        <a:ext cx="1552305" cy="856099"/>
      </dsp:txXfrm>
    </dsp:sp>
    <dsp:sp modelId="{F6A16EA6-6B79-4AFA-A6E0-450C3F6313E0}">
      <dsp:nvSpPr>
        <dsp:cNvPr id="0" name=""/>
        <dsp:cNvSpPr/>
      </dsp:nvSpPr>
      <dsp:spPr>
        <a:xfrm>
          <a:off x="2269565" y="128005"/>
          <a:ext cx="1648298" cy="881649"/>
        </a:xfrm>
        <a:prstGeom prst="rect">
          <a:avLst/>
        </a:prstGeom>
        <a:solidFill>
          <a:srgbClr val="FFC000"/>
        </a:solidFill>
        <a:ln w="76200" cap="flat" cmpd="sng" algn="ctr">
          <a:solidFill>
            <a:srgbClr val="FF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200" b="1" kern="1200">
              <a:solidFill>
                <a:srgbClr val="FF0000"/>
              </a:solidFill>
            </a:rPr>
            <a:t>PLANO DE LOS PRINCIPIOS</a:t>
          </a:r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200" b="1" kern="1200">
              <a:solidFill>
                <a:srgbClr val="FF0000"/>
              </a:solidFill>
            </a:rPr>
            <a:t>Evaluaciones que son aludidas</a:t>
          </a:r>
        </a:p>
      </dsp:txBody>
      <dsp:txXfrm>
        <a:off x="2269565" y="128005"/>
        <a:ext cx="1648298" cy="881649"/>
      </dsp:txXfrm>
    </dsp:sp>
    <dsp:sp modelId="{6D75A292-266C-44C7-BA71-3D1FAF4F5BAB}">
      <dsp:nvSpPr>
        <dsp:cNvPr id="0" name=""/>
        <dsp:cNvSpPr/>
      </dsp:nvSpPr>
      <dsp:spPr>
        <a:xfrm>
          <a:off x="2191880" y="2037412"/>
          <a:ext cx="1559218" cy="1093419"/>
        </a:xfrm>
        <a:prstGeom prst="rect">
          <a:avLst/>
        </a:prstGeom>
        <a:solidFill>
          <a:schemeClr val="accent4">
            <a:lumMod val="40000"/>
            <a:lumOff val="60000"/>
          </a:schemeClr>
        </a:solidFill>
        <a:ln w="76200" cap="flat" cmpd="sng" algn="ctr">
          <a:solidFill>
            <a:srgbClr val="FFFF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800" b="1" kern="1200">
              <a:solidFill>
                <a:schemeClr val="tx1"/>
              </a:solidFill>
            </a:rPr>
            <a:t>"Derecho a ser libres"</a:t>
          </a:r>
        </a:p>
      </dsp:txBody>
      <dsp:txXfrm>
        <a:off x="2191880" y="2037412"/>
        <a:ext cx="1559218" cy="1093419"/>
      </dsp:txXfrm>
    </dsp:sp>
    <dsp:sp modelId="{FFEA803E-DE12-4D95-BD55-84160E6A5D47}">
      <dsp:nvSpPr>
        <dsp:cNvPr id="0" name=""/>
        <dsp:cNvSpPr/>
      </dsp:nvSpPr>
      <dsp:spPr>
        <a:xfrm>
          <a:off x="309879" y="2031763"/>
          <a:ext cx="1387982" cy="1151897"/>
        </a:xfrm>
        <a:prstGeom prst="rect">
          <a:avLst/>
        </a:prstGeom>
        <a:solidFill>
          <a:schemeClr val="accent4">
            <a:lumMod val="40000"/>
            <a:lumOff val="60000"/>
          </a:schemeClr>
        </a:solidFill>
        <a:ln w="76200" cap="flat" cmpd="sng" algn="ctr">
          <a:solidFill>
            <a:srgbClr val="FFFF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600" b="1" kern="1200">
              <a:solidFill>
                <a:srgbClr val="7030A0"/>
              </a:solidFill>
            </a:rPr>
            <a:t>TODOS LOS HOMBRES SON IGUALES</a:t>
          </a:r>
        </a:p>
      </dsp:txBody>
      <dsp:txXfrm>
        <a:off x="309879" y="2031763"/>
        <a:ext cx="1387982" cy="1151897"/>
      </dsp:txXfrm>
    </dsp:sp>
    <dsp:sp modelId="{9A1E091F-9BA9-48E8-A1FF-5010CAA68105}">
      <dsp:nvSpPr>
        <dsp:cNvPr id="0" name=""/>
        <dsp:cNvSpPr/>
      </dsp:nvSpPr>
      <dsp:spPr>
        <a:xfrm>
          <a:off x="2219327" y="1085331"/>
          <a:ext cx="1497897" cy="832789"/>
        </a:xfrm>
        <a:prstGeom prst="rect">
          <a:avLst/>
        </a:prstGeom>
        <a:solidFill>
          <a:schemeClr val="accent4">
            <a:lumMod val="75000"/>
          </a:schemeClr>
        </a:solidFill>
        <a:ln w="76200" cap="flat" cmpd="sng" algn="ctr">
          <a:solidFill>
            <a:srgbClr val="FFC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800" b="1" kern="1200">
              <a:solidFill>
                <a:schemeClr val="tx1"/>
              </a:solidFill>
            </a:rPr>
            <a:t>"Derecho a tener un trabajo"</a:t>
          </a:r>
        </a:p>
      </dsp:txBody>
      <dsp:txXfrm>
        <a:off x="2219327" y="1085331"/>
        <a:ext cx="1497897" cy="832789"/>
      </dsp:txXfrm>
    </dsp:sp>
    <dsp:sp modelId="{FD7EB282-128B-4B06-AF36-469B70FB363B}">
      <dsp:nvSpPr>
        <dsp:cNvPr id="0" name=""/>
        <dsp:cNvSpPr/>
      </dsp:nvSpPr>
      <dsp:spPr>
        <a:xfrm>
          <a:off x="3897204" y="1068296"/>
          <a:ext cx="1846919" cy="953369"/>
        </a:xfrm>
        <a:prstGeom prst="rect">
          <a:avLst/>
        </a:prstGeom>
        <a:solidFill>
          <a:schemeClr val="accent4">
            <a:lumMod val="75000"/>
          </a:schemeClr>
        </a:solidFill>
        <a:ln w="76200" cap="flat" cmpd="sng" algn="ctr">
          <a:solidFill>
            <a:srgbClr val="FFC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50" b="1" kern="1200">
              <a:solidFill>
                <a:schemeClr val="tx1"/>
              </a:solidFill>
            </a:rPr>
            <a:t>Los hombres tienen derecho a tener un trabajo para poder llevar una vida digna y poder desarrollar su talento como conocimientos en beneficio de la sociedad.</a:t>
          </a:r>
        </a:p>
      </dsp:txBody>
      <dsp:txXfrm>
        <a:off x="3897204" y="1068296"/>
        <a:ext cx="1846919" cy="95336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185610E-F753-40DA-A139-B28E4042424F}">
      <dsp:nvSpPr>
        <dsp:cNvPr id="0" name=""/>
        <dsp:cNvSpPr/>
      </dsp:nvSpPr>
      <dsp:spPr>
        <a:xfrm>
          <a:off x="90225" y="130004"/>
          <a:ext cx="1929928" cy="1157957"/>
        </a:xfrm>
        <a:prstGeom prst="rect">
          <a:avLst/>
        </a:prstGeom>
        <a:solidFill>
          <a:srgbClr val="FFC000"/>
        </a:solidFill>
        <a:ln w="76200" cap="flat" cmpd="sng" algn="ctr">
          <a:solidFill>
            <a:scrgbClr r="0" g="0" b="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600" b="1" kern="1200">
              <a:solidFill>
                <a:srgbClr val="0070C0"/>
              </a:solidFill>
            </a:rPr>
            <a:t>PLANO DE LA SITUACIÓN ACONTECERES QUE SON MENCIONADOS</a:t>
          </a:r>
        </a:p>
      </dsp:txBody>
      <dsp:txXfrm>
        <a:off x="90225" y="130004"/>
        <a:ext cx="1929928" cy="1157957"/>
      </dsp:txXfrm>
    </dsp:sp>
    <dsp:sp modelId="{E8BB28C0-CB19-4200-823A-2246D116125D}">
      <dsp:nvSpPr>
        <dsp:cNvPr id="0" name=""/>
        <dsp:cNvSpPr/>
      </dsp:nvSpPr>
      <dsp:spPr>
        <a:xfrm>
          <a:off x="2159630" y="137403"/>
          <a:ext cx="1929928" cy="1157957"/>
        </a:xfrm>
        <a:prstGeom prst="rect">
          <a:avLst/>
        </a:prstGeom>
        <a:solidFill>
          <a:srgbClr val="FFC000"/>
        </a:solidFill>
        <a:ln w="76200" cap="flat" cmpd="sng" algn="ctr">
          <a:solidFill>
            <a:scrgbClr r="0" g="0" b="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600" b="1" kern="1200">
              <a:solidFill>
                <a:srgbClr val="0070C0"/>
              </a:solidFill>
            </a:rPr>
            <a:t>PLANOS DE LOS PRINCIPIOS</a:t>
          </a:r>
        </a:p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600" b="1" kern="1200">
              <a:solidFill>
                <a:srgbClr val="0070C0"/>
              </a:solidFill>
            </a:rPr>
            <a:t>EVALUACIONES QUE SON ALUDIDAS</a:t>
          </a:r>
        </a:p>
      </dsp:txBody>
      <dsp:txXfrm>
        <a:off x="2159630" y="137403"/>
        <a:ext cx="1929928" cy="1157957"/>
      </dsp:txXfrm>
    </dsp:sp>
    <dsp:sp modelId="{F0A7D0FC-44E0-427C-9EDB-6FB89F8820FB}">
      <dsp:nvSpPr>
        <dsp:cNvPr id="0" name=""/>
        <dsp:cNvSpPr/>
      </dsp:nvSpPr>
      <dsp:spPr>
        <a:xfrm>
          <a:off x="4223630" y="148809"/>
          <a:ext cx="2081910" cy="1157957"/>
        </a:xfrm>
        <a:prstGeom prst="rect">
          <a:avLst/>
        </a:prstGeom>
        <a:solidFill>
          <a:srgbClr val="FFC000"/>
        </a:solidFill>
        <a:ln w="76200" cap="flat" cmpd="sng" algn="ctr">
          <a:solidFill>
            <a:scrgbClr r="0" g="0" b="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lvl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2800" b="1" kern="1200">
              <a:solidFill>
                <a:srgbClr val="0070C0"/>
              </a:solidFill>
            </a:rPr>
            <a:t>TEMAS</a:t>
          </a:r>
        </a:p>
      </dsp:txBody>
      <dsp:txXfrm>
        <a:off x="4223630" y="148809"/>
        <a:ext cx="2081910" cy="1157957"/>
      </dsp:txXfrm>
    </dsp:sp>
    <dsp:sp modelId="{F5316205-5267-492B-A5A2-260DFF1F6F4B}">
      <dsp:nvSpPr>
        <dsp:cNvPr id="0" name=""/>
        <dsp:cNvSpPr/>
      </dsp:nvSpPr>
      <dsp:spPr>
        <a:xfrm>
          <a:off x="76474" y="1420277"/>
          <a:ext cx="1929928" cy="1157957"/>
        </a:xfrm>
        <a:prstGeom prst="rect">
          <a:avLst/>
        </a:prstGeom>
        <a:solidFill>
          <a:schemeClr val="accent4">
            <a:lumMod val="50000"/>
          </a:schemeClr>
        </a:solidFill>
        <a:ln w="76200" cap="flat" cmpd="sng" algn="ctr">
          <a:solidFill>
            <a:scrgbClr r="0" g="0" b="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b="1" kern="1200">
              <a:solidFill>
                <a:schemeClr val="tx1">
                  <a:lumMod val="95000"/>
                  <a:lumOff val="5000"/>
                </a:schemeClr>
              </a:solidFill>
            </a:rPr>
            <a:t>MILES DE NIÑOS Y ANCIANOS MUERTOS POR LAS BOMBAS QUE HAN CAÍDO EN LOS COLEGIOS Y EDIFICIOS</a:t>
          </a:r>
        </a:p>
      </dsp:txBody>
      <dsp:txXfrm>
        <a:off x="76474" y="1420277"/>
        <a:ext cx="1929928" cy="1157957"/>
      </dsp:txXfrm>
    </dsp:sp>
    <dsp:sp modelId="{F0C8AA0B-1548-47C9-B077-92252FA5C7A9}">
      <dsp:nvSpPr>
        <dsp:cNvPr id="0" name=""/>
        <dsp:cNvSpPr/>
      </dsp:nvSpPr>
      <dsp:spPr>
        <a:xfrm>
          <a:off x="2135959" y="1361881"/>
          <a:ext cx="1929928" cy="1157957"/>
        </a:xfrm>
        <a:prstGeom prst="rect">
          <a:avLst/>
        </a:prstGeom>
        <a:solidFill>
          <a:schemeClr val="accent4">
            <a:lumMod val="50000"/>
          </a:schemeClr>
        </a:solidFill>
        <a:ln w="76200" cap="flat" cmpd="sng" algn="ctr">
          <a:solidFill>
            <a:scrgbClr r="0" g="0" b="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b="1" kern="1200">
              <a:solidFill>
                <a:srgbClr val="FF0000"/>
              </a:solidFill>
            </a:rPr>
            <a:t>"LA GUERRA NUNCA BENEFICIA A NADIE</a:t>
          </a:r>
          <a:r>
            <a:rPr lang="es-ES" sz="1400" b="1" kern="1200"/>
            <a:t>" </a:t>
          </a:r>
        </a:p>
      </dsp:txBody>
      <dsp:txXfrm>
        <a:off x="2135959" y="1361881"/>
        <a:ext cx="1929928" cy="1157957"/>
      </dsp:txXfrm>
    </dsp:sp>
    <dsp:sp modelId="{BE5D355B-B5BB-4DAC-8FB6-B89AD6C1F95A}">
      <dsp:nvSpPr>
        <dsp:cNvPr id="0" name=""/>
        <dsp:cNvSpPr/>
      </dsp:nvSpPr>
      <dsp:spPr>
        <a:xfrm>
          <a:off x="4213682" y="1362738"/>
          <a:ext cx="2063286" cy="1157957"/>
        </a:xfrm>
        <a:prstGeom prst="rect">
          <a:avLst/>
        </a:prstGeom>
        <a:solidFill>
          <a:schemeClr val="accent4">
            <a:lumMod val="50000"/>
          </a:schemeClr>
        </a:solidFill>
        <a:ln w="76200" cap="flat" cmpd="sng" algn="ctr">
          <a:solidFill>
            <a:scrgbClr r="0" g="0" b="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b="1" kern="1200">
              <a:solidFill>
                <a:schemeClr val="tx1">
                  <a:lumMod val="95000"/>
                  <a:lumOff val="5000"/>
                </a:schemeClr>
              </a:solidFill>
            </a:rPr>
            <a:t>LOS INOCENTES Y MÁS DEVALIDOS SON LOS GRANDES AFECTADOS</a:t>
          </a:r>
        </a:p>
      </dsp:txBody>
      <dsp:txXfrm>
        <a:off x="4213682" y="1362738"/>
        <a:ext cx="2063286" cy="1157957"/>
      </dsp:txXfrm>
    </dsp:sp>
    <dsp:sp modelId="{40E8E94C-5787-4099-A110-B6A2E36B5798}">
      <dsp:nvSpPr>
        <dsp:cNvPr id="0" name=""/>
        <dsp:cNvSpPr/>
      </dsp:nvSpPr>
      <dsp:spPr>
        <a:xfrm>
          <a:off x="88189" y="2722824"/>
          <a:ext cx="1929928" cy="1157957"/>
        </a:xfrm>
        <a:prstGeom prst="rect">
          <a:avLst/>
        </a:prstGeom>
        <a:solidFill>
          <a:schemeClr val="accent2">
            <a:lumMod val="60000"/>
            <a:lumOff val="40000"/>
          </a:schemeClr>
        </a:solidFill>
        <a:ln w="76200" cap="flat" cmpd="sng" algn="ctr">
          <a:solidFill>
            <a:scrgbClr r="0" g="0" b="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b="1" kern="1200">
              <a:solidFill>
                <a:schemeClr val="tx1">
                  <a:lumMod val="95000"/>
                  <a:lumOff val="5000"/>
                </a:schemeClr>
              </a:solidFill>
            </a:rPr>
            <a:t>NIÑOS RECIEN NACIDOS ABANDONADOS EN LOS HOSPITALES</a:t>
          </a:r>
        </a:p>
      </dsp:txBody>
      <dsp:txXfrm>
        <a:off x="88189" y="2722824"/>
        <a:ext cx="1929928" cy="1157957"/>
      </dsp:txXfrm>
    </dsp:sp>
    <dsp:sp modelId="{DEF210B2-3502-4E63-B479-DC07F2F7BC8B}">
      <dsp:nvSpPr>
        <dsp:cNvPr id="0" name=""/>
        <dsp:cNvSpPr/>
      </dsp:nvSpPr>
      <dsp:spPr>
        <a:xfrm>
          <a:off x="2190962" y="2654447"/>
          <a:ext cx="1929928" cy="1157957"/>
        </a:xfrm>
        <a:prstGeom prst="rect">
          <a:avLst/>
        </a:prstGeom>
        <a:solidFill>
          <a:schemeClr val="accent2">
            <a:lumMod val="60000"/>
            <a:lumOff val="40000"/>
          </a:schemeClr>
        </a:solidFill>
        <a:ln w="76200" cap="flat" cmpd="sng" algn="ctr">
          <a:solidFill>
            <a:scrgbClr r="0" g="0" b="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b="1" kern="1200">
              <a:solidFill>
                <a:srgbClr val="FF0000"/>
              </a:solidFill>
            </a:rPr>
            <a:t>"LA GUERRA NUNCA BENEFICIA A NADIE"</a:t>
          </a:r>
        </a:p>
      </dsp:txBody>
      <dsp:txXfrm>
        <a:off x="2190962" y="2654447"/>
        <a:ext cx="1929928" cy="1157957"/>
      </dsp:txXfrm>
    </dsp:sp>
    <dsp:sp modelId="{34C51B55-7CEE-411E-BC32-10758E3A6401}">
      <dsp:nvSpPr>
        <dsp:cNvPr id="0" name=""/>
        <dsp:cNvSpPr/>
      </dsp:nvSpPr>
      <dsp:spPr>
        <a:xfrm>
          <a:off x="4279164" y="2656589"/>
          <a:ext cx="1929928" cy="1157957"/>
        </a:xfrm>
        <a:prstGeom prst="rect">
          <a:avLst/>
        </a:prstGeom>
        <a:solidFill>
          <a:schemeClr val="accent2">
            <a:lumMod val="60000"/>
            <a:lumOff val="40000"/>
          </a:schemeClr>
        </a:solidFill>
        <a:ln w="76200" cap="flat" cmpd="sng" algn="ctr">
          <a:solidFill>
            <a:scrgbClr r="0" g="0" b="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b="1" kern="1200">
              <a:ln>
                <a:solidFill>
                  <a:sysClr val="windowText" lastClr="000000"/>
                </a:solidFill>
              </a:ln>
              <a:solidFill>
                <a:schemeClr val="tx1">
                  <a:lumMod val="95000"/>
                  <a:lumOff val="5000"/>
                </a:schemeClr>
              </a:solidFill>
            </a:rPr>
            <a:t>LOS MÁS DESPROTEGIDOS EN EL DESPERTAR DE LA VIDA</a:t>
          </a:r>
        </a:p>
      </dsp:txBody>
      <dsp:txXfrm>
        <a:off x="4279164" y="2656589"/>
        <a:ext cx="1929928" cy="115795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UCM</Company>
  <LinksUpToDate>false</LinksUpToDate>
  <CharactersWithSpaces>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ccib00usu19</dc:creator>
  <cp:lastModifiedBy>David Caldevilla Domínguez</cp:lastModifiedBy>
  <cp:revision>2</cp:revision>
  <cp:lastPrinted>2022-04-05T12:52:00Z</cp:lastPrinted>
  <dcterms:created xsi:type="dcterms:W3CDTF">2025-01-06T19:05:00Z</dcterms:created>
  <dcterms:modified xsi:type="dcterms:W3CDTF">2025-01-06T19:05:00Z</dcterms:modified>
</cp:coreProperties>
</file>