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MIPF881205HOCNLR06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MIPF881205GL7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MINGUER PALACIOS FRANCISCO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34717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11728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2A0508A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OFICIAL ADMINISTRATIVO 5A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SUR 6 MZA.35 LOTE 10 FRACC. LOMAS DE NAZARENO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STA CRUZ XOXOCOTLAN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71230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CONTROL DE REC. HUMANOS Y SUELDOS APLICADOS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3 DE NOVIEMBRE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