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JOCT520823MOCRRR01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JOCT5208236T0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JORDAN CORDOVA MARIA TERESA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15415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7469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0J1702A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DEPARTAMENTO 17A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RINCON DEL ACUEDUCTO Nº 135 FRAC. RINCON DEL ACUEDUCTO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68040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PLANEACION, PROGRAMACION Y PRESUPUESTACION (INVERSION)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1140051490100000508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28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