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607" w:rsidRPr="00EA3607" w:rsidRDefault="00EA3607" w:rsidP="00EA3607">
      <w:pPr>
        <w:pStyle w:val="a3"/>
        <w:numPr>
          <w:ilvl w:val="0"/>
          <w:numId w:val="1"/>
        </w:numPr>
        <w:spacing w:line="360" w:lineRule="auto"/>
        <w:ind w:left="851" w:right="3969" w:hanging="284"/>
        <w:jc w:val="right"/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</w:pP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 xml:space="preserve">Он потом посмеялся, сказал, что я еще молодец, хоть что-то мычал, бываю вообще молчащие. подобного. Кто предупрежден – тот вооружен. Смысл нашего существования сейчас – учиться искать себе работу. Впору открывать университетский курс. Произошло все так: компьютеры выбрали, установили 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lastRenderedPageBreak/>
        <w:t xml:space="preserve">весь софт, что </w:t>
      </w:r>
      <w:bookmarkStart w:id="0" w:name="_GoBack"/>
      <w:bookmarkEnd w:id="0"/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 xml:space="preserve">хотели, подготовили свои резюме, получили список 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</w:rPr>
        <w:t>job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 xml:space="preserve"> 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</w:rPr>
        <w:t>seekers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 xml:space="preserve"> сайтов и вперед, рассылать. Я предполагал, что в общем-тои все, дело в количестве. Ребята, коткрые тут дольше нас сидят, все врямя базарят по телефонам, Денни сидит с нами в мансарде и все время базарит по телефонам. Через час рассылок очередной 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lastRenderedPageBreak/>
        <w:t>телефон зазвонил очередной раз, Денни взял трубку, послушал и сказал: “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</w:rPr>
        <w:t>Andrew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 xml:space="preserve">, 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</w:rPr>
        <w:t>it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>’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</w:rPr>
        <w:t>s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 xml:space="preserve"> 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</w:rPr>
        <w:t>for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 xml:space="preserve"> 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</w:rPr>
        <w:t>you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 xml:space="preserve">” и протянул мне трубку. Сердце мое упало в желудок, я взял трубку, ну и... стыдно описывать мой первый разговор с заинтересованным эмплоером. Я не разобрал его имени для начала, тут же потерял нить разговора, кое-как 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lastRenderedPageBreak/>
        <w:t>отбрехался, прицепился к вопросу о зарплате и отдал трубку Денни, дескать, про это говорите с моим менеджером.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 xml:space="preserve"> </w:t>
      </w:r>
      <w:r w:rsidRPr="00EA3607">
        <w:rPr>
          <w:rFonts w:asciiTheme="majorHAnsi" w:hAnsiTheme="majorHAnsi" w:cstheme="majorHAnsi"/>
          <w:color w:val="ED7D31" w:themeColor="accent2"/>
          <w:spacing w:val="200"/>
          <w:sz w:val="28"/>
          <w:szCs w:val="28"/>
          <w:u w:val="double"/>
          <w:lang w:val="ru-RU"/>
        </w:rPr>
        <w:t>Я, в общем-то, ожидал</w:t>
      </w:r>
    </w:p>
    <w:p w:rsidR="009120B1" w:rsidRPr="00EA3607" w:rsidRDefault="00EA3607">
      <w:pPr>
        <w:rPr>
          <w:spacing w:val="200"/>
        </w:rPr>
      </w:pPr>
    </w:p>
    <w:sectPr w:rsidR="009120B1" w:rsidRPr="00EA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D51C5"/>
    <w:multiLevelType w:val="hybridMultilevel"/>
    <w:tmpl w:val="873208B0"/>
    <w:lvl w:ilvl="0" w:tplc="24A63C2C">
      <w:start w:val="1"/>
      <w:numFmt w:val="decimal"/>
      <w:lvlText w:val="Свойство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07"/>
    <w:rsid w:val="00112C55"/>
    <w:rsid w:val="00EA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8FD39-88F8-4740-AFC3-027CFC2D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EA3607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semiHidden/>
    <w:rsid w:val="00EA3607"/>
    <w:rPr>
      <w:rFonts w:ascii="Times New Roman" w:eastAsia="Times New Roman" w:hAnsi="Times New Roman" w:cs="Times New Roman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Маргамов Ильгиз Ирикович</dc:creator>
  <cp:keywords/>
  <dc:description/>
  <cp:lastModifiedBy>Маргамов Ильгиз Ирикович</cp:lastModifiedBy>
  <cp:revision>1</cp:revision>
  <dcterms:created xsi:type="dcterms:W3CDTF">2020-09-16T08:52:00Z</dcterms:created>
  <dcterms:modified xsi:type="dcterms:W3CDTF">2020-09-16T08:56:00Z</dcterms:modified>
</cp:coreProperties>
</file>