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X PPLG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Ahmad Varian Sholeh (3)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Alfian Refino Febrian (5)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Ilham Maulana Rosyid (15)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Membuat Lampu Lalu Lintas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Membuat Simulasi lampu lalu lintas menggunakan Tinkercad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Komponen Project yang digunakan pada Tinkercad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-Arduino Uno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-Kabel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-Lampu LED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-Breadboard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-Resistor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Hasil Simulasi Project pada Tinkercad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Link Project Tinkercad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https://www.tinkercad.com/things/gpnSfPV16Xh-membuka-kunci-pintu-dengan-password-relay/editel?returnTo=%2Fthings%2FgpnSfPV16Xh-membuka-kunci-pintu-dengan-password-relay&amp;sharecode=2sU8JqFwElrz09VjgHV2QlmMJdzEmzQAejlp_rt4iDA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tinkercad.com/things/gpnSfPV16Xh-membuka-kunci-pintu-dengan-password-relay/editel?returnTo=%2Fthings%2FgpnSfPV16Xh-membuka-kunci-pintu-dengan-password-relay&amp;sharecode=2sU8JqFwElrz09VjgHV2QlmMJdzEmzQAejlp_rt4i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