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8CCA" w14:textId="77777777" w:rsidR="00480A7B" w:rsidRPr="00BE4736" w:rsidRDefault="000C476F" w:rsidP="00480A7B">
      <w:pPr>
        <w:spacing w:after="0" w:line="240" w:lineRule="auto"/>
        <w:jc w:val="center"/>
        <w:rPr>
          <w:rFonts w:ascii="Tahoma" w:hAnsi="Tahoma" w:cs="Tahoma"/>
          <w:b/>
          <w:sz w:val="28"/>
          <w:szCs w:val="28"/>
        </w:rPr>
      </w:pPr>
      <w:r w:rsidRPr="00BE4736">
        <w:rPr>
          <w:rFonts w:ascii="Tahoma" w:hAnsi="Tahoma" w:cs="Tahoma"/>
          <w:b/>
          <w:sz w:val="28"/>
          <w:szCs w:val="28"/>
        </w:rPr>
        <w:t>INFORMATION AND NETWORK SECURITY</w:t>
      </w:r>
      <w:r w:rsidR="007B6E3A" w:rsidRPr="00BE4736">
        <w:rPr>
          <w:rFonts w:ascii="Tahoma" w:hAnsi="Tahoma" w:cs="Tahoma"/>
          <w:b/>
          <w:sz w:val="28"/>
          <w:szCs w:val="28"/>
        </w:rPr>
        <w:t xml:space="preserve"> COURSE</w:t>
      </w:r>
    </w:p>
    <w:p w14:paraId="746DC550" w14:textId="025D8A94" w:rsidR="000C476F" w:rsidRPr="00BE4736" w:rsidRDefault="00F5725D" w:rsidP="000C476F">
      <w:pPr>
        <w:spacing w:after="0"/>
        <w:jc w:val="center"/>
        <w:rPr>
          <w:rFonts w:ascii="Tahoma" w:hAnsi="Tahoma" w:cs="Tahoma"/>
          <w:b/>
          <w:sz w:val="28"/>
          <w:szCs w:val="28"/>
        </w:rPr>
      </w:pPr>
      <w:r>
        <w:rPr>
          <w:rFonts w:ascii="Tahoma" w:hAnsi="Tahoma" w:cs="Tahoma"/>
          <w:b/>
          <w:sz w:val="28"/>
          <w:szCs w:val="28"/>
        </w:rPr>
        <w:t>AES &amp; DES</w:t>
      </w:r>
    </w:p>
    <w:p w14:paraId="3237929D" w14:textId="77777777" w:rsidR="00480A7B" w:rsidRPr="00BE4736" w:rsidRDefault="00480A7B" w:rsidP="00480A7B">
      <w:pPr>
        <w:jc w:val="center"/>
        <w:rPr>
          <w:rFonts w:ascii="Tahoma" w:hAnsi="Tahoma" w:cs="Tahoma"/>
        </w:rPr>
      </w:pPr>
    </w:p>
    <w:p w14:paraId="190050F4" w14:textId="77777777" w:rsidR="00480A7B" w:rsidRPr="00BE4736" w:rsidRDefault="00480A7B" w:rsidP="00480A7B">
      <w:pPr>
        <w:jc w:val="center"/>
        <w:rPr>
          <w:rFonts w:ascii="Tahoma" w:hAnsi="Tahoma" w:cs="Tahoma"/>
        </w:rPr>
      </w:pPr>
      <w:r w:rsidRPr="00BE4736">
        <w:rPr>
          <w:rFonts w:ascii="Tahoma" w:hAnsi="Tahoma" w:cs="Tahoma"/>
          <w:noProof/>
        </w:rPr>
        <w:drawing>
          <wp:inline distT="0" distB="0" distL="0" distR="0" wp14:anchorId="2487A938" wp14:editId="03738B5C">
            <wp:extent cx="2969455" cy="2961937"/>
            <wp:effectExtent l="0" t="0" r="0" b="0"/>
            <wp:docPr id="1" name="Picture 0" descr="lamban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png"/>
                    <pic:cNvPicPr/>
                  </pic:nvPicPr>
                  <pic:blipFill>
                    <a:blip r:embed="rId6"/>
                    <a:stretch>
                      <a:fillRect/>
                    </a:stretch>
                  </pic:blipFill>
                  <pic:spPr>
                    <a:xfrm>
                      <a:off x="0" y="0"/>
                      <a:ext cx="2973384" cy="2965856"/>
                    </a:xfrm>
                    <a:prstGeom prst="rect">
                      <a:avLst/>
                    </a:prstGeom>
                  </pic:spPr>
                </pic:pic>
              </a:graphicData>
            </a:graphic>
          </wp:inline>
        </w:drawing>
      </w:r>
    </w:p>
    <w:p w14:paraId="3C2E51CB" w14:textId="77777777" w:rsidR="00480A7B" w:rsidRPr="00BE4736" w:rsidRDefault="00480A7B" w:rsidP="00480A7B">
      <w:pPr>
        <w:jc w:val="center"/>
        <w:rPr>
          <w:rFonts w:ascii="Tahoma" w:hAnsi="Tahoma" w:cs="Tahoma"/>
        </w:rPr>
      </w:pPr>
    </w:p>
    <w:p w14:paraId="5804B894" w14:textId="62ABE411" w:rsidR="00480A7B" w:rsidRPr="00326513" w:rsidRDefault="00CE39B6" w:rsidP="00480A7B">
      <w:pPr>
        <w:spacing w:after="0" w:line="240" w:lineRule="auto"/>
        <w:jc w:val="center"/>
        <w:rPr>
          <w:rFonts w:ascii="Tahoma" w:hAnsi="Tahoma" w:cs="Tahoma"/>
          <w:b/>
          <w:u w:val="single"/>
          <w:lang w:val="id-ID"/>
        </w:rPr>
      </w:pPr>
      <w:r>
        <w:rPr>
          <w:rFonts w:ascii="Tahoma" w:hAnsi="Tahoma" w:cs="Tahoma"/>
          <w:b/>
          <w:u w:val="single"/>
        </w:rPr>
        <w:t>Member of Group</w:t>
      </w:r>
      <w:r w:rsidR="00326513">
        <w:rPr>
          <w:rFonts w:ascii="Tahoma" w:hAnsi="Tahoma" w:cs="Tahoma"/>
          <w:b/>
          <w:u w:val="single"/>
          <w:lang w:val="id-ID"/>
        </w:rPr>
        <w:t>:</w:t>
      </w:r>
    </w:p>
    <w:p w14:paraId="4829EBD1" w14:textId="75F1EEB8"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Dely Teja Mukti</w:t>
      </w:r>
      <w:r w:rsidR="00480A7B" w:rsidRPr="00BE4736">
        <w:rPr>
          <w:rFonts w:ascii="Tahoma" w:hAnsi="Tahoma" w:cs="Tahoma"/>
        </w:rPr>
        <w:tab/>
      </w:r>
      <w:r>
        <w:rPr>
          <w:rFonts w:ascii="Tahoma" w:hAnsi="Tahoma" w:cs="Tahoma"/>
        </w:rPr>
        <w:t>05111540000003</w:t>
      </w:r>
    </w:p>
    <w:p w14:paraId="0B4899E7" w14:textId="3C213AC5"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Yoga Samudra</w:t>
      </w:r>
      <w:r w:rsidR="00480A7B" w:rsidRPr="00BE4736">
        <w:rPr>
          <w:rFonts w:ascii="Tahoma" w:hAnsi="Tahoma" w:cs="Tahoma"/>
        </w:rPr>
        <w:tab/>
      </w:r>
      <w:r>
        <w:rPr>
          <w:rFonts w:ascii="Tahoma" w:hAnsi="Tahoma" w:cs="Tahoma"/>
        </w:rPr>
        <w:t>05111540000080</w:t>
      </w:r>
    </w:p>
    <w:p w14:paraId="7B44F8BF" w14:textId="392A9D71"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M. Ilham Febriyanto</w:t>
      </w:r>
      <w:r w:rsidR="00480A7B" w:rsidRPr="00BE4736">
        <w:rPr>
          <w:rFonts w:ascii="Tahoma" w:hAnsi="Tahoma" w:cs="Tahoma"/>
        </w:rPr>
        <w:tab/>
      </w:r>
      <w:r>
        <w:rPr>
          <w:rFonts w:ascii="Tahoma" w:hAnsi="Tahoma" w:cs="Tahoma"/>
        </w:rPr>
        <w:t>05111540000083</w:t>
      </w:r>
    </w:p>
    <w:p w14:paraId="2007C2AE" w14:textId="77777777" w:rsidR="00480A7B" w:rsidRPr="00BE4736" w:rsidRDefault="00480A7B" w:rsidP="00480A7B">
      <w:pPr>
        <w:jc w:val="center"/>
        <w:rPr>
          <w:rFonts w:ascii="Tahoma" w:hAnsi="Tahoma" w:cs="Tahoma"/>
        </w:rPr>
      </w:pPr>
    </w:p>
    <w:p w14:paraId="64C45A76" w14:textId="77595A15" w:rsidR="00480A7B" w:rsidRPr="00BE4736" w:rsidRDefault="007B6E3A" w:rsidP="00480A7B">
      <w:pPr>
        <w:spacing w:after="0" w:line="240" w:lineRule="auto"/>
        <w:jc w:val="center"/>
        <w:rPr>
          <w:rFonts w:ascii="Tahoma" w:hAnsi="Tahoma" w:cs="Tahoma"/>
          <w:b/>
          <w:u w:val="single"/>
        </w:rPr>
      </w:pPr>
      <w:r w:rsidRPr="00BE4736">
        <w:rPr>
          <w:rFonts w:ascii="Tahoma" w:hAnsi="Tahoma" w:cs="Tahoma"/>
          <w:b/>
          <w:u w:val="single"/>
        </w:rPr>
        <w:t>Lecturer</w:t>
      </w:r>
      <w:r w:rsidR="00480A7B" w:rsidRPr="00BE4736">
        <w:rPr>
          <w:rFonts w:ascii="Tahoma" w:hAnsi="Tahoma" w:cs="Tahoma"/>
          <w:b/>
          <w:u w:val="single"/>
        </w:rPr>
        <w:t>:</w:t>
      </w:r>
    </w:p>
    <w:p w14:paraId="5BCF451F" w14:textId="77777777" w:rsidR="00480A7B" w:rsidRPr="00BE4736" w:rsidRDefault="00480A7B" w:rsidP="00480A7B">
      <w:pPr>
        <w:jc w:val="center"/>
        <w:rPr>
          <w:rFonts w:ascii="Tahoma" w:hAnsi="Tahoma" w:cs="Tahoma"/>
        </w:rPr>
      </w:pPr>
      <w:r w:rsidRPr="00BE4736">
        <w:rPr>
          <w:rFonts w:ascii="Tahoma" w:hAnsi="Tahoma" w:cs="Tahoma"/>
        </w:rPr>
        <w:t>Henning Titi Ciptaningtyas, S.Kom, M.Kom</w:t>
      </w:r>
    </w:p>
    <w:p w14:paraId="399B9173" w14:textId="77777777" w:rsidR="00480A7B" w:rsidRPr="00BE4736" w:rsidRDefault="00480A7B" w:rsidP="00480A7B">
      <w:pPr>
        <w:spacing w:after="0" w:line="240" w:lineRule="auto"/>
        <w:jc w:val="center"/>
        <w:rPr>
          <w:rFonts w:ascii="Tahoma" w:hAnsi="Tahoma" w:cs="Tahoma"/>
          <w:b/>
          <w:sz w:val="26"/>
        </w:rPr>
      </w:pPr>
    </w:p>
    <w:p w14:paraId="2027C4CB" w14:textId="77777777" w:rsidR="00480A7B" w:rsidRPr="00BE4736" w:rsidRDefault="00480A7B" w:rsidP="00480A7B">
      <w:pPr>
        <w:spacing w:after="0" w:line="240" w:lineRule="auto"/>
        <w:jc w:val="center"/>
        <w:rPr>
          <w:rFonts w:ascii="Tahoma" w:hAnsi="Tahoma" w:cs="Tahoma"/>
          <w:b/>
          <w:sz w:val="26"/>
        </w:rPr>
      </w:pPr>
    </w:p>
    <w:p w14:paraId="30B5555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DEPARTMENT OF INFORMATICS</w:t>
      </w:r>
    </w:p>
    <w:p w14:paraId="3796FFC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FACULTY OF INFORMATION TECHNOLOGY</w:t>
      </w:r>
    </w:p>
    <w:p w14:paraId="36DE8E91" w14:textId="77777777" w:rsidR="00480A7B" w:rsidRPr="00BE4736" w:rsidRDefault="00480A7B" w:rsidP="00480A7B">
      <w:pPr>
        <w:spacing w:after="0" w:line="240" w:lineRule="auto"/>
        <w:jc w:val="center"/>
        <w:rPr>
          <w:rFonts w:ascii="Tahoma" w:hAnsi="Tahoma" w:cs="Tahoma"/>
          <w:b/>
          <w:sz w:val="26"/>
        </w:rPr>
      </w:pPr>
      <w:r w:rsidRPr="00BE4736">
        <w:rPr>
          <w:rFonts w:ascii="Tahoma" w:hAnsi="Tahoma" w:cs="Tahoma"/>
          <w:b/>
          <w:sz w:val="26"/>
        </w:rPr>
        <w:t>INSTITUT TEKNOLOGI SEPULUH NOPEMBER</w:t>
      </w:r>
    </w:p>
    <w:p w14:paraId="13102965" w14:textId="6478670F" w:rsidR="00480A7B" w:rsidRPr="00BE4736" w:rsidRDefault="00480A7B" w:rsidP="000C476F">
      <w:pPr>
        <w:spacing w:after="0" w:line="240" w:lineRule="auto"/>
        <w:jc w:val="center"/>
        <w:rPr>
          <w:rFonts w:ascii="Tahoma" w:hAnsi="Tahoma" w:cs="Tahoma"/>
          <w:b/>
          <w:sz w:val="26"/>
        </w:rPr>
      </w:pPr>
      <w:r w:rsidRPr="00BE4736">
        <w:rPr>
          <w:rFonts w:ascii="Tahoma" w:hAnsi="Tahoma" w:cs="Tahoma"/>
          <w:b/>
          <w:sz w:val="26"/>
        </w:rPr>
        <w:t>201</w:t>
      </w:r>
      <w:r w:rsidR="00A57884" w:rsidRPr="00BE4736">
        <w:rPr>
          <w:rFonts w:ascii="Tahoma" w:hAnsi="Tahoma" w:cs="Tahoma"/>
          <w:b/>
          <w:sz w:val="26"/>
        </w:rPr>
        <w:t>8</w:t>
      </w:r>
    </w:p>
    <w:p w14:paraId="5509808C" w14:textId="77777777" w:rsidR="007B2F64" w:rsidRDefault="007B2F64">
      <w:pPr>
        <w:rPr>
          <w:rFonts w:ascii="Tahoma" w:hAnsi="Tahoma" w:cs="Tahoma"/>
        </w:rPr>
      </w:pPr>
      <w:r>
        <w:rPr>
          <w:rFonts w:ascii="Tahoma" w:hAnsi="Tahoma" w:cs="Tahoma"/>
        </w:rPr>
        <w:br w:type="page"/>
      </w:r>
    </w:p>
    <w:p w14:paraId="2057A749" w14:textId="0EC724D1" w:rsidR="004D18E5" w:rsidRDefault="007B2F64" w:rsidP="004D18E5">
      <w:pPr>
        <w:pStyle w:val="Judul2"/>
        <w:rPr>
          <w:rFonts w:ascii="Tahoma" w:hAnsi="Tahoma" w:cs="Tahoma"/>
        </w:rPr>
      </w:pPr>
      <w:r>
        <w:rPr>
          <w:rFonts w:ascii="Tahoma" w:hAnsi="Tahoma" w:cs="Tahoma"/>
        </w:rPr>
        <w:lastRenderedPageBreak/>
        <w:t xml:space="preserve">1. </w:t>
      </w:r>
      <w:r w:rsidR="00BA471F">
        <w:rPr>
          <w:rFonts w:ascii="Tahoma" w:hAnsi="Tahoma" w:cs="Tahoma"/>
        </w:rPr>
        <w:t>DES</w:t>
      </w:r>
    </w:p>
    <w:p w14:paraId="4C1E8B97" w14:textId="4C050905" w:rsidR="004D18E5" w:rsidRDefault="004D18E5" w:rsidP="004D18E5">
      <w:pPr>
        <w:pStyle w:val="Judul2"/>
        <w:rPr>
          <w:rFonts w:ascii="Tahoma" w:hAnsi="Tahoma" w:cs="Tahoma"/>
        </w:rPr>
      </w:pPr>
      <w:r>
        <w:rPr>
          <w:rFonts w:ascii="Tahoma" w:hAnsi="Tahoma" w:cs="Tahoma"/>
        </w:rPr>
        <w:t>DEFINITION</w:t>
      </w:r>
      <w:r w:rsidR="007B2F64">
        <w:rPr>
          <w:rFonts w:ascii="Tahoma" w:hAnsi="Tahoma" w:cs="Tahoma"/>
        </w:rPr>
        <w:tab/>
      </w:r>
    </w:p>
    <w:p w14:paraId="312D41FC" w14:textId="50DC4440" w:rsidR="00BA471F" w:rsidRPr="00BA471F" w:rsidRDefault="004D18E5" w:rsidP="005D11D6">
      <w:pPr>
        <w:spacing w:after="0"/>
        <w:jc w:val="both"/>
        <w:rPr>
          <w:rFonts w:ascii="Tahoma" w:hAnsi="Tahoma" w:cs="Tahoma"/>
        </w:rPr>
      </w:pPr>
      <w:r>
        <w:rPr>
          <w:rFonts w:ascii="Tahoma" w:hAnsi="Tahoma" w:cs="Tahoma"/>
        </w:rPr>
        <w:tab/>
      </w:r>
      <w:r w:rsidR="00BA471F" w:rsidRPr="00BA471F">
        <w:rPr>
          <w:rFonts w:ascii="Tahoma" w:hAnsi="Tahoma" w:cs="Tahoma"/>
        </w:rPr>
        <w:t xml:space="preserve">The Data Encryption </w:t>
      </w:r>
      <w:r w:rsidR="005D11D6">
        <w:rPr>
          <w:rFonts w:ascii="Tahoma" w:hAnsi="Tahoma" w:cs="Tahoma"/>
        </w:rPr>
        <w:t>Standard is</w:t>
      </w:r>
      <w:r w:rsidR="00BA471F" w:rsidRPr="00BA471F">
        <w:rPr>
          <w:rFonts w:ascii="Tahoma" w:hAnsi="Tahoma" w:cs="Tahoma"/>
        </w:rPr>
        <w:t xml:space="preserve"> a symmetric-key algorithm for the encryption of electronic data. Although insecure, it was highly influential in the advancement of modern cryptography.</w:t>
      </w:r>
    </w:p>
    <w:p w14:paraId="4CBDFAC8" w14:textId="2D33204C" w:rsidR="004D18E5" w:rsidRPr="001E02CC" w:rsidRDefault="00BA471F" w:rsidP="00BA471F">
      <w:pPr>
        <w:spacing w:after="0"/>
        <w:ind w:firstLine="720"/>
        <w:jc w:val="both"/>
        <w:rPr>
          <w:rFonts w:ascii="Tahoma" w:hAnsi="Tahoma" w:cs="Tahoma"/>
        </w:rPr>
      </w:pPr>
      <w:r w:rsidRPr="00BA471F">
        <w:rPr>
          <w:rFonts w:ascii="Tahoma" w:hAnsi="Tahoma" w:cs="Tahoma"/>
        </w:rPr>
        <w:t>Developed in the early 1970s at IBM and based on an earlier design by Horst Feistel, the algorithm was submitted to the National Bureau of Standards (NBS) following the agency's invitation to propose a candidate for the protection of sensitive, unclassified electronic government data. In 1976, after consultation with the National Security Agency (NSA), the NBS eventually selected a slightly modified version (strengthened against differential cryptanalysis, but weakened against brute-force attacks), which was published as an official Federal Information Processing Standard (FIPS) for the United States in 1977.</w:t>
      </w:r>
    </w:p>
    <w:p w14:paraId="783CED1A" w14:textId="665E558E" w:rsidR="007B2F64" w:rsidRPr="00BE4736" w:rsidRDefault="007B2F64" w:rsidP="007B2F64">
      <w:pPr>
        <w:pStyle w:val="Judul2"/>
        <w:rPr>
          <w:rFonts w:ascii="Tahoma" w:hAnsi="Tahoma" w:cs="Tahoma"/>
        </w:rPr>
      </w:pPr>
      <w:r w:rsidRPr="00BE4736">
        <w:rPr>
          <w:rFonts w:ascii="Tahoma" w:hAnsi="Tahoma" w:cs="Tahoma"/>
        </w:rPr>
        <w:t>DESCRIPTION</w:t>
      </w:r>
    </w:p>
    <w:p w14:paraId="3BF9BDBB" w14:textId="47A582E3" w:rsidR="007B2F64" w:rsidRPr="00BE4736" w:rsidRDefault="009E7BF6" w:rsidP="003F5FA0">
      <w:pPr>
        <w:spacing w:after="0"/>
        <w:jc w:val="both"/>
        <w:rPr>
          <w:rFonts w:ascii="Tahoma" w:hAnsi="Tahoma" w:cs="Tahoma"/>
        </w:rPr>
      </w:pPr>
      <w:r>
        <w:rPr>
          <w:rFonts w:ascii="Tahoma" w:hAnsi="Tahoma" w:cs="Tahoma"/>
        </w:rPr>
        <w:tab/>
      </w:r>
      <w:r w:rsidR="004E6746">
        <w:rPr>
          <w:rFonts w:ascii="Tahoma" w:hAnsi="Tahoma" w:cs="Tahoma"/>
        </w:rPr>
        <w:t xml:space="preserve">In this project, we use </w:t>
      </w:r>
      <w:r w:rsidR="00326513">
        <w:rPr>
          <w:rFonts w:ascii="Tahoma" w:hAnsi="Tahoma" w:cs="Tahoma"/>
        </w:rPr>
        <w:t>Javascript</w:t>
      </w:r>
      <w:r w:rsidR="004E6746">
        <w:rPr>
          <w:rFonts w:ascii="Tahoma" w:hAnsi="Tahoma" w:cs="Tahoma"/>
        </w:rPr>
        <w:t xml:space="preserve"> to make the encryption and decryption code and combine it with web programming. The input type is text form (read as string) in html and the output type is also in text form.</w:t>
      </w:r>
    </w:p>
    <w:p w14:paraId="0509821D" w14:textId="203DF75D" w:rsidR="007B2F64" w:rsidRPr="00B63BE7" w:rsidRDefault="007B2F64" w:rsidP="00B63BE7">
      <w:pPr>
        <w:pStyle w:val="Judul2"/>
        <w:rPr>
          <w:rFonts w:ascii="Tahoma" w:hAnsi="Tahoma" w:cs="Tahoma"/>
        </w:rPr>
      </w:pPr>
      <w:r w:rsidRPr="00BE4736">
        <w:rPr>
          <w:rFonts w:ascii="Tahoma" w:hAnsi="Tahoma" w:cs="Tahoma"/>
        </w:rPr>
        <w:t>SOURCE CODE</w:t>
      </w:r>
    </w:p>
    <w:p w14:paraId="58D14975" w14:textId="6121ED90" w:rsidR="007B2F64" w:rsidRPr="00B63BE7" w:rsidRDefault="007B2F64" w:rsidP="007B2F64">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D57EE7">
        <w:rPr>
          <w:rFonts w:ascii="Tahoma" w:hAnsi="Tahoma" w:cs="Tahoma"/>
        </w:rPr>
        <w:t>des</w:t>
      </w:r>
      <w:r w:rsidR="00B63BE7">
        <w:rPr>
          <w:rFonts w:ascii="Tahoma" w:hAnsi="Tahoma" w:cs="Tahoma"/>
        </w:rPr>
        <w:t>.php</w:t>
      </w:r>
      <w:proofErr w:type="spellEnd"/>
    </w:p>
    <w:p w14:paraId="6FFBECCF" w14:textId="4CFC2A1D" w:rsidR="007B2F64" w:rsidRPr="00BE4736" w:rsidRDefault="007B2F64" w:rsidP="007B2F64">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D57EE7">
        <w:rPr>
          <w:rFonts w:ascii="Tahoma" w:hAnsi="Tahoma" w:cs="Tahoma"/>
        </w:rPr>
        <w:t>encryptByDES</w:t>
      </w:r>
      <w:proofErr w:type="spellEnd"/>
    </w:p>
    <w:p w14:paraId="2EB8C334" w14:textId="49D4B639" w:rsidR="007B2F64" w:rsidRPr="00BE4736" w:rsidRDefault="007B2F64" w:rsidP="007B2F64">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E454E5">
        <w:rPr>
          <w:rFonts w:ascii="Tahoma" w:hAnsi="Tahoma" w:cs="Tahoma"/>
        </w:rPr>
        <w:t>text (string</w:t>
      </w:r>
      <w:proofErr w:type="gramStart"/>
      <w:r w:rsidR="00E454E5">
        <w:rPr>
          <w:rFonts w:ascii="Tahoma" w:hAnsi="Tahoma" w:cs="Tahoma"/>
        </w:rPr>
        <w:t>),</w:t>
      </w:r>
      <w:r w:rsidR="00D57EE7">
        <w:rPr>
          <w:rFonts w:ascii="Tahoma" w:hAnsi="Tahoma" w:cs="Tahoma"/>
        </w:rPr>
        <w:t>key</w:t>
      </w:r>
      <w:proofErr w:type="gramEnd"/>
      <w:r w:rsidR="00D57EE7">
        <w:rPr>
          <w:rFonts w:ascii="Tahoma" w:hAnsi="Tahoma" w:cs="Tahoma"/>
        </w:rPr>
        <w:t>(string)</w:t>
      </w:r>
    </w:p>
    <w:p w14:paraId="01255B11" w14:textId="14972D2F" w:rsidR="007B2F64" w:rsidRPr="00BE4736" w:rsidRDefault="007B2F64" w:rsidP="007B2F64">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E454E5">
        <w:rPr>
          <w:rFonts w:ascii="Tahoma" w:hAnsi="Tahoma" w:cs="Tahoma"/>
        </w:rPr>
        <w:t>result</w:t>
      </w:r>
      <w:r w:rsidR="009E7BF6">
        <w:rPr>
          <w:rFonts w:ascii="Tahoma" w:hAnsi="Tahoma" w:cs="Tahoma"/>
        </w:rPr>
        <w:t xml:space="preserve"> (string)</w:t>
      </w:r>
    </w:p>
    <w:p w14:paraId="11233EFF" w14:textId="77777777" w:rsidR="007B2F64" w:rsidRPr="00BE4736" w:rsidRDefault="007B2F64" w:rsidP="007B2F64">
      <w:pPr>
        <w:spacing w:after="0"/>
        <w:rPr>
          <w:rFonts w:ascii="Tahoma" w:hAnsi="Tahoma" w:cs="Tahoma"/>
        </w:rPr>
      </w:pPr>
      <w:r w:rsidRPr="00BE4736">
        <w:rPr>
          <w:rFonts w:ascii="Tahoma" w:hAnsi="Tahoma" w:cs="Tahoma"/>
        </w:rPr>
        <w:t>Source code</w:t>
      </w:r>
    </w:p>
    <w:p w14:paraId="25843800"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message = </w:t>
      </w:r>
      <w:proofErr w:type="spellStart"/>
      <w:proofErr w:type="gramStart"/>
      <w:r w:rsidRPr="00D57EE7">
        <w:rPr>
          <w:rFonts w:ascii="Verdana" w:hAnsi="Verdana" w:cs="Tahoma"/>
          <w:sz w:val="20"/>
          <w:szCs w:val="20"/>
        </w:rPr>
        <w:t>AssignPlain</w:t>
      </w:r>
      <w:proofErr w:type="spellEnd"/>
      <w:r w:rsidRPr="00D57EE7">
        <w:rPr>
          <w:rFonts w:ascii="Verdana" w:hAnsi="Verdana" w:cs="Tahoma"/>
          <w:sz w:val="20"/>
          <w:szCs w:val="20"/>
        </w:rPr>
        <w:t>(</w:t>
      </w:r>
      <w:proofErr w:type="gramEnd"/>
      <w:r w:rsidRPr="00D57EE7">
        <w:rPr>
          <w:rFonts w:ascii="Verdana" w:hAnsi="Verdana" w:cs="Tahoma"/>
          <w:sz w:val="20"/>
          <w:szCs w:val="20"/>
        </w:rPr>
        <w:t>);</w:t>
      </w:r>
    </w:p>
    <w:p w14:paraId="5C651298"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key = </w:t>
      </w:r>
      <w:proofErr w:type="spellStart"/>
      <w:proofErr w:type="gramStart"/>
      <w:r w:rsidRPr="00D57EE7">
        <w:rPr>
          <w:rFonts w:ascii="Verdana" w:hAnsi="Verdana" w:cs="Tahoma"/>
          <w:sz w:val="20"/>
          <w:szCs w:val="20"/>
        </w:rPr>
        <w:t>AssignKey</w:t>
      </w:r>
      <w:proofErr w:type="spellEnd"/>
      <w:r w:rsidRPr="00D57EE7">
        <w:rPr>
          <w:rFonts w:ascii="Verdana" w:hAnsi="Verdana" w:cs="Tahoma"/>
          <w:sz w:val="20"/>
          <w:szCs w:val="20"/>
        </w:rPr>
        <w:t>(</w:t>
      </w:r>
      <w:proofErr w:type="gramEnd"/>
      <w:r w:rsidRPr="00D57EE7">
        <w:rPr>
          <w:rFonts w:ascii="Verdana" w:hAnsi="Verdana" w:cs="Tahoma"/>
          <w:sz w:val="20"/>
          <w:szCs w:val="20"/>
        </w:rPr>
        <w:t>);</w:t>
      </w:r>
    </w:p>
    <w:p w14:paraId="2C872CB5"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var</w:t>
      </w:r>
      <w:proofErr w:type="spellEnd"/>
      <w:r w:rsidRPr="00D57EE7">
        <w:rPr>
          <w:rFonts w:ascii="Verdana" w:hAnsi="Verdana" w:cs="Tahoma"/>
          <w:sz w:val="20"/>
          <w:szCs w:val="20"/>
        </w:rPr>
        <w:t xml:space="preserve"> </w:t>
      </w:r>
      <w:proofErr w:type="spellStart"/>
      <w:r w:rsidRPr="00D57EE7">
        <w:rPr>
          <w:rFonts w:ascii="Verdana" w:hAnsi="Verdana" w:cs="Tahoma"/>
          <w:sz w:val="20"/>
          <w:szCs w:val="20"/>
        </w:rPr>
        <w:t>keyHex</w:t>
      </w:r>
      <w:proofErr w:type="spellEnd"/>
      <w:r w:rsidRPr="00D57EE7">
        <w:rPr>
          <w:rFonts w:ascii="Verdana" w:hAnsi="Verdana" w:cs="Tahoma"/>
          <w:sz w:val="20"/>
          <w:szCs w:val="20"/>
        </w:rPr>
        <w:t xml:space="preserve"> = CryptoJS.enc.Utf</w:t>
      </w:r>
      <w:proofErr w:type="gramStart"/>
      <w:r w:rsidRPr="00D57EE7">
        <w:rPr>
          <w:rFonts w:ascii="Verdana" w:hAnsi="Verdana" w:cs="Tahoma"/>
          <w:sz w:val="20"/>
          <w:szCs w:val="20"/>
        </w:rPr>
        <w:t>8.parse</w:t>
      </w:r>
      <w:proofErr w:type="gramEnd"/>
      <w:r w:rsidRPr="00D57EE7">
        <w:rPr>
          <w:rFonts w:ascii="Verdana" w:hAnsi="Verdana" w:cs="Tahoma"/>
          <w:sz w:val="20"/>
          <w:szCs w:val="20"/>
        </w:rPr>
        <w:t>(key);</w:t>
      </w:r>
    </w:p>
    <w:p w14:paraId="58CAED46"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7BFD883E"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var</w:t>
      </w:r>
      <w:proofErr w:type="spellEnd"/>
      <w:r w:rsidRPr="00D57EE7">
        <w:rPr>
          <w:rFonts w:ascii="Verdana" w:hAnsi="Verdana" w:cs="Tahoma"/>
          <w:sz w:val="20"/>
          <w:szCs w:val="20"/>
        </w:rPr>
        <w:t xml:space="preserve"> encrypted = </w:t>
      </w:r>
      <w:proofErr w:type="spellStart"/>
      <w:r w:rsidRPr="00D57EE7">
        <w:rPr>
          <w:rFonts w:ascii="Verdana" w:hAnsi="Verdana" w:cs="Tahoma"/>
          <w:sz w:val="20"/>
          <w:szCs w:val="20"/>
        </w:rPr>
        <w:t>CryptoJS.DES.encrypt</w:t>
      </w:r>
      <w:proofErr w:type="spellEnd"/>
      <w:r w:rsidRPr="00D57EE7">
        <w:rPr>
          <w:rFonts w:ascii="Verdana" w:hAnsi="Verdana" w:cs="Tahoma"/>
          <w:sz w:val="20"/>
          <w:szCs w:val="20"/>
        </w:rPr>
        <w:t xml:space="preserve">(message, </w:t>
      </w:r>
      <w:proofErr w:type="spellStart"/>
      <w:r w:rsidRPr="00D57EE7">
        <w:rPr>
          <w:rFonts w:ascii="Verdana" w:hAnsi="Verdana" w:cs="Tahoma"/>
          <w:sz w:val="20"/>
          <w:szCs w:val="20"/>
        </w:rPr>
        <w:t>keyHex</w:t>
      </w:r>
      <w:proofErr w:type="spellEnd"/>
      <w:r w:rsidRPr="00D57EE7">
        <w:rPr>
          <w:rFonts w:ascii="Verdana" w:hAnsi="Verdana" w:cs="Tahoma"/>
          <w:sz w:val="20"/>
          <w:szCs w:val="20"/>
        </w:rPr>
        <w:t>, {</w:t>
      </w:r>
    </w:p>
    <w:p w14:paraId="4860AF5B"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mode: </w:t>
      </w:r>
      <w:proofErr w:type="spellStart"/>
      <w:r w:rsidRPr="00D57EE7">
        <w:rPr>
          <w:rFonts w:ascii="Verdana" w:hAnsi="Verdana" w:cs="Tahoma"/>
          <w:sz w:val="20"/>
          <w:szCs w:val="20"/>
        </w:rPr>
        <w:t>CryptoJS.mode.ECB</w:t>
      </w:r>
      <w:proofErr w:type="spellEnd"/>
      <w:r w:rsidRPr="00D57EE7">
        <w:rPr>
          <w:rFonts w:ascii="Verdana" w:hAnsi="Verdana" w:cs="Tahoma"/>
          <w:sz w:val="20"/>
          <w:szCs w:val="20"/>
        </w:rPr>
        <w:t>,</w:t>
      </w:r>
    </w:p>
    <w:p w14:paraId="40340136"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padding: CryptoJS.pad.Pkcs7,</w:t>
      </w:r>
    </w:p>
    <w:p w14:paraId="261F5594"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1B22C3E4"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proofErr w:type="gramStart"/>
      <w:r w:rsidRPr="00D57EE7">
        <w:rPr>
          <w:rFonts w:ascii="Verdana" w:hAnsi="Verdana" w:cs="Tahoma"/>
          <w:sz w:val="20"/>
          <w:szCs w:val="20"/>
        </w:rPr>
        <w:t>document.getElementById</w:t>
      </w:r>
      <w:proofErr w:type="spellEnd"/>
      <w:proofErr w:type="gramEnd"/>
      <w:r w:rsidRPr="00D57EE7">
        <w:rPr>
          <w:rFonts w:ascii="Verdana" w:hAnsi="Verdana" w:cs="Tahoma"/>
          <w:sz w:val="20"/>
          <w:szCs w:val="20"/>
        </w:rPr>
        <w:t xml:space="preserve">('plain').value = </w:t>
      </w:r>
      <w:proofErr w:type="spellStart"/>
      <w:r w:rsidRPr="00D57EE7">
        <w:rPr>
          <w:rFonts w:ascii="Verdana" w:hAnsi="Verdana" w:cs="Tahoma"/>
          <w:sz w:val="20"/>
          <w:szCs w:val="20"/>
        </w:rPr>
        <w:t>encrypted.toString</w:t>
      </w:r>
      <w:proofErr w:type="spellEnd"/>
      <w:r w:rsidRPr="00D57EE7">
        <w:rPr>
          <w:rFonts w:ascii="Verdana" w:hAnsi="Verdana" w:cs="Tahoma"/>
          <w:sz w:val="20"/>
          <w:szCs w:val="20"/>
        </w:rPr>
        <w:t>();</w:t>
      </w:r>
    </w:p>
    <w:p w14:paraId="1FC1D35A"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return </w:t>
      </w:r>
      <w:proofErr w:type="spellStart"/>
      <w:proofErr w:type="gramStart"/>
      <w:r w:rsidRPr="00D57EE7">
        <w:rPr>
          <w:rFonts w:ascii="Verdana" w:hAnsi="Verdana" w:cs="Tahoma"/>
          <w:sz w:val="20"/>
          <w:szCs w:val="20"/>
        </w:rPr>
        <w:t>encrypted.toString</w:t>
      </w:r>
      <w:proofErr w:type="spellEnd"/>
      <w:proofErr w:type="gramEnd"/>
      <w:r w:rsidRPr="00D57EE7">
        <w:rPr>
          <w:rFonts w:ascii="Verdana" w:hAnsi="Verdana" w:cs="Tahoma"/>
          <w:sz w:val="20"/>
          <w:szCs w:val="20"/>
        </w:rPr>
        <w:t>();</w:t>
      </w:r>
    </w:p>
    <w:p w14:paraId="69D5EF25" w14:textId="77777777" w:rsidR="00D57EE7" w:rsidRPr="00D57EE7" w:rsidRDefault="00D57EE7" w:rsidP="00D57EE7">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t>}</w:t>
      </w:r>
    </w:p>
    <w:p w14:paraId="242358CE" w14:textId="2F082CF8" w:rsidR="009E7BF6" w:rsidRPr="00BE4736" w:rsidRDefault="009E7BF6" w:rsidP="009E7BF6">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6F2A80">
        <w:rPr>
          <w:rFonts w:ascii="Tahoma" w:hAnsi="Tahoma" w:cs="Tahoma"/>
        </w:rPr>
        <w:t>des</w:t>
      </w:r>
      <w:r w:rsidR="00B63BE7">
        <w:rPr>
          <w:rFonts w:ascii="Tahoma" w:hAnsi="Tahoma" w:cs="Tahoma"/>
        </w:rPr>
        <w:t>.php</w:t>
      </w:r>
      <w:proofErr w:type="spellEnd"/>
    </w:p>
    <w:p w14:paraId="7B12A4E8" w14:textId="6D770BB9" w:rsidR="009E7BF6" w:rsidRPr="00BE4736" w:rsidRDefault="009E7BF6" w:rsidP="009E7BF6">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6F2A80">
        <w:rPr>
          <w:rFonts w:ascii="Tahoma" w:hAnsi="Tahoma" w:cs="Tahoma"/>
        </w:rPr>
        <w:t>decryptByDES</w:t>
      </w:r>
      <w:proofErr w:type="spellEnd"/>
    </w:p>
    <w:p w14:paraId="154D62D4" w14:textId="0DB27461" w:rsidR="009E7BF6" w:rsidRPr="00BE4736" w:rsidRDefault="009E7BF6" w:rsidP="009E7BF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6F2A80">
        <w:rPr>
          <w:rFonts w:ascii="Tahoma" w:hAnsi="Tahoma" w:cs="Tahoma"/>
        </w:rPr>
        <w:t>text (string</w:t>
      </w:r>
      <w:proofErr w:type="gramStart"/>
      <w:r w:rsidR="006F2A80">
        <w:rPr>
          <w:rFonts w:ascii="Tahoma" w:hAnsi="Tahoma" w:cs="Tahoma"/>
        </w:rPr>
        <w:t>),key</w:t>
      </w:r>
      <w:proofErr w:type="gramEnd"/>
      <w:r w:rsidR="006F2A80">
        <w:rPr>
          <w:rFonts w:ascii="Tahoma" w:hAnsi="Tahoma" w:cs="Tahoma"/>
        </w:rPr>
        <w:t>(string)</w:t>
      </w:r>
    </w:p>
    <w:p w14:paraId="54D50CF2" w14:textId="5BD2287F" w:rsidR="009E7BF6" w:rsidRPr="00BE4736" w:rsidRDefault="009E7BF6" w:rsidP="009E7BF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03130A">
        <w:rPr>
          <w:rFonts w:ascii="Tahoma" w:hAnsi="Tahoma" w:cs="Tahoma"/>
        </w:rPr>
        <w:t>result (string)</w:t>
      </w:r>
    </w:p>
    <w:p w14:paraId="0C5E8705" w14:textId="77777777" w:rsidR="009E7BF6" w:rsidRPr="00BE4736" w:rsidRDefault="009E7BF6" w:rsidP="009E7BF6">
      <w:pPr>
        <w:spacing w:after="0"/>
        <w:rPr>
          <w:rFonts w:ascii="Tahoma" w:hAnsi="Tahoma" w:cs="Tahoma"/>
        </w:rPr>
      </w:pPr>
      <w:r w:rsidRPr="00BE4736">
        <w:rPr>
          <w:rFonts w:ascii="Tahoma" w:hAnsi="Tahoma" w:cs="Tahoma"/>
        </w:rPr>
        <w:t>Source code</w:t>
      </w:r>
    </w:p>
    <w:p w14:paraId="5F848E2D"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ind w:firstLine="720"/>
        <w:rPr>
          <w:rFonts w:ascii="Verdana" w:hAnsi="Verdana" w:cs="Tahoma"/>
          <w:sz w:val="20"/>
          <w:szCs w:val="20"/>
        </w:rPr>
      </w:pPr>
      <w:r w:rsidRPr="00D57EE7">
        <w:rPr>
          <w:rFonts w:ascii="Verdana" w:hAnsi="Verdana" w:cs="Tahoma"/>
          <w:sz w:val="20"/>
          <w:szCs w:val="20"/>
        </w:rPr>
        <w:t xml:space="preserve">message = </w:t>
      </w:r>
      <w:proofErr w:type="spellStart"/>
      <w:proofErr w:type="gramStart"/>
      <w:r w:rsidRPr="00D57EE7">
        <w:rPr>
          <w:rFonts w:ascii="Verdana" w:hAnsi="Verdana" w:cs="Tahoma"/>
          <w:sz w:val="20"/>
          <w:szCs w:val="20"/>
        </w:rPr>
        <w:t>AssignPlain</w:t>
      </w:r>
      <w:proofErr w:type="spellEnd"/>
      <w:r w:rsidRPr="00D57EE7">
        <w:rPr>
          <w:rFonts w:ascii="Verdana" w:hAnsi="Verdana" w:cs="Tahoma"/>
          <w:sz w:val="20"/>
          <w:szCs w:val="20"/>
        </w:rPr>
        <w:t>(</w:t>
      </w:r>
      <w:proofErr w:type="gramEnd"/>
      <w:r w:rsidRPr="00D57EE7">
        <w:rPr>
          <w:rFonts w:ascii="Verdana" w:hAnsi="Verdana" w:cs="Tahoma"/>
          <w:sz w:val="20"/>
          <w:szCs w:val="20"/>
        </w:rPr>
        <w:t>);</w:t>
      </w:r>
    </w:p>
    <w:p w14:paraId="7B4F317B"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key = </w:t>
      </w:r>
      <w:proofErr w:type="spellStart"/>
      <w:proofErr w:type="gramStart"/>
      <w:r w:rsidRPr="00D57EE7">
        <w:rPr>
          <w:rFonts w:ascii="Verdana" w:hAnsi="Verdana" w:cs="Tahoma"/>
          <w:sz w:val="20"/>
          <w:szCs w:val="20"/>
        </w:rPr>
        <w:t>AssignKey</w:t>
      </w:r>
      <w:proofErr w:type="spellEnd"/>
      <w:r w:rsidRPr="00D57EE7">
        <w:rPr>
          <w:rFonts w:ascii="Verdana" w:hAnsi="Verdana" w:cs="Tahoma"/>
          <w:sz w:val="20"/>
          <w:szCs w:val="20"/>
        </w:rPr>
        <w:t>(</w:t>
      </w:r>
      <w:proofErr w:type="gramEnd"/>
      <w:r w:rsidRPr="00D57EE7">
        <w:rPr>
          <w:rFonts w:ascii="Verdana" w:hAnsi="Verdana" w:cs="Tahoma"/>
          <w:sz w:val="20"/>
          <w:szCs w:val="20"/>
        </w:rPr>
        <w:t>);</w:t>
      </w:r>
    </w:p>
    <w:p w14:paraId="282A336C"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var</w:t>
      </w:r>
      <w:proofErr w:type="spellEnd"/>
      <w:r w:rsidRPr="00D57EE7">
        <w:rPr>
          <w:rFonts w:ascii="Verdana" w:hAnsi="Verdana" w:cs="Tahoma"/>
          <w:sz w:val="20"/>
          <w:szCs w:val="20"/>
        </w:rPr>
        <w:t xml:space="preserve"> </w:t>
      </w:r>
      <w:proofErr w:type="spellStart"/>
      <w:r w:rsidRPr="00D57EE7">
        <w:rPr>
          <w:rFonts w:ascii="Verdana" w:hAnsi="Verdana" w:cs="Tahoma"/>
          <w:sz w:val="20"/>
          <w:szCs w:val="20"/>
        </w:rPr>
        <w:t>keyHex</w:t>
      </w:r>
      <w:proofErr w:type="spellEnd"/>
      <w:r w:rsidRPr="00D57EE7">
        <w:rPr>
          <w:rFonts w:ascii="Verdana" w:hAnsi="Verdana" w:cs="Tahoma"/>
          <w:sz w:val="20"/>
          <w:szCs w:val="20"/>
        </w:rPr>
        <w:t xml:space="preserve"> = CryptoJS.enc.Utf</w:t>
      </w:r>
      <w:proofErr w:type="gramStart"/>
      <w:r w:rsidRPr="00D57EE7">
        <w:rPr>
          <w:rFonts w:ascii="Verdana" w:hAnsi="Verdana" w:cs="Tahoma"/>
          <w:sz w:val="20"/>
          <w:szCs w:val="20"/>
        </w:rPr>
        <w:t>8.parse</w:t>
      </w:r>
      <w:proofErr w:type="gramEnd"/>
      <w:r w:rsidRPr="00D57EE7">
        <w:rPr>
          <w:rFonts w:ascii="Verdana" w:hAnsi="Verdana" w:cs="Tahoma"/>
          <w:sz w:val="20"/>
          <w:szCs w:val="20"/>
        </w:rPr>
        <w:t>(key);</w:t>
      </w:r>
    </w:p>
    <w:p w14:paraId="760373E6"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7D822B33"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var</w:t>
      </w:r>
      <w:proofErr w:type="spellEnd"/>
      <w:r w:rsidRPr="00D57EE7">
        <w:rPr>
          <w:rFonts w:ascii="Verdana" w:hAnsi="Verdana" w:cs="Tahoma"/>
          <w:sz w:val="20"/>
          <w:szCs w:val="20"/>
        </w:rPr>
        <w:t xml:space="preserve"> decrypted = </w:t>
      </w:r>
      <w:proofErr w:type="spellStart"/>
      <w:r w:rsidRPr="00D57EE7">
        <w:rPr>
          <w:rFonts w:ascii="Verdana" w:hAnsi="Verdana" w:cs="Tahoma"/>
          <w:sz w:val="20"/>
          <w:szCs w:val="20"/>
        </w:rPr>
        <w:t>CryptoJS.DES.decrypt</w:t>
      </w:r>
      <w:proofErr w:type="spellEnd"/>
      <w:r w:rsidRPr="00D57EE7">
        <w:rPr>
          <w:rFonts w:ascii="Verdana" w:hAnsi="Verdana" w:cs="Tahoma"/>
          <w:sz w:val="20"/>
          <w:szCs w:val="20"/>
        </w:rPr>
        <w:t>(</w:t>
      </w:r>
    </w:p>
    <w:p w14:paraId="05C02C0E"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3866D78C"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ciphertext: CryptoJS.enc.Base</w:t>
      </w:r>
      <w:proofErr w:type="gramStart"/>
      <w:r w:rsidRPr="00D57EE7">
        <w:rPr>
          <w:rFonts w:ascii="Verdana" w:hAnsi="Verdana" w:cs="Tahoma"/>
          <w:sz w:val="20"/>
          <w:szCs w:val="20"/>
        </w:rPr>
        <w:t>64.parse</w:t>
      </w:r>
      <w:proofErr w:type="gramEnd"/>
      <w:r w:rsidRPr="00D57EE7">
        <w:rPr>
          <w:rFonts w:ascii="Verdana" w:hAnsi="Verdana" w:cs="Tahoma"/>
          <w:sz w:val="20"/>
          <w:szCs w:val="20"/>
        </w:rPr>
        <w:t>(message),</w:t>
      </w:r>
    </w:p>
    <w:p w14:paraId="5C67F41E"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1B0D1012"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keyHex</w:t>
      </w:r>
      <w:proofErr w:type="spellEnd"/>
      <w:r w:rsidRPr="00D57EE7">
        <w:rPr>
          <w:rFonts w:ascii="Verdana" w:hAnsi="Verdana" w:cs="Tahoma"/>
          <w:sz w:val="20"/>
          <w:szCs w:val="20"/>
        </w:rPr>
        <w:t>,</w:t>
      </w:r>
    </w:p>
    <w:p w14:paraId="5F2E4EF7"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0E983E10"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mode: </w:t>
      </w:r>
      <w:proofErr w:type="spellStart"/>
      <w:r w:rsidRPr="00D57EE7">
        <w:rPr>
          <w:rFonts w:ascii="Verdana" w:hAnsi="Verdana" w:cs="Tahoma"/>
          <w:sz w:val="20"/>
          <w:szCs w:val="20"/>
        </w:rPr>
        <w:t>CryptoJS.mode.ECB</w:t>
      </w:r>
      <w:proofErr w:type="spellEnd"/>
      <w:r w:rsidRPr="00D57EE7">
        <w:rPr>
          <w:rFonts w:ascii="Verdana" w:hAnsi="Verdana" w:cs="Tahoma"/>
          <w:sz w:val="20"/>
          <w:szCs w:val="20"/>
        </w:rPr>
        <w:t>,</w:t>
      </w:r>
    </w:p>
    <w:p w14:paraId="0191A79C"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padding: CryptoJS.pad.Pkcs7,</w:t>
      </w:r>
    </w:p>
    <w:p w14:paraId="4BD7BD33"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2E8229D7"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528BFA04"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proofErr w:type="gramStart"/>
      <w:r w:rsidRPr="00D57EE7">
        <w:rPr>
          <w:rFonts w:ascii="Verdana" w:hAnsi="Verdana" w:cs="Tahoma"/>
          <w:sz w:val="20"/>
          <w:szCs w:val="20"/>
        </w:rPr>
        <w:t>document.getElementById</w:t>
      </w:r>
      <w:proofErr w:type="spellEnd"/>
      <w:proofErr w:type="gramEnd"/>
      <w:r w:rsidRPr="00D57EE7">
        <w:rPr>
          <w:rFonts w:ascii="Verdana" w:hAnsi="Verdana" w:cs="Tahoma"/>
          <w:sz w:val="20"/>
          <w:szCs w:val="20"/>
        </w:rPr>
        <w:t xml:space="preserve">('plain').value = </w:t>
      </w:r>
      <w:proofErr w:type="spellStart"/>
      <w:r w:rsidRPr="00D57EE7">
        <w:rPr>
          <w:rFonts w:ascii="Verdana" w:hAnsi="Verdana" w:cs="Tahoma"/>
          <w:sz w:val="20"/>
          <w:szCs w:val="20"/>
        </w:rPr>
        <w:t>decrypted.toString</w:t>
      </w:r>
      <w:proofErr w:type="spellEnd"/>
      <w:r w:rsidRPr="00D57EE7">
        <w:rPr>
          <w:rFonts w:ascii="Verdana" w:hAnsi="Verdana" w:cs="Tahoma"/>
          <w:sz w:val="20"/>
          <w:szCs w:val="20"/>
        </w:rPr>
        <w:t>(</w:t>
      </w:r>
    </w:p>
    <w:p w14:paraId="5F034E48"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CryptoJS.enc.Utf8</w:t>
      </w:r>
    </w:p>
    <w:p w14:paraId="1CDF1067"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3484F6A4" w14:textId="77777777" w:rsidR="00CD0A64" w:rsidRPr="00403786"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return </w:t>
      </w:r>
      <w:proofErr w:type="spellStart"/>
      <w:proofErr w:type="gramStart"/>
      <w:r w:rsidRPr="00D57EE7">
        <w:rPr>
          <w:rFonts w:ascii="Verdana" w:hAnsi="Verdana" w:cs="Tahoma"/>
          <w:sz w:val="20"/>
          <w:szCs w:val="20"/>
        </w:rPr>
        <w:t>decrypted.toString</w:t>
      </w:r>
      <w:proofErr w:type="spellEnd"/>
      <w:proofErr w:type="gramEnd"/>
      <w:r w:rsidRPr="00D57EE7">
        <w:rPr>
          <w:rFonts w:ascii="Verdana" w:hAnsi="Verdana" w:cs="Tahoma"/>
          <w:sz w:val="20"/>
          <w:szCs w:val="20"/>
        </w:rPr>
        <w:t>(CryptoJS.enc.Utf8);</w:t>
      </w:r>
    </w:p>
    <w:p w14:paraId="08803D57" w14:textId="72AEAB87" w:rsidR="007F66D5" w:rsidRDefault="007F66D5" w:rsidP="00CD0A64">
      <w:pPr>
        <w:pStyle w:val="Judul2"/>
        <w:ind w:firstLine="720"/>
        <w:rPr>
          <w:rFonts w:ascii="Tahoma" w:hAnsi="Tahoma" w:cs="Tahoma"/>
        </w:rPr>
      </w:pPr>
      <w:r w:rsidRPr="00BE4736">
        <w:rPr>
          <w:rFonts w:ascii="Tahoma" w:hAnsi="Tahoma" w:cs="Tahoma"/>
        </w:rPr>
        <w:t>IMPLEMENTATION</w:t>
      </w:r>
    </w:p>
    <w:p w14:paraId="798A51D7" w14:textId="4CF099F5" w:rsidR="00A46098" w:rsidRDefault="00A46098" w:rsidP="00A46098">
      <w:pPr>
        <w:rPr>
          <w:rFonts w:ascii="Tahoma" w:hAnsi="Tahoma" w:cs="Tahoma"/>
        </w:rPr>
      </w:pPr>
      <w:r>
        <w:rPr>
          <w:rFonts w:ascii="Tahoma" w:hAnsi="Tahoma" w:cs="Tahoma"/>
        </w:rPr>
        <w:t xml:space="preserve">1. Open the </w:t>
      </w:r>
      <w:proofErr w:type="spellStart"/>
      <w:r>
        <w:rPr>
          <w:rFonts w:ascii="Tahoma" w:hAnsi="Tahoma" w:cs="Tahoma"/>
        </w:rPr>
        <w:t>php</w:t>
      </w:r>
      <w:proofErr w:type="spellEnd"/>
      <w:r>
        <w:rPr>
          <w:rFonts w:ascii="Tahoma" w:hAnsi="Tahoma" w:cs="Tahoma"/>
        </w:rPr>
        <w:t xml:space="preserve"> file (localhost/encryption/</w:t>
      </w:r>
      <w:proofErr w:type="spellStart"/>
      <w:r w:rsidR="00E64F29">
        <w:rPr>
          <w:rFonts w:ascii="Tahoma" w:hAnsi="Tahoma" w:cs="Tahoma"/>
        </w:rPr>
        <w:t>des</w:t>
      </w:r>
      <w:r>
        <w:rPr>
          <w:rFonts w:ascii="Tahoma" w:hAnsi="Tahoma" w:cs="Tahoma"/>
        </w:rPr>
        <w:t>.php</w:t>
      </w:r>
      <w:proofErr w:type="spellEnd"/>
      <w:r>
        <w:rPr>
          <w:rFonts w:ascii="Tahoma" w:hAnsi="Tahoma" w:cs="Tahoma"/>
        </w:rPr>
        <w:t>)</w:t>
      </w:r>
    </w:p>
    <w:p w14:paraId="1644871F" w14:textId="669B19DE" w:rsidR="00A46098" w:rsidRDefault="0007492B" w:rsidP="00A46098">
      <w:pPr>
        <w:rPr>
          <w:rFonts w:ascii="Tahoma" w:hAnsi="Tahoma" w:cs="Tahoma"/>
        </w:rPr>
      </w:pPr>
      <w:r>
        <w:rPr>
          <w:noProof/>
        </w:rPr>
        <w:drawing>
          <wp:inline distT="0" distB="0" distL="0" distR="0" wp14:anchorId="673C4578" wp14:editId="3E1B8B4F">
            <wp:extent cx="5943600" cy="2875915"/>
            <wp:effectExtent l="0" t="0" r="0" b="63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5915"/>
                    </a:xfrm>
                    <a:prstGeom prst="rect">
                      <a:avLst/>
                    </a:prstGeom>
                  </pic:spPr>
                </pic:pic>
              </a:graphicData>
            </a:graphic>
          </wp:inline>
        </w:drawing>
      </w:r>
    </w:p>
    <w:p w14:paraId="0F1CF624" w14:textId="42CCA0C8" w:rsidR="00A46098" w:rsidRDefault="00A46098" w:rsidP="0007492B">
      <w:pPr>
        <w:rPr>
          <w:rFonts w:ascii="Tahoma" w:hAnsi="Tahoma" w:cs="Tahoma"/>
        </w:rPr>
      </w:pPr>
      <w:r>
        <w:rPr>
          <w:rFonts w:ascii="Tahoma" w:hAnsi="Tahoma" w:cs="Tahoma"/>
        </w:rPr>
        <w:t xml:space="preserve">2. Write the plain text that we want to encrypt in the given space labeled “Text”, for </w:t>
      </w:r>
      <w:proofErr w:type="gramStart"/>
      <w:r>
        <w:rPr>
          <w:rFonts w:ascii="Tahoma" w:hAnsi="Tahoma" w:cs="Tahoma"/>
        </w:rPr>
        <w:t>example :</w:t>
      </w:r>
      <w:proofErr w:type="gramEnd"/>
      <w:r>
        <w:rPr>
          <w:rFonts w:ascii="Tahoma" w:hAnsi="Tahoma" w:cs="Tahoma"/>
        </w:rPr>
        <w:t xml:space="preserve"> </w:t>
      </w:r>
      <w:proofErr w:type="spellStart"/>
      <w:r w:rsidR="0007492B">
        <w:rPr>
          <w:rFonts w:ascii="Tahoma" w:hAnsi="Tahoma" w:cs="Tahoma"/>
        </w:rPr>
        <w:t>Dienkrip</w:t>
      </w:r>
      <w:proofErr w:type="spellEnd"/>
      <w:r w:rsidR="0007492B">
        <w:rPr>
          <w:rFonts w:ascii="Tahoma" w:hAnsi="Tahoma" w:cs="Tahoma"/>
        </w:rPr>
        <w:t xml:space="preserve"> </w:t>
      </w:r>
      <w:proofErr w:type="spellStart"/>
      <w:r w:rsidR="0007492B">
        <w:rPr>
          <w:rFonts w:ascii="Tahoma" w:hAnsi="Tahoma" w:cs="Tahoma"/>
        </w:rPr>
        <w:t>menggunakan</w:t>
      </w:r>
      <w:proofErr w:type="spellEnd"/>
      <w:r w:rsidR="0007492B">
        <w:rPr>
          <w:rFonts w:ascii="Tahoma" w:hAnsi="Tahoma" w:cs="Tahoma"/>
        </w:rPr>
        <w:t xml:space="preserve"> DES</w:t>
      </w:r>
      <w:r>
        <w:rPr>
          <w:rFonts w:ascii="Tahoma" w:hAnsi="Tahoma" w:cs="Tahoma"/>
        </w:rPr>
        <w:t xml:space="preserve">. Also input </w:t>
      </w:r>
      <w:r w:rsidR="0007492B">
        <w:rPr>
          <w:rFonts w:ascii="Tahoma" w:hAnsi="Tahoma" w:cs="Tahoma"/>
        </w:rPr>
        <w:t>key.</w:t>
      </w:r>
    </w:p>
    <w:p w14:paraId="7AB0C308" w14:textId="42AE8CEF" w:rsidR="00A46098" w:rsidRDefault="0007492B" w:rsidP="00A46098">
      <w:pPr>
        <w:rPr>
          <w:rFonts w:ascii="Tahoma" w:hAnsi="Tahoma" w:cs="Tahoma"/>
        </w:rPr>
      </w:pPr>
      <w:r>
        <w:rPr>
          <w:noProof/>
        </w:rPr>
        <w:drawing>
          <wp:inline distT="0" distB="0" distL="0" distR="0" wp14:anchorId="3D617C06" wp14:editId="672A2F16">
            <wp:extent cx="5943600" cy="2875915"/>
            <wp:effectExtent l="0" t="0" r="0" b="63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5915"/>
                    </a:xfrm>
                    <a:prstGeom prst="rect">
                      <a:avLst/>
                    </a:prstGeom>
                  </pic:spPr>
                </pic:pic>
              </a:graphicData>
            </a:graphic>
          </wp:inline>
        </w:drawing>
      </w:r>
    </w:p>
    <w:p w14:paraId="7A927F84" w14:textId="4068D334" w:rsidR="00A46098" w:rsidRDefault="00A46098" w:rsidP="00A46098">
      <w:pPr>
        <w:rPr>
          <w:rFonts w:ascii="Tahoma" w:hAnsi="Tahoma" w:cs="Tahoma"/>
        </w:rPr>
      </w:pPr>
      <w:r>
        <w:rPr>
          <w:rFonts w:ascii="Tahoma" w:hAnsi="Tahoma" w:cs="Tahoma"/>
        </w:rPr>
        <w:t>3. After giving both input, click Encrypt button to encrypt the plain text. And will resulting in the following picture.</w:t>
      </w:r>
    </w:p>
    <w:p w14:paraId="6D8D7BAA" w14:textId="7B5D7293" w:rsidR="00A46098" w:rsidRDefault="0007492B" w:rsidP="00A46098">
      <w:pPr>
        <w:rPr>
          <w:rFonts w:ascii="Tahoma" w:hAnsi="Tahoma" w:cs="Tahoma"/>
        </w:rPr>
      </w:pPr>
      <w:r>
        <w:rPr>
          <w:noProof/>
        </w:rPr>
        <w:drawing>
          <wp:inline distT="0" distB="0" distL="0" distR="0" wp14:anchorId="4B017CD8" wp14:editId="5FA1ECCB">
            <wp:extent cx="5943600" cy="2875915"/>
            <wp:effectExtent l="0" t="0" r="0" b="63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5915"/>
                    </a:xfrm>
                    <a:prstGeom prst="rect">
                      <a:avLst/>
                    </a:prstGeom>
                  </pic:spPr>
                </pic:pic>
              </a:graphicData>
            </a:graphic>
          </wp:inline>
        </w:drawing>
      </w:r>
    </w:p>
    <w:p w14:paraId="5E8AE523" w14:textId="41B884F2" w:rsidR="00A46098" w:rsidRDefault="00A46098" w:rsidP="00A46098">
      <w:pPr>
        <w:rPr>
          <w:rFonts w:ascii="Tahoma" w:hAnsi="Tahoma" w:cs="Tahoma"/>
        </w:rPr>
      </w:pPr>
      <w:r>
        <w:rPr>
          <w:rFonts w:ascii="Tahoma" w:hAnsi="Tahoma" w:cs="Tahoma"/>
        </w:rPr>
        <w:t xml:space="preserve">4. To decrypt it back, give input to the space labeled “Text” with the encrypted text. And the shift key must be the same as the one being used when encrypting the message. </w:t>
      </w:r>
      <w:r w:rsidR="0007492B">
        <w:rPr>
          <w:rFonts w:ascii="Tahoma" w:hAnsi="Tahoma" w:cs="Tahoma"/>
        </w:rPr>
        <w:t xml:space="preserve">And same key </w:t>
      </w:r>
      <w:r>
        <w:rPr>
          <w:rFonts w:ascii="Tahoma" w:hAnsi="Tahoma" w:cs="Tahoma"/>
        </w:rPr>
        <w:t>After that, click Decrypt.</w:t>
      </w:r>
    </w:p>
    <w:p w14:paraId="107B3687" w14:textId="5D568A78" w:rsidR="00A46098" w:rsidRDefault="0007492B" w:rsidP="00A46098">
      <w:pPr>
        <w:rPr>
          <w:rFonts w:ascii="Tahoma" w:hAnsi="Tahoma" w:cs="Tahoma"/>
        </w:rPr>
      </w:pPr>
      <w:r>
        <w:rPr>
          <w:noProof/>
        </w:rPr>
        <w:drawing>
          <wp:inline distT="0" distB="0" distL="0" distR="0" wp14:anchorId="5C0AF7CE" wp14:editId="5D5A2E2A">
            <wp:extent cx="5943600" cy="2875915"/>
            <wp:effectExtent l="0" t="0" r="0" b="63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5915"/>
                    </a:xfrm>
                    <a:prstGeom prst="rect">
                      <a:avLst/>
                    </a:prstGeom>
                  </pic:spPr>
                </pic:pic>
              </a:graphicData>
            </a:graphic>
          </wp:inline>
        </w:drawing>
      </w:r>
    </w:p>
    <w:p w14:paraId="4A4467DE" w14:textId="485E5A69" w:rsidR="005C6B1D" w:rsidRDefault="00A46098" w:rsidP="00403786">
      <w:pPr>
        <w:rPr>
          <w:rFonts w:ascii="Tahoma" w:hAnsi="Tahoma" w:cs="Tahoma"/>
        </w:rPr>
      </w:pPr>
      <w:r>
        <w:rPr>
          <w:rFonts w:ascii="Tahoma" w:hAnsi="Tahoma" w:cs="Tahoma"/>
        </w:rPr>
        <w:t>5. It would back to the plain text it should be.</w:t>
      </w:r>
      <w:r w:rsidR="005C6B1D">
        <w:rPr>
          <w:rFonts w:ascii="Tahoma" w:hAnsi="Tahoma" w:cs="Tahoma"/>
        </w:rPr>
        <w:br w:type="page"/>
      </w:r>
    </w:p>
    <w:p w14:paraId="3D518B49" w14:textId="5D85328F" w:rsidR="005C6B1D" w:rsidRDefault="00131DAD" w:rsidP="005C6B1D">
      <w:pPr>
        <w:pStyle w:val="Judul2"/>
        <w:rPr>
          <w:rFonts w:ascii="Tahoma" w:hAnsi="Tahoma" w:cs="Tahoma"/>
        </w:rPr>
      </w:pPr>
      <w:r>
        <w:rPr>
          <w:rFonts w:ascii="Tahoma" w:hAnsi="Tahoma" w:cs="Tahoma"/>
        </w:rPr>
        <w:t>2</w:t>
      </w:r>
      <w:r w:rsidR="005C6B1D">
        <w:rPr>
          <w:rFonts w:ascii="Tahoma" w:hAnsi="Tahoma" w:cs="Tahoma"/>
        </w:rPr>
        <w:t xml:space="preserve">. </w:t>
      </w:r>
      <w:r w:rsidR="00D57EE7">
        <w:rPr>
          <w:rFonts w:ascii="Tahoma" w:hAnsi="Tahoma" w:cs="Tahoma"/>
        </w:rPr>
        <w:t>AES</w:t>
      </w:r>
    </w:p>
    <w:p w14:paraId="7C594EFA" w14:textId="77777777" w:rsidR="005C6B1D" w:rsidRDefault="005C6B1D" w:rsidP="005C6B1D">
      <w:pPr>
        <w:pStyle w:val="Judul2"/>
        <w:rPr>
          <w:rFonts w:ascii="Tahoma" w:hAnsi="Tahoma" w:cs="Tahoma"/>
        </w:rPr>
      </w:pPr>
      <w:r>
        <w:rPr>
          <w:rFonts w:ascii="Tahoma" w:hAnsi="Tahoma" w:cs="Tahoma"/>
        </w:rPr>
        <w:t>DEFINITION</w:t>
      </w:r>
      <w:r>
        <w:rPr>
          <w:rFonts w:ascii="Tahoma" w:hAnsi="Tahoma" w:cs="Tahoma"/>
        </w:rPr>
        <w:tab/>
      </w:r>
    </w:p>
    <w:p w14:paraId="2D516EB4" w14:textId="77777777" w:rsidR="00BA471F" w:rsidRPr="001E02CC" w:rsidRDefault="005C6B1D" w:rsidP="00BA471F">
      <w:pPr>
        <w:spacing w:after="0"/>
        <w:jc w:val="both"/>
        <w:rPr>
          <w:rFonts w:ascii="Tahoma" w:hAnsi="Tahoma" w:cs="Tahoma"/>
        </w:rPr>
      </w:pPr>
      <w:r>
        <w:rPr>
          <w:rFonts w:ascii="Tahoma" w:hAnsi="Tahoma" w:cs="Tahoma"/>
        </w:rPr>
        <w:tab/>
      </w:r>
      <w:r w:rsidR="00BA471F" w:rsidRPr="001E02CC">
        <w:rPr>
          <w:rFonts w:ascii="Tahoma" w:hAnsi="Tahoma" w:cs="Tahoma"/>
        </w:rPr>
        <w:t xml:space="preserve">The Advanced Encryption Standard (AES), also known by its original name </w:t>
      </w:r>
      <w:proofErr w:type="spellStart"/>
      <w:r w:rsidR="00BA471F" w:rsidRPr="001E02CC">
        <w:rPr>
          <w:rFonts w:ascii="Tahoma" w:hAnsi="Tahoma" w:cs="Tahoma"/>
        </w:rPr>
        <w:t>Rijndael</w:t>
      </w:r>
      <w:proofErr w:type="spellEnd"/>
      <w:r w:rsidR="00BA471F" w:rsidRPr="001E02CC">
        <w:rPr>
          <w:rFonts w:ascii="Tahoma" w:hAnsi="Tahoma" w:cs="Tahoma"/>
        </w:rPr>
        <w:t xml:space="preserve"> is a specification for the encryption of electronic data established by the U.S. National Institute of Standards and Technology (NIST) in 2001</w:t>
      </w:r>
      <w:r w:rsidR="00BA471F">
        <w:rPr>
          <w:rFonts w:ascii="Tahoma" w:hAnsi="Tahoma" w:cs="Tahoma"/>
        </w:rPr>
        <w:t>.</w:t>
      </w:r>
    </w:p>
    <w:p w14:paraId="6AA2B95F" w14:textId="7C58CB02" w:rsidR="005C6B1D" w:rsidRPr="00BA471F" w:rsidRDefault="00BA471F" w:rsidP="00BA471F">
      <w:pPr>
        <w:spacing w:after="0"/>
        <w:ind w:firstLine="720"/>
        <w:jc w:val="both"/>
        <w:rPr>
          <w:rFonts w:ascii="Tahoma" w:hAnsi="Tahoma" w:cs="Tahoma"/>
        </w:rPr>
      </w:pPr>
      <w:r w:rsidRPr="001E02CC">
        <w:rPr>
          <w:rFonts w:ascii="Tahoma" w:hAnsi="Tahoma" w:cs="Tahoma"/>
        </w:rPr>
        <w:t xml:space="preserve">AES is a subset of the </w:t>
      </w:r>
      <w:proofErr w:type="spellStart"/>
      <w:r w:rsidRPr="001E02CC">
        <w:rPr>
          <w:rFonts w:ascii="Tahoma" w:hAnsi="Tahoma" w:cs="Tahoma"/>
        </w:rPr>
        <w:t>Rijndael</w:t>
      </w:r>
      <w:proofErr w:type="spellEnd"/>
      <w:r w:rsidRPr="001E02CC">
        <w:rPr>
          <w:rFonts w:ascii="Tahoma" w:hAnsi="Tahoma" w:cs="Tahoma"/>
        </w:rPr>
        <w:t xml:space="preserve"> cipher developed by two Belgian cryptographers, Vincent </w:t>
      </w:r>
      <w:proofErr w:type="spellStart"/>
      <w:r w:rsidRPr="001E02CC">
        <w:rPr>
          <w:rFonts w:ascii="Tahoma" w:hAnsi="Tahoma" w:cs="Tahoma"/>
        </w:rPr>
        <w:t>Rijmen</w:t>
      </w:r>
      <w:proofErr w:type="spellEnd"/>
      <w:r w:rsidRPr="001E02CC">
        <w:rPr>
          <w:rFonts w:ascii="Tahoma" w:hAnsi="Tahoma" w:cs="Tahoma"/>
        </w:rPr>
        <w:t xml:space="preserve"> and Joan </w:t>
      </w:r>
      <w:proofErr w:type="spellStart"/>
      <w:r w:rsidRPr="001E02CC">
        <w:rPr>
          <w:rFonts w:ascii="Tahoma" w:hAnsi="Tahoma" w:cs="Tahoma"/>
        </w:rPr>
        <w:t>Daemen</w:t>
      </w:r>
      <w:proofErr w:type="spellEnd"/>
      <w:r w:rsidRPr="001E02CC">
        <w:rPr>
          <w:rFonts w:ascii="Tahoma" w:hAnsi="Tahoma" w:cs="Tahoma"/>
        </w:rPr>
        <w:t xml:space="preserve">, who submitted a proposal to NIST during the AES selection process. </w:t>
      </w:r>
      <w:proofErr w:type="spellStart"/>
      <w:r w:rsidRPr="001E02CC">
        <w:rPr>
          <w:rFonts w:ascii="Tahoma" w:hAnsi="Tahoma" w:cs="Tahoma"/>
        </w:rPr>
        <w:t>Rijndael</w:t>
      </w:r>
      <w:proofErr w:type="spellEnd"/>
      <w:r w:rsidRPr="001E02CC">
        <w:rPr>
          <w:rFonts w:ascii="Tahoma" w:hAnsi="Tahoma" w:cs="Tahoma"/>
        </w:rPr>
        <w:t xml:space="preserve"> is a family of ciphers with different key and block sizes.</w:t>
      </w:r>
    </w:p>
    <w:p w14:paraId="7FAE595C" w14:textId="77777777" w:rsidR="005C6B1D" w:rsidRPr="00BE4736" w:rsidRDefault="005C6B1D" w:rsidP="005C6B1D">
      <w:pPr>
        <w:pStyle w:val="Judul2"/>
        <w:rPr>
          <w:rFonts w:ascii="Tahoma" w:hAnsi="Tahoma" w:cs="Tahoma"/>
        </w:rPr>
      </w:pPr>
      <w:r w:rsidRPr="00BE4736">
        <w:rPr>
          <w:rFonts w:ascii="Tahoma" w:hAnsi="Tahoma" w:cs="Tahoma"/>
        </w:rPr>
        <w:t>DESCRIPTION</w:t>
      </w:r>
    </w:p>
    <w:p w14:paraId="5EA7152F" w14:textId="6B3B3D54" w:rsidR="005C6B1D" w:rsidRPr="00BE4736" w:rsidRDefault="005C6B1D" w:rsidP="00F325C1">
      <w:pPr>
        <w:spacing w:after="0"/>
        <w:jc w:val="both"/>
        <w:rPr>
          <w:rFonts w:ascii="Tahoma" w:hAnsi="Tahoma" w:cs="Tahoma"/>
        </w:rPr>
      </w:pPr>
      <w:r>
        <w:rPr>
          <w:rFonts w:ascii="Tahoma" w:hAnsi="Tahoma" w:cs="Tahoma"/>
        </w:rPr>
        <w:tab/>
        <w:t xml:space="preserve">In this project, we use </w:t>
      </w:r>
      <w:r w:rsidR="00326513">
        <w:rPr>
          <w:rFonts w:ascii="Tahoma" w:hAnsi="Tahoma" w:cs="Tahoma"/>
        </w:rPr>
        <w:t>Javascript</w:t>
      </w:r>
      <w:r>
        <w:rPr>
          <w:rFonts w:ascii="Tahoma" w:hAnsi="Tahoma" w:cs="Tahoma"/>
        </w:rPr>
        <w:t xml:space="preserve"> to make the </w:t>
      </w:r>
      <w:r w:rsidR="004E6746">
        <w:rPr>
          <w:rFonts w:ascii="Tahoma" w:hAnsi="Tahoma" w:cs="Tahoma"/>
        </w:rPr>
        <w:t xml:space="preserve">encryption and decryption </w:t>
      </w:r>
      <w:r>
        <w:rPr>
          <w:rFonts w:ascii="Tahoma" w:hAnsi="Tahoma" w:cs="Tahoma"/>
        </w:rPr>
        <w:t>code and combine it with web programming. The input type is text form (read as string) in html and the output type is also in text form.</w:t>
      </w:r>
    </w:p>
    <w:p w14:paraId="3B627A26" w14:textId="29112599" w:rsidR="005C6B1D" w:rsidRPr="00502E2E" w:rsidRDefault="005C6B1D" w:rsidP="00502E2E">
      <w:pPr>
        <w:pStyle w:val="Judul2"/>
        <w:rPr>
          <w:rFonts w:ascii="Tahoma" w:hAnsi="Tahoma" w:cs="Tahoma"/>
        </w:rPr>
      </w:pPr>
      <w:r w:rsidRPr="00BE4736">
        <w:rPr>
          <w:rFonts w:ascii="Tahoma" w:hAnsi="Tahoma" w:cs="Tahoma"/>
        </w:rPr>
        <w:t>SOURCE CODE</w:t>
      </w:r>
    </w:p>
    <w:p w14:paraId="1F80FAF9" w14:textId="77777777" w:rsidR="00CD0A64" w:rsidRPr="00BE4736" w:rsidRDefault="00CD0A64" w:rsidP="00CD0A64">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Pr>
          <w:rFonts w:ascii="Tahoma" w:hAnsi="Tahoma" w:cs="Tahoma"/>
        </w:rPr>
        <w:t>aes.php</w:t>
      </w:r>
      <w:proofErr w:type="spellEnd"/>
    </w:p>
    <w:p w14:paraId="3228F75A" w14:textId="77777777" w:rsidR="00CD0A64" w:rsidRPr="00BE4736" w:rsidRDefault="00CD0A64" w:rsidP="00CD0A64">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Pr>
          <w:rFonts w:ascii="Tahoma" w:hAnsi="Tahoma" w:cs="Tahoma"/>
        </w:rPr>
        <w:t>encryptByAES</w:t>
      </w:r>
      <w:proofErr w:type="spellEnd"/>
    </w:p>
    <w:p w14:paraId="68A609D1" w14:textId="77777777" w:rsidR="00CD0A64" w:rsidRPr="00BE4736" w:rsidRDefault="00CD0A64" w:rsidP="00CD0A64">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text (string</w:t>
      </w:r>
      <w:proofErr w:type="gramStart"/>
      <w:r>
        <w:rPr>
          <w:rFonts w:ascii="Tahoma" w:hAnsi="Tahoma" w:cs="Tahoma"/>
        </w:rPr>
        <w:t>),key</w:t>
      </w:r>
      <w:proofErr w:type="gramEnd"/>
      <w:r>
        <w:rPr>
          <w:rFonts w:ascii="Tahoma" w:hAnsi="Tahoma" w:cs="Tahoma"/>
        </w:rPr>
        <w:t>(string)</w:t>
      </w:r>
    </w:p>
    <w:p w14:paraId="44D373C3" w14:textId="77777777" w:rsidR="00CD0A64" w:rsidRPr="00BE4736" w:rsidRDefault="00CD0A64" w:rsidP="00CD0A64">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result (string)</w:t>
      </w:r>
    </w:p>
    <w:p w14:paraId="7F0CDBB3" w14:textId="77777777" w:rsidR="00CD0A64" w:rsidRPr="00BE4736" w:rsidRDefault="00CD0A64" w:rsidP="00CD0A64">
      <w:pPr>
        <w:spacing w:after="0"/>
        <w:rPr>
          <w:rFonts w:ascii="Tahoma" w:hAnsi="Tahoma" w:cs="Tahoma"/>
        </w:rPr>
      </w:pPr>
      <w:r w:rsidRPr="00BE4736">
        <w:rPr>
          <w:rFonts w:ascii="Tahoma" w:hAnsi="Tahoma" w:cs="Tahoma"/>
        </w:rPr>
        <w:t>Source code</w:t>
      </w:r>
    </w:p>
    <w:p w14:paraId="0EC5672A" w14:textId="77777777" w:rsidR="00AC7E48" w:rsidRPr="00D57EE7" w:rsidRDefault="00CD0A64"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00AC7E48" w:rsidRPr="00D57EE7">
        <w:rPr>
          <w:rFonts w:ascii="Verdana" w:hAnsi="Verdana" w:cs="Tahoma"/>
          <w:sz w:val="20"/>
          <w:szCs w:val="20"/>
        </w:rPr>
        <w:t xml:space="preserve">message = </w:t>
      </w:r>
      <w:proofErr w:type="spellStart"/>
      <w:proofErr w:type="gramStart"/>
      <w:r w:rsidR="00AC7E48" w:rsidRPr="00D57EE7">
        <w:rPr>
          <w:rFonts w:ascii="Verdana" w:hAnsi="Verdana" w:cs="Tahoma"/>
          <w:sz w:val="20"/>
          <w:szCs w:val="20"/>
        </w:rPr>
        <w:t>AssignPlain</w:t>
      </w:r>
      <w:proofErr w:type="spellEnd"/>
      <w:r w:rsidR="00AC7E48" w:rsidRPr="00D57EE7">
        <w:rPr>
          <w:rFonts w:ascii="Verdana" w:hAnsi="Verdana" w:cs="Tahoma"/>
          <w:sz w:val="20"/>
          <w:szCs w:val="20"/>
        </w:rPr>
        <w:t>(</w:t>
      </w:r>
      <w:proofErr w:type="gramEnd"/>
      <w:r w:rsidR="00AC7E48" w:rsidRPr="00D57EE7">
        <w:rPr>
          <w:rFonts w:ascii="Verdana" w:hAnsi="Verdana" w:cs="Tahoma"/>
          <w:sz w:val="20"/>
          <w:szCs w:val="20"/>
        </w:rPr>
        <w:t>);</w:t>
      </w:r>
    </w:p>
    <w:p w14:paraId="461381B6"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key = </w:t>
      </w:r>
      <w:proofErr w:type="spellStart"/>
      <w:proofErr w:type="gramStart"/>
      <w:r w:rsidRPr="00D57EE7">
        <w:rPr>
          <w:rFonts w:ascii="Verdana" w:hAnsi="Verdana" w:cs="Tahoma"/>
          <w:sz w:val="20"/>
          <w:szCs w:val="20"/>
        </w:rPr>
        <w:t>AssignKey</w:t>
      </w:r>
      <w:proofErr w:type="spellEnd"/>
      <w:r w:rsidRPr="00D57EE7">
        <w:rPr>
          <w:rFonts w:ascii="Verdana" w:hAnsi="Verdana" w:cs="Tahoma"/>
          <w:sz w:val="20"/>
          <w:szCs w:val="20"/>
        </w:rPr>
        <w:t>(</w:t>
      </w:r>
      <w:proofErr w:type="gramEnd"/>
      <w:r w:rsidRPr="00D57EE7">
        <w:rPr>
          <w:rFonts w:ascii="Verdana" w:hAnsi="Verdana" w:cs="Tahoma"/>
          <w:sz w:val="20"/>
          <w:szCs w:val="20"/>
        </w:rPr>
        <w:t>);</w:t>
      </w:r>
    </w:p>
    <w:p w14:paraId="7563F995"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var</w:t>
      </w:r>
      <w:proofErr w:type="spellEnd"/>
      <w:r w:rsidRPr="00D57EE7">
        <w:rPr>
          <w:rFonts w:ascii="Verdana" w:hAnsi="Verdana" w:cs="Tahoma"/>
          <w:sz w:val="20"/>
          <w:szCs w:val="20"/>
        </w:rPr>
        <w:t xml:space="preserve"> </w:t>
      </w:r>
      <w:proofErr w:type="spellStart"/>
      <w:r w:rsidRPr="00D57EE7">
        <w:rPr>
          <w:rFonts w:ascii="Verdana" w:hAnsi="Verdana" w:cs="Tahoma"/>
          <w:sz w:val="20"/>
          <w:szCs w:val="20"/>
        </w:rPr>
        <w:t>keyHex</w:t>
      </w:r>
      <w:proofErr w:type="spellEnd"/>
      <w:r w:rsidRPr="00D57EE7">
        <w:rPr>
          <w:rFonts w:ascii="Verdana" w:hAnsi="Verdana" w:cs="Tahoma"/>
          <w:sz w:val="20"/>
          <w:szCs w:val="20"/>
        </w:rPr>
        <w:t xml:space="preserve"> = CryptoJS.enc.Utf</w:t>
      </w:r>
      <w:proofErr w:type="gramStart"/>
      <w:r w:rsidRPr="00D57EE7">
        <w:rPr>
          <w:rFonts w:ascii="Verdana" w:hAnsi="Verdana" w:cs="Tahoma"/>
          <w:sz w:val="20"/>
          <w:szCs w:val="20"/>
        </w:rPr>
        <w:t>8.parse</w:t>
      </w:r>
      <w:proofErr w:type="gramEnd"/>
      <w:r w:rsidRPr="00D57EE7">
        <w:rPr>
          <w:rFonts w:ascii="Verdana" w:hAnsi="Verdana" w:cs="Tahoma"/>
          <w:sz w:val="20"/>
          <w:szCs w:val="20"/>
        </w:rPr>
        <w:t>(key);</w:t>
      </w:r>
    </w:p>
    <w:p w14:paraId="176ABA80"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74816D3B" w14:textId="2DC4938D"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var</w:t>
      </w:r>
      <w:proofErr w:type="spellEnd"/>
      <w:r w:rsidRPr="00D57EE7">
        <w:rPr>
          <w:rFonts w:ascii="Verdana" w:hAnsi="Verdana" w:cs="Tahoma"/>
          <w:sz w:val="20"/>
          <w:szCs w:val="20"/>
        </w:rPr>
        <w:t xml:space="preserve"> encrypted = </w:t>
      </w:r>
      <w:proofErr w:type="spellStart"/>
      <w:r w:rsidRPr="00D57EE7">
        <w:rPr>
          <w:rFonts w:ascii="Verdana" w:hAnsi="Verdana" w:cs="Tahoma"/>
          <w:sz w:val="20"/>
          <w:szCs w:val="20"/>
        </w:rPr>
        <w:t>CryptoJS.</w:t>
      </w:r>
      <w:r>
        <w:rPr>
          <w:rFonts w:ascii="Verdana" w:hAnsi="Verdana" w:cs="Tahoma"/>
          <w:sz w:val="20"/>
          <w:szCs w:val="20"/>
        </w:rPr>
        <w:t>AES</w:t>
      </w:r>
      <w:r w:rsidRPr="00D57EE7">
        <w:rPr>
          <w:rFonts w:ascii="Verdana" w:hAnsi="Verdana" w:cs="Tahoma"/>
          <w:sz w:val="20"/>
          <w:szCs w:val="20"/>
        </w:rPr>
        <w:t>.encrypt</w:t>
      </w:r>
      <w:proofErr w:type="spellEnd"/>
      <w:r w:rsidRPr="00D57EE7">
        <w:rPr>
          <w:rFonts w:ascii="Verdana" w:hAnsi="Verdana" w:cs="Tahoma"/>
          <w:sz w:val="20"/>
          <w:szCs w:val="20"/>
        </w:rPr>
        <w:t xml:space="preserve">(message, </w:t>
      </w:r>
      <w:proofErr w:type="spellStart"/>
      <w:r w:rsidRPr="00D57EE7">
        <w:rPr>
          <w:rFonts w:ascii="Verdana" w:hAnsi="Verdana" w:cs="Tahoma"/>
          <w:sz w:val="20"/>
          <w:szCs w:val="20"/>
        </w:rPr>
        <w:t>keyHex</w:t>
      </w:r>
      <w:proofErr w:type="spellEnd"/>
      <w:r w:rsidRPr="00D57EE7">
        <w:rPr>
          <w:rFonts w:ascii="Verdana" w:hAnsi="Verdana" w:cs="Tahoma"/>
          <w:sz w:val="20"/>
          <w:szCs w:val="20"/>
        </w:rPr>
        <w:t>, {</w:t>
      </w:r>
    </w:p>
    <w:p w14:paraId="24485B22"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mode: </w:t>
      </w:r>
      <w:proofErr w:type="spellStart"/>
      <w:r w:rsidRPr="00D57EE7">
        <w:rPr>
          <w:rFonts w:ascii="Verdana" w:hAnsi="Verdana" w:cs="Tahoma"/>
          <w:sz w:val="20"/>
          <w:szCs w:val="20"/>
        </w:rPr>
        <w:t>CryptoJS.mode.ECB</w:t>
      </w:r>
      <w:proofErr w:type="spellEnd"/>
      <w:r w:rsidRPr="00D57EE7">
        <w:rPr>
          <w:rFonts w:ascii="Verdana" w:hAnsi="Verdana" w:cs="Tahoma"/>
          <w:sz w:val="20"/>
          <w:szCs w:val="20"/>
        </w:rPr>
        <w:t>,</w:t>
      </w:r>
    </w:p>
    <w:p w14:paraId="06DCF402"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padding: CryptoJS.pad.Pkcs7,</w:t>
      </w:r>
    </w:p>
    <w:p w14:paraId="65899D3B"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6B61DC96"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proofErr w:type="gramStart"/>
      <w:r w:rsidRPr="00D57EE7">
        <w:rPr>
          <w:rFonts w:ascii="Verdana" w:hAnsi="Verdana" w:cs="Tahoma"/>
          <w:sz w:val="20"/>
          <w:szCs w:val="20"/>
        </w:rPr>
        <w:t>document.getElementById</w:t>
      </w:r>
      <w:proofErr w:type="spellEnd"/>
      <w:proofErr w:type="gramEnd"/>
      <w:r w:rsidRPr="00D57EE7">
        <w:rPr>
          <w:rFonts w:ascii="Verdana" w:hAnsi="Verdana" w:cs="Tahoma"/>
          <w:sz w:val="20"/>
          <w:szCs w:val="20"/>
        </w:rPr>
        <w:t xml:space="preserve">('plain').value = </w:t>
      </w:r>
      <w:proofErr w:type="spellStart"/>
      <w:r w:rsidRPr="00D57EE7">
        <w:rPr>
          <w:rFonts w:ascii="Verdana" w:hAnsi="Verdana" w:cs="Tahoma"/>
          <w:sz w:val="20"/>
          <w:szCs w:val="20"/>
        </w:rPr>
        <w:t>encrypted.toString</w:t>
      </w:r>
      <w:proofErr w:type="spellEnd"/>
      <w:r w:rsidRPr="00D57EE7">
        <w:rPr>
          <w:rFonts w:ascii="Verdana" w:hAnsi="Verdana" w:cs="Tahoma"/>
          <w:sz w:val="20"/>
          <w:szCs w:val="20"/>
        </w:rPr>
        <w:t>();</w:t>
      </w:r>
    </w:p>
    <w:p w14:paraId="245865DF"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return </w:t>
      </w:r>
      <w:proofErr w:type="spellStart"/>
      <w:proofErr w:type="gramStart"/>
      <w:r w:rsidRPr="00D57EE7">
        <w:rPr>
          <w:rFonts w:ascii="Verdana" w:hAnsi="Verdana" w:cs="Tahoma"/>
          <w:sz w:val="20"/>
          <w:szCs w:val="20"/>
        </w:rPr>
        <w:t>encrypted.toString</w:t>
      </w:r>
      <w:proofErr w:type="spellEnd"/>
      <w:proofErr w:type="gramEnd"/>
      <w:r w:rsidRPr="00D57EE7">
        <w:rPr>
          <w:rFonts w:ascii="Verdana" w:hAnsi="Verdana" w:cs="Tahoma"/>
          <w:sz w:val="20"/>
          <w:szCs w:val="20"/>
        </w:rPr>
        <w:t>();</w:t>
      </w:r>
    </w:p>
    <w:p w14:paraId="6E48EDC2" w14:textId="77777777" w:rsidR="00AC7E48" w:rsidRPr="00D57EE7" w:rsidRDefault="00AC7E48" w:rsidP="00AC7E4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t>}</w:t>
      </w:r>
    </w:p>
    <w:p w14:paraId="7205B608" w14:textId="49F9C9F4" w:rsidR="00CD0A64" w:rsidRDefault="00CD0A64" w:rsidP="00AC7E48">
      <w:pPr>
        <w:pBdr>
          <w:top w:val="single" w:sz="4" w:space="1" w:color="auto"/>
          <w:left w:val="single" w:sz="4" w:space="4" w:color="auto"/>
          <w:bottom w:val="single" w:sz="4" w:space="1" w:color="auto"/>
          <w:right w:val="single" w:sz="4" w:space="4" w:color="auto"/>
        </w:pBdr>
        <w:spacing w:after="100" w:line="240" w:lineRule="auto"/>
        <w:rPr>
          <w:rFonts w:ascii="Tahoma" w:hAnsi="Tahoma" w:cs="Tahoma"/>
        </w:rPr>
      </w:pPr>
    </w:p>
    <w:p w14:paraId="10AB87AF" w14:textId="77777777" w:rsidR="00CD0A64" w:rsidRDefault="00CD0A64" w:rsidP="005C6B1D">
      <w:pPr>
        <w:spacing w:after="0"/>
        <w:rPr>
          <w:rFonts w:ascii="Tahoma" w:hAnsi="Tahoma" w:cs="Tahoma"/>
        </w:rPr>
      </w:pPr>
    </w:p>
    <w:p w14:paraId="5EF8FE2A" w14:textId="77777777" w:rsidR="002D3972" w:rsidRDefault="002D3972">
      <w:pPr>
        <w:rPr>
          <w:rFonts w:ascii="Tahoma" w:hAnsi="Tahoma" w:cs="Tahoma"/>
        </w:rPr>
      </w:pPr>
      <w:r>
        <w:rPr>
          <w:rFonts w:ascii="Tahoma" w:hAnsi="Tahoma" w:cs="Tahoma"/>
        </w:rPr>
        <w:br w:type="page"/>
      </w:r>
    </w:p>
    <w:p w14:paraId="4BF4C511" w14:textId="1716C10E" w:rsidR="005C6B1D" w:rsidRPr="00BE4736" w:rsidRDefault="005C6B1D" w:rsidP="005C6B1D">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B54A7F">
        <w:rPr>
          <w:rFonts w:ascii="Tahoma" w:hAnsi="Tahoma" w:cs="Tahoma"/>
        </w:rPr>
        <w:t>aes</w:t>
      </w:r>
      <w:r w:rsidR="00944CD5">
        <w:rPr>
          <w:rFonts w:ascii="Tahoma" w:hAnsi="Tahoma" w:cs="Tahoma"/>
        </w:rPr>
        <w:t>.php</w:t>
      </w:r>
      <w:proofErr w:type="spellEnd"/>
    </w:p>
    <w:p w14:paraId="0838FF09" w14:textId="460DF446"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CD0A64">
        <w:rPr>
          <w:rFonts w:ascii="Tahoma" w:hAnsi="Tahoma" w:cs="Tahoma"/>
        </w:rPr>
        <w:t>d</w:t>
      </w:r>
      <w:r w:rsidR="0003130A">
        <w:rPr>
          <w:rFonts w:ascii="Tahoma" w:hAnsi="Tahoma" w:cs="Tahoma"/>
        </w:rPr>
        <w:t>ecryptByAES</w:t>
      </w:r>
      <w:proofErr w:type="spellEnd"/>
    </w:p>
    <w:p w14:paraId="0D9CB84A" w14:textId="57F6AB4D" w:rsidR="005C6B1D" w:rsidRPr="00BE4736" w:rsidRDefault="005C6B1D" w:rsidP="0003130A">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03130A">
        <w:rPr>
          <w:rFonts w:ascii="Tahoma" w:hAnsi="Tahoma" w:cs="Tahoma"/>
        </w:rPr>
        <w:t>text (string</w:t>
      </w:r>
      <w:proofErr w:type="gramStart"/>
      <w:r w:rsidR="0003130A">
        <w:rPr>
          <w:rFonts w:ascii="Tahoma" w:hAnsi="Tahoma" w:cs="Tahoma"/>
        </w:rPr>
        <w:t>),key</w:t>
      </w:r>
      <w:proofErr w:type="gramEnd"/>
      <w:r w:rsidR="0003130A">
        <w:rPr>
          <w:rFonts w:ascii="Tahoma" w:hAnsi="Tahoma" w:cs="Tahoma"/>
        </w:rPr>
        <w:t>(string)</w:t>
      </w:r>
    </w:p>
    <w:p w14:paraId="5056B551" w14:textId="32E87A87"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03130A">
        <w:rPr>
          <w:rFonts w:ascii="Tahoma" w:hAnsi="Tahoma" w:cs="Tahoma"/>
        </w:rPr>
        <w:t>result (string)</w:t>
      </w:r>
    </w:p>
    <w:p w14:paraId="2976B460" w14:textId="77777777" w:rsidR="005C6B1D" w:rsidRPr="00BE4736" w:rsidRDefault="005C6B1D" w:rsidP="005C6B1D">
      <w:pPr>
        <w:spacing w:after="0"/>
        <w:rPr>
          <w:rFonts w:ascii="Tahoma" w:hAnsi="Tahoma" w:cs="Tahoma"/>
        </w:rPr>
      </w:pPr>
      <w:r w:rsidRPr="00BE4736">
        <w:rPr>
          <w:rFonts w:ascii="Tahoma" w:hAnsi="Tahoma" w:cs="Tahoma"/>
        </w:rPr>
        <w:t>Source code</w:t>
      </w:r>
    </w:p>
    <w:p w14:paraId="339421B3" w14:textId="77777777" w:rsidR="00CD0A64" w:rsidRPr="00D57EE7" w:rsidRDefault="00403786"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00CD0A64" w:rsidRPr="00D57EE7">
        <w:rPr>
          <w:rFonts w:ascii="Verdana" w:hAnsi="Verdana" w:cs="Tahoma"/>
          <w:sz w:val="20"/>
          <w:szCs w:val="20"/>
        </w:rPr>
        <w:t xml:space="preserve">message = </w:t>
      </w:r>
      <w:proofErr w:type="spellStart"/>
      <w:proofErr w:type="gramStart"/>
      <w:r w:rsidR="00CD0A64" w:rsidRPr="00D57EE7">
        <w:rPr>
          <w:rFonts w:ascii="Verdana" w:hAnsi="Verdana" w:cs="Tahoma"/>
          <w:sz w:val="20"/>
          <w:szCs w:val="20"/>
        </w:rPr>
        <w:t>AssignPlain</w:t>
      </w:r>
      <w:proofErr w:type="spellEnd"/>
      <w:r w:rsidR="00CD0A64" w:rsidRPr="00D57EE7">
        <w:rPr>
          <w:rFonts w:ascii="Verdana" w:hAnsi="Verdana" w:cs="Tahoma"/>
          <w:sz w:val="20"/>
          <w:szCs w:val="20"/>
        </w:rPr>
        <w:t>(</w:t>
      </w:r>
      <w:proofErr w:type="gramEnd"/>
      <w:r w:rsidR="00CD0A64" w:rsidRPr="00D57EE7">
        <w:rPr>
          <w:rFonts w:ascii="Verdana" w:hAnsi="Verdana" w:cs="Tahoma"/>
          <w:sz w:val="20"/>
          <w:szCs w:val="20"/>
        </w:rPr>
        <w:t>);</w:t>
      </w:r>
    </w:p>
    <w:p w14:paraId="54DDA452"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key = </w:t>
      </w:r>
      <w:proofErr w:type="spellStart"/>
      <w:proofErr w:type="gramStart"/>
      <w:r w:rsidRPr="00D57EE7">
        <w:rPr>
          <w:rFonts w:ascii="Verdana" w:hAnsi="Verdana" w:cs="Tahoma"/>
          <w:sz w:val="20"/>
          <w:szCs w:val="20"/>
        </w:rPr>
        <w:t>AssignKey</w:t>
      </w:r>
      <w:proofErr w:type="spellEnd"/>
      <w:r w:rsidRPr="00D57EE7">
        <w:rPr>
          <w:rFonts w:ascii="Verdana" w:hAnsi="Verdana" w:cs="Tahoma"/>
          <w:sz w:val="20"/>
          <w:szCs w:val="20"/>
        </w:rPr>
        <w:t>(</w:t>
      </w:r>
      <w:proofErr w:type="gramEnd"/>
      <w:r w:rsidRPr="00D57EE7">
        <w:rPr>
          <w:rFonts w:ascii="Verdana" w:hAnsi="Verdana" w:cs="Tahoma"/>
          <w:sz w:val="20"/>
          <w:szCs w:val="20"/>
        </w:rPr>
        <w:t>);</w:t>
      </w:r>
    </w:p>
    <w:p w14:paraId="55F5C4E4"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var</w:t>
      </w:r>
      <w:proofErr w:type="spellEnd"/>
      <w:r w:rsidRPr="00D57EE7">
        <w:rPr>
          <w:rFonts w:ascii="Verdana" w:hAnsi="Verdana" w:cs="Tahoma"/>
          <w:sz w:val="20"/>
          <w:szCs w:val="20"/>
        </w:rPr>
        <w:t xml:space="preserve"> </w:t>
      </w:r>
      <w:proofErr w:type="spellStart"/>
      <w:r w:rsidRPr="00D57EE7">
        <w:rPr>
          <w:rFonts w:ascii="Verdana" w:hAnsi="Verdana" w:cs="Tahoma"/>
          <w:sz w:val="20"/>
          <w:szCs w:val="20"/>
        </w:rPr>
        <w:t>keyHex</w:t>
      </w:r>
      <w:proofErr w:type="spellEnd"/>
      <w:r w:rsidRPr="00D57EE7">
        <w:rPr>
          <w:rFonts w:ascii="Verdana" w:hAnsi="Verdana" w:cs="Tahoma"/>
          <w:sz w:val="20"/>
          <w:szCs w:val="20"/>
        </w:rPr>
        <w:t xml:space="preserve"> = CryptoJS.enc.Utf</w:t>
      </w:r>
      <w:proofErr w:type="gramStart"/>
      <w:r w:rsidRPr="00D57EE7">
        <w:rPr>
          <w:rFonts w:ascii="Verdana" w:hAnsi="Verdana" w:cs="Tahoma"/>
          <w:sz w:val="20"/>
          <w:szCs w:val="20"/>
        </w:rPr>
        <w:t>8.parse</w:t>
      </w:r>
      <w:proofErr w:type="gramEnd"/>
      <w:r w:rsidRPr="00D57EE7">
        <w:rPr>
          <w:rFonts w:ascii="Verdana" w:hAnsi="Verdana" w:cs="Tahoma"/>
          <w:sz w:val="20"/>
          <w:szCs w:val="20"/>
        </w:rPr>
        <w:t>(key);</w:t>
      </w:r>
    </w:p>
    <w:p w14:paraId="508F3645"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2121CDEF" w14:textId="55CEE32A"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var</w:t>
      </w:r>
      <w:proofErr w:type="spellEnd"/>
      <w:r w:rsidRPr="00D57EE7">
        <w:rPr>
          <w:rFonts w:ascii="Verdana" w:hAnsi="Verdana" w:cs="Tahoma"/>
          <w:sz w:val="20"/>
          <w:szCs w:val="20"/>
        </w:rPr>
        <w:t xml:space="preserve"> decrypted = </w:t>
      </w:r>
      <w:proofErr w:type="spellStart"/>
      <w:r w:rsidRPr="00D57EE7">
        <w:rPr>
          <w:rFonts w:ascii="Verdana" w:hAnsi="Verdana" w:cs="Tahoma"/>
          <w:sz w:val="20"/>
          <w:szCs w:val="20"/>
        </w:rPr>
        <w:t>CryptoJS.</w:t>
      </w:r>
      <w:r>
        <w:rPr>
          <w:rFonts w:ascii="Verdana" w:hAnsi="Verdana" w:cs="Tahoma"/>
          <w:sz w:val="20"/>
          <w:szCs w:val="20"/>
        </w:rPr>
        <w:t>AES</w:t>
      </w:r>
      <w:r w:rsidRPr="00D57EE7">
        <w:rPr>
          <w:rFonts w:ascii="Verdana" w:hAnsi="Verdana" w:cs="Tahoma"/>
          <w:sz w:val="20"/>
          <w:szCs w:val="20"/>
        </w:rPr>
        <w:t>.decrypt</w:t>
      </w:r>
      <w:proofErr w:type="spellEnd"/>
      <w:r w:rsidRPr="00D57EE7">
        <w:rPr>
          <w:rFonts w:ascii="Verdana" w:hAnsi="Verdana" w:cs="Tahoma"/>
          <w:sz w:val="20"/>
          <w:szCs w:val="20"/>
        </w:rPr>
        <w:t>(</w:t>
      </w:r>
    </w:p>
    <w:p w14:paraId="28E60DA3"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1CA5E874"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ciphertext: CryptoJS.enc.Base</w:t>
      </w:r>
      <w:proofErr w:type="gramStart"/>
      <w:r w:rsidRPr="00D57EE7">
        <w:rPr>
          <w:rFonts w:ascii="Verdana" w:hAnsi="Verdana" w:cs="Tahoma"/>
          <w:sz w:val="20"/>
          <w:szCs w:val="20"/>
        </w:rPr>
        <w:t>64.parse</w:t>
      </w:r>
      <w:proofErr w:type="gramEnd"/>
      <w:r w:rsidRPr="00D57EE7">
        <w:rPr>
          <w:rFonts w:ascii="Verdana" w:hAnsi="Verdana" w:cs="Tahoma"/>
          <w:sz w:val="20"/>
          <w:szCs w:val="20"/>
        </w:rPr>
        <w:t>(message),</w:t>
      </w:r>
    </w:p>
    <w:p w14:paraId="23D3737F"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0202A250"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r w:rsidRPr="00D57EE7">
        <w:rPr>
          <w:rFonts w:ascii="Verdana" w:hAnsi="Verdana" w:cs="Tahoma"/>
          <w:sz w:val="20"/>
          <w:szCs w:val="20"/>
        </w:rPr>
        <w:t>keyHex</w:t>
      </w:r>
      <w:proofErr w:type="spellEnd"/>
      <w:r w:rsidRPr="00D57EE7">
        <w:rPr>
          <w:rFonts w:ascii="Verdana" w:hAnsi="Verdana" w:cs="Tahoma"/>
          <w:sz w:val="20"/>
          <w:szCs w:val="20"/>
        </w:rPr>
        <w:t>,</w:t>
      </w:r>
    </w:p>
    <w:p w14:paraId="3A197C01"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7EB6FAE5"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mode: </w:t>
      </w:r>
      <w:proofErr w:type="spellStart"/>
      <w:r w:rsidRPr="00D57EE7">
        <w:rPr>
          <w:rFonts w:ascii="Verdana" w:hAnsi="Verdana" w:cs="Tahoma"/>
          <w:sz w:val="20"/>
          <w:szCs w:val="20"/>
        </w:rPr>
        <w:t>CryptoJS.mode.ECB</w:t>
      </w:r>
      <w:proofErr w:type="spellEnd"/>
      <w:r w:rsidRPr="00D57EE7">
        <w:rPr>
          <w:rFonts w:ascii="Verdana" w:hAnsi="Verdana" w:cs="Tahoma"/>
          <w:sz w:val="20"/>
          <w:szCs w:val="20"/>
        </w:rPr>
        <w:t>,</w:t>
      </w:r>
    </w:p>
    <w:p w14:paraId="4CC40D70"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padding: CryptoJS.pad.Pkcs7,</w:t>
      </w:r>
    </w:p>
    <w:p w14:paraId="18447169"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14BF75F4"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101CDCF2"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proofErr w:type="spellStart"/>
      <w:proofErr w:type="gramStart"/>
      <w:r w:rsidRPr="00D57EE7">
        <w:rPr>
          <w:rFonts w:ascii="Verdana" w:hAnsi="Verdana" w:cs="Tahoma"/>
          <w:sz w:val="20"/>
          <w:szCs w:val="20"/>
        </w:rPr>
        <w:t>document.getElementById</w:t>
      </w:r>
      <w:proofErr w:type="spellEnd"/>
      <w:proofErr w:type="gramEnd"/>
      <w:r w:rsidRPr="00D57EE7">
        <w:rPr>
          <w:rFonts w:ascii="Verdana" w:hAnsi="Verdana" w:cs="Tahoma"/>
          <w:sz w:val="20"/>
          <w:szCs w:val="20"/>
        </w:rPr>
        <w:t xml:space="preserve">('plain').value = </w:t>
      </w:r>
      <w:proofErr w:type="spellStart"/>
      <w:r w:rsidRPr="00D57EE7">
        <w:rPr>
          <w:rFonts w:ascii="Verdana" w:hAnsi="Verdana" w:cs="Tahoma"/>
          <w:sz w:val="20"/>
          <w:szCs w:val="20"/>
        </w:rPr>
        <w:t>decrypted.toString</w:t>
      </w:r>
      <w:proofErr w:type="spellEnd"/>
      <w:r w:rsidRPr="00D57EE7">
        <w:rPr>
          <w:rFonts w:ascii="Verdana" w:hAnsi="Verdana" w:cs="Tahoma"/>
          <w:sz w:val="20"/>
          <w:szCs w:val="20"/>
        </w:rPr>
        <w:t>(</w:t>
      </w:r>
    </w:p>
    <w:p w14:paraId="3E54F872"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CryptoJS.enc.Utf8</w:t>
      </w:r>
    </w:p>
    <w:p w14:paraId="5CCC00A8" w14:textId="77777777" w:rsidR="00CD0A64" w:rsidRPr="00D57EE7"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w:t>
      </w:r>
    </w:p>
    <w:p w14:paraId="2F9D7BF0" w14:textId="5327594B" w:rsidR="00403786" w:rsidRPr="00403786" w:rsidRDefault="00CD0A64" w:rsidP="00CD0A6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D57EE7">
        <w:rPr>
          <w:rFonts w:ascii="Verdana" w:hAnsi="Verdana" w:cs="Tahoma"/>
          <w:sz w:val="20"/>
          <w:szCs w:val="20"/>
        </w:rPr>
        <w:tab/>
      </w:r>
      <w:r w:rsidRPr="00D57EE7">
        <w:rPr>
          <w:rFonts w:ascii="Verdana" w:hAnsi="Verdana" w:cs="Tahoma"/>
          <w:sz w:val="20"/>
          <w:szCs w:val="20"/>
        </w:rPr>
        <w:tab/>
      </w:r>
      <w:r w:rsidRPr="00D57EE7">
        <w:rPr>
          <w:rFonts w:ascii="Verdana" w:hAnsi="Verdana" w:cs="Tahoma"/>
          <w:sz w:val="20"/>
          <w:szCs w:val="20"/>
        </w:rPr>
        <w:tab/>
        <w:t xml:space="preserve">return </w:t>
      </w:r>
      <w:proofErr w:type="spellStart"/>
      <w:proofErr w:type="gramStart"/>
      <w:r w:rsidRPr="00D57EE7">
        <w:rPr>
          <w:rFonts w:ascii="Verdana" w:hAnsi="Verdana" w:cs="Tahoma"/>
          <w:sz w:val="20"/>
          <w:szCs w:val="20"/>
        </w:rPr>
        <w:t>decrypted.toString</w:t>
      </w:r>
      <w:proofErr w:type="spellEnd"/>
      <w:proofErr w:type="gramEnd"/>
      <w:r w:rsidRPr="00D57EE7">
        <w:rPr>
          <w:rFonts w:ascii="Verdana" w:hAnsi="Verdana" w:cs="Tahoma"/>
          <w:sz w:val="20"/>
          <w:szCs w:val="20"/>
        </w:rPr>
        <w:t>(CryptoJS.enc.Utf8);</w:t>
      </w:r>
    </w:p>
    <w:p w14:paraId="7F070186" w14:textId="77777777" w:rsidR="002B684A" w:rsidRDefault="002B684A">
      <w:pPr>
        <w:rPr>
          <w:rFonts w:ascii="Tahoma" w:eastAsiaTheme="majorEastAsia" w:hAnsi="Tahoma" w:cs="Tahoma"/>
          <w:b/>
          <w:bCs/>
          <w:color w:val="4F81BD" w:themeColor="accent1"/>
          <w:sz w:val="26"/>
          <w:szCs w:val="26"/>
        </w:rPr>
      </w:pPr>
      <w:r>
        <w:rPr>
          <w:rFonts w:ascii="Tahoma" w:hAnsi="Tahoma" w:cs="Tahoma"/>
        </w:rPr>
        <w:br w:type="page"/>
      </w:r>
    </w:p>
    <w:p w14:paraId="383073E8" w14:textId="2B0BCEBD" w:rsidR="00DC45E3" w:rsidRDefault="00DC45E3" w:rsidP="00DC45E3">
      <w:pPr>
        <w:pStyle w:val="Judul2"/>
        <w:rPr>
          <w:rFonts w:ascii="Tahoma" w:hAnsi="Tahoma" w:cs="Tahoma"/>
        </w:rPr>
      </w:pPr>
      <w:r w:rsidRPr="00BE4736">
        <w:rPr>
          <w:rFonts w:ascii="Tahoma" w:hAnsi="Tahoma" w:cs="Tahoma"/>
        </w:rPr>
        <w:t>IMPLEMENTATION</w:t>
      </w:r>
    </w:p>
    <w:p w14:paraId="35DB626C" w14:textId="11DD09F9" w:rsidR="00DC45E3" w:rsidRDefault="00DC45E3" w:rsidP="00DC45E3">
      <w:pPr>
        <w:rPr>
          <w:rFonts w:ascii="Tahoma" w:hAnsi="Tahoma" w:cs="Tahoma"/>
        </w:rPr>
      </w:pPr>
      <w:r>
        <w:rPr>
          <w:rFonts w:ascii="Tahoma" w:hAnsi="Tahoma" w:cs="Tahoma"/>
        </w:rPr>
        <w:t xml:space="preserve">1. Open the </w:t>
      </w:r>
      <w:proofErr w:type="spellStart"/>
      <w:r>
        <w:rPr>
          <w:rFonts w:ascii="Tahoma" w:hAnsi="Tahoma" w:cs="Tahoma"/>
        </w:rPr>
        <w:t>php</w:t>
      </w:r>
      <w:proofErr w:type="spellEnd"/>
      <w:r>
        <w:rPr>
          <w:rFonts w:ascii="Tahoma" w:hAnsi="Tahoma" w:cs="Tahoma"/>
        </w:rPr>
        <w:t xml:space="preserve"> f</w:t>
      </w:r>
      <w:r w:rsidR="00E5775C">
        <w:rPr>
          <w:rFonts w:ascii="Tahoma" w:hAnsi="Tahoma" w:cs="Tahoma"/>
        </w:rPr>
        <w:t>ile (localhost/encryption/</w:t>
      </w:r>
      <w:proofErr w:type="spellStart"/>
      <w:r w:rsidR="000306E9">
        <w:rPr>
          <w:rFonts w:ascii="Tahoma" w:hAnsi="Tahoma" w:cs="Tahoma"/>
        </w:rPr>
        <w:t>aes</w:t>
      </w:r>
      <w:r>
        <w:rPr>
          <w:rFonts w:ascii="Tahoma" w:hAnsi="Tahoma" w:cs="Tahoma"/>
        </w:rPr>
        <w:t>.php</w:t>
      </w:r>
      <w:proofErr w:type="spellEnd"/>
      <w:r>
        <w:rPr>
          <w:rFonts w:ascii="Tahoma" w:hAnsi="Tahoma" w:cs="Tahoma"/>
        </w:rPr>
        <w:t>)</w:t>
      </w:r>
    </w:p>
    <w:p w14:paraId="3C5BAC97" w14:textId="0FF27237" w:rsidR="00DC45E3" w:rsidRDefault="005D57DC" w:rsidP="00DC45E3">
      <w:pPr>
        <w:rPr>
          <w:rFonts w:ascii="Tahoma" w:hAnsi="Tahoma" w:cs="Tahoma"/>
        </w:rPr>
      </w:pPr>
      <w:r>
        <w:rPr>
          <w:noProof/>
        </w:rPr>
        <w:drawing>
          <wp:inline distT="0" distB="0" distL="0" distR="0" wp14:anchorId="63146A11" wp14:editId="6263192B">
            <wp:extent cx="5943600" cy="2875915"/>
            <wp:effectExtent l="0" t="0" r="0" b="635"/>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5915"/>
                    </a:xfrm>
                    <a:prstGeom prst="rect">
                      <a:avLst/>
                    </a:prstGeom>
                  </pic:spPr>
                </pic:pic>
              </a:graphicData>
            </a:graphic>
          </wp:inline>
        </w:drawing>
      </w:r>
    </w:p>
    <w:p w14:paraId="204825E9" w14:textId="0AC99829" w:rsidR="00DC45E3" w:rsidRDefault="005D57DC" w:rsidP="00DC45E3">
      <w:pPr>
        <w:rPr>
          <w:rFonts w:ascii="Tahoma" w:hAnsi="Tahoma" w:cs="Tahoma"/>
        </w:rPr>
      </w:pPr>
      <w:r>
        <w:rPr>
          <w:rFonts w:ascii="Tahoma" w:hAnsi="Tahoma" w:cs="Tahoma"/>
        </w:rPr>
        <w:t xml:space="preserve">2. </w:t>
      </w:r>
      <w:r>
        <w:rPr>
          <w:rFonts w:ascii="Tahoma" w:hAnsi="Tahoma" w:cs="Tahoma"/>
        </w:rPr>
        <w:t xml:space="preserve">Write the plain text that we want to encrypt in the given space labeled “Text”, for </w:t>
      </w:r>
      <w:proofErr w:type="gramStart"/>
      <w:r>
        <w:rPr>
          <w:rFonts w:ascii="Tahoma" w:hAnsi="Tahoma" w:cs="Tahoma"/>
        </w:rPr>
        <w:t>example :</w:t>
      </w:r>
      <w:proofErr w:type="gramEnd"/>
      <w:r>
        <w:rPr>
          <w:rFonts w:ascii="Tahoma" w:hAnsi="Tahoma" w:cs="Tahoma"/>
        </w:rPr>
        <w:t xml:space="preserve"> </w:t>
      </w:r>
      <w:proofErr w:type="spellStart"/>
      <w:r>
        <w:rPr>
          <w:rFonts w:ascii="Tahoma" w:hAnsi="Tahoma" w:cs="Tahoma"/>
        </w:rPr>
        <w:t>Dienkrip</w:t>
      </w:r>
      <w:proofErr w:type="spellEnd"/>
      <w:r>
        <w:rPr>
          <w:rFonts w:ascii="Tahoma" w:hAnsi="Tahoma" w:cs="Tahoma"/>
        </w:rPr>
        <w:t xml:space="preserve"> </w:t>
      </w:r>
      <w:proofErr w:type="spellStart"/>
      <w:r>
        <w:rPr>
          <w:rFonts w:ascii="Tahoma" w:hAnsi="Tahoma" w:cs="Tahoma"/>
        </w:rPr>
        <w:t>menggunakan</w:t>
      </w:r>
      <w:proofErr w:type="spellEnd"/>
      <w:r>
        <w:rPr>
          <w:rFonts w:ascii="Tahoma" w:hAnsi="Tahoma" w:cs="Tahoma"/>
        </w:rPr>
        <w:t xml:space="preserve"> </w:t>
      </w:r>
      <w:r>
        <w:rPr>
          <w:rFonts w:ascii="Tahoma" w:hAnsi="Tahoma" w:cs="Tahoma"/>
        </w:rPr>
        <w:t>AES</w:t>
      </w:r>
      <w:r>
        <w:rPr>
          <w:rFonts w:ascii="Tahoma" w:hAnsi="Tahoma" w:cs="Tahoma"/>
        </w:rPr>
        <w:t>. Also input key.</w:t>
      </w:r>
    </w:p>
    <w:p w14:paraId="72DF0474" w14:textId="59BA086B" w:rsidR="005D57DC" w:rsidRDefault="005D57DC" w:rsidP="00DC45E3">
      <w:pPr>
        <w:rPr>
          <w:rFonts w:ascii="Tahoma" w:hAnsi="Tahoma" w:cs="Tahoma"/>
        </w:rPr>
      </w:pPr>
      <w:r>
        <w:rPr>
          <w:noProof/>
        </w:rPr>
        <w:drawing>
          <wp:inline distT="0" distB="0" distL="0" distR="0" wp14:anchorId="50E1E370" wp14:editId="4E4FA734">
            <wp:extent cx="5943600" cy="2875915"/>
            <wp:effectExtent l="0" t="0" r="0" b="635"/>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5915"/>
                    </a:xfrm>
                    <a:prstGeom prst="rect">
                      <a:avLst/>
                    </a:prstGeom>
                  </pic:spPr>
                </pic:pic>
              </a:graphicData>
            </a:graphic>
          </wp:inline>
        </w:drawing>
      </w:r>
    </w:p>
    <w:p w14:paraId="0AE30CBA" w14:textId="77777777" w:rsidR="00DC45E3" w:rsidRDefault="00DC45E3" w:rsidP="00DC45E3">
      <w:pPr>
        <w:rPr>
          <w:rFonts w:ascii="Tahoma" w:hAnsi="Tahoma" w:cs="Tahoma"/>
        </w:rPr>
      </w:pPr>
      <w:r>
        <w:rPr>
          <w:rFonts w:ascii="Tahoma" w:hAnsi="Tahoma" w:cs="Tahoma"/>
        </w:rPr>
        <w:t>3. After giving both input, click Encrypt button to encrypt the plain text. And will resulting in the following picture.</w:t>
      </w:r>
    </w:p>
    <w:p w14:paraId="436BEE12" w14:textId="148EB678" w:rsidR="00DC45E3" w:rsidRDefault="005D57DC" w:rsidP="00DC45E3">
      <w:pPr>
        <w:rPr>
          <w:rFonts w:ascii="Tahoma" w:hAnsi="Tahoma" w:cs="Tahoma"/>
        </w:rPr>
      </w:pPr>
      <w:r>
        <w:rPr>
          <w:noProof/>
        </w:rPr>
        <w:drawing>
          <wp:inline distT="0" distB="0" distL="0" distR="0" wp14:anchorId="41FAC9EC" wp14:editId="2B74A2E6">
            <wp:extent cx="5943600" cy="2875915"/>
            <wp:effectExtent l="0" t="0" r="0" b="635"/>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5915"/>
                    </a:xfrm>
                    <a:prstGeom prst="rect">
                      <a:avLst/>
                    </a:prstGeom>
                  </pic:spPr>
                </pic:pic>
              </a:graphicData>
            </a:graphic>
          </wp:inline>
        </w:drawing>
      </w:r>
    </w:p>
    <w:p w14:paraId="1E9912B7" w14:textId="0204FD41" w:rsidR="00DC45E3" w:rsidRDefault="00DC45E3" w:rsidP="00DC45E3">
      <w:pPr>
        <w:rPr>
          <w:rFonts w:ascii="Tahoma" w:hAnsi="Tahoma" w:cs="Tahoma"/>
        </w:rPr>
      </w:pPr>
      <w:r>
        <w:rPr>
          <w:rFonts w:ascii="Tahoma" w:hAnsi="Tahoma" w:cs="Tahoma"/>
        </w:rPr>
        <w:t>4. To decrypt it back, give input to the space labeled “Text” with th</w:t>
      </w:r>
      <w:r w:rsidR="00E5775C">
        <w:rPr>
          <w:rFonts w:ascii="Tahoma" w:hAnsi="Tahoma" w:cs="Tahoma"/>
        </w:rPr>
        <w:t xml:space="preserve">e encrypted text. And the decryption </w:t>
      </w:r>
      <w:r>
        <w:rPr>
          <w:rFonts w:ascii="Tahoma" w:hAnsi="Tahoma" w:cs="Tahoma"/>
        </w:rPr>
        <w:t>key must be the same as the one being us</w:t>
      </w:r>
      <w:r w:rsidR="00E5775C">
        <w:rPr>
          <w:rFonts w:ascii="Tahoma" w:hAnsi="Tahoma" w:cs="Tahoma"/>
        </w:rPr>
        <w:t>ed when encrypting the message</w:t>
      </w:r>
      <w:r>
        <w:rPr>
          <w:rFonts w:ascii="Tahoma" w:hAnsi="Tahoma" w:cs="Tahoma"/>
        </w:rPr>
        <w:t>. After that, click Decrypt.</w:t>
      </w:r>
    </w:p>
    <w:p w14:paraId="716FB8B7" w14:textId="2F6CE2F6" w:rsidR="00DC45E3" w:rsidRDefault="005D57DC" w:rsidP="00DC45E3">
      <w:pPr>
        <w:rPr>
          <w:rFonts w:ascii="Tahoma" w:hAnsi="Tahoma" w:cs="Tahoma"/>
        </w:rPr>
      </w:pPr>
      <w:r>
        <w:rPr>
          <w:noProof/>
        </w:rPr>
        <w:drawing>
          <wp:inline distT="0" distB="0" distL="0" distR="0" wp14:anchorId="7F4BD5A0" wp14:editId="3CDE7AA1">
            <wp:extent cx="5943600" cy="2875915"/>
            <wp:effectExtent l="0" t="0" r="0" b="635"/>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5915"/>
                    </a:xfrm>
                    <a:prstGeom prst="rect">
                      <a:avLst/>
                    </a:prstGeom>
                  </pic:spPr>
                </pic:pic>
              </a:graphicData>
            </a:graphic>
          </wp:inline>
        </w:drawing>
      </w:r>
      <w:bookmarkStart w:id="0" w:name="_GoBack"/>
      <w:bookmarkEnd w:id="0"/>
    </w:p>
    <w:p w14:paraId="660E3432" w14:textId="77777777" w:rsidR="00DC45E3" w:rsidRPr="00A46098" w:rsidRDefault="00DC45E3" w:rsidP="00FF021D">
      <w:pPr>
        <w:rPr>
          <w:rFonts w:ascii="Tahoma" w:hAnsi="Tahoma" w:cs="Tahoma"/>
        </w:rPr>
      </w:pPr>
      <w:r>
        <w:rPr>
          <w:rFonts w:ascii="Tahoma" w:hAnsi="Tahoma" w:cs="Tahoma"/>
        </w:rPr>
        <w:t>5. It would back to the plain text it should be.</w:t>
      </w:r>
    </w:p>
    <w:sectPr w:rsidR="00DC45E3" w:rsidRPr="00A46098" w:rsidSect="00504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C9E"/>
    <w:multiLevelType w:val="hybridMultilevel"/>
    <w:tmpl w:val="7B1A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328B"/>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D5D73"/>
    <w:multiLevelType w:val="hybridMultilevel"/>
    <w:tmpl w:val="33CA324E"/>
    <w:lvl w:ilvl="0" w:tplc="73C6FD12">
      <w:start w:val="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D0AC2"/>
    <w:multiLevelType w:val="hybridMultilevel"/>
    <w:tmpl w:val="C0DE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C439F"/>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9167A"/>
    <w:multiLevelType w:val="hybridMultilevel"/>
    <w:tmpl w:val="148C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6BB"/>
    <w:multiLevelType w:val="multilevel"/>
    <w:tmpl w:val="D2E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A3EF2"/>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A7B"/>
    <w:rsid w:val="00007E5F"/>
    <w:rsid w:val="000306E9"/>
    <w:rsid w:val="0003130A"/>
    <w:rsid w:val="00042EB7"/>
    <w:rsid w:val="00042F9E"/>
    <w:rsid w:val="0007492B"/>
    <w:rsid w:val="000819E4"/>
    <w:rsid w:val="000A6AC9"/>
    <w:rsid w:val="000B7C6B"/>
    <w:rsid w:val="000C476F"/>
    <w:rsid w:val="000D222D"/>
    <w:rsid w:val="0010154A"/>
    <w:rsid w:val="00107D99"/>
    <w:rsid w:val="00112FFA"/>
    <w:rsid w:val="00131DAD"/>
    <w:rsid w:val="001838E4"/>
    <w:rsid w:val="0018737B"/>
    <w:rsid w:val="001A444B"/>
    <w:rsid w:val="001C00CD"/>
    <w:rsid w:val="001D5B29"/>
    <w:rsid w:val="001E02CC"/>
    <w:rsid w:val="00214F46"/>
    <w:rsid w:val="00243F76"/>
    <w:rsid w:val="00260CD7"/>
    <w:rsid w:val="00281852"/>
    <w:rsid w:val="002A6E5B"/>
    <w:rsid w:val="002B684A"/>
    <w:rsid w:val="002D3972"/>
    <w:rsid w:val="003032C0"/>
    <w:rsid w:val="00326513"/>
    <w:rsid w:val="003327B2"/>
    <w:rsid w:val="00351552"/>
    <w:rsid w:val="00356DDF"/>
    <w:rsid w:val="003648B1"/>
    <w:rsid w:val="003A2FB1"/>
    <w:rsid w:val="003A5726"/>
    <w:rsid w:val="003A57CD"/>
    <w:rsid w:val="003C6168"/>
    <w:rsid w:val="003E075A"/>
    <w:rsid w:val="003F532D"/>
    <w:rsid w:val="003F5FA0"/>
    <w:rsid w:val="00403786"/>
    <w:rsid w:val="004241B3"/>
    <w:rsid w:val="0047680F"/>
    <w:rsid w:val="00480A7B"/>
    <w:rsid w:val="004902E3"/>
    <w:rsid w:val="004A4681"/>
    <w:rsid w:val="004D18E5"/>
    <w:rsid w:val="004D4A99"/>
    <w:rsid w:val="004E359D"/>
    <w:rsid w:val="004E3E0A"/>
    <w:rsid w:val="004E6746"/>
    <w:rsid w:val="00502E2E"/>
    <w:rsid w:val="00504189"/>
    <w:rsid w:val="00513075"/>
    <w:rsid w:val="00525BDB"/>
    <w:rsid w:val="00535388"/>
    <w:rsid w:val="00535A82"/>
    <w:rsid w:val="00541403"/>
    <w:rsid w:val="00541C17"/>
    <w:rsid w:val="005A1FE7"/>
    <w:rsid w:val="005C6B1D"/>
    <w:rsid w:val="005D11D6"/>
    <w:rsid w:val="005D57DC"/>
    <w:rsid w:val="0062042F"/>
    <w:rsid w:val="00623174"/>
    <w:rsid w:val="00682AE9"/>
    <w:rsid w:val="006C3F60"/>
    <w:rsid w:val="006F2A80"/>
    <w:rsid w:val="00723960"/>
    <w:rsid w:val="00735418"/>
    <w:rsid w:val="00744ED9"/>
    <w:rsid w:val="00761255"/>
    <w:rsid w:val="007A3A5B"/>
    <w:rsid w:val="007A4524"/>
    <w:rsid w:val="007B2F64"/>
    <w:rsid w:val="007B6E3A"/>
    <w:rsid w:val="007D4F63"/>
    <w:rsid w:val="007F66D5"/>
    <w:rsid w:val="00810349"/>
    <w:rsid w:val="00836A8E"/>
    <w:rsid w:val="0086703E"/>
    <w:rsid w:val="008C3E62"/>
    <w:rsid w:val="008C4E64"/>
    <w:rsid w:val="008E2D66"/>
    <w:rsid w:val="008F208A"/>
    <w:rsid w:val="00920F12"/>
    <w:rsid w:val="009370B6"/>
    <w:rsid w:val="00937767"/>
    <w:rsid w:val="00944CD5"/>
    <w:rsid w:val="00972849"/>
    <w:rsid w:val="009755FA"/>
    <w:rsid w:val="0099307D"/>
    <w:rsid w:val="009B4B2F"/>
    <w:rsid w:val="009C6A42"/>
    <w:rsid w:val="009E25D9"/>
    <w:rsid w:val="009E7BF6"/>
    <w:rsid w:val="009F0B8D"/>
    <w:rsid w:val="00A10F7A"/>
    <w:rsid w:val="00A30905"/>
    <w:rsid w:val="00A46098"/>
    <w:rsid w:val="00A535B5"/>
    <w:rsid w:val="00A57884"/>
    <w:rsid w:val="00A77A0A"/>
    <w:rsid w:val="00A84EAC"/>
    <w:rsid w:val="00A87A04"/>
    <w:rsid w:val="00A90F09"/>
    <w:rsid w:val="00AA1070"/>
    <w:rsid w:val="00AC7E48"/>
    <w:rsid w:val="00B044CE"/>
    <w:rsid w:val="00B14FAF"/>
    <w:rsid w:val="00B53FD0"/>
    <w:rsid w:val="00B54A7F"/>
    <w:rsid w:val="00B63BE7"/>
    <w:rsid w:val="00B81ECA"/>
    <w:rsid w:val="00BA471F"/>
    <w:rsid w:val="00BE4736"/>
    <w:rsid w:val="00C13454"/>
    <w:rsid w:val="00C23D18"/>
    <w:rsid w:val="00C455A5"/>
    <w:rsid w:val="00C473BF"/>
    <w:rsid w:val="00C574A6"/>
    <w:rsid w:val="00C65F53"/>
    <w:rsid w:val="00CD0A64"/>
    <w:rsid w:val="00CE39B6"/>
    <w:rsid w:val="00CE566B"/>
    <w:rsid w:val="00D00784"/>
    <w:rsid w:val="00D519EA"/>
    <w:rsid w:val="00D57EE7"/>
    <w:rsid w:val="00D8517A"/>
    <w:rsid w:val="00DA0CF1"/>
    <w:rsid w:val="00DC45E3"/>
    <w:rsid w:val="00E454E5"/>
    <w:rsid w:val="00E5775C"/>
    <w:rsid w:val="00E64F29"/>
    <w:rsid w:val="00E706B9"/>
    <w:rsid w:val="00E70A04"/>
    <w:rsid w:val="00EB2140"/>
    <w:rsid w:val="00EF0289"/>
    <w:rsid w:val="00F17AC6"/>
    <w:rsid w:val="00F325C1"/>
    <w:rsid w:val="00F5725D"/>
    <w:rsid w:val="00F64409"/>
    <w:rsid w:val="00FA1179"/>
    <w:rsid w:val="00FA657C"/>
    <w:rsid w:val="00FC5E19"/>
    <w:rsid w:val="00FF02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DF8E"/>
  <w15:docId w15:val="{060EFE29-D370-4278-99C2-B477D930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189"/>
  </w:style>
  <w:style w:type="paragraph" w:styleId="Judul1">
    <w:name w:val="heading 1"/>
    <w:basedOn w:val="Normal"/>
    <w:next w:val="Normal"/>
    <w:link w:val="Judul1KAR"/>
    <w:uiPriority w:val="9"/>
    <w:qFormat/>
    <w:rsid w:val="0048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48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7B6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480A7B"/>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480A7B"/>
    <w:rPr>
      <w:rFonts w:ascii="Tahoma" w:hAnsi="Tahoma" w:cs="Tahoma"/>
      <w:sz w:val="16"/>
      <w:szCs w:val="16"/>
    </w:rPr>
  </w:style>
  <w:style w:type="character" w:customStyle="1" w:styleId="Judul1KAR">
    <w:name w:val="Judul 1 KAR"/>
    <w:basedOn w:val="FontParagrafDefault"/>
    <w:link w:val="Judul1"/>
    <w:uiPriority w:val="9"/>
    <w:rsid w:val="00480A7B"/>
    <w:rPr>
      <w:rFonts w:asciiTheme="majorHAnsi" w:eastAsiaTheme="majorEastAsia" w:hAnsiTheme="majorHAnsi" w:cstheme="majorBidi"/>
      <w:b/>
      <w:bCs/>
      <w:color w:val="365F91" w:themeColor="accent1" w:themeShade="BF"/>
      <w:sz w:val="28"/>
      <w:szCs w:val="28"/>
    </w:rPr>
  </w:style>
  <w:style w:type="paragraph" w:styleId="PetaDokumen">
    <w:name w:val="Document Map"/>
    <w:basedOn w:val="Normal"/>
    <w:link w:val="PetaDokumenKAR"/>
    <w:uiPriority w:val="99"/>
    <w:semiHidden/>
    <w:unhideWhenUsed/>
    <w:rsid w:val="00480A7B"/>
    <w:pPr>
      <w:spacing w:after="0" w:line="240" w:lineRule="auto"/>
    </w:pPr>
    <w:rPr>
      <w:rFonts w:ascii="Tahoma" w:hAnsi="Tahoma" w:cs="Tahoma"/>
      <w:sz w:val="16"/>
      <w:szCs w:val="16"/>
    </w:rPr>
  </w:style>
  <w:style w:type="character" w:customStyle="1" w:styleId="PetaDokumenKAR">
    <w:name w:val="Peta Dokumen KAR"/>
    <w:basedOn w:val="FontParagrafDefault"/>
    <w:link w:val="PetaDokumen"/>
    <w:uiPriority w:val="99"/>
    <w:semiHidden/>
    <w:rsid w:val="00480A7B"/>
    <w:rPr>
      <w:rFonts w:ascii="Tahoma" w:hAnsi="Tahoma" w:cs="Tahoma"/>
      <w:sz w:val="16"/>
      <w:szCs w:val="16"/>
    </w:rPr>
  </w:style>
  <w:style w:type="character" w:customStyle="1" w:styleId="Judul2KAR">
    <w:name w:val="Judul 2 KAR"/>
    <w:basedOn w:val="FontParagrafDefault"/>
    <w:link w:val="Judul2"/>
    <w:uiPriority w:val="9"/>
    <w:rsid w:val="00480A7B"/>
    <w:rPr>
      <w:rFonts w:asciiTheme="majorHAnsi" w:eastAsiaTheme="majorEastAsia" w:hAnsiTheme="majorHAnsi" w:cstheme="majorBidi"/>
      <w:b/>
      <w:bCs/>
      <w:color w:val="4F81BD" w:themeColor="accent1"/>
      <w:sz w:val="26"/>
      <w:szCs w:val="26"/>
    </w:rPr>
  </w:style>
  <w:style w:type="paragraph" w:styleId="Keterangan">
    <w:name w:val="caption"/>
    <w:basedOn w:val="Normal"/>
    <w:next w:val="Normal"/>
    <w:uiPriority w:val="35"/>
    <w:unhideWhenUsed/>
    <w:qFormat/>
    <w:rsid w:val="00937767"/>
    <w:pPr>
      <w:spacing w:line="240" w:lineRule="auto"/>
    </w:pPr>
    <w:rPr>
      <w:b/>
      <w:bCs/>
      <w:color w:val="4F81BD" w:themeColor="accent1"/>
      <w:sz w:val="18"/>
      <w:szCs w:val="18"/>
    </w:rPr>
  </w:style>
  <w:style w:type="table" w:styleId="KisiTabel">
    <w:name w:val="Table Grid"/>
    <w:basedOn w:val="TabelNormal"/>
    <w:uiPriority w:val="59"/>
    <w:rsid w:val="00975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ftarParagraf">
    <w:name w:val="List Paragraph"/>
    <w:basedOn w:val="Normal"/>
    <w:uiPriority w:val="34"/>
    <w:qFormat/>
    <w:rsid w:val="009755FA"/>
    <w:pPr>
      <w:ind w:left="720"/>
      <w:contextualSpacing/>
    </w:pPr>
  </w:style>
  <w:style w:type="character" w:styleId="ReferensiKomentar">
    <w:name w:val="annotation reference"/>
    <w:basedOn w:val="FontParagrafDefault"/>
    <w:uiPriority w:val="99"/>
    <w:semiHidden/>
    <w:unhideWhenUsed/>
    <w:rsid w:val="007B6E3A"/>
    <w:rPr>
      <w:sz w:val="16"/>
      <w:szCs w:val="16"/>
    </w:rPr>
  </w:style>
  <w:style w:type="paragraph" w:styleId="TeksKomentar">
    <w:name w:val="annotation text"/>
    <w:basedOn w:val="Normal"/>
    <w:link w:val="TeksKomentarKAR"/>
    <w:uiPriority w:val="99"/>
    <w:semiHidden/>
    <w:unhideWhenUsed/>
    <w:rsid w:val="007B6E3A"/>
    <w:pPr>
      <w:spacing w:line="240" w:lineRule="auto"/>
    </w:pPr>
    <w:rPr>
      <w:sz w:val="20"/>
      <w:szCs w:val="20"/>
    </w:rPr>
  </w:style>
  <w:style w:type="character" w:customStyle="1" w:styleId="TeksKomentarKAR">
    <w:name w:val="Teks Komentar KAR"/>
    <w:basedOn w:val="FontParagrafDefault"/>
    <w:link w:val="TeksKomentar"/>
    <w:uiPriority w:val="99"/>
    <w:semiHidden/>
    <w:rsid w:val="007B6E3A"/>
    <w:rPr>
      <w:sz w:val="20"/>
      <w:szCs w:val="20"/>
    </w:rPr>
  </w:style>
  <w:style w:type="paragraph" w:styleId="SubjekKomentar">
    <w:name w:val="annotation subject"/>
    <w:basedOn w:val="TeksKomentar"/>
    <w:next w:val="TeksKomentar"/>
    <w:link w:val="SubjekKomentarKAR"/>
    <w:uiPriority w:val="99"/>
    <w:semiHidden/>
    <w:unhideWhenUsed/>
    <w:rsid w:val="007B6E3A"/>
    <w:rPr>
      <w:b/>
      <w:bCs/>
    </w:rPr>
  </w:style>
  <w:style w:type="character" w:customStyle="1" w:styleId="SubjekKomentarKAR">
    <w:name w:val="Subjek Komentar KAR"/>
    <w:basedOn w:val="TeksKomentarKAR"/>
    <w:link w:val="SubjekKomentar"/>
    <w:uiPriority w:val="99"/>
    <w:semiHidden/>
    <w:rsid w:val="007B6E3A"/>
    <w:rPr>
      <w:b/>
      <w:bCs/>
      <w:sz w:val="20"/>
      <w:szCs w:val="20"/>
    </w:rPr>
  </w:style>
  <w:style w:type="character" w:customStyle="1" w:styleId="Judul3KAR">
    <w:name w:val="Judul 3 KAR"/>
    <w:basedOn w:val="FontParagrafDefault"/>
    <w:link w:val="Judul3"/>
    <w:uiPriority w:val="9"/>
    <w:rsid w:val="007B6E3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D1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ParagrafDefault"/>
    <w:rsid w:val="004D18E5"/>
  </w:style>
  <w:style w:type="character" w:styleId="Hyperlink">
    <w:name w:val="Hyperlink"/>
    <w:basedOn w:val="FontParagrafDefault"/>
    <w:uiPriority w:val="99"/>
    <w:unhideWhenUsed/>
    <w:rsid w:val="004D18E5"/>
    <w:rPr>
      <w:color w:val="0000FF"/>
      <w:u w:val="single"/>
    </w:rPr>
  </w:style>
  <w:style w:type="paragraph" w:styleId="HTMLSudahDiformat">
    <w:name w:val="HTML Preformatted"/>
    <w:basedOn w:val="Normal"/>
    <w:link w:val="HTMLSudahDiformatKAR"/>
    <w:uiPriority w:val="99"/>
    <w:semiHidden/>
    <w:unhideWhenUsed/>
    <w:rsid w:val="0053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semiHidden/>
    <w:rsid w:val="00535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8630">
      <w:bodyDiv w:val="1"/>
      <w:marLeft w:val="0"/>
      <w:marRight w:val="0"/>
      <w:marTop w:val="0"/>
      <w:marBottom w:val="0"/>
      <w:divBdr>
        <w:top w:val="none" w:sz="0" w:space="0" w:color="auto"/>
        <w:left w:val="none" w:sz="0" w:space="0" w:color="auto"/>
        <w:bottom w:val="none" w:sz="0" w:space="0" w:color="auto"/>
        <w:right w:val="none" w:sz="0" w:space="0" w:color="auto"/>
      </w:divBdr>
    </w:div>
    <w:div w:id="352151684">
      <w:bodyDiv w:val="1"/>
      <w:marLeft w:val="0"/>
      <w:marRight w:val="0"/>
      <w:marTop w:val="0"/>
      <w:marBottom w:val="0"/>
      <w:divBdr>
        <w:top w:val="none" w:sz="0" w:space="0" w:color="auto"/>
        <w:left w:val="none" w:sz="0" w:space="0" w:color="auto"/>
        <w:bottom w:val="none" w:sz="0" w:space="0" w:color="auto"/>
        <w:right w:val="none" w:sz="0" w:space="0" w:color="auto"/>
      </w:divBdr>
    </w:div>
    <w:div w:id="1571306779">
      <w:bodyDiv w:val="1"/>
      <w:marLeft w:val="0"/>
      <w:marRight w:val="0"/>
      <w:marTop w:val="0"/>
      <w:marBottom w:val="0"/>
      <w:divBdr>
        <w:top w:val="none" w:sz="0" w:space="0" w:color="auto"/>
        <w:left w:val="none" w:sz="0" w:space="0" w:color="auto"/>
        <w:bottom w:val="none" w:sz="0" w:space="0" w:color="auto"/>
        <w:right w:val="none" w:sz="0" w:space="0" w:color="auto"/>
      </w:divBdr>
    </w:div>
    <w:div w:id="15910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221141A5-6FDD-4055-AFE8-01BC7359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790</Words>
  <Characters>4507</Characters>
  <Application>Microsoft Office Word</Application>
  <DocSecurity>0</DocSecurity>
  <Lines>37</Lines>
  <Paragraphs>10</Paragraphs>
  <ScaleCrop>false</ScaleCrop>
  <HeadingPairs>
    <vt:vector size="4" baseType="variant">
      <vt:variant>
        <vt:lpstr>Title</vt:lpstr>
      </vt:variant>
      <vt:variant>
        <vt:i4>1</vt:i4>
      </vt:variant>
      <vt:variant>
        <vt:lpstr>Judul</vt:lpstr>
      </vt:variant>
      <vt:variant>
        <vt:i4>10</vt:i4>
      </vt:variant>
    </vt:vector>
  </HeadingPairs>
  <TitlesOfParts>
    <vt:vector size="11" baseType="lpstr">
      <vt:lpstr/>
      <vt:lpstr>    1. DES</vt:lpstr>
      <vt:lpstr>    DEFINITION	</vt:lpstr>
      <vt:lpstr>    DESCRIPTION</vt:lpstr>
      <vt:lpstr>    SOURCE CODE</vt:lpstr>
      <vt:lpstr>    IMPLEMENTATION</vt:lpstr>
      <vt:lpstr>    2. AES</vt:lpstr>
      <vt:lpstr>    DEFINITION	</vt:lpstr>
      <vt:lpstr>    DESCRIPTION</vt:lpstr>
      <vt:lpstr>    SOURCE CODE</vt:lpstr>
      <vt:lpstr>    IMPLEMENTATION</vt:lpstr>
    </vt:vector>
  </TitlesOfParts>
  <Company>Toshiba</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dc:creator>
  <cp:keywords/>
  <dc:description/>
  <cp:lastModifiedBy>Ilham Febriyanto</cp:lastModifiedBy>
  <cp:revision>19</cp:revision>
  <dcterms:created xsi:type="dcterms:W3CDTF">2018-06-01T01:33:00Z</dcterms:created>
  <dcterms:modified xsi:type="dcterms:W3CDTF">2018-06-01T01:57:00Z</dcterms:modified>
</cp:coreProperties>
</file>