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Times New Roman" w:hAnsi="Times New Roman" w:cs="Times New Roman"/>
          <w:b/>
          <w:bCs/>
          <w:sz w:val="28"/>
          <w:szCs w:val="28"/>
        </w:rPr>
      </w:pPr>
      <w:r>
        <w:rPr>
          <w:rFonts w:cs="Times New Roman" w:ascii="Times New Roman" w:hAnsi="Times New Roman"/>
          <w:b/>
          <w:bCs/>
          <w:sz w:val="28"/>
          <w:szCs w:val="28"/>
        </w:rPr>
        <w:t>LAPORAN PRAKTIKUM</w:t>
      </w:r>
    </w:p>
    <w:p>
      <w:pPr>
        <w:pStyle w:val="Normal"/>
        <w:jc w:val="center"/>
        <w:rPr>
          <w:rFonts w:ascii="Times New Roman" w:hAnsi="Times New Roman" w:cs="Times New Roman"/>
          <w:b/>
          <w:bCs/>
          <w:sz w:val="28"/>
          <w:szCs w:val="28"/>
        </w:rPr>
      </w:pPr>
      <w:r>
        <w:rPr>
          <w:rFonts w:cs="Times New Roman" w:ascii="Times New Roman" w:hAnsi="Times New Roman"/>
          <w:b/>
          <w:bCs/>
          <w:sz w:val="28"/>
          <w:szCs w:val="28"/>
        </w:rPr>
        <w:t>KRIPTOGRAFI DAN KEAMANAN INFORMASI</w:t>
      </w:r>
    </w:p>
    <w:p>
      <w:pPr>
        <w:pStyle w:val="Normal"/>
        <w:jc w:val="center"/>
        <w:rPr>
          <w:highlight w:val="none"/>
          <w:shd w:fill="FFFFFF" w:val="clear"/>
        </w:rPr>
      </w:pPr>
      <w:r>
        <w:rPr>
          <w:rFonts w:cs="Times New Roman" w:ascii="Times New Roman" w:hAnsi="Times New Roman"/>
          <w:b/>
          <w:bCs/>
          <w:sz w:val="28"/>
          <w:szCs w:val="28"/>
          <w:shd w:fill="FFFFFF" w:val="clear"/>
        </w:rPr>
        <w:t>VIGENERE</w:t>
      </w:r>
      <w:r>
        <w:rPr>
          <w:rFonts w:cs="Times New Roman" w:ascii="Times New Roman" w:hAnsi="Times New Roman"/>
          <w:b/>
          <w:bCs/>
          <w:sz w:val="28"/>
          <w:szCs w:val="28"/>
          <w:shd w:fill="FFFFFF" w:val="clear"/>
        </w:rPr>
        <w:t xml:space="preserve"> CIPHER</w:t>
      </w:r>
    </w:p>
    <w:p>
      <w:pPr>
        <w:pStyle w:val="Normal"/>
        <w:jc w:val="center"/>
        <w:rPr>
          <w:rFonts w:ascii="Times New Roman" w:hAnsi="Times New Roman" w:cs="Times New Roman"/>
          <w:b/>
          <w:bCs/>
          <w:sz w:val="28"/>
          <w:szCs w:val="28"/>
        </w:rPr>
      </w:pPr>
      <w:r>
        <w:rPr>
          <w:rFonts w:cs="Times New Roman" w:ascii="Times New Roman" w:hAnsi="Times New Roman"/>
          <w:b/>
          <w:bCs/>
          <w:sz w:val="28"/>
          <w:szCs w:val="28"/>
        </w:rPr>
      </w:r>
    </w:p>
    <w:p>
      <w:pPr>
        <w:pStyle w:val="Normal"/>
        <w:jc w:val="center"/>
        <w:rPr>
          <w:rFonts w:ascii="Times New Roman" w:hAnsi="Times New Roman" w:cs="Times New Roman"/>
          <w:b/>
          <w:bCs/>
          <w:sz w:val="28"/>
          <w:szCs w:val="28"/>
        </w:rPr>
      </w:pPr>
      <w:r>
        <w:rPr>
          <w:rFonts w:cs="Times New Roman" w:ascii="Times New Roman" w:hAnsi="Times New Roman"/>
          <w:b/>
          <w:bCs/>
          <w:sz w:val="28"/>
          <w:szCs w:val="28"/>
        </w:rPr>
      </w:r>
    </w:p>
    <w:p>
      <w:pPr>
        <w:pStyle w:val="Normal"/>
        <w:jc w:val="center"/>
        <w:rPr>
          <w:rFonts w:ascii="Times New Roman" w:hAnsi="Times New Roman" w:cs="Times New Roman"/>
          <w:b/>
          <w:bCs/>
          <w:sz w:val="28"/>
          <w:szCs w:val="28"/>
        </w:rPr>
      </w:pPr>
      <w:r>
        <w:rPr>
          <w:rFonts w:cs="Times New Roman" w:ascii="Times New Roman" w:hAnsi="Times New Roman"/>
          <w:b/>
          <w:bCs/>
          <w:sz w:val="28"/>
          <w:szCs w:val="28"/>
        </w:rPr>
      </w:r>
    </w:p>
    <w:p>
      <w:pPr>
        <w:pStyle w:val="Normal"/>
        <w:jc w:val="center"/>
        <w:rPr>
          <w:rFonts w:ascii="Times New Roman" w:hAnsi="Times New Roman" w:cs="Times New Roman"/>
          <w:b/>
          <w:bCs/>
          <w:sz w:val="28"/>
          <w:szCs w:val="28"/>
        </w:rPr>
      </w:pPr>
      <w:r>
        <w:rPr>
          <w:rFonts w:cs="Times New Roman" w:ascii="Times New Roman" w:hAnsi="Times New Roman"/>
          <w:b/>
          <w:bCs/>
          <w:sz w:val="28"/>
          <w:szCs w:val="28"/>
        </w:rPr>
      </w:r>
    </w:p>
    <w:p>
      <w:pPr>
        <w:pStyle w:val="Normal"/>
        <w:jc w:val="center"/>
        <w:rPr>
          <w:rFonts w:ascii="Times New Roman" w:hAnsi="Times New Roman" w:cs="Times New Roman"/>
          <w:b/>
          <w:bCs/>
          <w:sz w:val="28"/>
          <w:szCs w:val="28"/>
        </w:rPr>
      </w:pPr>
      <w:r>
        <w:rPr/>
        <w:drawing>
          <wp:inline distT="0" distB="0" distL="0" distR="0">
            <wp:extent cx="1009650" cy="100965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1009650" cy="1009650"/>
                    </a:xfrm>
                    <a:prstGeom prst="rect">
                      <a:avLst/>
                    </a:prstGeom>
                    <a:noFill/>
                  </pic:spPr>
                </pic:pic>
              </a:graphicData>
            </a:graphic>
          </wp:inline>
        </w:drawing>
      </w:r>
    </w:p>
    <w:p>
      <w:pPr>
        <w:pStyle w:val="Normal"/>
        <w:jc w:val="center"/>
        <w:rPr>
          <w:rFonts w:ascii="Times New Roman" w:hAnsi="Times New Roman" w:cs="Times New Roman"/>
          <w:b/>
          <w:bCs/>
          <w:sz w:val="28"/>
          <w:szCs w:val="28"/>
        </w:rPr>
      </w:pPr>
      <w:r>
        <w:rPr>
          <w:rFonts w:cs="Times New Roman" w:ascii="Times New Roman" w:hAnsi="Times New Roman"/>
          <w:b/>
          <w:bCs/>
          <w:sz w:val="28"/>
          <w:szCs w:val="28"/>
        </w:rPr>
      </w:r>
    </w:p>
    <w:p>
      <w:pPr>
        <w:pStyle w:val="Normal"/>
        <w:rPr>
          <w:rFonts w:ascii="Times New Roman" w:hAnsi="Times New Roman" w:cs="Times New Roman"/>
          <w:b/>
          <w:bCs/>
          <w:sz w:val="28"/>
          <w:szCs w:val="28"/>
        </w:rPr>
      </w:pPr>
      <w:r>
        <w:rPr>
          <w:rFonts w:cs="Times New Roman" w:ascii="Times New Roman" w:hAnsi="Times New Roman"/>
          <w:b/>
          <w:bCs/>
          <w:sz w:val="28"/>
          <w:szCs w:val="28"/>
        </w:rPr>
      </w:r>
    </w:p>
    <w:p>
      <w:pPr>
        <w:pStyle w:val="Normal"/>
        <w:jc w:val="center"/>
        <w:rPr>
          <w:rFonts w:ascii="Times New Roman" w:hAnsi="Times New Roman" w:cs="Times New Roman"/>
          <w:b/>
          <w:bCs/>
          <w:sz w:val="28"/>
          <w:szCs w:val="28"/>
        </w:rPr>
      </w:pPr>
      <w:r>
        <w:rPr>
          <w:rFonts w:cs="Times New Roman" w:ascii="Times New Roman" w:hAnsi="Times New Roman"/>
          <w:b/>
          <w:bCs/>
          <w:sz w:val="28"/>
          <w:szCs w:val="28"/>
        </w:rPr>
      </w:r>
    </w:p>
    <w:p>
      <w:pPr>
        <w:pStyle w:val="Normal"/>
        <w:jc w:val="center"/>
        <w:rPr>
          <w:rFonts w:ascii="Times New Roman" w:hAnsi="Times New Roman" w:cs="Times New Roman"/>
          <w:sz w:val="24"/>
          <w:szCs w:val="24"/>
        </w:rPr>
      </w:pPr>
      <w:r>
        <w:rPr>
          <w:rFonts w:cs="Times New Roman" w:ascii="Times New Roman" w:hAnsi="Times New Roman"/>
          <w:sz w:val="24"/>
          <w:szCs w:val="24"/>
        </w:rPr>
        <w:t>Dosen Pengampu Materi:</w:t>
      </w:r>
    </w:p>
    <w:p>
      <w:pPr>
        <w:pStyle w:val="Normal"/>
        <w:jc w:val="center"/>
        <w:rPr>
          <w:rFonts w:ascii="Times New Roman" w:hAnsi="Times New Roman" w:cs="Times New Roman"/>
          <w:sz w:val="24"/>
          <w:szCs w:val="24"/>
        </w:rPr>
      </w:pPr>
      <w:r>
        <w:rPr>
          <w:rFonts w:cs="Times New Roman" w:ascii="Times New Roman" w:hAnsi="Times New Roman"/>
          <w:sz w:val="24"/>
          <w:szCs w:val="24"/>
        </w:rPr>
        <w:t>Ikhwan Baidlowi Sumafta, S.Kom., M.Kom</w:t>
      </w:r>
    </w:p>
    <w:p>
      <w:pPr>
        <w:pStyle w:val="Normal"/>
        <w:jc w:val="center"/>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before="57" w:after="57"/>
        <w:jc w:val="center"/>
        <w:rPr/>
      </w:pPr>
      <w:r>
        <w:rPr>
          <w:rFonts w:cs="Times New Roman" w:ascii="Times New Roman" w:hAnsi="Times New Roman"/>
          <w:sz w:val="24"/>
          <w:szCs w:val="24"/>
        </w:rPr>
        <w:t>Oleh:</w:t>
        <w:br/>
      </w:r>
      <w:r>
        <w:rPr>
          <w:rFonts w:cs="Times New Roman" w:ascii="Times New Roman" w:hAnsi="Times New Roman"/>
          <w:color w:val="000000"/>
          <w:sz w:val="24"/>
          <w:szCs w:val="24"/>
          <w:shd w:fill="FFFFFF" w:val="clear"/>
        </w:rPr>
        <w:t>Fadillah Dwi Anggraini</w:t>
      </w:r>
    </w:p>
    <w:p>
      <w:pPr>
        <w:pStyle w:val="Normal"/>
        <w:spacing w:lineRule="auto" w:line="360" w:before="0" w:after="103"/>
        <w:jc w:val="center"/>
        <w:rPr/>
      </w:pPr>
      <w:r>
        <w:rPr>
          <w:rFonts w:cs="Times New Roman" w:ascii="Times New Roman" w:hAnsi="Times New Roman"/>
          <w:color w:val="000000"/>
          <w:sz w:val="24"/>
          <w:szCs w:val="24"/>
          <w:shd w:fill="FFFFFF" w:val="clear"/>
        </w:rPr>
        <w:t>233307048</w:t>
      </w:r>
    </w:p>
    <w:p>
      <w:pPr>
        <w:pStyle w:val="Normal"/>
        <w:jc w:val="center"/>
        <w:rPr/>
      </w:pPr>
      <w:r>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b/>
          <w:bCs/>
          <w:sz w:val="28"/>
          <w:szCs w:val="28"/>
        </w:rPr>
      </w:pPr>
      <w:r>
        <w:rPr>
          <w:rFonts w:cs="Times New Roman" w:ascii="Times New Roman" w:hAnsi="Times New Roman"/>
          <w:b/>
          <w:bCs/>
          <w:sz w:val="28"/>
          <w:szCs w:val="28"/>
        </w:rPr>
        <w:t>JURUSAN TEKNIK</w:t>
      </w:r>
    </w:p>
    <w:p>
      <w:pPr>
        <w:pStyle w:val="Normal"/>
        <w:jc w:val="center"/>
        <w:rPr>
          <w:rFonts w:ascii="Times New Roman" w:hAnsi="Times New Roman" w:cs="Times New Roman"/>
          <w:b/>
          <w:bCs/>
          <w:sz w:val="28"/>
          <w:szCs w:val="28"/>
        </w:rPr>
      </w:pPr>
      <w:r>
        <w:rPr>
          <w:rFonts w:cs="Times New Roman" w:ascii="Times New Roman" w:hAnsi="Times New Roman"/>
          <w:b/>
          <w:bCs/>
          <w:sz w:val="28"/>
          <w:szCs w:val="28"/>
        </w:rPr>
        <w:t>PROGRAM STUDI TEKNOLOGI INFORMASI</w:t>
      </w:r>
    </w:p>
    <w:p>
      <w:pPr>
        <w:pStyle w:val="Normal"/>
        <w:jc w:val="center"/>
        <w:rPr>
          <w:rFonts w:ascii="Times New Roman" w:hAnsi="Times New Roman" w:cs="Times New Roman"/>
          <w:b/>
          <w:bCs/>
          <w:sz w:val="28"/>
          <w:szCs w:val="28"/>
        </w:rPr>
      </w:pPr>
      <w:r>
        <w:rPr>
          <w:rFonts w:cs="Times New Roman" w:ascii="Times New Roman" w:hAnsi="Times New Roman"/>
          <w:b/>
          <w:bCs/>
          <w:sz w:val="28"/>
          <w:szCs w:val="28"/>
        </w:rPr>
        <w:t>POLITEKNIK NEGERI MADIUN</w:t>
      </w:r>
    </w:p>
    <w:p>
      <w:pPr>
        <w:pStyle w:val="Normal"/>
        <w:jc w:val="center"/>
        <w:rPr>
          <w:rFonts w:ascii="Times New Roman" w:hAnsi="Times New Roman" w:cs="Times New Roman"/>
          <w:b/>
          <w:bCs/>
          <w:sz w:val="28"/>
          <w:szCs w:val="28"/>
        </w:rPr>
      </w:pPr>
      <w:r>
        <w:rPr>
          <w:rFonts w:cs="Times New Roman" w:ascii="Times New Roman" w:hAnsi="Times New Roman"/>
          <w:b/>
          <w:bCs/>
          <w:sz w:val="28"/>
          <w:szCs w:val="28"/>
        </w:rPr>
        <w:t>2025</w:t>
      </w:r>
    </w:p>
    <w:p>
      <w:pPr>
        <w:pStyle w:val="Normal"/>
        <w:rPr>
          <w:rFonts w:ascii="Times New Roman" w:hAnsi="Times New Roman" w:cs="Times New Roman"/>
          <w:b/>
          <w:bCs/>
          <w:sz w:val="24"/>
          <w:szCs w:val="24"/>
        </w:rPr>
      </w:pPr>
      <w:r>
        <w:rPr>
          <w:rFonts w:cs="Times New Roman" w:ascii="Times New Roman" w:hAnsi="Times New Roman"/>
          <w:b/>
          <w:bCs/>
          <w:sz w:val="24"/>
          <w:szCs w:val="24"/>
        </w:rPr>
      </w:r>
    </w:p>
    <w:p>
      <w:pPr>
        <w:pStyle w:val="Normal"/>
        <w:spacing w:lineRule="auto" w:line="360"/>
        <w:jc w:val="center"/>
        <w:rPr/>
      </w:pPr>
      <w:r>
        <w:rPr>
          <w:rFonts w:cs="Times New Roman" w:ascii="Times New Roman" w:hAnsi="Times New Roman"/>
          <w:b/>
          <w:bCs/>
          <w:sz w:val="24"/>
          <w:szCs w:val="24"/>
        </w:rPr>
        <w:t xml:space="preserve">DASAR TEORI </w:t>
      </w:r>
    </w:p>
    <w:p>
      <w:pPr>
        <w:pStyle w:val="Normal"/>
        <w:spacing w:lineRule="auto" w:line="360"/>
        <w:jc w:val="both"/>
        <w:rPr>
          <w:rFonts w:ascii="Times New Roman" w:hAnsi="Times New Roman" w:cs="Times New Roman"/>
          <w:b w:val="false"/>
          <w:bCs w:val="false"/>
          <w:sz w:val="24"/>
          <w:szCs w:val="24"/>
        </w:rPr>
      </w:pPr>
      <w:r>
        <w:rPr>
          <w:rFonts w:cs="Times New Roman" w:ascii="Times New Roman" w:hAnsi="Times New Roman"/>
          <w:b w:val="false"/>
          <w:bCs w:val="false"/>
          <w:sz w:val="24"/>
          <w:szCs w:val="24"/>
        </w:rPr>
        <w:tab/>
      </w:r>
      <w:r>
        <w:rPr>
          <w:rFonts w:cs="Times New Roman" w:ascii="Times New Roman" w:hAnsi="Times New Roman"/>
          <w:b w:val="false"/>
          <w:bCs w:val="false"/>
          <w:sz w:val="24"/>
          <w:szCs w:val="24"/>
        </w:rPr>
        <w:t xml:space="preserve">Vigenere cipher diterbitkan oleh Blaise de Vigenere pada tahun 1586 dan digunakan utnuk memproses informasi yang dilindungi dalam bentuk teks. Vigenere Ciper metode enkripsi yang menggunakan kunci yang terdiri dari kata atau frase. Setiap hurufnya di enkripsi menggunakan algoritma Caesar cipher dengan offset yang berbeda-beda sesuai dengan huruf kunci yang bersangkutan. Metode vigener cipher ini tingkat keamanannya jauh lebih tinggi lagi dibandingkan dengan caesar cipher karena menggunakan varian offset. Vigenere chiper telah dilakukan perkembangan menjadi beberapa varian, salah satunya adalah Vigenere Autokey.  Vigenere Autokey adalah varian dari cipher vigenere yang menggunakan teks biasa sebagai bagian dari kuncinya. Dengan menggunakan plaintext sebagai kuncinya, enkripsi kunci otomatis menghasilkan kunci yang lebih sulit diprediksi. Prosesnya dimulai dengan menggunakan plaintxt untuk mengenkripsi karakter pertama pesan sebagai kunci, setelah itu ciphertext yang dihasilkan digunakan sebagai kunci untuk karakter berikutnya. </w:t>
      </w:r>
    </w:p>
    <w:p>
      <w:pPr>
        <w:pStyle w:val="Normal"/>
        <w:spacing w:lineRule="auto" w:line="360"/>
        <w:jc w:val="both"/>
        <w:rPr>
          <w:rFonts w:ascii="Times New Roman" w:hAnsi="Times New Roman" w:cs="Times New Roman"/>
          <w:b w:val="false"/>
          <w:bCs w:val="false"/>
          <w:sz w:val="24"/>
          <w:szCs w:val="24"/>
        </w:rPr>
      </w:pPr>
      <w:r>
        <w:rPr>
          <w:rFonts w:cs="Times New Roman" w:ascii="Times New Roman" w:hAnsi="Times New Roman"/>
          <w:b w:val="false"/>
          <w:bCs w:val="false"/>
          <w:sz w:val="24"/>
          <w:szCs w:val="24"/>
        </w:rPr>
        <w:t>C</w:t>
      </w:r>
      <w:r>
        <w:rPr>
          <w:rFonts w:cs="Times New Roman" w:ascii="Times New Roman" w:hAnsi="Times New Roman"/>
          <w:b w:val="false"/>
          <w:bCs w:val="false"/>
          <w:sz w:val="24"/>
          <w:szCs w:val="24"/>
        </w:rPr>
        <w:t>ontoh Proses Enkripsi Vigenere</w:t>
      </w:r>
    </w:p>
    <w:tbl>
      <w:tblPr>
        <w:tblW w:w="5000" w:type="pct"/>
        <w:jc w:val="left"/>
        <w:tblInd w:w="29" w:type="dxa"/>
        <w:tblLayout w:type="fixed"/>
        <w:tblCellMar>
          <w:top w:w="29" w:type="dxa"/>
          <w:left w:w="29" w:type="dxa"/>
          <w:bottom w:w="29" w:type="dxa"/>
          <w:right w:w="29" w:type="dxa"/>
        </w:tblCellMar>
      </w:tblPr>
      <w:tblGrid>
        <w:gridCol w:w="1260"/>
        <w:gridCol w:w="804"/>
        <w:gridCol w:w="840"/>
        <w:gridCol w:w="804"/>
        <w:gridCol w:w="816"/>
        <w:gridCol w:w="804"/>
        <w:gridCol w:w="792"/>
        <w:gridCol w:w="804"/>
        <w:gridCol w:w="816"/>
        <w:gridCol w:w="804"/>
        <w:gridCol w:w="816"/>
      </w:tblGrid>
      <w:tr>
        <w:trPr/>
        <w:tc>
          <w:tcPr>
            <w:tcW w:w="9360" w:type="dxa"/>
            <w:gridSpan w:val="11"/>
            <w:tcBorders>
              <w:top w:val="single" w:sz="2" w:space="0" w:color="000000"/>
              <w:left w:val="single" w:sz="2" w:space="0" w:color="000000"/>
              <w:bottom w:val="single" w:sz="2" w:space="0" w:color="000000"/>
              <w:right w:val="single" w:sz="2" w:space="0" w:color="000000"/>
            </w:tcBorders>
          </w:tcPr>
          <w:p>
            <w:pPr>
              <w:pStyle w:val="TableContents"/>
              <w:spacing w:lineRule="auto" w:line="240" w:before="0" w:after="160"/>
              <w:jc w:val="center"/>
              <w:rPr>
                <w:rFonts w:asciiTheme="minorHAnsi" w:cstheme="minorBidi" w:eastAsiaTheme="minorHAnsi" w:hAnsiTheme="minorHAnsi"/>
                <w:b/>
                <w:bCs/>
                <w:highlight w:val="none"/>
                <w:shd w:fill="FFFFFF" w:val="clear"/>
                <w14:ligatures w14:val="standardContextual"/>
              </w:rPr>
            </w:pPr>
            <w:r>
              <w:rPr>
                <w:rFonts w:asciiTheme="minorHAnsi" w:cstheme="minorBidi" w:eastAsiaTheme="minorHAnsi" w:hAnsiTheme="minorHAnsi"/>
                <w:b/>
                <w:bCs/>
                <w:shd w:fill="FFFFFF" w:val="clear"/>
                <w14:ligatures w14:val="standardContextual"/>
              </w:rPr>
              <w:t>Urutan Karakter</w:t>
            </w:r>
          </w:p>
        </w:tc>
      </w:tr>
      <w:tr>
        <w:trPr/>
        <w:tc>
          <w:tcPr>
            <w:tcW w:w="1260" w:type="dxa"/>
            <w:tcBorders>
              <w:left w:val="single" w:sz="2" w:space="0" w:color="000000"/>
              <w:bottom w:val="single" w:sz="2" w:space="0" w:color="000000"/>
            </w:tcBorders>
          </w:tcPr>
          <w:p>
            <w:pPr>
              <w:pStyle w:val="TableContents"/>
              <w:spacing w:lineRule="auto" w:line="240" w:before="0" w:after="160"/>
              <w:jc w:val="center"/>
              <w:rPr>
                <w:rFonts w:asciiTheme="minorHAnsi" w:cstheme="minorBidi" w:eastAsiaTheme="minorHAnsi" w:hAnsiTheme="minorHAnsi"/>
                <w:b/>
                <w:bCs/>
                <w:highlight w:val="none"/>
                <w:shd w:fill="FFFFFF" w:val="clear"/>
                <w14:ligatures w14:val="standardContextual"/>
              </w:rPr>
            </w:pPr>
            <w:r>
              <w:rPr>
                <w:rFonts w:asciiTheme="minorHAnsi" w:cstheme="minorBidi" w:eastAsiaTheme="minorHAnsi" w:hAnsiTheme="minorHAnsi"/>
                <w:b/>
                <w:bCs/>
                <w:shd w:fill="FFFFFF" w:val="clear"/>
                <w14:ligatures w14:val="standardContextual"/>
              </w:rPr>
              <w:t>Plaintext</w:t>
            </w:r>
          </w:p>
        </w:tc>
        <w:tc>
          <w:tcPr>
            <w:tcW w:w="804" w:type="dxa"/>
            <w:tcBorders>
              <w:left w:val="single" w:sz="2" w:space="0" w:color="000000"/>
              <w:bottom w:val="single" w:sz="2" w:space="0" w:color="000000"/>
            </w:tcBorders>
          </w:tcPr>
          <w:p>
            <w:pPr>
              <w:pStyle w:val="TableContents"/>
              <w:spacing w:lineRule="auto" w:line="240" w:before="0" w:after="160"/>
              <w:jc w:val="center"/>
              <w:rPr>
                <w:rFonts w:asciiTheme="minorHAnsi" w:cstheme="minorBidi" w:eastAsiaTheme="minorHAnsi" w:hAnsiTheme="minorHAnsi"/>
                <w:highlight w:val="none"/>
                <w:shd w:fill="FFFFFF" w:val="clear"/>
                <w14:ligatures w14:val="standardContextual"/>
              </w:rPr>
            </w:pPr>
            <w:r>
              <w:rPr>
                <w:rFonts w:asciiTheme="minorHAnsi" w:cstheme="minorBidi" w:eastAsiaTheme="minorHAnsi" w:hAnsiTheme="minorHAnsi"/>
                <w:shd w:fill="FFFFFF" w:val="clear"/>
                <w14:ligatures w14:val="standardContextual"/>
              </w:rPr>
              <w:t>H</w:t>
            </w:r>
          </w:p>
        </w:tc>
        <w:tc>
          <w:tcPr>
            <w:tcW w:w="840" w:type="dxa"/>
            <w:tcBorders>
              <w:left w:val="single" w:sz="2" w:space="0" w:color="000000"/>
              <w:bottom w:val="single" w:sz="2" w:space="0" w:color="000000"/>
            </w:tcBorders>
          </w:tcPr>
          <w:p>
            <w:pPr>
              <w:pStyle w:val="TableContents"/>
              <w:spacing w:lineRule="auto" w:line="240" w:before="0" w:after="160"/>
              <w:jc w:val="center"/>
              <w:rPr>
                <w:rFonts w:asciiTheme="minorHAnsi" w:cstheme="minorBidi" w:eastAsiaTheme="minorHAnsi" w:hAnsiTheme="minorHAnsi"/>
                <w:highlight w:val="none"/>
                <w:shd w:fill="FFFFFF" w:val="clear"/>
                <w14:ligatures w14:val="standardContextual"/>
              </w:rPr>
            </w:pPr>
            <w:r>
              <w:rPr>
                <w:rFonts w:asciiTheme="minorHAnsi" w:cstheme="minorBidi" w:eastAsiaTheme="minorHAnsi" w:hAnsiTheme="minorHAnsi"/>
                <w:shd w:fill="FFFFFF" w:val="clear"/>
                <w14:ligatures w14:val="standardContextual"/>
              </w:rPr>
              <w:t>A</w:t>
            </w:r>
          </w:p>
        </w:tc>
        <w:tc>
          <w:tcPr>
            <w:tcW w:w="804" w:type="dxa"/>
            <w:tcBorders>
              <w:left w:val="single" w:sz="2" w:space="0" w:color="000000"/>
              <w:bottom w:val="single" w:sz="2" w:space="0" w:color="000000"/>
            </w:tcBorders>
          </w:tcPr>
          <w:p>
            <w:pPr>
              <w:pStyle w:val="TableContents"/>
              <w:spacing w:lineRule="auto" w:line="240" w:before="0" w:after="160"/>
              <w:jc w:val="center"/>
              <w:rPr>
                <w:rFonts w:asciiTheme="minorHAnsi" w:cstheme="minorBidi" w:eastAsiaTheme="minorHAnsi" w:hAnsiTheme="minorHAnsi"/>
                <w:highlight w:val="none"/>
                <w:shd w:fill="FFFFFF" w:val="clear"/>
                <w14:ligatures w14:val="standardContextual"/>
              </w:rPr>
            </w:pPr>
            <w:r>
              <w:rPr>
                <w:rFonts w:asciiTheme="minorHAnsi" w:cstheme="minorBidi" w:eastAsiaTheme="minorHAnsi" w:hAnsiTheme="minorHAnsi"/>
                <w:shd w:fill="FFFFFF" w:val="clear"/>
                <w14:ligatures w14:val="standardContextual"/>
              </w:rPr>
              <w:t>R</w:t>
            </w:r>
          </w:p>
        </w:tc>
        <w:tc>
          <w:tcPr>
            <w:tcW w:w="816" w:type="dxa"/>
            <w:tcBorders>
              <w:left w:val="single" w:sz="2" w:space="0" w:color="000000"/>
              <w:bottom w:val="single" w:sz="2" w:space="0" w:color="000000"/>
            </w:tcBorders>
          </w:tcPr>
          <w:p>
            <w:pPr>
              <w:pStyle w:val="TableContents"/>
              <w:spacing w:lineRule="auto" w:line="240" w:before="0" w:after="160"/>
              <w:jc w:val="center"/>
              <w:rPr>
                <w:rFonts w:asciiTheme="minorHAnsi" w:cstheme="minorBidi" w:eastAsiaTheme="minorHAnsi" w:hAnsiTheme="minorHAnsi"/>
                <w:highlight w:val="none"/>
                <w:shd w:fill="FFFFFF" w:val="clear"/>
                <w14:ligatures w14:val="standardContextual"/>
              </w:rPr>
            </w:pPr>
            <w:r>
              <w:rPr>
                <w:rFonts w:asciiTheme="minorHAnsi" w:cstheme="minorBidi" w:eastAsiaTheme="minorHAnsi" w:hAnsiTheme="minorHAnsi"/>
                <w:shd w:fill="FFFFFF" w:val="clear"/>
                <w14:ligatures w14:val="standardContextual"/>
              </w:rPr>
              <w:t>I</w:t>
            </w:r>
          </w:p>
        </w:tc>
        <w:tc>
          <w:tcPr>
            <w:tcW w:w="804" w:type="dxa"/>
            <w:tcBorders>
              <w:left w:val="single" w:sz="2" w:space="0" w:color="000000"/>
              <w:bottom w:val="single" w:sz="2" w:space="0" w:color="000000"/>
            </w:tcBorders>
          </w:tcPr>
          <w:p>
            <w:pPr>
              <w:pStyle w:val="TableContents"/>
              <w:spacing w:lineRule="auto" w:line="240" w:before="0" w:after="160"/>
              <w:jc w:val="center"/>
              <w:rPr>
                <w:rFonts w:asciiTheme="minorHAnsi" w:cstheme="minorBidi" w:eastAsiaTheme="minorHAnsi" w:hAnsiTheme="minorHAnsi"/>
                <w:highlight w:val="none"/>
                <w:shd w:fill="FFFFFF" w:val="clear"/>
                <w14:ligatures w14:val="standardContextual"/>
              </w:rPr>
            </w:pPr>
            <w:r>
              <w:rPr>
                <w:rFonts w:asciiTheme="minorHAnsi" w:cstheme="minorBidi" w:eastAsiaTheme="minorHAnsi" w:hAnsiTheme="minorHAnsi"/>
                <w:shd w:fill="FFFFFF" w:val="clear"/>
                <w14:ligatures w14:val="standardContextual"/>
              </w:rPr>
              <w:t>M</w:t>
            </w:r>
          </w:p>
        </w:tc>
        <w:tc>
          <w:tcPr>
            <w:tcW w:w="792" w:type="dxa"/>
            <w:tcBorders>
              <w:left w:val="single" w:sz="2" w:space="0" w:color="000000"/>
              <w:bottom w:val="single" w:sz="2" w:space="0" w:color="000000"/>
            </w:tcBorders>
          </w:tcPr>
          <w:p>
            <w:pPr>
              <w:pStyle w:val="TableContents"/>
              <w:spacing w:lineRule="auto" w:line="240" w:before="0" w:after="160"/>
              <w:jc w:val="center"/>
              <w:rPr>
                <w:rFonts w:asciiTheme="minorHAnsi" w:cstheme="minorBidi" w:eastAsiaTheme="minorHAnsi" w:hAnsiTheme="minorHAnsi"/>
                <w:highlight w:val="none"/>
                <w:shd w:fill="FFFFFF" w:val="clear"/>
                <w14:ligatures w14:val="standardContextual"/>
              </w:rPr>
            </w:pPr>
            <w:r>
              <w:rPr>
                <w:rFonts w:asciiTheme="minorHAnsi" w:cstheme="minorBidi" w:eastAsiaTheme="minorHAnsi" w:hAnsiTheme="minorHAnsi"/>
                <w:shd w:fill="FFFFFF" w:val="clear"/>
                <w14:ligatures w14:val="standardContextual"/>
              </w:rPr>
              <w:t>I</w:t>
            </w:r>
          </w:p>
        </w:tc>
        <w:tc>
          <w:tcPr>
            <w:tcW w:w="804" w:type="dxa"/>
            <w:tcBorders>
              <w:left w:val="single" w:sz="2" w:space="0" w:color="000000"/>
              <w:bottom w:val="single" w:sz="2" w:space="0" w:color="000000"/>
            </w:tcBorders>
          </w:tcPr>
          <w:p>
            <w:pPr>
              <w:pStyle w:val="TableContents"/>
              <w:spacing w:lineRule="auto" w:line="240" w:before="0" w:after="160"/>
              <w:jc w:val="center"/>
              <w:rPr>
                <w:rFonts w:asciiTheme="minorHAnsi" w:cstheme="minorBidi" w:eastAsiaTheme="minorHAnsi" w:hAnsiTheme="minorHAnsi"/>
                <w:highlight w:val="none"/>
                <w:shd w:fill="FFFFFF" w:val="clear"/>
                <w14:ligatures w14:val="standardContextual"/>
              </w:rPr>
            </w:pPr>
            <w:r>
              <w:rPr>
                <w:rFonts w:asciiTheme="minorHAnsi" w:cstheme="minorBidi" w:eastAsiaTheme="minorHAnsi" w:hAnsiTheme="minorHAnsi"/>
                <w:shd w:fill="FFFFFF" w:val="clear"/>
                <w14:ligatures w14:val="standardContextual"/>
              </w:rPr>
              <w:t>N</w:t>
            </w:r>
          </w:p>
        </w:tc>
        <w:tc>
          <w:tcPr>
            <w:tcW w:w="816" w:type="dxa"/>
            <w:tcBorders>
              <w:left w:val="single" w:sz="2" w:space="0" w:color="000000"/>
              <w:bottom w:val="single" w:sz="2" w:space="0" w:color="000000"/>
            </w:tcBorders>
          </w:tcPr>
          <w:p>
            <w:pPr>
              <w:pStyle w:val="TableContents"/>
              <w:spacing w:lineRule="auto" w:line="240" w:before="0" w:after="160"/>
              <w:jc w:val="center"/>
              <w:rPr>
                <w:rFonts w:asciiTheme="minorHAnsi" w:cstheme="minorBidi" w:eastAsiaTheme="minorHAnsi" w:hAnsiTheme="minorHAnsi"/>
                <w:highlight w:val="none"/>
                <w:shd w:fill="FFFFFF" w:val="clear"/>
                <w14:ligatures w14:val="standardContextual"/>
              </w:rPr>
            </w:pPr>
            <w:r>
              <w:rPr>
                <w:rFonts w:asciiTheme="minorHAnsi" w:cstheme="minorBidi" w:eastAsiaTheme="minorHAnsi" w:hAnsiTheme="minorHAnsi"/>
                <w:shd w:fill="FFFFFF" w:val="clear"/>
                <w14:ligatures w14:val="standardContextual"/>
              </w:rPr>
              <w:t>G</w:t>
            </w:r>
          </w:p>
        </w:tc>
        <w:tc>
          <w:tcPr>
            <w:tcW w:w="804" w:type="dxa"/>
            <w:tcBorders>
              <w:left w:val="single" w:sz="2" w:space="0" w:color="000000"/>
              <w:bottom w:val="single" w:sz="2" w:space="0" w:color="000000"/>
            </w:tcBorders>
          </w:tcPr>
          <w:p>
            <w:pPr>
              <w:pStyle w:val="TableContents"/>
              <w:spacing w:lineRule="auto" w:line="240" w:before="0" w:after="160"/>
              <w:jc w:val="center"/>
              <w:rPr>
                <w:rFonts w:asciiTheme="minorHAnsi" w:cstheme="minorBidi" w:eastAsiaTheme="minorHAnsi" w:hAnsiTheme="minorHAnsi"/>
                <w:highlight w:val="none"/>
                <w:shd w:fill="FFFFFF" w:val="clear"/>
                <w14:ligatures w14:val="standardContextual"/>
              </w:rPr>
            </w:pPr>
            <w:r>
              <w:rPr>
                <w:rFonts w:asciiTheme="minorHAnsi" w:cstheme="minorBidi" w:eastAsiaTheme="minorHAnsi" w:hAnsiTheme="minorHAnsi"/>
                <w:shd w:fill="FFFFFF" w:val="clear"/>
                <w14:ligatures w14:val="standardContextual"/>
              </w:rPr>
              <w:t>G</w:t>
            </w:r>
          </w:p>
        </w:tc>
        <w:tc>
          <w:tcPr>
            <w:tcW w:w="816" w:type="dxa"/>
            <w:tcBorders>
              <w:left w:val="single" w:sz="2" w:space="0" w:color="000000"/>
              <w:bottom w:val="single" w:sz="2" w:space="0" w:color="000000"/>
              <w:right w:val="single" w:sz="2" w:space="0" w:color="000000"/>
            </w:tcBorders>
          </w:tcPr>
          <w:p>
            <w:pPr>
              <w:pStyle w:val="TableContents"/>
              <w:spacing w:lineRule="auto" w:line="240" w:before="0" w:after="160"/>
              <w:jc w:val="center"/>
              <w:rPr>
                <w:rFonts w:asciiTheme="minorHAnsi" w:cstheme="minorBidi" w:eastAsiaTheme="minorHAnsi" w:hAnsiTheme="minorHAnsi"/>
                <w:highlight w:val="none"/>
                <w:shd w:fill="FFFFFF" w:val="clear"/>
                <w14:ligatures w14:val="standardContextual"/>
              </w:rPr>
            </w:pPr>
            <w:r>
              <w:rPr>
                <w:rFonts w:asciiTheme="minorHAnsi" w:cstheme="minorBidi" w:eastAsiaTheme="minorHAnsi" w:hAnsiTheme="minorHAnsi"/>
                <w:shd w:fill="FFFFFF" w:val="clear"/>
                <w14:ligatures w14:val="standardContextual"/>
              </w:rPr>
              <w:t>U</w:t>
            </w:r>
          </w:p>
        </w:tc>
      </w:tr>
      <w:tr>
        <w:trPr/>
        <w:tc>
          <w:tcPr>
            <w:tcW w:w="1260" w:type="dxa"/>
            <w:tcBorders>
              <w:left w:val="single" w:sz="2" w:space="0" w:color="000000"/>
              <w:bottom w:val="single" w:sz="2" w:space="0" w:color="000000"/>
            </w:tcBorders>
          </w:tcPr>
          <w:p>
            <w:pPr>
              <w:pStyle w:val="TableContents"/>
              <w:spacing w:lineRule="auto" w:line="240" w:before="0" w:after="160"/>
              <w:jc w:val="center"/>
              <w:rPr>
                <w:rFonts w:asciiTheme="minorHAnsi" w:cstheme="minorBidi" w:eastAsiaTheme="minorHAnsi" w:hAnsiTheme="minorHAnsi"/>
                <w:b/>
                <w:bCs/>
                <w:highlight w:val="none"/>
                <w:shd w:fill="FFFFFF" w:val="clear"/>
                <w14:ligatures w14:val="standardContextual"/>
              </w:rPr>
            </w:pPr>
            <w:r>
              <w:rPr>
                <w:rFonts w:asciiTheme="minorHAnsi" w:cstheme="minorBidi" w:eastAsiaTheme="minorHAnsi" w:hAnsiTheme="minorHAnsi"/>
                <w:b/>
                <w:bCs/>
                <w:shd w:fill="FFFFFF" w:val="clear"/>
                <w14:ligatures w14:val="standardContextual"/>
              </w:rPr>
              <w:t>Key</w:t>
            </w:r>
          </w:p>
        </w:tc>
        <w:tc>
          <w:tcPr>
            <w:tcW w:w="804" w:type="dxa"/>
            <w:tcBorders>
              <w:left w:val="single" w:sz="2" w:space="0" w:color="000000"/>
              <w:bottom w:val="single" w:sz="2" w:space="0" w:color="000000"/>
            </w:tcBorders>
          </w:tcPr>
          <w:p>
            <w:pPr>
              <w:pStyle w:val="TableContents"/>
              <w:spacing w:lineRule="auto" w:line="240" w:before="0" w:after="160"/>
              <w:jc w:val="center"/>
              <w:rPr>
                <w:rFonts w:asciiTheme="minorHAnsi" w:cstheme="minorBidi" w:eastAsiaTheme="minorHAnsi" w:hAnsiTheme="minorHAnsi"/>
                <w:highlight w:val="none"/>
                <w:shd w:fill="FFFFFF" w:val="clear"/>
                <w14:ligatures w14:val="standardContextual"/>
              </w:rPr>
            </w:pPr>
            <w:r>
              <w:rPr>
                <w:rFonts w:asciiTheme="minorHAnsi" w:cstheme="minorBidi" w:eastAsiaTheme="minorHAnsi" w:hAnsiTheme="minorHAnsi"/>
                <w:shd w:fill="FFFFFF" w:val="clear"/>
                <w14:ligatures w14:val="standardContextual"/>
              </w:rPr>
              <w:t>P</w:t>
            </w:r>
          </w:p>
        </w:tc>
        <w:tc>
          <w:tcPr>
            <w:tcW w:w="840" w:type="dxa"/>
            <w:tcBorders>
              <w:left w:val="single" w:sz="2" w:space="0" w:color="000000"/>
              <w:bottom w:val="single" w:sz="2" w:space="0" w:color="000000"/>
            </w:tcBorders>
          </w:tcPr>
          <w:p>
            <w:pPr>
              <w:pStyle w:val="TableContents"/>
              <w:spacing w:lineRule="auto" w:line="240" w:before="0" w:after="160"/>
              <w:jc w:val="center"/>
              <w:rPr>
                <w:rFonts w:asciiTheme="minorHAnsi" w:cstheme="minorBidi" w:eastAsiaTheme="minorHAnsi" w:hAnsiTheme="minorHAnsi"/>
                <w:highlight w:val="none"/>
                <w:shd w:fill="FFFFFF" w:val="clear"/>
                <w14:ligatures w14:val="standardContextual"/>
              </w:rPr>
            </w:pPr>
            <w:r>
              <w:rPr>
                <w:rFonts w:asciiTheme="minorHAnsi" w:cstheme="minorBidi" w:eastAsiaTheme="minorHAnsi" w:hAnsiTheme="minorHAnsi"/>
                <w:shd w:fill="FFFFFF" w:val="clear"/>
                <w14:ligatures w14:val="standardContextual"/>
              </w:rPr>
              <w:t>A</w:t>
            </w:r>
          </w:p>
        </w:tc>
        <w:tc>
          <w:tcPr>
            <w:tcW w:w="804" w:type="dxa"/>
            <w:tcBorders>
              <w:left w:val="single" w:sz="2" w:space="0" w:color="000000"/>
              <w:bottom w:val="single" w:sz="2" w:space="0" w:color="000000"/>
            </w:tcBorders>
          </w:tcPr>
          <w:p>
            <w:pPr>
              <w:pStyle w:val="TableContents"/>
              <w:spacing w:lineRule="auto" w:line="240" w:before="0" w:after="160"/>
              <w:jc w:val="center"/>
              <w:rPr>
                <w:rFonts w:asciiTheme="minorHAnsi" w:cstheme="minorBidi" w:eastAsiaTheme="minorHAnsi" w:hAnsiTheme="minorHAnsi"/>
                <w:highlight w:val="none"/>
                <w:shd w:fill="FFFFFF" w:val="clear"/>
                <w14:ligatures w14:val="standardContextual"/>
              </w:rPr>
            </w:pPr>
            <w:r>
              <w:rPr>
                <w:rFonts w:asciiTheme="minorHAnsi" w:cstheme="minorBidi" w:eastAsiaTheme="minorHAnsi" w:hAnsiTheme="minorHAnsi"/>
                <w:shd w:fill="FFFFFF" w:val="clear"/>
                <w14:ligatures w14:val="standardContextual"/>
              </w:rPr>
              <w:t>G</w:t>
            </w:r>
          </w:p>
        </w:tc>
        <w:tc>
          <w:tcPr>
            <w:tcW w:w="816" w:type="dxa"/>
            <w:tcBorders>
              <w:left w:val="single" w:sz="2" w:space="0" w:color="000000"/>
              <w:bottom w:val="single" w:sz="2" w:space="0" w:color="000000"/>
            </w:tcBorders>
          </w:tcPr>
          <w:p>
            <w:pPr>
              <w:pStyle w:val="TableContents"/>
              <w:spacing w:lineRule="auto" w:line="240" w:before="0" w:after="160"/>
              <w:jc w:val="center"/>
              <w:rPr>
                <w:rFonts w:asciiTheme="minorHAnsi" w:cstheme="minorBidi" w:eastAsiaTheme="minorHAnsi" w:hAnsiTheme="minorHAnsi"/>
                <w:highlight w:val="none"/>
                <w:shd w:fill="FFFFFF" w:val="clear"/>
                <w14:ligatures w14:val="standardContextual"/>
              </w:rPr>
            </w:pPr>
            <w:r>
              <w:rPr>
                <w:rFonts w:asciiTheme="minorHAnsi" w:cstheme="minorBidi" w:eastAsiaTheme="minorHAnsi" w:hAnsiTheme="minorHAnsi"/>
                <w:shd w:fill="FFFFFF" w:val="clear"/>
                <w14:ligatures w14:val="standardContextual"/>
              </w:rPr>
              <w:t>I</w:t>
            </w:r>
          </w:p>
        </w:tc>
        <w:tc>
          <w:tcPr>
            <w:tcW w:w="804" w:type="dxa"/>
            <w:tcBorders>
              <w:left w:val="single" w:sz="2" w:space="0" w:color="000000"/>
              <w:bottom w:val="single" w:sz="2" w:space="0" w:color="000000"/>
            </w:tcBorders>
          </w:tcPr>
          <w:p>
            <w:pPr>
              <w:pStyle w:val="TableContents"/>
              <w:spacing w:lineRule="auto" w:line="240" w:before="0" w:after="160"/>
              <w:jc w:val="center"/>
              <w:rPr>
                <w:rFonts w:asciiTheme="minorHAnsi" w:cstheme="minorBidi" w:eastAsiaTheme="minorHAnsi" w:hAnsiTheme="minorHAnsi"/>
                <w:highlight w:val="none"/>
                <w:shd w:fill="FFFFFF" w:val="clear"/>
                <w14:ligatures w14:val="standardContextual"/>
              </w:rPr>
            </w:pPr>
            <w:r>
              <w:rPr>
                <w:rFonts w:asciiTheme="minorHAnsi" w:cstheme="minorBidi" w:eastAsiaTheme="minorHAnsi" w:hAnsiTheme="minorHAnsi"/>
                <w:shd w:fill="FFFFFF" w:val="clear"/>
                <w14:ligatures w14:val="standardContextual"/>
              </w:rPr>
              <w:t>H</w:t>
            </w:r>
          </w:p>
        </w:tc>
        <w:tc>
          <w:tcPr>
            <w:tcW w:w="792" w:type="dxa"/>
            <w:tcBorders>
              <w:left w:val="single" w:sz="2" w:space="0" w:color="000000"/>
              <w:bottom w:val="single" w:sz="2" w:space="0" w:color="000000"/>
            </w:tcBorders>
          </w:tcPr>
          <w:p>
            <w:pPr>
              <w:pStyle w:val="TableContents"/>
              <w:spacing w:lineRule="auto" w:line="240" w:before="0" w:after="160"/>
              <w:jc w:val="center"/>
              <w:rPr>
                <w:rFonts w:asciiTheme="minorHAnsi" w:cstheme="minorBidi" w:eastAsiaTheme="minorHAnsi" w:hAnsiTheme="minorHAnsi"/>
                <w:highlight w:val="none"/>
                <w:shd w:fill="FFFFFF" w:val="clear"/>
                <w14:ligatures w14:val="standardContextual"/>
              </w:rPr>
            </w:pPr>
            <w:r>
              <w:rPr>
                <w:rFonts w:asciiTheme="minorHAnsi" w:cstheme="minorBidi" w:eastAsiaTheme="minorHAnsi" w:hAnsiTheme="minorHAnsi"/>
                <w:shd w:fill="FFFFFF" w:val="clear"/>
                <w14:ligatures w14:val="standardContextual"/>
              </w:rPr>
              <w:t>A</w:t>
            </w:r>
          </w:p>
        </w:tc>
        <w:tc>
          <w:tcPr>
            <w:tcW w:w="804" w:type="dxa"/>
            <w:tcBorders>
              <w:left w:val="single" w:sz="2" w:space="0" w:color="000000"/>
              <w:bottom w:val="single" w:sz="2" w:space="0" w:color="000000"/>
            </w:tcBorders>
          </w:tcPr>
          <w:p>
            <w:pPr>
              <w:pStyle w:val="TableContents"/>
              <w:spacing w:lineRule="auto" w:line="240" w:before="0" w:after="160"/>
              <w:jc w:val="center"/>
              <w:rPr>
                <w:rFonts w:asciiTheme="minorHAnsi" w:cstheme="minorBidi" w:eastAsiaTheme="minorHAnsi" w:hAnsiTheme="minorHAnsi"/>
                <w:highlight w:val="none"/>
                <w:shd w:fill="FFFFFF" w:val="clear"/>
                <w14:ligatures w14:val="standardContextual"/>
              </w:rPr>
            </w:pPr>
            <w:r>
              <w:rPr>
                <w:rFonts w:asciiTheme="minorHAnsi" w:cstheme="minorBidi" w:eastAsiaTheme="minorHAnsi" w:hAnsiTheme="minorHAnsi"/>
                <w:shd w:fill="FFFFFF" w:val="clear"/>
                <w14:ligatures w14:val="standardContextual"/>
              </w:rPr>
              <w:t>R</w:t>
            </w:r>
          </w:p>
        </w:tc>
        <w:tc>
          <w:tcPr>
            <w:tcW w:w="816" w:type="dxa"/>
            <w:tcBorders>
              <w:left w:val="single" w:sz="2" w:space="0" w:color="000000"/>
              <w:bottom w:val="single" w:sz="2" w:space="0" w:color="000000"/>
            </w:tcBorders>
          </w:tcPr>
          <w:p>
            <w:pPr>
              <w:pStyle w:val="TableContents"/>
              <w:spacing w:lineRule="auto" w:line="240" w:before="0" w:after="160"/>
              <w:jc w:val="center"/>
              <w:rPr>
                <w:rFonts w:asciiTheme="minorHAnsi" w:cstheme="minorBidi" w:eastAsiaTheme="minorHAnsi" w:hAnsiTheme="minorHAnsi"/>
                <w:highlight w:val="none"/>
                <w:shd w:fill="FFFFFF" w:val="clear"/>
                <w14:ligatures w14:val="standardContextual"/>
              </w:rPr>
            </w:pPr>
            <w:r>
              <w:rPr>
                <w:rFonts w:asciiTheme="minorHAnsi" w:cstheme="minorBidi" w:eastAsiaTheme="minorHAnsi" w:hAnsiTheme="minorHAnsi"/>
                <w:shd w:fill="FFFFFF" w:val="clear"/>
                <w14:ligatures w14:val="standardContextual"/>
              </w:rPr>
              <w:t>I</w:t>
            </w:r>
          </w:p>
        </w:tc>
        <w:tc>
          <w:tcPr>
            <w:tcW w:w="804" w:type="dxa"/>
            <w:tcBorders>
              <w:left w:val="single" w:sz="2" w:space="0" w:color="000000"/>
              <w:bottom w:val="single" w:sz="2" w:space="0" w:color="000000"/>
            </w:tcBorders>
          </w:tcPr>
          <w:p>
            <w:pPr>
              <w:pStyle w:val="TableContents"/>
              <w:spacing w:lineRule="auto" w:line="240" w:before="0" w:after="160"/>
              <w:jc w:val="center"/>
              <w:rPr>
                <w:rFonts w:asciiTheme="minorHAnsi" w:cstheme="minorBidi" w:eastAsiaTheme="minorHAnsi" w:hAnsiTheme="minorHAnsi"/>
                <w:highlight w:val="none"/>
                <w:shd w:fill="FFFFFF" w:val="clear"/>
                <w14:ligatures w14:val="standardContextual"/>
              </w:rPr>
            </w:pPr>
            <w:r>
              <w:rPr>
                <w:rFonts w:asciiTheme="minorHAnsi" w:cstheme="minorBidi" w:eastAsiaTheme="minorHAnsi" w:hAnsiTheme="minorHAnsi"/>
                <w:shd w:fill="FFFFFF" w:val="clear"/>
                <w14:ligatures w14:val="standardContextual"/>
              </w:rPr>
              <w:t>M</w:t>
            </w:r>
          </w:p>
        </w:tc>
        <w:tc>
          <w:tcPr>
            <w:tcW w:w="816" w:type="dxa"/>
            <w:tcBorders>
              <w:left w:val="single" w:sz="2" w:space="0" w:color="000000"/>
              <w:bottom w:val="single" w:sz="2" w:space="0" w:color="000000"/>
              <w:right w:val="single" w:sz="2" w:space="0" w:color="000000"/>
            </w:tcBorders>
          </w:tcPr>
          <w:p>
            <w:pPr>
              <w:pStyle w:val="TableContents"/>
              <w:spacing w:lineRule="auto" w:line="240" w:before="0" w:after="160"/>
              <w:jc w:val="center"/>
              <w:rPr>
                <w:rFonts w:asciiTheme="minorHAnsi" w:cstheme="minorBidi" w:eastAsiaTheme="minorHAnsi" w:hAnsiTheme="minorHAnsi"/>
                <w:highlight w:val="none"/>
                <w:shd w:fill="FFFFFF" w:val="clear"/>
                <w14:ligatures w14:val="standardContextual"/>
              </w:rPr>
            </w:pPr>
            <w:r>
              <w:rPr>
                <w:rFonts w:asciiTheme="minorHAnsi" w:cstheme="minorBidi" w:eastAsiaTheme="minorHAnsi" w:hAnsiTheme="minorHAnsi"/>
                <w:shd w:fill="FFFFFF" w:val="clear"/>
                <w14:ligatures w14:val="standardContextual"/>
              </w:rPr>
              <w:t>I</w:t>
            </w:r>
          </w:p>
        </w:tc>
      </w:tr>
      <w:tr>
        <w:trPr/>
        <w:tc>
          <w:tcPr>
            <w:tcW w:w="1260" w:type="dxa"/>
            <w:tcBorders>
              <w:left w:val="single" w:sz="2" w:space="0" w:color="000000"/>
              <w:bottom w:val="single" w:sz="2" w:space="0" w:color="000000"/>
            </w:tcBorders>
          </w:tcPr>
          <w:p>
            <w:pPr>
              <w:pStyle w:val="TableContents"/>
              <w:spacing w:lineRule="auto" w:line="240" w:before="0" w:after="160"/>
              <w:jc w:val="center"/>
              <w:rPr>
                <w:rFonts w:asciiTheme="minorHAnsi" w:cstheme="minorBidi" w:eastAsiaTheme="minorHAnsi" w:hAnsiTheme="minorHAnsi"/>
                <w:b/>
                <w:bCs/>
                <w:highlight w:val="none"/>
                <w:shd w:fill="FFFFFF" w:val="clear"/>
                <w14:ligatures w14:val="standardContextual"/>
              </w:rPr>
            </w:pPr>
            <w:r>
              <w:rPr>
                <w:rFonts w:asciiTheme="minorHAnsi" w:cstheme="minorBidi" w:eastAsiaTheme="minorHAnsi" w:hAnsiTheme="minorHAnsi"/>
                <w:b/>
                <w:bCs/>
                <w:shd w:fill="FFFFFF" w:val="clear"/>
                <w14:ligatures w14:val="standardContextual"/>
              </w:rPr>
              <w:t>Ciphertext</w:t>
            </w:r>
          </w:p>
        </w:tc>
        <w:tc>
          <w:tcPr>
            <w:tcW w:w="804" w:type="dxa"/>
            <w:tcBorders>
              <w:left w:val="single" w:sz="2" w:space="0" w:color="000000"/>
              <w:bottom w:val="single" w:sz="2" w:space="0" w:color="000000"/>
            </w:tcBorders>
          </w:tcPr>
          <w:p>
            <w:pPr>
              <w:pStyle w:val="TableContents"/>
              <w:spacing w:lineRule="auto" w:line="240" w:before="0" w:after="160"/>
              <w:jc w:val="center"/>
              <w:rPr>
                <w:rFonts w:asciiTheme="minorHAnsi" w:cstheme="minorBidi" w:eastAsiaTheme="minorHAnsi" w:hAnsiTheme="minorHAnsi"/>
                <w:highlight w:val="none"/>
                <w:shd w:fill="FFFFFF" w:val="clear"/>
                <w14:ligatures w14:val="standardContextual"/>
              </w:rPr>
            </w:pPr>
            <w:r>
              <w:rPr>
                <w:rFonts w:asciiTheme="minorHAnsi" w:cstheme="minorBidi" w:eastAsiaTheme="minorHAnsi" w:hAnsiTheme="minorHAnsi"/>
                <w:shd w:fill="FFFFFF" w:val="clear"/>
                <w14:ligatures w14:val="standardContextual"/>
              </w:rPr>
              <w:t>W</w:t>
            </w:r>
          </w:p>
        </w:tc>
        <w:tc>
          <w:tcPr>
            <w:tcW w:w="840" w:type="dxa"/>
            <w:tcBorders>
              <w:left w:val="single" w:sz="2" w:space="0" w:color="000000"/>
              <w:bottom w:val="single" w:sz="2" w:space="0" w:color="000000"/>
            </w:tcBorders>
          </w:tcPr>
          <w:p>
            <w:pPr>
              <w:pStyle w:val="TableContents"/>
              <w:spacing w:lineRule="auto" w:line="240" w:before="0" w:after="160"/>
              <w:jc w:val="center"/>
              <w:rPr>
                <w:rFonts w:asciiTheme="minorHAnsi" w:cstheme="minorBidi" w:eastAsiaTheme="minorHAnsi" w:hAnsiTheme="minorHAnsi"/>
                <w:highlight w:val="none"/>
                <w:shd w:fill="FFFFFF" w:val="clear"/>
                <w14:ligatures w14:val="standardContextual"/>
              </w:rPr>
            </w:pPr>
            <w:r>
              <w:rPr>
                <w:rFonts w:asciiTheme="minorHAnsi" w:cstheme="minorBidi" w:eastAsiaTheme="minorHAnsi" w:hAnsiTheme="minorHAnsi"/>
                <w:shd w:fill="FFFFFF" w:val="clear"/>
                <w14:ligatures w14:val="standardContextual"/>
              </w:rPr>
              <w:t>A</w:t>
            </w:r>
          </w:p>
        </w:tc>
        <w:tc>
          <w:tcPr>
            <w:tcW w:w="804" w:type="dxa"/>
            <w:tcBorders>
              <w:left w:val="single" w:sz="2" w:space="0" w:color="000000"/>
              <w:bottom w:val="single" w:sz="2" w:space="0" w:color="000000"/>
            </w:tcBorders>
          </w:tcPr>
          <w:p>
            <w:pPr>
              <w:pStyle w:val="TableContents"/>
              <w:spacing w:lineRule="auto" w:line="240" w:before="0" w:after="160"/>
              <w:jc w:val="center"/>
              <w:rPr>
                <w:rFonts w:asciiTheme="minorHAnsi" w:cstheme="minorBidi" w:eastAsiaTheme="minorHAnsi" w:hAnsiTheme="minorHAnsi"/>
                <w:highlight w:val="none"/>
                <w:shd w:fill="FFFFFF" w:val="clear"/>
                <w14:ligatures w14:val="standardContextual"/>
              </w:rPr>
            </w:pPr>
            <w:r>
              <w:rPr>
                <w:rFonts w:asciiTheme="minorHAnsi" w:cstheme="minorBidi" w:eastAsiaTheme="minorHAnsi" w:hAnsiTheme="minorHAnsi"/>
                <w:shd w:fill="FFFFFF" w:val="clear"/>
                <w14:ligatures w14:val="standardContextual"/>
              </w:rPr>
              <w:t>X</w:t>
            </w:r>
          </w:p>
        </w:tc>
        <w:tc>
          <w:tcPr>
            <w:tcW w:w="816" w:type="dxa"/>
            <w:tcBorders>
              <w:left w:val="single" w:sz="2" w:space="0" w:color="000000"/>
              <w:bottom w:val="single" w:sz="2" w:space="0" w:color="000000"/>
            </w:tcBorders>
          </w:tcPr>
          <w:p>
            <w:pPr>
              <w:pStyle w:val="TableContents"/>
              <w:spacing w:lineRule="auto" w:line="240" w:before="0" w:after="160"/>
              <w:jc w:val="center"/>
              <w:rPr>
                <w:rFonts w:asciiTheme="minorHAnsi" w:cstheme="minorBidi" w:eastAsiaTheme="minorHAnsi" w:hAnsiTheme="minorHAnsi"/>
                <w:highlight w:val="none"/>
                <w:shd w:fill="FFFFFF" w:val="clear"/>
                <w14:ligatures w14:val="standardContextual"/>
              </w:rPr>
            </w:pPr>
            <w:r>
              <w:rPr>
                <w:rFonts w:asciiTheme="minorHAnsi" w:cstheme="minorBidi" w:eastAsiaTheme="minorHAnsi" w:hAnsiTheme="minorHAnsi"/>
                <w:shd w:fill="FFFFFF" w:val="clear"/>
                <w14:ligatures w14:val="standardContextual"/>
              </w:rPr>
              <w:t>Q</w:t>
            </w:r>
          </w:p>
        </w:tc>
        <w:tc>
          <w:tcPr>
            <w:tcW w:w="804" w:type="dxa"/>
            <w:tcBorders>
              <w:left w:val="single" w:sz="2" w:space="0" w:color="000000"/>
              <w:bottom w:val="single" w:sz="2" w:space="0" w:color="000000"/>
            </w:tcBorders>
          </w:tcPr>
          <w:p>
            <w:pPr>
              <w:pStyle w:val="TableContents"/>
              <w:spacing w:lineRule="auto" w:line="240" w:before="0" w:after="160"/>
              <w:jc w:val="center"/>
              <w:rPr>
                <w:rFonts w:asciiTheme="minorHAnsi" w:cstheme="minorBidi" w:eastAsiaTheme="minorHAnsi" w:hAnsiTheme="minorHAnsi"/>
                <w:highlight w:val="none"/>
                <w:shd w:fill="FFFFFF" w:val="clear"/>
                <w14:ligatures w14:val="standardContextual"/>
              </w:rPr>
            </w:pPr>
            <w:r>
              <w:rPr>
                <w:rFonts w:asciiTheme="minorHAnsi" w:cstheme="minorBidi" w:eastAsiaTheme="minorHAnsi" w:hAnsiTheme="minorHAnsi"/>
                <w:shd w:fill="FFFFFF" w:val="clear"/>
                <w14:ligatures w14:val="standardContextual"/>
              </w:rPr>
              <w:t>T</w:t>
            </w:r>
          </w:p>
        </w:tc>
        <w:tc>
          <w:tcPr>
            <w:tcW w:w="792" w:type="dxa"/>
            <w:tcBorders>
              <w:left w:val="single" w:sz="2" w:space="0" w:color="000000"/>
              <w:bottom w:val="single" w:sz="2" w:space="0" w:color="000000"/>
            </w:tcBorders>
          </w:tcPr>
          <w:p>
            <w:pPr>
              <w:pStyle w:val="TableContents"/>
              <w:spacing w:lineRule="auto" w:line="240" w:before="0" w:after="160"/>
              <w:jc w:val="center"/>
              <w:rPr>
                <w:rFonts w:asciiTheme="minorHAnsi" w:cstheme="minorBidi" w:eastAsiaTheme="minorHAnsi" w:hAnsiTheme="minorHAnsi"/>
                <w:highlight w:val="none"/>
                <w:shd w:fill="FFFFFF" w:val="clear"/>
                <w14:ligatures w14:val="standardContextual"/>
              </w:rPr>
            </w:pPr>
            <w:r>
              <w:rPr>
                <w:rFonts w:asciiTheme="minorHAnsi" w:cstheme="minorBidi" w:eastAsiaTheme="minorHAnsi" w:hAnsiTheme="minorHAnsi"/>
                <w:shd w:fill="FFFFFF" w:val="clear"/>
                <w14:ligatures w14:val="standardContextual"/>
              </w:rPr>
              <w:t>I</w:t>
            </w:r>
          </w:p>
        </w:tc>
        <w:tc>
          <w:tcPr>
            <w:tcW w:w="804" w:type="dxa"/>
            <w:tcBorders>
              <w:left w:val="single" w:sz="2" w:space="0" w:color="000000"/>
              <w:bottom w:val="single" w:sz="2" w:space="0" w:color="000000"/>
            </w:tcBorders>
          </w:tcPr>
          <w:p>
            <w:pPr>
              <w:pStyle w:val="TableContents"/>
              <w:spacing w:lineRule="auto" w:line="240" w:before="0" w:after="160"/>
              <w:jc w:val="center"/>
              <w:rPr>
                <w:rFonts w:asciiTheme="minorHAnsi" w:cstheme="minorBidi" w:eastAsiaTheme="minorHAnsi" w:hAnsiTheme="minorHAnsi"/>
                <w:highlight w:val="none"/>
                <w:shd w:fill="FFFFFF" w:val="clear"/>
                <w14:ligatures w14:val="standardContextual"/>
              </w:rPr>
            </w:pPr>
            <w:r>
              <w:rPr>
                <w:rFonts w:asciiTheme="minorHAnsi" w:cstheme="minorBidi" w:eastAsiaTheme="minorHAnsi" w:hAnsiTheme="minorHAnsi"/>
                <w:shd w:fill="FFFFFF" w:val="clear"/>
                <w14:ligatures w14:val="standardContextual"/>
              </w:rPr>
              <w:t>E</w:t>
            </w:r>
          </w:p>
        </w:tc>
        <w:tc>
          <w:tcPr>
            <w:tcW w:w="816" w:type="dxa"/>
            <w:tcBorders>
              <w:left w:val="single" w:sz="2" w:space="0" w:color="000000"/>
              <w:bottom w:val="single" w:sz="2" w:space="0" w:color="000000"/>
            </w:tcBorders>
          </w:tcPr>
          <w:p>
            <w:pPr>
              <w:pStyle w:val="TableContents"/>
              <w:spacing w:lineRule="auto" w:line="240" w:before="0" w:after="160"/>
              <w:jc w:val="center"/>
              <w:rPr>
                <w:rFonts w:asciiTheme="minorHAnsi" w:cstheme="minorBidi" w:eastAsiaTheme="minorHAnsi" w:hAnsiTheme="minorHAnsi"/>
                <w:highlight w:val="none"/>
                <w:shd w:fill="FFFFFF" w:val="clear"/>
                <w14:ligatures w14:val="standardContextual"/>
              </w:rPr>
            </w:pPr>
            <w:r>
              <w:rPr>
                <w:rFonts w:asciiTheme="minorHAnsi" w:cstheme="minorBidi" w:eastAsiaTheme="minorHAnsi" w:hAnsiTheme="minorHAnsi"/>
                <w:shd w:fill="FFFFFF" w:val="clear"/>
                <w14:ligatures w14:val="standardContextual"/>
              </w:rPr>
              <w:t>O</w:t>
            </w:r>
          </w:p>
        </w:tc>
        <w:tc>
          <w:tcPr>
            <w:tcW w:w="804" w:type="dxa"/>
            <w:tcBorders>
              <w:left w:val="single" w:sz="2" w:space="0" w:color="000000"/>
              <w:bottom w:val="single" w:sz="2" w:space="0" w:color="000000"/>
            </w:tcBorders>
          </w:tcPr>
          <w:p>
            <w:pPr>
              <w:pStyle w:val="TableContents"/>
              <w:spacing w:lineRule="auto" w:line="240" w:before="0" w:after="160"/>
              <w:jc w:val="center"/>
              <w:rPr>
                <w:rFonts w:asciiTheme="minorHAnsi" w:cstheme="minorBidi" w:eastAsiaTheme="minorHAnsi" w:hAnsiTheme="minorHAnsi"/>
                <w:highlight w:val="none"/>
                <w:shd w:fill="FFFFFF" w:val="clear"/>
                <w14:ligatures w14:val="standardContextual"/>
              </w:rPr>
            </w:pPr>
            <w:r>
              <w:rPr>
                <w:rFonts w:asciiTheme="minorHAnsi" w:cstheme="minorBidi" w:eastAsiaTheme="minorHAnsi" w:hAnsiTheme="minorHAnsi"/>
                <w:shd w:fill="FFFFFF" w:val="clear"/>
                <w14:ligatures w14:val="standardContextual"/>
              </w:rPr>
              <w:t>S</w:t>
            </w:r>
          </w:p>
        </w:tc>
        <w:tc>
          <w:tcPr>
            <w:tcW w:w="816" w:type="dxa"/>
            <w:tcBorders>
              <w:left w:val="single" w:sz="2" w:space="0" w:color="000000"/>
              <w:bottom w:val="single" w:sz="2" w:space="0" w:color="000000"/>
              <w:right w:val="single" w:sz="2" w:space="0" w:color="000000"/>
            </w:tcBorders>
          </w:tcPr>
          <w:p>
            <w:pPr>
              <w:pStyle w:val="TableContents"/>
              <w:spacing w:lineRule="auto" w:line="240" w:before="0" w:after="160"/>
              <w:jc w:val="center"/>
              <w:rPr>
                <w:rFonts w:asciiTheme="minorHAnsi" w:cstheme="minorBidi" w:eastAsiaTheme="minorHAnsi" w:hAnsiTheme="minorHAnsi"/>
                <w:highlight w:val="none"/>
                <w:shd w:fill="FFFFFF" w:val="clear"/>
                <w14:ligatures w14:val="standardContextual"/>
              </w:rPr>
            </w:pPr>
            <w:r>
              <w:rPr>
                <w:rFonts w:asciiTheme="minorHAnsi" w:cstheme="minorBidi" w:eastAsiaTheme="minorHAnsi" w:hAnsiTheme="minorHAnsi"/>
                <w:shd w:fill="FFFFFF" w:val="clear"/>
                <w14:ligatures w14:val="standardContextual"/>
              </w:rPr>
              <w:t>C</w:t>
            </w:r>
          </w:p>
        </w:tc>
      </w:tr>
    </w:tbl>
    <w:p>
      <w:pPr>
        <w:pStyle w:val="Normal"/>
        <w:spacing w:lineRule="auto" w:line="240" w:before="0" w:after="160"/>
        <w:jc w:val="both"/>
        <w:rPr>
          <w:rFonts w:ascii="Times New Roman" w:hAnsi="Times New Roman" w:cs="Times New Roman"/>
          <w:b w:val="false"/>
          <w:bCs w:val="false"/>
          <w:sz w:val="24"/>
          <w:szCs w:val="24"/>
        </w:rPr>
      </w:pPr>
      <w:r>
        <w:rPr/>
      </w:r>
    </w:p>
    <w:p>
      <w:pPr>
        <w:pStyle w:val="Normal"/>
        <w:spacing w:lineRule="auto" w:line="240" w:before="0" w:after="160"/>
        <w:jc w:val="both"/>
        <w:rPr/>
      </w:pPr>
      <w:r>
        <w:rPr>
          <w:rFonts w:cs="Times New Roman" w:ascii="Times New Roman" w:hAnsi="Times New Roman"/>
          <w:b w:val="false"/>
          <w:bCs w:val="false"/>
          <w:sz w:val="24"/>
          <w:szCs w:val="24"/>
        </w:rPr>
        <w:t>U</w:t>
      </w:r>
      <w:r>
        <w:rPr>
          <w:rFonts w:cs="Times New Roman" w:ascii="Times New Roman" w:hAnsi="Times New Roman"/>
          <w:b w:val="false"/>
          <w:bCs w:val="false"/>
          <w:sz w:val="24"/>
          <w:szCs w:val="24"/>
        </w:rPr>
        <w:t>ntuk Rumusnya sama dengan Caesar cipher yaitu :</w:t>
      </w:r>
    </w:p>
    <w:p>
      <w:pPr>
        <w:pStyle w:val="Normal"/>
        <w:spacing w:lineRule="auto" w:line="240" w:before="0" w:after="160"/>
        <w:jc w:val="center"/>
        <w:rPr/>
      </w:pPr>
      <w:r>
        <w:rPr>
          <w:rFonts w:cs="Times New Roman" w:ascii="Times New Roman" w:hAnsi="Times New Roman"/>
          <w:b w:val="false"/>
          <w:bCs w:val="false"/>
          <w:sz w:val="24"/>
          <w:szCs w:val="24"/>
        </w:rPr>
        <w:t>Ci=(Pi+Ki) mod m</w:t>
      </w:r>
    </w:p>
    <w:p>
      <w:pPr>
        <w:pStyle w:val="Normal"/>
        <w:spacing w:lineRule="auto" w:line="240" w:before="0" w:after="160"/>
        <w:jc w:val="center"/>
        <w:rPr/>
      </w:pPr>
      <w:r>
        <w:rPr>
          <w:rFonts w:cs="Times New Roman" w:ascii="Times New Roman" w:hAnsi="Times New Roman"/>
          <w:b w:val="false"/>
          <w:bCs w:val="false"/>
          <w:sz w:val="24"/>
          <w:szCs w:val="24"/>
        </w:rPr>
        <w:t>Pi=(Ci+Ki) mod m</w:t>
      </w:r>
    </w:p>
    <w:p>
      <w:pPr>
        <w:pStyle w:val="Normal"/>
        <w:spacing w:lineRule="auto" w:line="360" w:before="0" w:after="103"/>
        <w:jc w:val="left"/>
        <w:rPr/>
      </w:pPr>
      <w:r>
        <w:rPr>
          <w:rFonts w:cs="Times New Roman" w:ascii="Times New Roman" w:hAnsi="Times New Roman"/>
          <w:b w:val="false"/>
          <w:bCs w:val="false"/>
          <w:sz w:val="24"/>
          <w:szCs w:val="24"/>
        </w:rPr>
        <w:t>Cara menghitungnya sama dengan Caesar Cipher, yaitu huruf plaintext dicari terlebih dahulu indeksnya dalam alfabert, kemudian ditambahkan dengan indeks dari huruf kunci. Huruf kunci juga ditentukan indeksnya berdasarkan posisi dalam alfabert.</w:t>
      </w:r>
    </w:p>
    <w:p>
      <w:pPr>
        <w:pStyle w:val="Normal"/>
        <w:spacing w:lineRule="auto" w:line="360" w:before="0" w:after="103"/>
        <w:jc w:val="both"/>
        <w:rPr/>
      </w:pPr>
      <w:r>
        <w:rPr>
          <w:rFonts w:cs="Times New Roman" w:ascii="Times New Roman" w:hAnsi="Times New Roman"/>
          <w:b/>
          <w:bCs/>
          <w:sz w:val="24"/>
          <w:szCs w:val="24"/>
        </w:rPr>
        <w:t>Referensi :</w:t>
      </w:r>
      <w:r>
        <w:rPr>
          <w:rFonts w:cs="Times New Roman" w:ascii="Times New Roman" w:hAnsi="Times New Roman"/>
          <w:b w:val="false"/>
          <w:bCs w:val="false"/>
          <w:sz w:val="24"/>
          <w:szCs w:val="24"/>
        </w:rPr>
        <w:t xml:space="preserve"> Hidayat, M. F., Ridho, M., &amp; Indra, Z. (2024). Implementasi metode Caesar Cipher dalam kriptografi untuk keamanan data pesan. </w:t>
      </w:r>
      <w:r>
        <w:rPr>
          <w:rStyle w:val="Emphasis"/>
          <w:rFonts w:cs="Times New Roman" w:ascii="Times New Roman" w:hAnsi="Times New Roman"/>
          <w:b w:val="false"/>
          <w:bCs w:val="false"/>
          <w:sz w:val="24"/>
          <w:szCs w:val="24"/>
        </w:rPr>
        <w:t>QISTINA: Jurnal Multidisiplin Indonesia, 3</w:t>
      </w:r>
      <w:r>
        <w:rPr>
          <w:rFonts w:cs="Times New Roman" w:ascii="Times New Roman" w:hAnsi="Times New Roman"/>
          <w:b w:val="false"/>
          <w:bCs w:val="false"/>
          <w:sz w:val="24"/>
          <w:szCs w:val="24"/>
        </w:rPr>
        <w:t xml:space="preserve">(2), 1296–1302. </w:t>
      </w:r>
    </w:p>
    <w:p>
      <w:pPr>
        <w:pStyle w:val="BodyText"/>
        <w:spacing w:lineRule="auto" w:line="360" w:before="0" w:after="103"/>
        <w:jc w:val="both"/>
        <w:rPr/>
      </w:pPr>
      <w:r>
        <w:rPr>
          <w:rFonts w:cs="Times New Roman" w:ascii="Times New Roman" w:hAnsi="Times New Roman"/>
          <w:b w:val="false"/>
          <w:bCs w:val="false"/>
          <w:sz w:val="24"/>
          <w:szCs w:val="24"/>
        </w:rPr>
        <w:tab/>
      </w:r>
    </w:p>
    <w:p>
      <w:pPr>
        <w:pStyle w:val="BodyText"/>
        <w:spacing w:lineRule="auto" w:line="240" w:before="114" w:after="274"/>
        <w:jc w:val="center"/>
        <w:rPr>
          <w:b/>
          <w:bCs/>
        </w:rPr>
      </w:pPr>
      <w:r>
        <w:rPr>
          <w:rFonts w:cs="Times New Roman" w:ascii="Times New Roman" w:hAnsi="Times New Roman"/>
          <w:b/>
          <w:bCs/>
          <w:sz w:val="24"/>
          <w:szCs w:val="24"/>
        </w:rPr>
        <w:t xml:space="preserve"> </w:t>
      </w:r>
      <w:r>
        <w:rPr>
          <w:rFonts w:cs="Times New Roman" w:ascii="Times New Roman" w:hAnsi="Times New Roman"/>
          <w:b/>
          <w:bCs/>
          <w:sz w:val="24"/>
          <w:szCs w:val="24"/>
        </w:rPr>
        <w:t>HASIL IMPLEMENTASI</w:t>
      </w:r>
    </w:p>
    <w:p>
      <w:pPr>
        <w:pStyle w:val="BodyText"/>
        <w:spacing w:lineRule="auto" w:line="240" w:before="114" w:after="274"/>
        <w:jc w:val="both"/>
        <w:rPr/>
      </w:pPr>
      <w:r>
        <w:rPr>
          <w:rFonts w:cs="Times New Roman" w:ascii="Times New Roman" w:hAnsi="Times New Roman"/>
          <w:b w:val="false"/>
          <w:bCs w:val="false"/>
          <w:sz w:val="24"/>
          <w:szCs w:val="24"/>
        </w:rPr>
        <w:t>Enkripsi</w:t>
      </w:r>
    </w:p>
    <w:p>
      <w:pPr>
        <w:pStyle w:val="BodyText"/>
        <w:spacing w:lineRule="auto" w:line="240" w:before="0" w:after="160"/>
        <w:jc w:val="both"/>
        <w:rPr>
          <w:rFonts w:ascii="Times New Roman" w:hAnsi="Times New Roman" w:cs="Times New Roman"/>
          <w:b w:val="false"/>
          <w:bCs w:val="false"/>
          <w:sz w:val="24"/>
          <w:szCs w:val="24"/>
        </w:rPr>
      </w:pPr>
      <w:r>
        <w:rPr>
          <w:rFonts w:cs="Times New Roman" w:ascii="Times New Roman" w:hAnsi="Times New Roman"/>
          <w:b w:val="false"/>
          <w:bCs w:val="false"/>
          <w:sz w:val="24"/>
          <w:szCs w:val="24"/>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5550535" cy="2261870"/>
            <wp:effectExtent l="0" t="0" r="0" b="0"/>
            <wp:wrapSquare wrapText="largest"/>
            <wp:docPr id="2"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pic:cNvPicPr>
                      <a:picLocks noChangeAspect="1" noChangeArrowheads="1"/>
                    </pic:cNvPicPr>
                  </pic:nvPicPr>
                  <pic:blipFill>
                    <a:blip r:embed="rId3"/>
                    <a:stretch>
                      <a:fillRect/>
                    </a:stretch>
                  </pic:blipFill>
                  <pic:spPr bwMode="auto">
                    <a:xfrm>
                      <a:off x="0" y="0"/>
                      <a:ext cx="5550535" cy="2261870"/>
                    </a:xfrm>
                    <a:prstGeom prst="rect">
                      <a:avLst/>
                    </a:prstGeom>
                    <a:noFill/>
                  </pic:spPr>
                </pic:pic>
              </a:graphicData>
            </a:graphic>
          </wp:anchor>
        </w:drawing>
      </w:r>
    </w:p>
    <w:p>
      <w:pPr>
        <w:pStyle w:val="BodyText"/>
        <w:spacing w:lineRule="auto" w:line="240" w:before="0" w:after="160"/>
        <w:jc w:val="both"/>
        <w:rPr>
          <w:rFonts w:ascii="Times New Roman" w:hAnsi="Times New Roman" w:cs="Times New Roman"/>
          <w:b w:val="false"/>
          <w:bCs w:val="false"/>
          <w:sz w:val="24"/>
          <w:szCs w:val="24"/>
        </w:rPr>
      </w:pPr>
      <w:r>
        <w:rPr>
          <w:rFonts w:cs="Times New Roman" w:ascii="Times New Roman" w:hAnsi="Times New Roman"/>
          <w:b w:val="false"/>
          <w:bCs w:val="false"/>
          <w:sz w:val="24"/>
          <w:szCs w:val="24"/>
        </w:rPr>
      </w:r>
    </w:p>
    <w:p>
      <w:pPr>
        <w:pStyle w:val="BodyText"/>
        <w:spacing w:lineRule="auto" w:line="240" w:before="0" w:after="160"/>
        <w:jc w:val="both"/>
        <w:rPr>
          <w:rFonts w:ascii="Times New Roman" w:hAnsi="Times New Roman" w:cs="Times New Roman"/>
          <w:b w:val="false"/>
          <w:bCs w:val="false"/>
          <w:sz w:val="24"/>
          <w:szCs w:val="24"/>
        </w:rPr>
      </w:pPr>
      <w:r>
        <w:rPr>
          <w:rFonts w:cs="Times New Roman" w:ascii="Times New Roman" w:hAnsi="Times New Roman"/>
          <w:b w:val="false"/>
          <w:bCs w:val="false"/>
          <w:sz w:val="24"/>
          <w:szCs w:val="24"/>
        </w:rPr>
      </w:r>
    </w:p>
    <w:p>
      <w:pPr>
        <w:pStyle w:val="BodyText"/>
        <w:spacing w:lineRule="auto" w:line="240" w:before="0" w:after="160"/>
        <w:jc w:val="both"/>
        <w:rPr>
          <w:rFonts w:ascii="Times New Roman" w:hAnsi="Times New Roman" w:cs="Times New Roman"/>
          <w:b w:val="false"/>
          <w:bCs w:val="false"/>
          <w:sz w:val="24"/>
          <w:szCs w:val="24"/>
        </w:rPr>
      </w:pPr>
      <w:r>
        <w:rPr>
          <w:rFonts w:cs="Times New Roman" w:ascii="Times New Roman" w:hAnsi="Times New Roman"/>
          <w:b w:val="false"/>
          <w:bCs w:val="false"/>
          <w:sz w:val="24"/>
          <w:szCs w:val="24"/>
        </w:rPr>
      </w:r>
    </w:p>
    <w:p>
      <w:pPr>
        <w:pStyle w:val="BodyText"/>
        <w:spacing w:lineRule="auto" w:line="240" w:before="0" w:after="160"/>
        <w:jc w:val="both"/>
        <w:rPr>
          <w:rFonts w:ascii="Times New Roman" w:hAnsi="Times New Roman" w:cs="Times New Roman"/>
          <w:b w:val="false"/>
          <w:bCs w:val="false"/>
          <w:sz w:val="24"/>
          <w:szCs w:val="24"/>
        </w:rPr>
      </w:pPr>
      <w:r>
        <w:rPr>
          <w:rFonts w:cs="Times New Roman" w:ascii="Times New Roman" w:hAnsi="Times New Roman"/>
          <w:b w:val="false"/>
          <w:bCs w:val="false"/>
          <w:sz w:val="24"/>
          <w:szCs w:val="24"/>
        </w:rPr>
      </w:r>
    </w:p>
    <w:p>
      <w:pPr>
        <w:pStyle w:val="BodyText"/>
        <w:spacing w:lineRule="auto" w:line="240" w:before="0" w:after="160"/>
        <w:jc w:val="both"/>
        <w:rPr>
          <w:rFonts w:ascii="Times New Roman" w:hAnsi="Times New Roman" w:cs="Times New Roman"/>
          <w:b w:val="false"/>
          <w:bCs w:val="false"/>
          <w:sz w:val="24"/>
          <w:szCs w:val="24"/>
        </w:rPr>
      </w:pPr>
      <w:r>
        <w:rPr>
          <w:rFonts w:cs="Times New Roman" w:ascii="Times New Roman" w:hAnsi="Times New Roman"/>
          <w:b w:val="false"/>
          <w:bCs w:val="false"/>
          <w:sz w:val="24"/>
          <w:szCs w:val="24"/>
        </w:rPr>
      </w:r>
    </w:p>
    <w:p>
      <w:pPr>
        <w:pStyle w:val="BodyText"/>
        <w:spacing w:lineRule="auto" w:line="240" w:before="0" w:after="160"/>
        <w:jc w:val="both"/>
        <w:rPr>
          <w:rFonts w:ascii="Times New Roman" w:hAnsi="Times New Roman" w:cs="Times New Roman"/>
          <w:b w:val="false"/>
          <w:bCs w:val="false"/>
          <w:sz w:val="24"/>
          <w:szCs w:val="24"/>
        </w:rPr>
      </w:pPr>
      <w:r>
        <w:rPr>
          <w:rFonts w:cs="Times New Roman" w:ascii="Times New Roman" w:hAnsi="Times New Roman"/>
          <w:b w:val="false"/>
          <w:bCs w:val="false"/>
          <w:sz w:val="24"/>
          <w:szCs w:val="24"/>
        </w:rPr>
      </w:r>
    </w:p>
    <w:p>
      <w:pPr>
        <w:pStyle w:val="BodyText"/>
        <w:spacing w:lineRule="auto" w:line="240" w:before="0" w:after="160"/>
        <w:jc w:val="both"/>
        <w:rPr>
          <w:rFonts w:ascii="Times New Roman" w:hAnsi="Times New Roman" w:cs="Times New Roman"/>
          <w:b w:val="false"/>
          <w:bCs w:val="false"/>
          <w:sz w:val="24"/>
          <w:szCs w:val="24"/>
        </w:rPr>
      </w:pPr>
      <w:r>
        <w:rPr>
          <w:rFonts w:cs="Times New Roman" w:ascii="Times New Roman" w:hAnsi="Times New Roman"/>
          <w:b w:val="false"/>
          <w:bCs w:val="false"/>
          <w:sz w:val="24"/>
          <w:szCs w:val="24"/>
        </w:rPr>
      </w:r>
    </w:p>
    <w:p>
      <w:pPr>
        <w:pStyle w:val="BodyText"/>
        <w:spacing w:lineRule="auto" w:line="240" w:before="0" w:after="160"/>
        <w:jc w:val="both"/>
        <w:rPr>
          <w:rFonts w:ascii="Times New Roman" w:hAnsi="Times New Roman" w:cs="Times New Roman"/>
          <w:b w:val="false"/>
          <w:bCs w:val="false"/>
          <w:sz w:val="24"/>
          <w:szCs w:val="24"/>
        </w:rPr>
      </w:pPr>
      <w:r>
        <w:rPr>
          <w:rFonts w:cs="Times New Roman" w:ascii="Times New Roman" w:hAnsi="Times New Roman"/>
          <w:b w:val="false"/>
          <w:bCs w:val="false"/>
          <w:sz w:val="24"/>
          <w:szCs w:val="24"/>
        </w:rPr>
      </w:r>
    </w:p>
    <w:p>
      <w:pPr>
        <w:pStyle w:val="BodyText"/>
        <w:spacing w:lineRule="auto" w:line="240" w:before="0" w:after="160"/>
        <w:jc w:val="both"/>
        <w:rPr>
          <w:rFonts w:ascii="Times New Roman" w:hAnsi="Times New Roman" w:cs="Times New Roman"/>
          <w:b w:val="false"/>
          <w:bCs w:val="false"/>
          <w:sz w:val="24"/>
          <w:szCs w:val="24"/>
        </w:rPr>
      </w:pPr>
      <w:r>
        <w:rPr/>
      </w:r>
    </w:p>
    <w:p>
      <w:pPr>
        <w:pStyle w:val="BodyText"/>
        <w:spacing w:lineRule="auto" w:line="240" w:before="0" w:after="160"/>
        <w:jc w:val="both"/>
        <w:rPr>
          <w:rFonts w:ascii="Times New Roman" w:hAnsi="Times New Roman" w:cs="Times New Roman"/>
          <w:b w:val="false"/>
          <w:bCs w:val="false"/>
          <w:sz w:val="24"/>
          <w:szCs w:val="24"/>
        </w:rPr>
      </w:pPr>
      <w:r>
        <w:rPr>
          <w:rFonts w:cs="Times New Roman" w:ascii="Times New Roman" w:hAnsi="Times New Roman"/>
          <w:b w:val="false"/>
          <w:bCs w:val="false"/>
          <w:sz w:val="24"/>
          <w:szCs w:val="24"/>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5509895" cy="2113915"/>
            <wp:effectExtent l="0" t="0" r="0" b="0"/>
            <wp:wrapSquare wrapText="largest"/>
            <wp:docPr id="3"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
                    <pic:cNvPicPr>
                      <a:picLocks noChangeAspect="1" noChangeArrowheads="1"/>
                    </pic:cNvPicPr>
                  </pic:nvPicPr>
                  <pic:blipFill>
                    <a:blip r:embed="rId4"/>
                    <a:stretch>
                      <a:fillRect/>
                    </a:stretch>
                  </pic:blipFill>
                  <pic:spPr bwMode="auto">
                    <a:xfrm>
                      <a:off x="0" y="0"/>
                      <a:ext cx="5509895" cy="2113915"/>
                    </a:xfrm>
                    <a:prstGeom prst="rect">
                      <a:avLst/>
                    </a:prstGeom>
                    <a:noFill/>
                  </pic:spPr>
                </pic:pic>
              </a:graphicData>
            </a:graphic>
          </wp:anchor>
        </w:drawing>
      </w:r>
    </w:p>
    <w:p>
      <w:pPr>
        <w:pStyle w:val="Normal"/>
        <w:spacing w:lineRule="auto" w:line="240" w:before="0" w:after="160"/>
        <w:jc w:val="both"/>
        <w:rPr>
          <w:rFonts w:ascii="Times New Roman" w:hAnsi="Times New Roman" w:cs="Times New Roman"/>
          <w:b w:val="false"/>
          <w:bCs w:val="false"/>
          <w:sz w:val="24"/>
          <w:szCs w:val="24"/>
        </w:rPr>
      </w:pPr>
      <w:r>
        <w:rPr>
          <w:rFonts w:cs="Times New Roman" w:ascii="Times New Roman" w:hAnsi="Times New Roman"/>
          <w:b w:val="false"/>
          <w:bCs w:val="false"/>
          <w:sz w:val="24"/>
          <w:szCs w:val="24"/>
        </w:rPr>
      </w:r>
    </w:p>
    <w:p>
      <w:pPr>
        <w:pStyle w:val="Normal"/>
        <w:spacing w:lineRule="auto" w:line="240" w:before="0" w:after="160"/>
        <w:jc w:val="both"/>
        <w:rPr>
          <w:rFonts w:ascii="Times New Roman" w:hAnsi="Times New Roman" w:cs="Times New Roman"/>
          <w:b w:val="false"/>
          <w:bCs w:val="false"/>
          <w:sz w:val="24"/>
          <w:szCs w:val="24"/>
        </w:rPr>
      </w:pPr>
      <w:r>
        <w:rPr>
          <w:rFonts w:cs="Times New Roman" w:ascii="Times New Roman" w:hAnsi="Times New Roman"/>
          <w:b w:val="false"/>
          <w:bCs w:val="false"/>
          <w:sz w:val="24"/>
          <w:szCs w:val="24"/>
        </w:rPr>
      </w:r>
    </w:p>
    <w:p>
      <w:pPr>
        <w:pStyle w:val="Normal"/>
        <w:spacing w:lineRule="auto" w:line="240" w:before="0" w:after="160"/>
        <w:jc w:val="both"/>
        <w:rPr/>
      </w:pPr>
      <w:r>
        <w:rPr>
          <w:rFonts w:cs="Times New Roman" w:ascii="Times New Roman" w:hAnsi="Times New Roman"/>
          <w:b w:val="false"/>
          <w:bCs w:val="false"/>
          <w:sz w:val="24"/>
          <w:szCs w:val="24"/>
        </w:rPr>
        <w:t>Deskripsi</w:t>
      </w:r>
    </w:p>
    <w:p>
      <w:pPr>
        <w:pStyle w:val="Normal"/>
        <w:spacing w:lineRule="auto" w:line="240" w:before="0" w:after="160"/>
        <w:jc w:val="both"/>
        <w:rPr>
          <w:rFonts w:ascii="Times New Roman" w:hAnsi="Times New Roman" w:cs="Times New Roman"/>
          <w:b w:val="false"/>
          <w:bCs w:val="false"/>
          <w:sz w:val="24"/>
          <w:szCs w:val="24"/>
        </w:rPr>
      </w:pPr>
      <w:r>
        <w:rPr>
          <w:rFonts w:cs="Times New Roman" w:ascii="Times New Roman" w:hAnsi="Times New Roman"/>
          <w:b w:val="false"/>
          <w:bCs w:val="false"/>
          <w:sz w:val="24"/>
          <w:szCs w:val="24"/>
        </w:rPr>
        <w:drawing>
          <wp:anchor behindDoc="0" distT="0" distB="0" distL="0" distR="0" simplePos="0" locked="0" layoutInCell="0" allowOverlap="1" relativeHeight="5">
            <wp:simplePos x="0" y="0"/>
            <wp:positionH relativeFrom="column">
              <wp:posOffset>376555</wp:posOffset>
            </wp:positionH>
            <wp:positionV relativeFrom="paragraph">
              <wp:posOffset>90805</wp:posOffset>
            </wp:positionV>
            <wp:extent cx="5172075" cy="2004060"/>
            <wp:effectExtent l="0" t="0" r="0" b="0"/>
            <wp:wrapSquare wrapText="largest"/>
            <wp:docPr id="4"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descr=""/>
                    <pic:cNvPicPr>
                      <a:picLocks noChangeAspect="1" noChangeArrowheads="1"/>
                    </pic:cNvPicPr>
                  </pic:nvPicPr>
                  <pic:blipFill>
                    <a:blip r:embed="rId5"/>
                    <a:stretch>
                      <a:fillRect/>
                    </a:stretch>
                  </pic:blipFill>
                  <pic:spPr bwMode="auto">
                    <a:xfrm>
                      <a:off x="0" y="0"/>
                      <a:ext cx="5172075" cy="2004060"/>
                    </a:xfrm>
                    <a:prstGeom prst="rect">
                      <a:avLst/>
                    </a:prstGeom>
                    <a:noFill/>
                  </pic:spPr>
                </pic:pic>
              </a:graphicData>
            </a:graphic>
          </wp:anchor>
        </w:drawing>
      </w:r>
    </w:p>
    <w:p>
      <w:pPr>
        <w:pStyle w:val="Normal"/>
        <w:spacing w:lineRule="auto" w:line="240" w:before="0" w:after="160"/>
        <w:jc w:val="both"/>
        <w:rPr>
          <w:rFonts w:ascii="Times New Roman" w:hAnsi="Times New Roman" w:cs="Times New Roman"/>
          <w:b w:val="false"/>
          <w:bCs w:val="false"/>
          <w:sz w:val="24"/>
          <w:szCs w:val="24"/>
        </w:rPr>
      </w:pPr>
      <w:r>
        <w:rPr>
          <w:rFonts w:cs="Times New Roman" w:ascii="Times New Roman" w:hAnsi="Times New Roman"/>
          <w:b w:val="false"/>
          <w:bCs w:val="false"/>
          <w:sz w:val="24"/>
          <w:szCs w:val="24"/>
        </w:rPr>
      </w:r>
    </w:p>
    <w:p>
      <w:pPr>
        <w:pStyle w:val="Normal"/>
        <w:spacing w:lineRule="auto" w:line="240" w:before="0" w:after="160"/>
        <w:jc w:val="both"/>
        <w:rPr>
          <w:rFonts w:ascii="Times New Roman" w:hAnsi="Times New Roman" w:cs="Times New Roman"/>
          <w:b w:val="false"/>
          <w:bCs w:val="false"/>
          <w:sz w:val="24"/>
          <w:szCs w:val="24"/>
        </w:rPr>
      </w:pPr>
      <w:r>
        <w:rPr>
          <w:rFonts w:cs="Times New Roman" w:ascii="Times New Roman" w:hAnsi="Times New Roman"/>
          <w:b w:val="false"/>
          <w:bCs w:val="false"/>
          <w:sz w:val="24"/>
          <w:szCs w:val="24"/>
        </w:rPr>
      </w:r>
    </w:p>
    <w:p>
      <w:pPr>
        <w:pStyle w:val="Normal"/>
        <w:spacing w:lineRule="auto" w:line="240" w:before="0" w:after="160"/>
        <w:jc w:val="both"/>
        <w:rPr>
          <w:rFonts w:ascii="Times New Roman" w:hAnsi="Times New Roman" w:cs="Times New Roman"/>
          <w:b w:val="false"/>
          <w:bCs w:val="false"/>
          <w:sz w:val="24"/>
          <w:szCs w:val="24"/>
        </w:rPr>
      </w:pPr>
      <w:r>
        <w:rPr>
          <w:rFonts w:cs="Times New Roman" w:ascii="Times New Roman" w:hAnsi="Times New Roman"/>
          <w:b w:val="false"/>
          <w:bCs w:val="false"/>
          <w:sz w:val="24"/>
          <w:szCs w:val="24"/>
        </w:rPr>
      </w:r>
    </w:p>
    <w:p>
      <w:pPr>
        <w:pStyle w:val="Normal"/>
        <w:spacing w:lineRule="auto" w:line="240" w:before="0" w:after="160"/>
        <w:jc w:val="both"/>
        <w:rPr>
          <w:rFonts w:ascii="Times New Roman" w:hAnsi="Times New Roman" w:cs="Times New Roman"/>
          <w:b w:val="false"/>
          <w:bCs w:val="false"/>
          <w:sz w:val="24"/>
          <w:szCs w:val="24"/>
        </w:rPr>
      </w:pPr>
      <w:r>
        <w:rPr>
          <w:rFonts w:cs="Times New Roman" w:ascii="Times New Roman" w:hAnsi="Times New Roman"/>
          <w:b w:val="false"/>
          <w:bCs w:val="false"/>
          <w:sz w:val="24"/>
          <w:szCs w:val="24"/>
        </w:rPr>
      </w:r>
    </w:p>
    <w:p>
      <w:pPr>
        <w:pStyle w:val="Normal"/>
        <w:spacing w:lineRule="auto" w:line="240" w:before="0" w:after="160"/>
        <w:jc w:val="both"/>
        <w:rPr>
          <w:rFonts w:ascii="Times New Roman" w:hAnsi="Times New Roman" w:cs="Times New Roman"/>
          <w:b w:val="false"/>
          <w:bCs w:val="false"/>
          <w:sz w:val="24"/>
          <w:szCs w:val="24"/>
        </w:rPr>
      </w:pPr>
      <w:r>
        <w:drawing>
          <wp:anchor behindDoc="0" distT="0" distB="0" distL="0" distR="0" simplePos="0" locked="0" layoutInCell="0" allowOverlap="1" relativeHeight="6">
            <wp:simplePos x="0" y="0"/>
            <wp:positionH relativeFrom="column">
              <wp:posOffset>213360</wp:posOffset>
            </wp:positionH>
            <wp:positionV relativeFrom="paragraph">
              <wp:posOffset>350520</wp:posOffset>
            </wp:positionV>
            <wp:extent cx="5586095" cy="2242820"/>
            <wp:effectExtent l="0" t="0" r="0" b="0"/>
            <wp:wrapSquare wrapText="largest"/>
            <wp:docPr id="5"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descr=""/>
                    <pic:cNvPicPr>
                      <a:picLocks noChangeAspect="1" noChangeArrowheads="1"/>
                    </pic:cNvPicPr>
                  </pic:nvPicPr>
                  <pic:blipFill>
                    <a:blip r:embed="rId6"/>
                    <a:stretch>
                      <a:fillRect/>
                    </a:stretch>
                  </pic:blipFill>
                  <pic:spPr bwMode="auto">
                    <a:xfrm>
                      <a:off x="0" y="0"/>
                      <a:ext cx="5586095" cy="2242820"/>
                    </a:xfrm>
                    <a:prstGeom prst="rect">
                      <a:avLst/>
                    </a:prstGeom>
                    <a:noFill/>
                  </pic:spPr>
                </pic:pic>
              </a:graphicData>
            </a:graphic>
          </wp:anchor>
        </w:drawing>
        <w:drawing>
          <wp:anchor behindDoc="0" distT="0" distB="0" distL="0" distR="0" simplePos="0" locked="0" layoutInCell="0" allowOverlap="1" relativeHeight="7">
            <wp:simplePos x="0" y="0"/>
            <wp:positionH relativeFrom="column">
              <wp:posOffset>175260</wp:posOffset>
            </wp:positionH>
            <wp:positionV relativeFrom="paragraph">
              <wp:posOffset>2788920</wp:posOffset>
            </wp:positionV>
            <wp:extent cx="5644515" cy="2279015"/>
            <wp:effectExtent l="0" t="0" r="0" b="0"/>
            <wp:wrapSquare wrapText="largest"/>
            <wp:docPr id="6"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 descr=""/>
                    <pic:cNvPicPr>
                      <a:picLocks noChangeAspect="1" noChangeArrowheads="1"/>
                    </pic:cNvPicPr>
                  </pic:nvPicPr>
                  <pic:blipFill>
                    <a:blip r:embed="rId7"/>
                    <a:stretch>
                      <a:fillRect/>
                    </a:stretch>
                  </pic:blipFill>
                  <pic:spPr bwMode="auto">
                    <a:xfrm>
                      <a:off x="0" y="0"/>
                      <a:ext cx="5644515" cy="2279015"/>
                    </a:xfrm>
                    <a:prstGeom prst="rect">
                      <a:avLst/>
                    </a:prstGeom>
                    <a:noFill/>
                  </pic:spPr>
                </pic:pic>
              </a:graphicData>
            </a:graphic>
          </wp:anchor>
        </w:drawing>
      </w:r>
      <w:r>
        <w:rPr>
          <w:rFonts w:cs="Times New Roman" w:ascii="Times New Roman" w:hAnsi="Times New Roman"/>
          <w:b w:val="false"/>
          <w:bCs w:val="false"/>
          <w:sz w:val="24"/>
          <w:szCs w:val="24"/>
        </w:rPr>
        <w:t>Asli pada Cryptools</w:t>
      </w:r>
    </w:p>
    <w:sectPr>
      <w:type w:val="nextPage"/>
      <w:pgSz w:w="12240" w:h="15840"/>
      <w:pgMar w:left="1440" w:right="144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Calibri Light">
    <w:charset w:val="00"/>
    <w:family w:val="roman"/>
    <w:pitch w:val="variable"/>
  </w:font>
  <w:font w:name="Liberation Mono">
    <w:altName w:val="Courier New"/>
    <w:charset w:val="00"/>
    <w:family w:val="auto"/>
    <w:pitch w:val="variable"/>
  </w:font>
  <w:font w:name="Liberation Sans">
    <w:altName w:val="Arial"/>
    <w:charset w:val="00"/>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2"/>
        <w:szCs w:val="22"/>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d05cd"/>
    <w:pPr>
      <w:widowControl/>
      <w:suppressAutoHyphens w:val="true"/>
      <w:bidi w:val="0"/>
      <w:spacing w:lineRule="auto" w:line="259" w:before="0" w:after="160"/>
      <w:jc w:val="left"/>
    </w:pPr>
    <w:rPr>
      <w:rFonts w:ascii="Calibri" w:hAnsi="Calibri" w:eastAsia="Calibri" w:cs="" w:asciiTheme="minorHAnsi" w:cstheme="minorBidi" w:eastAsiaTheme="minorHAnsi" w:hAnsiTheme="minorHAnsi"/>
      <w:color w:val="auto"/>
      <w:kern w:val="2"/>
      <w:sz w:val="22"/>
      <w:szCs w:val="22"/>
      <w:lang w:val="en-US" w:eastAsia="en-US" w:bidi="ar-SA"/>
      <w14:ligatures w14:val="standardContextual"/>
    </w:rPr>
  </w:style>
  <w:style w:type="paragraph" w:styleId="Heading1">
    <w:name w:val="heading 1"/>
    <w:basedOn w:val="Normal"/>
    <w:next w:val="Normal"/>
    <w:link w:val="Heading1Char"/>
    <w:uiPriority w:val="9"/>
    <w:qFormat/>
    <w:rsid w:val="00ad3af1"/>
    <w:pPr>
      <w:keepNext w:val="true"/>
      <w:keepLines/>
      <w:spacing w:before="360" w:after="80"/>
      <w:outlineLvl w:val="0"/>
    </w:pPr>
    <w:rPr>
      <w:rFonts w:ascii="Calibri Light" w:hAnsi="Calibri Light" w:eastAsia="" w:cs="" w:asciiTheme="majorHAnsi" w:cstheme="majorBidi" w:eastAsiaTheme="majorEastAsia" w:hAnsiTheme="majorHAnsi"/>
      <w:color w:themeColor="accent1" w:themeShade="bf" w:val="2F5496"/>
      <w:sz w:val="40"/>
      <w:szCs w:val="40"/>
    </w:rPr>
  </w:style>
  <w:style w:type="paragraph" w:styleId="Heading2">
    <w:name w:val="heading 2"/>
    <w:basedOn w:val="Normal"/>
    <w:next w:val="Normal"/>
    <w:link w:val="Heading2Char"/>
    <w:uiPriority w:val="9"/>
    <w:semiHidden/>
    <w:unhideWhenUsed/>
    <w:qFormat/>
    <w:rsid w:val="00ad3af1"/>
    <w:pPr>
      <w:keepNext w:val="true"/>
      <w:keepLines/>
      <w:spacing w:before="160" w:after="80"/>
      <w:outlineLvl w:val="1"/>
    </w:pPr>
    <w:rPr>
      <w:rFonts w:ascii="Calibri Light" w:hAnsi="Calibri Light" w:eastAsia="" w:cs="" w:asciiTheme="majorHAnsi" w:cstheme="majorBidi" w:eastAsiaTheme="majorEastAsia" w:hAnsiTheme="majorHAnsi"/>
      <w:color w:themeColor="accent1" w:themeShade="bf" w:val="2F5496"/>
      <w:sz w:val="32"/>
      <w:szCs w:val="32"/>
    </w:rPr>
  </w:style>
  <w:style w:type="paragraph" w:styleId="Heading3">
    <w:name w:val="heading 3"/>
    <w:basedOn w:val="Normal"/>
    <w:next w:val="Normal"/>
    <w:link w:val="Heading3Char"/>
    <w:uiPriority w:val="9"/>
    <w:semiHidden/>
    <w:unhideWhenUsed/>
    <w:qFormat/>
    <w:rsid w:val="00ad3af1"/>
    <w:pPr>
      <w:keepNext w:val="true"/>
      <w:keepLines/>
      <w:spacing w:before="160" w:after="80"/>
      <w:outlineLvl w:val="2"/>
    </w:pPr>
    <w:rPr>
      <w:rFonts w:eastAsia="" w:cs="" w:cstheme="majorBidi" w:eastAsiaTheme="majorEastAsia"/>
      <w:color w:themeColor="accent1" w:themeShade="bf" w:val="2F5496"/>
      <w:sz w:val="28"/>
      <w:szCs w:val="28"/>
    </w:rPr>
  </w:style>
  <w:style w:type="paragraph" w:styleId="Heading4">
    <w:name w:val="heading 4"/>
    <w:basedOn w:val="Normal"/>
    <w:next w:val="Normal"/>
    <w:link w:val="Heading4Char"/>
    <w:uiPriority w:val="9"/>
    <w:semiHidden/>
    <w:unhideWhenUsed/>
    <w:qFormat/>
    <w:rsid w:val="00ad3af1"/>
    <w:pPr>
      <w:keepNext w:val="true"/>
      <w:keepLines/>
      <w:spacing w:before="80" w:after="40"/>
      <w:outlineLvl w:val="3"/>
    </w:pPr>
    <w:rPr>
      <w:rFonts w:eastAsia="" w:cs="" w:cstheme="majorBidi" w:eastAsiaTheme="majorEastAsia"/>
      <w:i/>
      <w:iCs/>
      <w:color w:themeColor="accent1" w:themeShade="bf" w:val="2F5496"/>
    </w:rPr>
  </w:style>
  <w:style w:type="paragraph" w:styleId="Heading5">
    <w:name w:val="heading 5"/>
    <w:basedOn w:val="Normal"/>
    <w:next w:val="Normal"/>
    <w:link w:val="Heading5Char"/>
    <w:uiPriority w:val="9"/>
    <w:semiHidden/>
    <w:unhideWhenUsed/>
    <w:qFormat/>
    <w:rsid w:val="00ad3af1"/>
    <w:pPr>
      <w:keepNext w:val="true"/>
      <w:keepLines/>
      <w:spacing w:before="80" w:after="40"/>
      <w:outlineLvl w:val="4"/>
    </w:pPr>
    <w:rPr>
      <w:rFonts w:eastAsia="" w:cs="" w:cstheme="majorBidi" w:eastAsiaTheme="majorEastAsia"/>
      <w:color w:themeColor="accent1" w:themeShade="bf" w:val="2F5496"/>
    </w:rPr>
  </w:style>
  <w:style w:type="paragraph" w:styleId="Heading6">
    <w:name w:val="heading 6"/>
    <w:basedOn w:val="Normal"/>
    <w:next w:val="Normal"/>
    <w:link w:val="Heading6Char"/>
    <w:uiPriority w:val="9"/>
    <w:semiHidden/>
    <w:unhideWhenUsed/>
    <w:qFormat/>
    <w:rsid w:val="00ad3af1"/>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ad3af1"/>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ad3af1"/>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ad3af1"/>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ad3af1"/>
    <w:rPr>
      <w:rFonts w:ascii="Calibri Light" w:hAnsi="Calibri Light" w:eastAsia="" w:cs="" w:asciiTheme="majorHAnsi" w:cstheme="majorBidi" w:eastAsiaTheme="majorEastAsia" w:hAnsiTheme="majorHAnsi"/>
      <w:color w:themeColor="accent1" w:themeShade="bf" w:val="2F5496"/>
      <w:sz w:val="40"/>
      <w:szCs w:val="40"/>
    </w:rPr>
  </w:style>
  <w:style w:type="character" w:styleId="Heading2Char" w:customStyle="1">
    <w:name w:val="Heading 2 Char"/>
    <w:basedOn w:val="DefaultParagraphFont"/>
    <w:link w:val="Heading2"/>
    <w:uiPriority w:val="9"/>
    <w:semiHidden/>
    <w:qFormat/>
    <w:rsid w:val="00ad3af1"/>
    <w:rPr>
      <w:rFonts w:ascii="Calibri Light" w:hAnsi="Calibri Light" w:eastAsia="" w:cs="" w:asciiTheme="majorHAnsi" w:cstheme="majorBidi" w:eastAsiaTheme="majorEastAsia" w:hAnsiTheme="majorHAnsi"/>
      <w:color w:themeColor="accent1" w:themeShade="bf" w:val="2F5496"/>
      <w:sz w:val="32"/>
      <w:szCs w:val="32"/>
    </w:rPr>
  </w:style>
  <w:style w:type="character" w:styleId="Heading3Char" w:customStyle="1">
    <w:name w:val="Heading 3 Char"/>
    <w:basedOn w:val="DefaultParagraphFont"/>
    <w:link w:val="Heading3"/>
    <w:uiPriority w:val="9"/>
    <w:semiHidden/>
    <w:qFormat/>
    <w:rsid w:val="00ad3af1"/>
    <w:rPr>
      <w:rFonts w:eastAsia="" w:cs="" w:cstheme="majorBidi" w:eastAsiaTheme="majorEastAsia"/>
      <w:color w:themeColor="accent1" w:themeShade="bf" w:val="2F5496"/>
      <w:sz w:val="28"/>
      <w:szCs w:val="28"/>
    </w:rPr>
  </w:style>
  <w:style w:type="character" w:styleId="Heading4Char" w:customStyle="1">
    <w:name w:val="Heading 4 Char"/>
    <w:basedOn w:val="DefaultParagraphFont"/>
    <w:link w:val="Heading4"/>
    <w:uiPriority w:val="9"/>
    <w:semiHidden/>
    <w:qFormat/>
    <w:rsid w:val="00ad3af1"/>
    <w:rPr>
      <w:rFonts w:eastAsia="" w:cs="" w:cstheme="majorBidi" w:eastAsiaTheme="majorEastAsia"/>
      <w:i/>
      <w:iCs/>
      <w:color w:themeColor="accent1" w:themeShade="bf" w:val="2F5496"/>
    </w:rPr>
  </w:style>
  <w:style w:type="character" w:styleId="Heading5Char" w:customStyle="1">
    <w:name w:val="Heading 5 Char"/>
    <w:basedOn w:val="DefaultParagraphFont"/>
    <w:link w:val="Heading5"/>
    <w:uiPriority w:val="9"/>
    <w:semiHidden/>
    <w:qFormat/>
    <w:rsid w:val="00ad3af1"/>
    <w:rPr>
      <w:rFonts w:eastAsia="" w:cs="" w:cstheme="majorBidi" w:eastAsiaTheme="majorEastAsia"/>
      <w:color w:themeColor="accent1" w:themeShade="bf" w:val="2F5496"/>
    </w:rPr>
  </w:style>
  <w:style w:type="character" w:styleId="Heading6Char" w:customStyle="1">
    <w:name w:val="Heading 6 Char"/>
    <w:basedOn w:val="DefaultParagraphFont"/>
    <w:link w:val="Heading6"/>
    <w:uiPriority w:val="9"/>
    <w:semiHidden/>
    <w:qFormat/>
    <w:rsid w:val="00ad3af1"/>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ad3af1"/>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ad3af1"/>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ad3af1"/>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ad3af1"/>
    <w:rPr>
      <w:rFonts w:ascii="Calibri Light" w:hAnsi="Calibri Light"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ad3af1"/>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ad3af1"/>
    <w:rPr>
      <w:i/>
      <w:iCs/>
      <w:color w:themeColor="text1" w:themeTint="bf" w:val="404040"/>
    </w:rPr>
  </w:style>
  <w:style w:type="character" w:styleId="IntenseEmphasis">
    <w:name w:val="Intense Emphasis"/>
    <w:basedOn w:val="DefaultParagraphFont"/>
    <w:uiPriority w:val="21"/>
    <w:qFormat/>
    <w:rsid w:val="00ad3af1"/>
    <w:rPr>
      <w:i/>
      <w:iCs/>
      <w:color w:themeColor="accent1" w:themeShade="bf" w:val="2F5496"/>
    </w:rPr>
  </w:style>
  <w:style w:type="character" w:styleId="IntenseQuoteChar" w:customStyle="1">
    <w:name w:val="Intense Quote Char"/>
    <w:basedOn w:val="DefaultParagraphFont"/>
    <w:link w:val="IntenseQuote"/>
    <w:uiPriority w:val="30"/>
    <w:qFormat/>
    <w:rsid w:val="00ad3af1"/>
    <w:rPr>
      <w:i/>
      <w:iCs/>
      <w:color w:themeColor="accent1" w:themeShade="bf" w:val="2F5496"/>
    </w:rPr>
  </w:style>
  <w:style w:type="character" w:styleId="IntenseReference">
    <w:name w:val="Intense Reference"/>
    <w:basedOn w:val="DefaultParagraphFont"/>
    <w:uiPriority w:val="32"/>
    <w:qFormat/>
    <w:rsid w:val="00ad3af1"/>
    <w:rPr>
      <w:b/>
      <w:bCs/>
      <w:smallCaps/>
      <w:color w:themeColor="accent1" w:themeShade="bf" w:val="2F5496"/>
      <w:spacing w:val="5"/>
    </w:rPr>
  </w:style>
  <w:style w:type="character" w:styleId="SourceText">
    <w:name w:val="Source Text"/>
    <w:qFormat/>
    <w:rPr>
      <w:rFonts w:ascii="Liberation Mono" w:hAnsi="Liberation Mono" w:eastAsia="Liberation Mono" w:cs="Liberation Mono"/>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Normal"/>
    <w:next w:val="Normal"/>
    <w:link w:val="TitleChar"/>
    <w:uiPriority w:val="10"/>
    <w:qFormat/>
    <w:rsid w:val="00ad3af1"/>
    <w:pPr>
      <w:spacing w:lineRule="auto" w:line="240" w:before="0" w:after="80"/>
      <w:contextualSpacing/>
    </w:pPr>
    <w:rPr>
      <w:rFonts w:ascii="Calibri Light" w:hAnsi="Calibri Light"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ad3af1"/>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ad3af1"/>
    <w:pPr>
      <w:spacing w:before="160" w:after="160"/>
      <w:jc w:val="center"/>
    </w:pPr>
    <w:rPr>
      <w:i/>
      <w:iCs/>
      <w:color w:themeColor="text1" w:themeTint="bf" w:val="404040"/>
    </w:rPr>
  </w:style>
  <w:style w:type="paragraph" w:styleId="ListParagraph">
    <w:name w:val="List Paragraph"/>
    <w:basedOn w:val="Normal"/>
    <w:uiPriority w:val="34"/>
    <w:qFormat/>
    <w:rsid w:val="00ad3af1"/>
    <w:pPr>
      <w:spacing w:before="0" w:after="160"/>
      <w:ind w:left="720"/>
      <w:contextualSpacing/>
    </w:pPr>
    <w:rPr/>
  </w:style>
  <w:style w:type="paragraph" w:styleId="IntenseQuote">
    <w:name w:val="Intense Quote"/>
    <w:basedOn w:val="Normal"/>
    <w:next w:val="Normal"/>
    <w:link w:val="IntenseQuoteChar"/>
    <w:uiPriority w:val="30"/>
    <w:qFormat/>
    <w:rsid w:val="00ad3af1"/>
    <w:pPr>
      <w:pBdr>
        <w:top w:val="single" w:sz="4" w:space="10" w:color="2F5496" w:themeColor="accent1" w:themeShade="bf"/>
        <w:bottom w:val="single" w:sz="4" w:space="10" w:color="2F5496" w:themeColor="accent1" w:themeShade="bf"/>
      </w:pBdr>
      <w:spacing w:before="360" w:after="360"/>
      <w:ind w:left="864" w:right="864"/>
      <w:jc w:val="center"/>
    </w:pPr>
    <w:rPr>
      <w:i/>
      <w:iCs/>
      <w:color w:themeColor="accent1" w:themeShade="bf" w:val="2F5496"/>
    </w:rPr>
  </w:style>
  <w:style w:type="paragraph" w:styleId="Revision">
    <w:name w:val="Revision"/>
    <w:uiPriority w:val="99"/>
    <w:semiHidden/>
    <w:qFormat/>
    <w:rsid w:val="008767c4"/>
    <w:pPr>
      <w:widowControl/>
      <w:suppressAutoHyphens w:val="true"/>
      <w:bidi w:val="0"/>
      <w:spacing w:lineRule="auto" w:line="240" w:before="0" w:after="0"/>
      <w:jc w:val="left"/>
    </w:pPr>
    <w:rPr>
      <w:rFonts w:ascii="Calibri" w:hAnsi="Calibri" w:eastAsia="Calibri" w:cs="" w:asciiTheme="minorHAnsi" w:cstheme="minorBidi" w:eastAsiaTheme="minorHAnsi" w:hAnsiTheme="minorHAnsi"/>
      <w:color w:val="auto"/>
      <w:kern w:val="2"/>
      <w:sz w:val="22"/>
      <w:szCs w:val="22"/>
      <w:lang w:val="en-US" w:eastAsia="en-US" w:bidi="ar-SA"/>
      <w14:ligatures w14:val="standardContextual"/>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946</TotalTime>
  <Application>LibreOffice/24.8.0.3$Windows_X86_64 LibreOffice_project/0bdf1299c94fe897b119f97f3c613e9dca6be583</Application>
  <AppVersion>15.0000</AppVersion>
  <Pages>4</Pages>
  <Words>286</Words>
  <Characters>1730</Characters>
  <CharactersWithSpaces>1965</CharactersWithSpaces>
  <Paragraphs>59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2025-03-03T01:59:00Z</dcterms:created>
  <dc:creator>Bima Cahya</dc:creator>
  <dc:description/>
  <dc:language>en-ID</dc:language>
  <cp:lastModifiedBy/>
  <dcterms:modified xsi:type="dcterms:W3CDTF">2025-09-26T19:14:10Z</dcterms:modified>
  <cp:revision>20</cp:revision>
  <dc:subject/>
  <dc:title/>
</cp:coreProperties>
</file>

<file path=docProps/custom.xml><?xml version="1.0" encoding="utf-8"?>
<Properties xmlns="http://schemas.openxmlformats.org/officeDocument/2006/custom-properties" xmlns:vt="http://schemas.openxmlformats.org/officeDocument/2006/docPropsVTypes"/>
</file>