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CF508">
      <w:pPr>
        <w:rPr>
          <w:rFonts w:hint="default"/>
          <w:lang w:val="en-US"/>
        </w:rPr>
      </w:pPr>
      <w:r>
        <w:rPr>
          <w:rFonts w:hint="default"/>
          <w:lang w:val="en-US"/>
        </w:rPr>
        <w:t>AWQERTFYGUHJIOUYTREZJKLPOIUYTREWQ</w:t>
      </w:r>
      <w:r>
        <w:rPr>
          <w:rFonts w:hint="default"/>
          <w:lang w:val="en-US"/>
        </w:rPr>
        <w:tab/>
        <w:t>WERG</w:t>
      </w:r>
    </w:p>
    <w:p w14:paraId="15BB4F1C">
      <w:pPr>
        <w:rPr>
          <w:rFonts w:hint="default"/>
          <w:lang w:val="en-US"/>
        </w:rPr>
      </w:pPr>
      <w:r>
        <w:rPr>
          <w:rFonts w:hint="default"/>
          <w:lang w:val="en-US"/>
        </w:rPr>
        <w:t>DFTHTREW</w:t>
      </w:r>
    </w:p>
    <w:p w14:paraId="370DA2C1">
      <w:pPr>
        <w:rPr>
          <w:rFonts w:hint="default"/>
          <w:lang w:val="en-US"/>
        </w:rPr>
      </w:pPr>
      <w:r>
        <w:rPr>
          <w:rFonts w:hint="default"/>
          <w:lang w:val="en-US"/>
        </w:rPr>
        <w:t>QSwae</w:t>
      </w:r>
    </w:p>
    <w:p w14:paraId="7B3D4329">
      <w:pPr>
        <w:rPr>
          <w:rFonts w:hint="default"/>
          <w:lang w:val="en-US"/>
        </w:rPr>
      </w:pPr>
      <w:r>
        <w:rPr>
          <w:rFonts w:hint="default"/>
          <w:lang w:val="en-US"/>
        </w:rPr>
        <w:t>Rdt</w:t>
      </w:r>
    </w:p>
    <w:p w14:paraId="78FAF760">
      <w:pPr>
        <w:rPr>
          <w:rFonts w:hint="default"/>
          <w:lang w:val="en-US"/>
        </w:rPr>
      </w:pPr>
      <w:r>
        <w:rPr>
          <w:rFonts w:hint="default"/>
          <w:lang w:val="en-US"/>
        </w:rPr>
        <w:t>Trewq</w:t>
      </w:r>
    </w:p>
    <w:p w14:paraId="3456086D">
      <w:pPr>
        <w:rPr>
          <w:rFonts w:hint="default"/>
          <w:lang w:val="en-US"/>
        </w:rPr>
      </w:pPr>
      <w:r>
        <w:rPr>
          <w:rFonts w:hint="default"/>
          <w:lang w:val="en-US"/>
        </w:rPr>
        <w:t>Werg</w:t>
      </w:r>
    </w:p>
    <w:p w14:paraId="4CF6708F">
      <w:pPr>
        <w:rPr>
          <w:rFonts w:hint="default"/>
          <w:lang w:val="en-US"/>
        </w:rPr>
      </w:pPr>
      <w:r>
        <w:rPr>
          <w:rFonts w:hint="default"/>
          <w:lang w:val="en-US"/>
        </w:rPr>
        <w:t>Ytrew</w:t>
      </w:r>
    </w:p>
    <w:p w14:paraId="5C45CC2C">
      <w:pPr>
        <w:rPr>
          <w:rFonts w:hint="default"/>
          <w:lang w:val="en-US"/>
        </w:rPr>
      </w:pPr>
      <w:r>
        <w:rPr>
          <w:rFonts w:hint="default"/>
          <w:lang w:val="en-US"/>
        </w:rPr>
        <w:t>Sfdrgh</w:t>
      </w:r>
    </w:p>
    <w:p w14:paraId="6740A571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5E39B37A">
      <w:pPr>
        <w:rPr>
          <w:rFonts w:hint="default"/>
          <w:lang w:val="en-US"/>
        </w:rPr>
      </w:pPr>
      <w:r>
        <w:rPr>
          <w:rFonts w:hint="default"/>
          <w:lang w:val="en-US"/>
        </w:rPr>
        <w:t>Wsdf</w:t>
      </w:r>
    </w:p>
    <w:p w14:paraId="1C59EF8F">
      <w:pPr>
        <w:rPr>
          <w:rFonts w:hint="default"/>
          <w:lang w:val="en-US"/>
        </w:rPr>
      </w:pPr>
      <w:r>
        <w:rPr>
          <w:rFonts w:hint="default"/>
          <w:lang w:val="en-US"/>
        </w:rPr>
        <w:t>Ghre</w:t>
      </w:r>
    </w:p>
    <w:p w14:paraId="13BD2839">
      <w:pPr>
        <w:rPr>
          <w:rFonts w:hint="default"/>
          <w:lang w:val="en-US"/>
        </w:rPr>
      </w:pPr>
      <w:r>
        <w:rPr>
          <w:rFonts w:hint="default"/>
          <w:lang w:val="en-US"/>
        </w:rPr>
        <w:t>Dfgh</w:t>
      </w:r>
    </w:p>
    <w:p w14:paraId="14BEA419">
      <w:pPr>
        <w:rPr>
          <w:rFonts w:hint="default"/>
          <w:lang w:val="en-US"/>
        </w:rPr>
      </w:pPr>
      <w:r>
        <w:rPr>
          <w:rFonts w:hint="default"/>
          <w:lang w:val="en-US"/>
        </w:rPr>
        <w:t>Gfrew</w:t>
      </w:r>
    </w:p>
    <w:p w14:paraId="6AA11039">
      <w:pPr>
        <w:rPr>
          <w:rFonts w:hint="default"/>
          <w:lang w:val="en-US"/>
        </w:rPr>
      </w:pPr>
      <w:r>
        <w:rPr>
          <w:rFonts w:hint="default"/>
          <w:lang w:val="en-US"/>
        </w:rPr>
        <w:t>Sdfg</w:t>
      </w:r>
    </w:p>
    <w:p w14:paraId="3897DA50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36FD9A5C">
      <w:pPr>
        <w:rPr>
          <w:rFonts w:hint="default"/>
          <w:lang w:val="en-US"/>
        </w:rPr>
      </w:pPr>
      <w:r>
        <w:rPr>
          <w:rFonts w:hint="default"/>
          <w:lang w:val="en-US"/>
        </w:rPr>
        <w:t>Wsdfg</w:t>
      </w:r>
    </w:p>
    <w:p w14:paraId="069DD44F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17B61607">
      <w:pPr>
        <w:rPr>
          <w:rFonts w:hint="default"/>
          <w:lang w:val="en-US"/>
        </w:rPr>
      </w:pPr>
      <w:r>
        <w:rPr>
          <w:rFonts w:hint="default"/>
          <w:lang w:val="en-US"/>
        </w:rPr>
        <w:t>Dfg</w:t>
      </w:r>
    </w:p>
    <w:p w14:paraId="17862200">
      <w:pPr>
        <w:rPr>
          <w:rFonts w:hint="default"/>
          <w:lang w:val="en-US"/>
        </w:rPr>
      </w:pPr>
      <w:r>
        <w:rPr>
          <w:rFonts w:hint="default"/>
          <w:lang w:val="en-US"/>
        </w:rPr>
        <w:t>Xrew</w:t>
      </w:r>
    </w:p>
    <w:p w14:paraId="16FB2A66">
      <w:pPr>
        <w:rPr>
          <w:rFonts w:hint="default"/>
          <w:lang w:val="en-US"/>
        </w:rPr>
      </w:pPr>
      <w:r>
        <w:rPr>
          <w:rFonts w:hint="default"/>
          <w:lang w:val="en-US"/>
        </w:rPr>
        <w:t>Sdrfgt</w:t>
      </w:r>
    </w:p>
    <w:p w14:paraId="4C2B2780">
      <w:pPr>
        <w:rPr>
          <w:rFonts w:hint="default"/>
          <w:lang w:val="en-US"/>
        </w:rPr>
      </w:pPr>
      <w:r>
        <w:rPr>
          <w:rFonts w:hint="default"/>
          <w:lang w:val="en-US"/>
        </w:rPr>
        <w:t>Rerdfg</w:t>
      </w:r>
    </w:p>
    <w:p w14:paraId="736D7C1A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28458B62">
      <w:pPr>
        <w:rPr>
          <w:rFonts w:hint="default"/>
          <w:lang w:val="en-US"/>
        </w:rPr>
      </w:pPr>
      <w:r>
        <w:rPr>
          <w:rFonts w:hint="default"/>
          <w:lang w:val="en-US"/>
        </w:rPr>
        <w:t>Tfgcytr</w:t>
      </w:r>
    </w:p>
    <w:p w14:paraId="13B3FFD8">
      <w:pPr>
        <w:rPr>
          <w:rFonts w:hint="default"/>
          <w:lang w:val="en-US"/>
        </w:rPr>
      </w:pPr>
      <w:r>
        <w:rPr>
          <w:rFonts w:hint="default"/>
          <w:lang w:val="en-US"/>
        </w:rPr>
        <w:t>Ertg</w:t>
      </w:r>
    </w:p>
    <w:p w14:paraId="742455F0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1E229E14">
      <w:pPr>
        <w:rPr>
          <w:rFonts w:hint="default"/>
          <w:lang w:val="en-US"/>
        </w:rPr>
      </w:pPr>
      <w:r>
        <w:rPr>
          <w:rFonts w:hint="default"/>
          <w:lang w:val="en-US"/>
        </w:rPr>
        <w:t>Fgre</w:t>
      </w:r>
    </w:p>
    <w:p w14:paraId="0CE3A055">
      <w:pPr>
        <w:rPr>
          <w:rFonts w:hint="default"/>
          <w:lang w:val="en-US"/>
        </w:rPr>
      </w:pPr>
      <w:r>
        <w:rPr>
          <w:rFonts w:hint="default"/>
          <w:lang w:val="en-US"/>
        </w:rPr>
        <w:t>Tgr</w:t>
      </w:r>
    </w:p>
    <w:p w14:paraId="001C401F">
      <w:pPr>
        <w:rPr>
          <w:rFonts w:hint="default"/>
          <w:lang w:val="en-US"/>
        </w:rPr>
      </w:pPr>
      <w:r>
        <w:rPr>
          <w:rFonts w:hint="default"/>
          <w:lang w:val="en-US"/>
        </w:rPr>
        <w:t>E4tghj</w:t>
      </w:r>
    </w:p>
    <w:p w14:paraId="3DA6C49C">
      <w:pPr>
        <w:rPr>
          <w:rFonts w:hint="default"/>
          <w:lang w:val="en-US"/>
        </w:rPr>
      </w:pPr>
      <w:r>
        <w:rPr>
          <w:rFonts w:hint="default"/>
          <w:lang w:val="en-US"/>
        </w:rPr>
        <w:t>Gytre4wrtcygvhubijnoubyvtcretygvuhbijnuy</w:t>
      </w:r>
    </w:p>
    <w:p w14:paraId="211B7439">
      <w:pPr>
        <w:rPr>
          <w:rFonts w:hint="default"/>
          <w:lang w:val="en-US"/>
        </w:rPr>
      </w:pPr>
      <w:r>
        <w:rPr>
          <w:rFonts w:hint="default"/>
          <w:lang w:val="en-US"/>
        </w:rPr>
        <w:t>Tr</w:t>
      </w:r>
    </w:p>
    <w:p w14:paraId="77D5EDB8">
      <w:pPr>
        <w:rPr>
          <w:rFonts w:hint="default"/>
          <w:lang w:val="en-US"/>
        </w:rPr>
      </w:pPr>
      <w:r>
        <w:rPr>
          <w:rFonts w:hint="default"/>
          <w:lang w:val="en-US"/>
        </w:rPr>
        <w:t>tghj</w:t>
      </w:r>
      <w:bookmarkStart w:id="0" w:name="_GoBack"/>
      <w:bookmarkEnd w:id="0"/>
      <w:r>
        <w:rPr>
          <w:rFonts w:hint="default"/>
          <w:lang w:val="en-US"/>
        </w:rPr>
        <w:t>WQWE</w:t>
      </w:r>
    </w:p>
    <w:p/>
    <w:p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IMZO: ramz sadd</w:t>
      </w:r>
    </w:p>
    <w:p>
      <w:pPr>
        <w:jc w:val="left"/>
      </w:pPr>
      <w:r>
        <w:rPr>
          <w:sz w:val="18"/>
        </w:rPr>
        <w:t>Vaqt: 18.02.2026 17:58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642B4"/>
    <w:rsid w:val="2306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2026-02-18T05:26:00Z</dcterms:created>
  <dc:creator>Jahongir (Khan)</dc:creator>
  <cp:lastModifiedBy>Jahongir (Khan)</cp:lastModifiedBy>
  <dcterms:modified xsi:type="dcterms:W3CDTF">2026-02-18T05:27:09Z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728EB750FF9245BDA14B4DDF1D351B3C_11</vt:lpwstr>
  </property>
</Properties>
</file>