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24A" w:rsidRPr="00850623" w:rsidRDefault="0016424A">
      <w:pPr>
        <w:rPr>
          <w:sz w:val="20"/>
          <w:szCs w:val="20"/>
        </w:rPr>
      </w:pPr>
      <w:r w:rsidRPr="00850623">
        <w:rPr>
          <w:sz w:val="20"/>
          <w:szCs w:val="20"/>
        </w:rPr>
        <w:t xml:space="preserve">Dawid </w:t>
      </w:r>
      <w:proofErr w:type="spellStart"/>
      <w:r w:rsidRPr="00850623">
        <w:rPr>
          <w:sz w:val="20"/>
          <w:szCs w:val="20"/>
        </w:rPr>
        <w:t>Sopata</w:t>
      </w:r>
      <w:proofErr w:type="spellEnd"/>
    </w:p>
    <w:p w:rsidR="0015595E" w:rsidRDefault="0016424A">
      <w:pPr>
        <w:rPr>
          <w:sz w:val="20"/>
          <w:szCs w:val="20"/>
        </w:rPr>
      </w:pPr>
      <w:r w:rsidRPr="00850623">
        <w:rPr>
          <w:sz w:val="20"/>
          <w:szCs w:val="20"/>
        </w:rPr>
        <w:t xml:space="preserve">Opis projektu z przedmiotu Podstawy Sztucznej Inteligencji </w:t>
      </w:r>
    </w:p>
    <w:p w:rsidR="0016424A" w:rsidRPr="00850623" w:rsidRDefault="0016424A">
      <w:pPr>
        <w:rPr>
          <w:sz w:val="20"/>
          <w:szCs w:val="20"/>
        </w:rPr>
      </w:pPr>
    </w:p>
    <w:p w:rsidR="0016424A" w:rsidRPr="00850623" w:rsidRDefault="0016424A">
      <w:pPr>
        <w:rPr>
          <w:sz w:val="20"/>
          <w:szCs w:val="20"/>
        </w:rPr>
      </w:pPr>
      <w:bookmarkStart w:id="0" w:name="_GoBack"/>
      <w:bookmarkEnd w:id="0"/>
    </w:p>
    <w:p w:rsidR="000531A6" w:rsidRPr="00850623" w:rsidRDefault="005072FC">
      <w:pPr>
        <w:rPr>
          <w:sz w:val="20"/>
          <w:szCs w:val="20"/>
        </w:rPr>
      </w:pPr>
      <w:r w:rsidRPr="00850623">
        <w:rPr>
          <w:sz w:val="20"/>
          <w:szCs w:val="20"/>
        </w:rPr>
        <w:t>Celem mojego projektu było wykonanie aplikacji webowej, umożliwiającej detekcje twarzy ze zdjęcia, następnie wygenerowanie rozmycia, oraz przygotowanie pliku do pobrania.</w:t>
      </w:r>
    </w:p>
    <w:p w:rsidR="005072FC" w:rsidRPr="00850623" w:rsidRDefault="004121B6">
      <w:pPr>
        <w:rPr>
          <w:sz w:val="20"/>
          <w:szCs w:val="20"/>
        </w:rPr>
      </w:pPr>
      <w:r w:rsidRPr="00850623">
        <w:rPr>
          <w:noProof/>
          <w:sz w:val="20"/>
          <w:szCs w:val="20"/>
          <w:lang w:eastAsia="pl-PL"/>
        </w:rPr>
        <w:drawing>
          <wp:inline distT="0" distB="0" distL="0" distR="0">
            <wp:extent cx="5753100" cy="27717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26F" w:rsidRPr="00850623" w:rsidRDefault="0022526F">
      <w:pPr>
        <w:rPr>
          <w:sz w:val="20"/>
          <w:szCs w:val="20"/>
        </w:rPr>
      </w:pPr>
      <w:r w:rsidRPr="00850623">
        <w:rPr>
          <w:sz w:val="20"/>
          <w:szCs w:val="20"/>
        </w:rPr>
        <w:t>Sam kod biblioteki pobrałem stąd:</w:t>
      </w:r>
    </w:p>
    <w:p w:rsidR="0022526F" w:rsidRPr="00850623" w:rsidRDefault="0022526F">
      <w:pPr>
        <w:rPr>
          <w:sz w:val="20"/>
          <w:szCs w:val="20"/>
        </w:rPr>
      </w:pPr>
      <w:r w:rsidRPr="00850623">
        <w:rPr>
          <w:sz w:val="20"/>
          <w:szCs w:val="20"/>
        </w:rPr>
        <w:t>https://github.com/jaysalvat/jquery.facedetection</w:t>
      </w:r>
    </w:p>
    <w:p w:rsidR="0022526F" w:rsidRPr="00850623" w:rsidRDefault="0022526F">
      <w:pPr>
        <w:rPr>
          <w:sz w:val="20"/>
          <w:szCs w:val="20"/>
        </w:rPr>
      </w:pPr>
    </w:p>
    <w:p w:rsidR="00053345" w:rsidRPr="00C94E3A" w:rsidRDefault="00053345">
      <w:pPr>
        <w:rPr>
          <w:sz w:val="20"/>
          <w:szCs w:val="20"/>
          <w:lang w:val="en-US"/>
        </w:rPr>
      </w:pPr>
      <w:proofErr w:type="spellStart"/>
      <w:r w:rsidRPr="00C94E3A">
        <w:rPr>
          <w:sz w:val="20"/>
          <w:szCs w:val="20"/>
          <w:lang w:val="en-US"/>
        </w:rPr>
        <w:t>Biblioteka</w:t>
      </w:r>
      <w:proofErr w:type="spellEnd"/>
      <w:r w:rsidRPr="00C94E3A">
        <w:rPr>
          <w:sz w:val="20"/>
          <w:szCs w:val="20"/>
          <w:lang w:val="en-US"/>
        </w:rPr>
        <w:t xml:space="preserve"> </w:t>
      </w:r>
      <w:proofErr w:type="spellStart"/>
      <w:r w:rsidRPr="00C94E3A">
        <w:rPr>
          <w:sz w:val="20"/>
          <w:szCs w:val="20"/>
          <w:lang w:val="en-US"/>
        </w:rPr>
        <w:t>opiera</w:t>
      </w:r>
      <w:proofErr w:type="spellEnd"/>
      <w:r w:rsidRPr="00C94E3A">
        <w:rPr>
          <w:sz w:val="20"/>
          <w:szCs w:val="20"/>
          <w:lang w:val="en-US"/>
        </w:rPr>
        <w:t xml:space="preserve"> </w:t>
      </w:r>
      <w:proofErr w:type="spellStart"/>
      <w:r w:rsidRPr="00C94E3A">
        <w:rPr>
          <w:sz w:val="20"/>
          <w:szCs w:val="20"/>
          <w:lang w:val="en-US"/>
        </w:rPr>
        <w:t>się</w:t>
      </w:r>
      <w:proofErr w:type="spellEnd"/>
      <w:r w:rsidRPr="00C94E3A">
        <w:rPr>
          <w:sz w:val="20"/>
          <w:szCs w:val="20"/>
          <w:lang w:val="en-US"/>
        </w:rPr>
        <w:t xml:space="preserve"> o </w:t>
      </w:r>
      <w:proofErr w:type="spellStart"/>
      <w:r w:rsidRPr="00C94E3A">
        <w:rPr>
          <w:sz w:val="20"/>
          <w:szCs w:val="20"/>
          <w:lang w:val="en-US"/>
        </w:rPr>
        <w:t>algorytm</w:t>
      </w:r>
      <w:proofErr w:type="spellEnd"/>
      <w:r w:rsidRPr="00C94E3A">
        <w:rPr>
          <w:sz w:val="20"/>
          <w:szCs w:val="20"/>
          <w:lang w:val="en-US"/>
        </w:rPr>
        <w:t xml:space="preserve"> YEF (Yet Even Faster) Real-Time Object Detection.</w:t>
      </w:r>
    </w:p>
    <w:p w:rsidR="00053345" w:rsidRPr="00850623" w:rsidRDefault="00D75163">
      <w:pPr>
        <w:rPr>
          <w:sz w:val="20"/>
          <w:szCs w:val="20"/>
        </w:rPr>
      </w:pPr>
      <w:r w:rsidRPr="00850623">
        <w:rPr>
          <w:sz w:val="20"/>
          <w:szCs w:val="20"/>
        </w:rPr>
        <w:t>Jak działa algorytm?</w:t>
      </w:r>
    </w:p>
    <w:p w:rsidR="00D75163" w:rsidRPr="00850623" w:rsidRDefault="00D75163">
      <w:pPr>
        <w:rPr>
          <w:sz w:val="20"/>
          <w:szCs w:val="20"/>
        </w:rPr>
      </w:pPr>
    </w:p>
    <w:p w:rsidR="00D75163" w:rsidRPr="00850623" w:rsidRDefault="00D75163">
      <w:pPr>
        <w:rPr>
          <w:sz w:val="20"/>
          <w:szCs w:val="20"/>
        </w:rPr>
      </w:pPr>
      <w:r w:rsidRPr="00850623">
        <w:rPr>
          <w:sz w:val="20"/>
          <w:szCs w:val="20"/>
        </w:rPr>
        <w:t>Algorytm się opiera o punkty kontrolne (ang.  Control point).</w:t>
      </w:r>
    </w:p>
    <w:p w:rsidR="006029F4" w:rsidRDefault="00830CEE" w:rsidP="00D75163">
      <w:pPr>
        <w:rPr>
          <w:sz w:val="20"/>
          <w:szCs w:val="20"/>
        </w:rPr>
      </w:pPr>
      <w:r w:rsidRPr="00AC5145">
        <w:rPr>
          <w:sz w:val="20"/>
          <w:szCs w:val="20"/>
        </w:rPr>
        <w:t xml:space="preserve">Bardzo podstawowy instrument stosowany w </w:t>
      </w:r>
      <w:r>
        <w:rPr>
          <w:sz w:val="20"/>
          <w:szCs w:val="20"/>
        </w:rPr>
        <w:t xml:space="preserve">algorytmie </w:t>
      </w:r>
      <w:r w:rsidRPr="00AC5145">
        <w:rPr>
          <w:sz w:val="20"/>
          <w:szCs w:val="20"/>
        </w:rPr>
        <w:t xml:space="preserve"> nazywamy funkcję punktu kontrolnego (przemianowany na jasności f</w:t>
      </w:r>
      <w:r>
        <w:rPr>
          <w:sz w:val="20"/>
          <w:szCs w:val="20"/>
        </w:rPr>
        <w:t>unkcji binarnej do refleksji,</w:t>
      </w:r>
      <w:r w:rsidRPr="00AC5145">
        <w:rPr>
          <w:sz w:val="20"/>
          <w:szCs w:val="20"/>
        </w:rPr>
        <w:t xml:space="preserve"> wdrożenie w CCV działa tylko na wartości jasności). Dla danego obrazu regionu WXH jedna funkcja składa się z dwóch zbiorów punktów kontrolnych w [1] w [2] ... A [n] i B [1], B [2], ..., b [m]. Aby zakwalifikować dany obszar obrazu, funkcja analizuje wartości pikseli w punktach kontrolnych w grupie A i grupa B </w:t>
      </w:r>
      <w:r>
        <w:rPr>
          <w:sz w:val="20"/>
          <w:szCs w:val="20"/>
        </w:rPr>
        <w:t>dla</w:t>
      </w:r>
      <w:r w:rsidRPr="00AC5145">
        <w:rPr>
          <w:sz w:val="20"/>
          <w:szCs w:val="20"/>
        </w:rPr>
        <w:t xml:space="preserve"> odpowiednich obrazów (w oryginalnym rozmiarze, p</w:t>
      </w:r>
      <w:r w:rsidR="00F07745">
        <w:rPr>
          <w:sz w:val="20"/>
          <w:szCs w:val="20"/>
        </w:rPr>
        <w:t>ołowie</w:t>
      </w:r>
      <w:r w:rsidRPr="00AC5145">
        <w:rPr>
          <w:sz w:val="20"/>
          <w:szCs w:val="20"/>
        </w:rPr>
        <w:t xml:space="preserve"> rozmiaru i ćwierć</w:t>
      </w:r>
      <w:r w:rsidR="00F07745">
        <w:rPr>
          <w:sz w:val="20"/>
          <w:szCs w:val="20"/>
        </w:rPr>
        <w:t>-rozmiaru</w:t>
      </w:r>
      <w:r w:rsidRPr="00AC5145">
        <w:rPr>
          <w:sz w:val="20"/>
          <w:szCs w:val="20"/>
        </w:rPr>
        <w:t xml:space="preserve">). Funkcja </w:t>
      </w:r>
      <w:r w:rsidR="00F07745">
        <w:rPr>
          <w:sz w:val="20"/>
          <w:szCs w:val="20"/>
        </w:rPr>
        <w:t xml:space="preserve">zwraca </w:t>
      </w:r>
      <w:r w:rsidRPr="00AC5145">
        <w:rPr>
          <w:sz w:val="20"/>
          <w:szCs w:val="20"/>
        </w:rPr>
        <w:t xml:space="preserve"> "tak", jeśli wszystkie wartości pikseli w grupie A jest większa / mniejsza niż jakiekolwiek wartości pikseli w grupie B. </w:t>
      </w:r>
    </w:p>
    <w:p w:rsidR="00784540" w:rsidRPr="00850623" w:rsidRDefault="00784540" w:rsidP="00D75163">
      <w:pPr>
        <w:rPr>
          <w:sz w:val="20"/>
          <w:szCs w:val="20"/>
        </w:rPr>
      </w:pPr>
      <w:r w:rsidRPr="00850623">
        <w:rPr>
          <w:sz w:val="20"/>
          <w:szCs w:val="20"/>
        </w:rPr>
        <w:t>Val (x)&gt; Val (y)</w:t>
      </w:r>
    </w:p>
    <w:p w:rsidR="006029F4" w:rsidRPr="00AC5145" w:rsidRDefault="006029F4" w:rsidP="006029F4">
      <w:pPr>
        <w:rPr>
          <w:sz w:val="20"/>
          <w:szCs w:val="20"/>
        </w:rPr>
      </w:pPr>
      <w:r w:rsidRPr="00AC5145">
        <w:rPr>
          <w:sz w:val="20"/>
          <w:szCs w:val="20"/>
        </w:rPr>
        <w:t xml:space="preserve">Program </w:t>
      </w:r>
      <w:proofErr w:type="spellStart"/>
      <w:r w:rsidRPr="00AC5145">
        <w:rPr>
          <w:sz w:val="20"/>
          <w:szCs w:val="20"/>
        </w:rPr>
        <w:t>bbfcreate</w:t>
      </w:r>
      <w:proofErr w:type="spellEnd"/>
      <w:r w:rsidRPr="00AC5145">
        <w:rPr>
          <w:sz w:val="20"/>
          <w:szCs w:val="20"/>
        </w:rPr>
        <w:t xml:space="preserve"> stworzy kilka</w:t>
      </w:r>
      <w:r w:rsidR="007456C7">
        <w:rPr>
          <w:sz w:val="20"/>
          <w:szCs w:val="20"/>
        </w:rPr>
        <w:t xml:space="preserve"> silnych</w:t>
      </w:r>
      <w:r w:rsidRPr="00AC5145">
        <w:rPr>
          <w:sz w:val="20"/>
          <w:szCs w:val="20"/>
        </w:rPr>
        <w:t xml:space="preserve"> klasyfikatorów liniowych z funkcji punktu kontrolnego z wykorzystaniem </w:t>
      </w:r>
      <w:proofErr w:type="spellStart"/>
      <w:r w:rsidRPr="00AC5145">
        <w:rPr>
          <w:sz w:val="20"/>
          <w:szCs w:val="20"/>
        </w:rPr>
        <w:t>adaboost</w:t>
      </w:r>
      <w:proofErr w:type="spellEnd"/>
      <w:r w:rsidRPr="00AC5145">
        <w:rPr>
          <w:sz w:val="20"/>
          <w:szCs w:val="20"/>
        </w:rPr>
        <w:t>.</w:t>
      </w:r>
    </w:p>
    <w:p w:rsidR="00D75163" w:rsidRPr="00850623" w:rsidRDefault="00850623">
      <w:pPr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„</w:t>
      </w:r>
      <w:r w:rsidR="005353CA" w:rsidRPr="00850623">
        <w:rPr>
          <w:i/>
          <w:sz w:val="20"/>
          <w:szCs w:val="20"/>
        </w:rPr>
        <w:t xml:space="preserve">W skrócie, </w:t>
      </w:r>
      <w:proofErr w:type="spellStart"/>
      <w:r w:rsidR="005353CA" w:rsidRPr="00850623">
        <w:rPr>
          <w:i/>
          <w:sz w:val="20"/>
          <w:szCs w:val="20"/>
        </w:rPr>
        <w:t>AdaBoost</w:t>
      </w:r>
      <w:proofErr w:type="spellEnd"/>
      <w:r w:rsidR="005353CA" w:rsidRPr="00850623">
        <w:rPr>
          <w:i/>
          <w:sz w:val="20"/>
          <w:szCs w:val="20"/>
        </w:rPr>
        <w:t xml:space="preserve"> działa w ten sposób, że w kolejnych iteracjach trenuje a następnie mierzy błąd wszystkich dostępnych słabych klasyfikatorów. W każdej następnej iteracji "ważność" źle zakwalifikowanych obserwacji jest zwiększana, tak że klasyfikatory zwracają na nie większą uwagę.</w:t>
      </w:r>
      <w:r>
        <w:rPr>
          <w:i/>
          <w:sz w:val="20"/>
          <w:szCs w:val="20"/>
        </w:rPr>
        <w:t>”</w:t>
      </w:r>
    </w:p>
    <w:p w:rsidR="005353CA" w:rsidRPr="00850623" w:rsidRDefault="005353CA">
      <w:pPr>
        <w:rPr>
          <w:sz w:val="20"/>
          <w:szCs w:val="20"/>
        </w:rPr>
      </w:pPr>
      <w:r w:rsidRPr="00850623">
        <w:rPr>
          <w:sz w:val="20"/>
          <w:szCs w:val="20"/>
        </w:rPr>
        <w:t xml:space="preserve">Źródło: </w:t>
      </w:r>
      <w:proofErr w:type="spellStart"/>
      <w:r w:rsidRPr="00850623">
        <w:rPr>
          <w:sz w:val="20"/>
          <w:szCs w:val="20"/>
        </w:rPr>
        <w:t>wikipedia</w:t>
      </w:r>
      <w:proofErr w:type="spellEnd"/>
    </w:p>
    <w:p w:rsidR="002F198D" w:rsidRDefault="00C94E3A" w:rsidP="002F198D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FF0000"/>
          <w:sz w:val="27"/>
          <w:szCs w:val="27"/>
          <w:shd w:val="clear" w:color="auto" w:fill="FFFF00"/>
          <w:lang w:eastAsia="pl-PL"/>
        </w:rPr>
      </w:pP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Boosting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jest ogólną metodą służącą zwiększeniu skuteczności dowolnego algorytmu uczenia. Idea Budowanie “mocnego i złożonego klasyfikatora” ze “słabych i prostych klasyfikatorów”. </w:t>
      </w:r>
    </w:p>
    <w:p w:rsidR="00C94E3A" w:rsidRPr="00C94E3A" w:rsidRDefault="002F198D" w:rsidP="002F198D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</w:t>
      </w:r>
      <w:proofErr w:type="spellStart"/>
      <w:r w:rsidR="00C94E3A"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Leslie</w:t>
      </w:r>
      <w:proofErr w:type="spellEnd"/>
      <w:r w:rsidR="00C94E3A"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</w:t>
      </w:r>
      <w:proofErr w:type="spellStart"/>
      <w:r w:rsidR="00C94E3A"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Valiant</w:t>
      </w:r>
      <w:proofErr w:type="spellEnd"/>
      <w:r w:rsidR="00C94E3A"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i Michael </w:t>
      </w:r>
      <w:proofErr w:type="spellStart"/>
      <w:r w:rsidR="00C94E3A"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Kearns</w:t>
      </w:r>
      <w:proofErr w:type="spellEnd"/>
      <w:r w:rsidR="00C94E3A"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byli pierwszymi, którzy pokazali, że “słabe” algorytmy uczące, których skuteczność jest nawet niewiele lepsza niż losowe zgadywanie, mogą być wykorzystane do stworzenia dowolnie skutecznego “silnego” klasyfikatora.</w:t>
      </w:r>
    </w:p>
    <w:p w:rsidR="00C94E3A" w:rsidRPr="00C94E3A" w:rsidRDefault="00C94E3A" w:rsidP="00C94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Robert 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Schapire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jako pierwszy przedstawił algorytm wzmacniania działający w czasie wielomianowym.</w:t>
      </w:r>
    </w:p>
    <w:p w:rsidR="00C94E3A" w:rsidRPr="00C94E3A" w:rsidRDefault="00C94E3A" w:rsidP="00C94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Yoav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Freund zaproponował znacznie bardziej efektywny algorytm wzmacniania, który mimo tego, że był w pewnym sensie optymalny, miał pewne istotne w praktyce wady.</w:t>
      </w:r>
    </w:p>
    <w:p w:rsidR="00C94E3A" w:rsidRPr="00C94E3A" w:rsidRDefault="00C94E3A" w:rsidP="00C94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Pierwsze eksperymenty z tymi wczesnymi algorytmami wzmacniania zostały przeprowadzone przez zespół Drucker, 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Schapire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, 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Simard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i dotyczyły zadania OCR (ang. 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optical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character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recognition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), w którym sieci neuronowe były użyte jako “proste” klasyfikatory.</w:t>
      </w:r>
    </w:p>
    <w:p w:rsidR="00C94E3A" w:rsidRPr="00C94E3A" w:rsidRDefault="00C94E3A" w:rsidP="00C94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Freund i 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Schapire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przedstawili algorytm 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AdaBoost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, który rozwiązał wiele praktycznych trudności wcześniejszych algorytmów wzmacniania. </w:t>
      </w:r>
    </w:p>
    <w:p w:rsidR="00C94E3A" w:rsidRPr="00C94E3A" w:rsidRDefault="00C94E3A" w:rsidP="00C94E3A">
      <w:pPr>
        <w:pBdr>
          <w:left w:val="single" w:sz="48" w:space="17" w:color="DDDDDD"/>
        </w:pBdr>
        <w:shd w:val="clear" w:color="auto" w:fill="FFFFFF"/>
        <w:spacing w:before="120" w:after="0" w:line="240" w:lineRule="auto"/>
        <w:outlineLvl w:val="2"/>
        <w:rPr>
          <w:rFonts w:ascii="Arial" w:eastAsia="Times New Roman" w:hAnsi="Arial" w:cs="Arial"/>
          <w:b/>
          <w:bCs/>
          <w:color w:val="585858"/>
          <w:sz w:val="36"/>
          <w:szCs w:val="36"/>
          <w:lang w:eastAsia="pl-PL"/>
        </w:rPr>
      </w:pPr>
      <w:r w:rsidRPr="00C94E3A">
        <w:rPr>
          <w:rFonts w:ascii="Arial" w:eastAsia="Times New Roman" w:hAnsi="Arial" w:cs="Arial"/>
          <w:b/>
          <w:bCs/>
          <w:color w:val="585858"/>
          <w:sz w:val="36"/>
          <w:szCs w:val="36"/>
          <w:lang w:eastAsia="pl-PL"/>
        </w:rPr>
        <w:t xml:space="preserve">11.1.2. </w:t>
      </w:r>
      <w:proofErr w:type="spellStart"/>
      <w:r w:rsidRPr="00C94E3A">
        <w:rPr>
          <w:rFonts w:ascii="Arial" w:eastAsia="Times New Roman" w:hAnsi="Arial" w:cs="Arial"/>
          <w:b/>
          <w:bCs/>
          <w:color w:val="585858"/>
          <w:sz w:val="36"/>
          <w:szCs w:val="36"/>
          <w:lang w:eastAsia="pl-PL"/>
        </w:rPr>
        <w:t>AdaBoost</w:t>
      </w:r>
      <w:proofErr w:type="spellEnd"/>
      <w:r w:rsidRPr="00C94E3A">
        <w:rPr>
          <w:rFonts w:ascii="Arial" w:eastAsia="Times New Roman" w:hAnsi="Arial" w:cs="Arial"/>
          <w:b/>
          <w:bCs/>
          <w:color w:val="585858"/>
          <w:sz w:val="36"/>
          <w:szCs w:val="36"/>
          <w:lang w:eastAsia="pl-PL"/>
        </w:rPr>
        <w:t xml:space="preserve"> - opis algorytmu</w:t>
      </w:r>
    </w:p>
    <w:p w:rsidR="00C94E3A" w:rsidRPr="00C94E3A" w:rsidRDefault="00C94E3A" w:rsidP="00C94E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Algorytm na wejściu otrzymuje zbiór treningowy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190750" cy="219075"/>
            <wp:effectExtent l="0" t="0" r="0" b="0"/>
            <wp:docPr id="60" name="Obraz 60" descr="(x_{1},y_{1}),(x_{2},y_{2}),\ldots,(x_{m},y_{m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x_{1},y_{1}),(x_{2},y_{2}),\ldots,(x_{m},y_{m}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, gdzie każdy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09550" cy="152400"/>
            <wp:effectExtent l="0" t="0" r="0" b="0"/>
            <wp:docPr id="59" name="Obraz 59" descr="x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_{i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należy do pewnej dziedziny problemu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09550" cy="180975"/>
            <wp:effectExtent l="0" t="0" r="0" b="0"/>
            <wp:docPr id="58" name="Obraz 5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, natomiast każda etykieta (decyzja)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00025" cy="161925"/>
            <wp:effectExtent l="0" t="0" r="0" b="0"/>
            <wp:docPr id="57" name="Obraz 57" descr="y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_{i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należy do pewnego zbioru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190500" cy="180975"/>
            <wp:effectExtent l="0" t="0" r="0" b="0"/>
            <wp:docPr id="56" name="Obraz 5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. Dla ułatwienia będziemy na razie zakładać, że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1076325" cy="219075"/>
            <wp:effectExtent l="0" t="0" r="0" b="0"/>
            <wp:docPr id="55" name="Obraz 55" descr="Y=\{-1,+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=\{-1,+1\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.</w:t>
      </w:r>
    </w:p>
    <w:p w:rsidR="00C94E3A" w:rsidRPr="00C94E3A" w:rsidRDefault="00C94E3A" w:rsidP="00C94E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AdaBoost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(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Adaptive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Boosting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) wywołuje wybrany “słaby” algorytm uczący w serii T iteracji. Zakładamy, że błąd uzyskiwanych klasyfikatorów na zbiorze treningowym jest mniejszy niż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161925" cy="257175"/>
            <wp:effectExtent l="0" t="0" r="0" b="0"/>
            <wp:docPr id="54" name="Obraz 54" descr="\frac{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rac{1}{2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.</w:t>
      </w:r>
    </w:p>
    <w:p w:rsidR="00C94E3A" w:rsidRPr="00C94E3A" w:rsidRDefault="00C94E3A" w:rsidP="00C94E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Jedną z głównych idei algorytmu jest strojenie rozkładu (lub wag elementów) dla zbioru treningowego. Wagę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114300" cy="171450"/>
            <wp:effectExtent l="0" t="0" r="0" b="0"/>
            <wp:docPr id="53" name="Obraz 53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-tego elementu ze zbioru treningowego w iteracji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123825" cy="171450"/>
            <wp:effectExtent l="0" t="0" r="0" b="0"/>
            <wp:docPr id="52" name="Obraz 5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będziemy oznaczali przez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447675" cy="219075"/>
            <wp:effectExtent l="0" t="0" r="0" b="0"/>
            <wp:docPr id="51" name="Obraz 51" descr="D_{t}(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_{t}(i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.</w:t>
      </w:r>
    </w:p>
    <w:p w:rsidR="00C94E3A" w:rsidRPr="00C94E3A" w:rsidRDefault="00C94E3A" w:rsidP="00C94E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Początkowo wszystkie wagi są ustawione na równe wartości;</w:t>
      </w:r>
    </w:p>
    <w:p w:rsidR="00C94E3A" w:rsidRPr="00C94E3A" w:rsidRDefault="00C94E3A" w:rsidP="00C94E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lastRenderedPageBreak/>
        <w:t>Po każdej iteracji, wagi elementów źle klasyfikowanych są zwiększane. Dzięki temu mamy możliwość skierowania uwagi “słabego” klasyfikatora na pewne elementy (trudne do wyuczenia) ze zbioru treningowego.</w:t>
      </w:r>
    </w:p>
    <w:p w:rsidR="00C94E3A" w:rsidRPr="00C94E3A" w:rsidRDefault="00C94E3A" w:rsidP="00C94E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Zadaniem “słabego” algorytmu uczącego jest zbudowanie klasyfikatora (ang. 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hypothesis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)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895350" cy="190500"/>
            <wp:effectExtent l="0" t="0" r="0" b="0"/>
            <wp:docPr id="50" name="Obraz 50" descr="h_{t}:X\rightarrow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_{t}:X\rightarrow 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odpowiedniego dla aktualnego rozkładu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57175" cy="190500"/>
            <wp:effectExtent l="0" t="0" r="0" b="0"/>
            <wp:docPr id="49" name="Obraz 49" descr="D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_{t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.</w:t>
      </w:r>
    </w:p>
    <w:p w:rsidR="00C94E3A" w:rsidRPr="00C94E3A" w:rsidRDefault="00C94E3A" w:rsidP="00C94E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Skuteczność takiego klasyfikatora jest mierzona przez jego błąd (z uwzględnieniem rozkładu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57175" cy="190500"/>
            <wp:effectExtent l="0" t="0" r="0" b="0"/>
            <wp:docPr id="48" name="Obraz 48" descr="D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_{t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):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4590"/>
        <w:gridCol w:w="1898"/>
      </w:tblGrid>
      <w:tr w:rsidR="00C94E3A" w:rsidRPr="00C94E3A" w:rsidTr="00C94E3A">
        <w:tc>
          <w:tcPr>
            <w:tcW w:w="6990" w:type="dxa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8088A"/>
                <w:sz w:val="24"/>
                <w:szCs w:val="24"/>
                <w:lang w:eastAsia="pl-PL"/>
              </w:rPr>
            </w:pPr>
          </w:p>
        </w:tc>
        <w:tc>
          <w:tcPr>
            <w:tcW w:w="6" w:type="dxa"/>
            <w:noWrap/>
            <w:hideMark/>
          </w:tcPr>
          <w:p w:rsidR="00C94E3A" w:rsidRPr="00C94E3A" w:rsidRDefault="00C94E3A" w:rsidP="00C94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8A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8088A"/>
                <w:sz w:val="24"/>
                <w:szCs w:val="24"/>
                <w:lang w:eastAsia="pl-PL"/>
              </w:rPr>
              <w:drawing>
                <wp:inline distT="0" distB="0" distL="0" distR="0">
                  <wp:extent cx="2895600" cy="485775"/>
                  <wp:effectExtent l="0" t="0" r="0" b="0"/>
                  <wp:docPr id="47" name="Obraz 47" descr="\varepsilon _{t}=Pr_{{D_{t}}}[h_{t}(x_{i})\neq y_{i}]=\sum _{{i:h_{t}(i)\neq y_{i}}}D_{t}(i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varepsilon _{t}=Pr_{{D_{t}}}[h_{t}(x_{i})\neq y_{i}]=\sum _{{i:h_{t}(i)\neq y_{i}}}D_{t}(i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5" w:type="dxa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8088A"/>
                <w:sz w:val="24"/>
                <w:szCs w:val="24"/>
                <w:lang w:eastAsia="pl-PL"/>
              </w:rPr>
            </w:pPr>
          </w:p>
        </w:tc>
      </w:tr>
    </w:tbl>
    <w:p w:rsidR="00C94E3A" w:rsidRPr="00C94E3A" w:rsidRDefault="00C94E3A" w:rsidP="00C94E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W praktyce “słaby” algorytm uczący może być algorytmem, który uwzględnia rozkład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57175" cy="190500"/>
            <wp:effectExtent l="0" t="0" r="0" b="0"/>
            <wp:docPr id="46" name="Obraz 46" descr="D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_{t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. Nie jest to jednak konieczne. Kiedy algorytm nie pozwala na bezpośrednie uwzględnienie rozkładu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57175" cy="190500"/>
            <wp:effectExtent l="0" t="0" r="0" b="0"/>
            <wp:docPr id="45" name="Obraz 45" descr="D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_{t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, losuje się (względem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57175" cy="190500"/>
            <wp:effectExtent l="0" t="0" r="0" b="0"/>
            <wp:docPr id="44" name="Obraz 44" descr="D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_{t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) podzbiór zbioru treningowego, na którym następnie wywołuje się algorytm uczący.</w:t>
      </w:r>
    </w:p>
    <w:p w:rsidR="00C94E3A" w:rsidRPr="00C94E3A" w:rsidRDefault="00C94E3A" w:rsidP="00C94E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Kiedy </w:t>
      </w:r>
      <w:proofErr w:type="spellStart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AdaBoost</w:t>
      </w:r>
      <w:proofErr w:type="spellEnd"/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 xml:space="preserve"> dostaje klasyfikator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19075" cy="190500"/>
            <wp:effectExtent l="0" t="0" r="0" b="0"/>
            <wp:docPr id="43" name="Obraz 43" descr="h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_{t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dobierany jest parametr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28600" cy="152400"/>
            <wp:effectExtent l="0" t="0" r="0" b="0"/>
            <wp:docPr id="42" name="Obraz 42" descr="\alpha 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alpha _{t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. Intuicyjnie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28600" cy="152400"/>
            <wp:effectExtent l="0" t="0" r="0" b="0"/>
            <wp:docPr id="41" name="Obraz 41" descr="\alpha 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alpha _{t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odpowiada za wagę jaką przykładamy do klasyfikatora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19075" cy="190500"/>
            <wp:effectExtent l="0" t="0" r="0" b="0"/>
            <wp:docPr id="40" name="Obraz 40" descr="h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_{t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. Zauważmy, że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533400" cy="190500"/>
            <wp:effectExtent l="0" t="0" r="0" b="0"/>
            <wp:docPr id="39" name="Obraz 39" descr="\alpha _{t}\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alpha _{t}\geq 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gdy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523875" cy="257175"/>
            <wp:effectExtent l="0" t="0" r="0" b="0"/>
            <wp:docPr id="38" name="Obraz 38" descr="\varepsilon _{t}\leq\frac{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varepsilon _{t}\leq\frac{1}{2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. Ponadto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28600" cy="152400"/>
            <wp:effectExtent l="0" t="0" r="0" b="0"/>
            <wp:docPr id="37" name="Obraz 37" descr="\alpha 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alpha _{t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rośnie kiedy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00025" cy="152400"/>
            <wp:effectExtent l="0" t="0" r="0" b="0"/>
            <wp:docPr id="36" name="Obraz 36" descr="\varepsilon 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varepsilon _{t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maleje.</w:t>
      </w:r>
    </w:p>
    <w:p w:rsidR="00C94E3A" w:rsidRPr="00C94E3A" w:rsidRDefault="00C94E3A" w:rsidP="00C94E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Rozkład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57175" cy="190500"/>
            <wp:effectExtent l="0" t="0" r="0" b="0"/>
            <wp:docPr id="35" name="Obraz 35" descr="D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_{t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jest następnie zmieniany tak, aby zwiększyć (zmniejszyć) wagi elementów zbioru treningowego, które są źle (dobrze) klasyfikowane przez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19075" cy="190500"/>
            <wp:effectExtent l="0" t="0" r="0" b="0"/>
            <wp:docPr id="34" name="Obraz 34" descr="h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_{t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. Stąd wagi mają tendencję do skupiania się na “trudnych” przykładach.</w:t>
      </w:r>
    </w:p>
    <w:p w:rsidR="00C94E3A" w:rsidRPr="00C94E3A" w:rsidRDefault="00C94E3A" w:rsidP="00C94E3A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Dane: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1590675" cy="219075"/>
            <wp:effectExtent l="0" t="0" r="0" b="0"/>
            <wp:docPr id="33" name="Obraz 33" descr="(x_{1},y_{1}),\ldots,(x_{m},y_{m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(x_{1},y_{1}),\ldots,(x_{m},y_{m}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, gdzie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561975" cy="190500"/>
            <wp:effectExtent l="0" t="0" r="0" b="0"/>
            <wp:docPr id="32" name="Obraz 32" descr="x_{i}\i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x_{i}\in X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,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1419225" cy="219075"/>
            <wp:effectExtent l="0" t="0" r="0" b="0"/>
            <wp:docPr id="31" name="Obraz 31" descr="y_{i}\in Y=\{-1,+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y_{i}\in Y=\{-1,+1\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</w:t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br/>
        <w:t>Inicjalizacja: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895350" cy="257175"/>
            <wp:effectExtent l="0" t="0" r="0" b="0"/>
            <wp:docPr id="30" name="Obraz 30" descr="D_{1}(i)=\frac{1}{m}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_{1}(i)=\frac{1}{m}\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dla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990600" cy="200025"/>
            <wp:effectExtent l="0" t="0" r="0" b="0"/>
            <wp:docPr id="29" name="Obraz 29" descr="\  i=1,\ldots,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  i=1,\ldots,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</w:t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br/>
        <w:t> </w:t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br/>
        <w:t>for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914400" cy="200025"/>
            <wp:effectExtent l="0" t="0" r="0" b="0"/>
            <wp:docPr id="28" name="Obraz 28" descr="t=1,\ldots,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=1,\ldots,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do:</w:t>
      </w:r>
    </w:p>
    <w:p w:rsidR="00C94E3A" w:rsidRPr="00C94E3A" w:rsidRDefault="00C94E3A" w:rsidP="00C94E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&lt;+-&gt; Wykorzystując “słaby” algorytm uczący zbuduj klasyfikator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1428750" cy="219075"/>
            <wp:effectExtent l="0" t="0" r="0" b="0"/>
            <wp:docPr id="27" name="Obraz 27" descr="h_{t}:X\rightarrow\{-1,+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_{t}:X\rightarrow\{-1,+1\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A" w:rsidRPr="00C94E3A" w:rsidRDefault="00C94E3A" w:rsidP="00C94E3A">
      <w:p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(uwzględniając rozkład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57175" cy="190500"/>
            <wp:effectExtent l="0" t="0" r="0" b="0"/>
            <wp:docPr id="26" name="Obraz 26" descr="D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_{t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).</w:t>
      </w:r>
    </w:p>
    <w:p w:rsidR="00C94E3A" w:rsidRPr="00C94E3A" w:rsidRDefault="00C94E3A" w:rsidP="00C94E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&lt;+-&gt;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3086100" cy="257175"/>
            <wp:effectExtent l="0" t="0" r="0" b="0"/>
            <wp:docPr id="25" name="Obraz 25" descr="\varepsilon _{t}=Pr_{{D_{t}}}[h_{t}(x_{i})\neq y_{i}]=\sum _{{i:h_{t}(i)\neq y_{i}}}D_{t}(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varepsilon _{t}=Pr_{{D_{t}}}[h_{t}(x_{i})\neq y_{i}]=\sum _{{i:h_{t}(i)\neq y_{i}}}D_{t}(i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A" w:rsidRPr="00C94E3A" w:rsidRDefault="00C94E3A" w:rsidP="00C94E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&lt;+-&gt;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1171575" cy="266700"/>
            <wp:effectExtent l="0" t="0" r="0" b="0"/>
            <wp:docPr id="24" name="Obraz 24" descr="\alpha _{t}=\frac{1}{2}\ln(\frac{1-\varepsilon _{t}}{\varepsilon _{t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alpha _{t}=\frac{1}{2}\ln(\frac{1-\varepsilon _{t}}{\varepsilon _{t}}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A" w:rsidRPr="00C94E3A" w:rsidRDefault="00C94E3A" w:rsidP="00C94E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&lt;+-&gt; Uaktualnij wagi elementów zbioru treningowego: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990"/>
        <w:gridCol w:w="330"/>
        <w:gridCol w:w="4065"/>
        <w:gridCol w:w="1498"/>
      </w:tblGrid>
      <w:tr w:rsidR="00C94E3A" w:rsidRPr="00C94E3A" w:rsidTr="00C94E3A">
        <w:tc>
          <w:tcPr>
            <w:tcW w:w="6600" w:type="dxa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8088A"/>
                <w:sz w:val="24"/>
                <w:szCs w:val="24"/>
                <w:lang w:eastAsia="pl-PL"/>
              </w:rPr>
            </w:pPr>
          </w:p>
        </w:tc>
        <w:tc>
          <w:tcPr>
            <w:tcW w:w="6" w:type="dxa"/>
            <w:noWrap/>
            <w:hideMark/>
          </w:tcPr>
          <w:p w:rsidR="00C94E3A" w:rsidRPr="00C94E3A" w:rsidRDefault="00C94E3A" w:rsidP="00C94E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8088A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8088A"/>
                <w:sz w:val="24"/>
                <w:szCs w:val="24"/>
                <w:lang w:eastAsia="pl-PL"/>
              </w:rPr>
              <w:drawing>
                <wp:inline distT="0" distB="0" distL="0" distR="0">
                  <wp:extent cx="609600" cy="219075"/>
                  <wp:effectExtent l="0" t="0" r="0" b="0"/>
                  <wp:docPr id="23" name="Obraz 23" descr="\displaystyle D_{{t+1}}(i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\displaystyle D_{{t+1}}(i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noWrap/>
            <w:hideMark/>
          </w:tcPr>
          <w:p w:rsidR="00C94E3A" w:rsidRPr="00C94E3A" w:rsidRDefault="00C94E3A" w:rsidP="00C94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8A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8088A"/>
                <w:sz w:val="24"/>
                <w:szCs w:val="24"/>
                <w:lang w:eastAsia="pl-PL"/>
              </w:rPr>
              <w:drawing>
                <wp:inline distT="0" distB="0" distL="0" distR="0">
                  <wp:extent cx="190500" cy="114300"/>
                  <wp:effectExtent l="0" t="0" r="0" b="0"/>
                  <wp:docPr id="22" name="Obraz 22" descr="\displaystyle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\displaystyle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noWrap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8088A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8088A"/>
                <w:sz w:val="24"/>
                <w:szCs w:val="24"/>
                <w:lang w:eastAsia="pl-PL"/>
              </w:rPr>
              <w:drawing>
                <wp:inline distT="0" distB="0" distL="0" distR="0">
                  <wp:extent cx="2562225" cy="457200"/>
                  <wp:effectExtent l="0" t="0" r="0" b="0"/>
                  <wp:docPr id="21" name="Obraz 21" descr="\displaystyle\frac{D_{t}(i)}{Z_{t}}\times\left\{\begin{array}[]{l}e^{{-\alpha _{t}}}\ \textrm{ jeśli }h_{t}(x_{i})=y_{i}\\&#10;e^{{\alpha _{t}}}\ \ \textrm{ jeśli }h_{t}(x_{i})\neq y_{i}\end{array}\righ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displaystyle\frac{D_{t}(i)}{Z_{t}}\times\left\{\begin{array}[]{l}e^{{-\alpha _{t}}}\ \textrm{ jeśli }h_{t}(x_{i})=y_{i}\\&#10;e^{{\alpha _{t}}}\ \ \textrm{ jeśli }h_{t}(x_{i})\neq y_{i}\end{array}\righ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8088A"/>
                <w:sz w:val="24"/>
                <w:szCs w:val="24"/>
                <w:lang w:eastAsia="pl-PL"/>
              </w:rPr>
            </w:pPr>
          </w:p>
        </w:tc>
      </w:tr>
      <w:tr w:rsidR="00C94E3A" w:rsidRPr="00C94E3A" w:rsidTr="00C94E3A">
        <w:tc>
          <w:tcPr>
            <w:tcW w:w="6600" w:type="dxa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C94E3A" w:rsidRPr="00C94E3A" w:rsidRDefault="00C94E3A" w:rsidP="00C94E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C94E3A" w:rsidRPr="00C94E3A" w:rsidRDefault="00C94E3A" w:rsidP="00C94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90500" cy="114300"/>
                  <wp:effectExtent l="0" t="0" r="0" b="0"/>
                  <wp:docPr id="20" name="Obraz 20" descr="\displaystyle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\displaystyle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876425" cy="409575"/>
                  <wp:effectExtent l="0" t="0" r="0" b="0"/>
                  <wp:docPr id="19" name="Obraz 19" descr="\displaystyle\frac{1}{Z_{t}}\times D_{t}(i)\times e^{{-\alpha _{t}y_{i}h_{t}(x_{i})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\displaystyle\frac{1}{Z_{t}}\times D_{t}(i)\times e^{{-\alpha _{t}y_{i}h_{t}(x_{i})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C94E3A" w:rsidRPr="00C94E3A" w:rsidRDefault="00C94E3A" w:rsidP="00C94E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28600" cy="190500"/>
            <wp:effectExtent l="0" t="0" r="0" b="0"/>
            <wp:docPr id="18" name="Obraz 18" descr="Z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Z_{t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jest czynnikiem normalizującym (wybranym tak, aby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428625" cy="209550"/>
            <wp:effectExtent l="0" t="0" r="0" b="0"/>
            <wp:docPr id="17" name="Obraz 17" descr="D_{{t+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_{{t+1}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było rozkładem).</w:t>
      </w:r>
    </w:p>
    <w:p w:rsidR="00C94E3A" w:rsidRPr="00C94E3A" w:rsidRDefault="00C94E3A" w:rsidP="00C94E3A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111111"/>
          <w:sz w:val="27"/>
          <w:szCs w:val="27"/>
          <w:lang w:eastAsia="pl-PL"/>
        </w:rPr>
      </w:pP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Wynikowy klasyfikator powstaje za pomocą ważonego głosowania klasyfikatorów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19075" cy="190500"/>
            <wp:effectExtent l="0" t="0" r="0" b="0"/>
            <wp:docPr id="16" name="Obraz 16" descr="h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_{t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, gdzie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28600" cy="152400"/>
            <wp:effectExtent l="0" t="0" r="0" b="0"/>
            <wp:docPr id="15" name="Obraz 15" descr="\alpha 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alpha _{t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 jest wagą przypisaną klasyfikatorowi </w:t>
      </w:r>
      <w:r>
        <w:rPr>
          <w:rFonts w:ascii="Arial" w:eastAsia="Times New Roman" w:hAnsi="Arial" w:cs="Arial"/>
          <w:noProof/>
          <w:color w:val="111111"/>
          <w:sz w:val="27"/>
          <w:szCs w:val="27"/>
          <w:lang w:eastAsia="pl-PL"/>
        </w:rPr>
        <w:drawing>
          <wp:inline distT="0" distB="0" distL="0" distR="0">
            <wp:extent cx="219075" cy="190500"/>
            <wp:effectExtent l="0" t="0" r="0" b="0"/>
            <wp:docPr id="14" name="Obraz 14" descr="h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_{t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E3A">
        <w:rPr>
          <w:rFonts w:ascii="Arial" w:eastAsia="Times New Roman" w:hAnsi="Arial" w:cs="Arial"/>
          <w:color w:val="111111"/>
          <w:sz w:val="27"/>
          <w:szCs w:val="27"/>
          <w:lang w:eastAsia="pl-PL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615"/>
        <w:gridCol w:w="615"/>
        <w:gridCol w:w="645"/>
        <w:gridCol w:w="675"/>
      </w:tblGrid>
      <w:tr w:rsidR="00C94E3A" w:rsidRPr="00C94E3A" w:rsidTr="00C94E3A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95275" cy="171450"/>
                  <wp:effectExtent l="0" t="0" r="0" b="0"/>
                  <wp:docPr id="13" name="Obraz 13" descr="t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t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94E3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94E3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57175" cy="76200"/>
                  <wp:effectExtent l="0" t="0" r="0" b="0"/>
                  <wp:docPr id="12" name="Obraz 12" descr="\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\d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80975" cy="180975"/>
                  <wp:effectExtent l="0" t="0" r="0" b="0"/>
                  <wp:docPr id="11" name="Obraz 11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3A" w:rsidRPr="00C94E3A" w:rsidTr="00C94E3A">
        <w:trPr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94E3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słabe klasyfikatory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28600" cy="190500"/>
                  <wp:effectExtent l="0" t="0" r="0" b="0"/>
                  <wp:docPr id="10" name="Obraz 10" descr="h_{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_{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28600" cy="190500"/>
                  <wp:effectExtent l="0" t="0" r="0" b="0"/>
                  <wp:docPr id="9" name="Obraz 9" descr="h_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_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57175" cy="76200"/>
                  <wp:effectExtent l="0" t="0" r="0" b="0"/>
                  <wp:docPr id="8" name="Obraz 8" descr="\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\d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57175" cy="190500"/>
                  <wp:effectExtent l="0" t="0" r="0" b="0"/>
                  <wp:docPr id="7" name="Obraz 7" descr="h_{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_{T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3A" w:rsidRPr="00C94E3A" w:rsidTr="00C94E3A">
        <w:trPr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94E3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wagi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38125" cy="152400"/>
                  <wp:effectExtent l="0" t="0" r="0" b="0"/>
                  <wp:docPr id="6" name="Obraz 6" descr="\alpha _{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\alpha _{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38125" cy="152400"/>
                  <wp:effectExtent l="0" t="0" r="0" b="0"/>
                  <wp:docPr id="5" name="Obraz 5" descr="\alpha _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\alpha _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57175" cy="76200"/>
                  <wp:effectExtent l="0" t="0" r="0" b="0"/>
                  <wp:docPr id="4" name="Obraz 4" descr="\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\d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76225" cy="152400"/>
                  <wp:effectExtent l="0" t="0" r="0" b="0"/>
                  <wp:docPr id="3" name="Obraz 3" descr="\alpha _{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\alpha _{T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3A" w:rsidRPr="00C94E3A" w:rsidTr="00C94E3A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  <w:noWrap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:rsidR="00C94E3A" w:rsidRPr="00C94E3A" w:rsidRDefault="00C94E3A" w:rsidP="00C94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A11F0A" w:rsidRPr="00850623" w:rsidRDefault="00A11F0A">
      <w:pPr>
        <w:rPr>
          <w:sz w:val="20"/>
          <w:szCs w:val="20"/>
        </w:rPr>
      </w:pPr>
    </w:p>
    <w:p w:rsidR="00C94E3A" w:rsidRPr="00850623" w:rsidRDefault="00C94E3A" w:rsidP="00C94E3A">
      <w:pPr>
        <w:rPr>
          <w:sz w:val="20"/>
          <w:szCs w:val="20"/>
        </w:rPr>
      </w:pPr>
      <w:r>
        <w:rPr>
          <w:sz w:val="20"/>
          <w:szCs w:val="20"/>
        </w:rPr>
        <w:t>Źródło o</w:t>
      </w:r>
      <w:r w:rsidRPr="00850623">
        <w:rPr>
          <w:sz w:val="20"/>
          <w:szCs w:val="20"/>
        </w:rPr>
        <w:t>pis</w:t>
      </w:r>
      <w:r>
        <w:rPr>
          <w:sz w:val="20"/>
          <w:szCs w:val="20"/>
        </w:rPr>
        <w:t>u</w:t>
      </w:r>
      <w:r w:rsidRPr="00850623">
        <w:rPr>
          <w:sz w:val="20"/>
          <w:szCs w:val="20"/>
        </w:rPr>
        <w:t xml:space="preserve"> algorytmu </w:t>
      </w:r>
      <w:proofErr w:type="spellStart"/>
      <w:r w:rsidRPr="00850623">
        <w:rPr>
          <w:sz w:val="20"/>
          <w:szCs w:val="20"/>
        </w:rPr>
        <w:t>adaboost</w:t>
      </w:r>
      <w:proofErr w:type="spellEnd"/>
      <w:r w:rsidRPr="00850623">
        <w:rPr>
          <w:sz w:val="20"/>
          <w:szCs w:val="20"/>
        </w:rPr>
        <w:t xml:space="preserve">: </w:t>
      </w:r>
      <w:hyperlink r:id="rId49" w:anchor="S1.SS2" w:history="1">
        <w:r w:rsidRPr="00850623">
          <w:rPr>
            <w:sz w:val="20"/>
            <w:szCs w:val="20"/>
          </w:rPr>
          <w:t>http://mst.mimuw.edu.pl/lecture.php?lecture=syd&amp;part=Ch11#S1.SS2</w:t>
        </w:r>
      </w:hyperlink>
    </w:p>
    <w:p w:rsidR="001252E0" w:rsidRPr="00850623" w:rsidRDefault="001252E0">
      <w:pPr>
        <w:rPr>
          <w:sz w:val="20"/>
          <w:szCs w:val="20"/>
        </w:rPr>
      </w:pPr>
    </w:p>
    <w:p w:rsidR="00EE6BD0" w:rsidRDefault="001252E0" w:rsidP="00EE6BD0">
      <w:pPr>
        <w:rPr>
          <w:sz w:val="20"/>
          <w:szCs w:val="20"/>
        </w:rPr>
      </w:pPr>
      <w:r w:rsidRPr="00AC5145">
        <w:rPr>
          <w:sz w:val="20"/>
          <w:szCs w:val="20"/>
        </w:rPr>
        <w:t>Funkcja punktu kontrolnego jest na tyle prost</w:t>
      </w:r>
      <w:r>
        <w:rPr>
          <w:sz w:val="20"/>
          <w:szCs w:val="20"/>
        </w:rPr>
        <w:t>a</w:t>
      </w:r>
      <w:r w:rsidRPr="00AC5145">
        <w:rPr>
          <w:sz w:val="20"/>
          <w:szCs w:val="20"/>
        </w:rPr>
        <w:t xml:space="preserve">, że po wygenerowaniu piramidy obrazu (seria obrazów, które </w:t>
      </w:r>
      <w:r>
        <w:rPr>
          <w:sz w:val="20"/>
          <w:szCs w:val="20"/>
        </w:rPr>
        <w:t>są zmniejszone</w:t>
      </w:r>
      <w:r w:rsidRPr="00AC5145">
        <w:rPr>
          <w:sz w:val="20"/>
          <w:szCs w:val="20"/>
        </w:rPr>
        <w:t xml:space="preserve"> z oryginalnego obrazu w rozmiarze WXH do W / 2xH / 2, W / 4xH / 4 ...), nie </w:t>
      </w:r>
      <w:r>
        <w:rPr>
          <w:sz w:val="20"/>
          <w:szCs w:val="20"/>
        </w:rPr>
        <w:t>powodu do dalszego przetwarzania obrazu</w:t>
      </w:r>
      <w:r w:rsidR="00EE6BD0">
        <w:rPr>
          <w:sz w:val="20"/>
          <w:szCs w:val="20"/>
        </w:rPr>
        <w:t>.</w:t>
      </w:r>
    </w:p>
    <w:p w:rsidR="00547869" w:rsidRPr="00850623" w:rsidRDefault="00547869" w:rsidP="00EE6BD0">
      <w:pPr>
        <w:rPr>
          <w:sz w:val="20"/>
          <w:szCs w:val="20"/>
        </w:rPr>
      </w:pPr>
      <w:r w:rsidRPr="00850623">
        <w:rPr>
          <w:noProof/>
          <w:sz w:val="20"/>
          <w:szCs w:val="20"/>
          <w:lang w:eastAsia="pl-PL"/>
        </w:rPr>
        <w:drawing>
          <wp:inline distT="0" distB="0" distL="0" distR="0">
            <wp:extent cx="2076450" cy="210521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0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69" w:rsidRPr="00850623" w:rsidRDefault="00547869" w:rsidP="00EE6BD0">
      <w:pPr>
        <w:rPr>
          <w:b/>
          <w:sz w:val="20"/>
          <w:szCs w:val="20"/>
        </w:rPr>
      </w:pPr>
      <w:r w:rsidRPr="00850623">
        <w:rPr>
          <w:b/>
          <w:sz w:val="20"/>
          <w:szCs w:val="20"/>
        </w:rPr>
        <w:t>Przykład piramidy obrazu</w:t>
      </w:r>
    </w:p>
    <w:p w:rsidR="00547869" w:rsidRDefault="00547869" w:rsidP="00EE6BD0">
      <w:pPr>
        <w:rPr>
          <w:sz w:val="20"/>
          <w:szCs w:val="20"/>
        </w:rPr>
      </w:pPr>
    </w:p>
    <w:p w:rsidR="00A9241A" w:rsidRDefault="00EE6BD0" w:rsidP="00EE6BD0">
      <w:pPr>
        <w:rPr>
          <w:sz w:val="20"/>
          <w:szCs w:val="20"/>
        </w:rPr>
      </w:pPr>
      <w:r w:rsidRPr="00AC5145">
        <w:rPr>
          <w:sz w:val="20"/>
          <w:szCs w:val="20"/>
        </w:rPr>
        <w:t xml:space="preserve"> </w:t>
      </w:r>
      <w:r w:rsidR="00A9241A">
        <w:rPr>
          <w:sz w:val="20"/>
          <w:szCs w:val="20"/>
        </w:rPr>
        <w:t>Algorytm</w:t>
      </w:r>
      <w:r w:rsidRPr="00AC5145">
        <w:rPr>
          <w:sz w:val="20"/>
          <w:szCs w:val="20"/>
        </w:rPr>
        <w:t xml:space="preserve"> osiąga podobną dokładność (82.97% z 12 fałszywych alarmów VS 86.69% z 15 fałszywych alarmów</w:t>
      </w:r>
      <w:r w:rsidR="00A9241A">
        <w:rPr>
          <w:sz w:val="20"/>
          <w:szCs w:val="20"/>
        </w:rPr>
        <w:t xml:space="preserve"> – porównując z implementacją CCV w C</w:t>
      </w:r>
      <w:r w:rsidRPr="00AC5145">
        <w:rPr>
          <w:sz w:val="20"/>
          <w:szCs w:val="20"/>
        </w:rPr>
        <w:t>)</w:t>
      </w:r>
      <w:r w:rsidR="00A9241A">
        <w:rPr>
          <w:sz w:val="20"/>
          <w:szCs w:val="20"/>
        </w:rPr>
        <w:t>.</w:t>
      </w:r>
    </w:p>
    <w:p w:rsidR="00EE6BD0" w:rsidRDefault="00A9241A" w:rsidP="00EE6BD0">
      <w:pPr>
        <w:rPr>
          <w:sz w:val="20"/>
          <w:szCs w:val="20"/>
        </w:rPr>
      </w:pPr>
      <w:r>
        <w:rPr>
          <w:sz w:val="20"/>
          <w:szCs w:val="20"/>
        </w:rPr>
        <w:t xml:space="preserve">Porównując </w:t>
      </w:r>
      <w:r w:rsidR="00EE6BD0" w:rsidRPr="00AC5145">
        <w:rPr>
          <w:sz w:val="20"/>
          <w:szCs w:val="20"/>
        </w:rPr>
        <w:t xml:space="preserve"> z domyślną</w:t>
      </w:r>
      <w:r>
        <w:rPr>
          <w:sz w:val="20"/>
          <w:szCs w:val="20"/>
        </w:rPr>
        <w:t xml:space="preserve"> metodą</w:t>
      </w:r>
      <w:r w:rsidR="00EE6BD0" w:rsidRPr="00AC5145">
        <w:rPr>
          <w:sz w:val="20"/>
          <w:szCs w:val="20"/>
        </w:rPr>
        <w:t xml:space="preserve"> </w:t>
      </w:r>
      <w:proofErr w:type="spellStart"/>
      <w:r w:rsidR="00EE6BD0" w:rsidRPr="00AC5145">
        <w:rPr>
          <w:sz w:val="20"/>
          <w:szCs w:val="20"/>
        </w:rPr>
        <w:t>OpenCV</w:t>
      </w:r>
      <w:proofErr w:type="spellEnd"/>
      <w:r w:rsidR="00EE6BD0" w:rsidRPr="00AC514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ten </w:t>
      </w:r>
      <w:r w:rsidR="00EE6BD0" w:rsidRPr="00AC5145">
        <w:rPr>
          <w:sz w:val="20"/>
          <w:szCs w:val="20"/>
        </w:rPr>
        <w:t xml:space="preserve">wykrywacz twarzy, </w:t>
      </w:r>
      <w:r>
        <w:rPr>
          <w:sz w:val="20"/>
          <w:szCs w:val="20"/>
        </w:rPr>
        <w:t xml:space="preserve">działa </w:t>
      </w:r>
      <w:r w:rsidR="00EE6BD0" w:rsidRPr="00AC5145">
        <w:rPr>
          <w:sz w:val="20"/>
          <w:szCs w:val="20"/>
        </w:rPr>
        <w:t>3 razy szybcie</w:t>
      </w:r>
      <w:r>
        <w:rPr>
          <w:sz w:val="20"/>
          <w:szCs w:val="20"/>
        </w:rPr>
        <w:t>j</w:t>
      </w:r>
      <w:r w:rsidR="00EE6BD0" w:rsidRPr="00AC5145">
        <w:rPr>
          <w:sz w:val="20"/>
          <w:szCs w:val="20"/>
        </w:rPr>
        <w:t xml:space="preserve">. </w:t>
      </w:r>
    </w:p>
    <w:p w:rsidR="001252E0" w:rsidRDefault="001252E0">
      <w:pPr>
        <w:rPr>
          <w:sz w:val="20"/>
          <w:szCs w:val="20"/>
        </w:rPr>
      </w:pPr>
    </w:p>
    <w:p w:rsidR="00850623" w:rsidRPr="00850623" w:rsidRDefault="00C670AE">
      <w:pPr>
        <w:rPr>
          <w:sz w:val="20"/>
          <w:szCs w:val="20"/>
        </w:rPr>
      </w:pPr>
      <w:r>
        <w:rPr>
          <w:sz w:val="20"/>
          <w:szCs w:val="20"/>
        </w:rPr>
        <w:t>s</w:t>
      </w:r>
    </w:p>
    <w:sectPr w:rsidR="00850623" w:rsidRPr="00850623" w:rsidSect="00053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29E"/>
    <w:multiLevelType w:val="multilevel"/>
    <w:tmpl w:val="F5CC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53958"/>
    <w:multiLevelType w:val="multilevel"/>
    <w:tmpl w:val="59D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7939CF"/>
    <w:multiLevelType w:val="multilevel"/>
    <w:tmpl w:val="DDA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6D310F"/>
    <w:multiLevelType w:val="multilevel"/>
    <w:tmpl w:val="73D4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717D5"/>
    <w:multiLevelType w:val="multilevel"/>
    <w:tmpl w:val="F30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3F0065"/>
    <w:multiLevelType w:val="multilevel"/>
    <w:tmpl w:val="8CE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72FC"/>
    <w:rsid w:val="000531A6"/>
    <w:rsid w:val="00053345"/>
    <w:rsid w:val="000E211E"/>
    <w:rsid w:val="001252E0"/>
    <w:rsid w:val="0015595E"/>
    <w:rsid w:val="0016424A"/>
    <w:rsid w:val="0022526F"/>
    <w:rsid w:val="002F198D"/>
    <w:rsid w:val="004121B6"/>
    <w:rsid w:val="005072FC"/>
    <w:rsid w:val="005353CA"/>
    <w:rsid w:val="00547869"/>
    <w:rsid w:val="006029F4"/>
    <w:rsid w:val="007456C7"/>
    <w:rsid w:val="00784540"/>
    <w:rsid w:val="00830CEE"/>
    <w:rsid w:val="00835F91"/>
    <w:rsid w:val="00850623"/>
    <w:rsid w:val="00A11F0A"/>
    <w:rsid w:val="00A65B10"/>
    <w:rsid w:val="00A9241A"/>
    <w:rsid w:val="00C670AE"/>
    <w:rsid w:val="00C94E3A"/>
    <w:rsid w:val="00D75163"/>
    <w:rsid w:val="00EE6BD0"/>
    <w:rsid w:val="00F0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1A6"/>
  </w:style>
  <w:style w:type="paragraph" w:styleId="Nagwek3">
    <w:name w:val="heading 3"/>
    <w:basedOn w:val="Normalny"/>
    <w:link w:val="Nagwek3Znak"/>
    <w:uiPriority w:val="9"/>
    <w:qFormat/>
    <w:rsid w:val="00C94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12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21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5353CA"/>
  </w:style>
  <w:style w:type="character" w:styleId="Hipercze">
    <w:name w:val="Hyperlink"/>
    <w:basedOn w:val="Domylnaczcionkaakapitu"/>
    <w:uiPriority w:val="99"/>
    <w:unhideWhenUsed/>
    <w:rsid w:val="005353CA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C94E3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p">
    <w:name w:val="p"/>
    <w:basedOn w:val="Normalny"/>
    <w:rsid w:val="00C9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rror">
    <w:name w:val="error"/>
    <w:basedOn w:val="Domylnaczcionkaakapitu"/>
    <w:rsid w:val="00C94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://mst.mimuw.edu.pl/lecture.php?lecture=syd&amp;part=Ch1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810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Jaroslaw</cp:lastModifiedBy>
  <cp:revision>5</cp:revision>
  <dcterms:created xsi:type="dcterms:W3CDTF">2017-01-17T23:37:00Z</dcterms:created>
  <dcterms:modified xsi:type="dcterms:W3CDTF">2017-01-25T13:20:00Z</dcterms:modified>
</cp:coreProperties>
</file>