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BEBB2" w14:textId="2DFDCC3D" w:rsidR="00B73B87" w:rsidRPr="00B73B87" w:rsidRDefault="00B73B87" w:rsidP="00B73B87">
      <w:pPr>
        <w:jc w:val="center"/>
        <w:rPr>
          <w:b/>
          <w:bCs/>
          <w:sz w:val="32"/>
          <w:szCs w:val="32"/>
        </w:rPr>
      </w:pPr>
      <w:r>
        <w:rPr>
          <w:b/>
          <w:bCs/>
          <w:sz w:val="32"/>
          <w:szCs w:val="32"/>
        </w:rPr>
        <w:t>Reflexion</w:t>
      </w:r>
    </w:p>
    <w:p w14:paraId="799DC8E1" w14:textId="732F0C7F" w:rsidR="00B73B87" w:rsidRPr="00B73B87" w:rsidRDefault="00B73B87" w:rsidP="00B73B87">
      <w:pPr>
        <w:jc w:val="center"/>
        <w:rPr>
          <w:b/>
          <w:bCs/>
          <w:sz w:val="32"/>
          <w:szCs w:val="32"/>
        </w:rPr>
      </w:pPr>
      <w:r w:rsidRPr="00B73B87">
        <w:rPr>
          <w:b/>
          <w:bCs/>
          <w:sz w:val="32"/>
          <w:szCs w:val="32"/>
        </w:rPr>
        <w:t>Parkhaus-Simulation in C</w:t>
      </w:r>
    </w:p>
    <w:p w14:paraId="728FACD7" w14:textId="77777777" w:rsidR="00B73B87" w:rsidRPr="00B73B87" w:rsidRDefault="00B73B87" w:rsidP="00B73B87">
      <w:pPr>
        <w:jc w:val="center"/>
        <w:rPr>
          <w:b/>
          <w:bCs/>
        </w:rPr>
      </w:pPr>
    </w:p>
    <w:p w14:paraId="7BFCE2DD" w14:textId="46FFD202" w:rsidR="00B73B87" w:rsidRDefault="00B73B87" w:rsidP="00B73B87">
      <w:pPr>
        <w:rPr>
          <w:b/>
          <w:bCs/>
        </w:rPr>
      </w:pPr>
      <w:r w:rsidRPr="00B73B87">
        <w:rPr>
          <w:b/>
          <w:bCs/>
        </w:rPr>
        <w:t xml:space="preserve">Kurs: </w:t>
      </w:r>
      <w:r>
        <w:rPr>
          <w:b/>
          <w:bCs/>
        </w:rPr>
        <w:tab/>
      </w:r>
      <w:r>
        <w:rPr>
          <w:b/>
          <w:bCs/>
        </w:rPr>
        <w:tab/>
      </w:r>
      <w:r w:rsidRPr="00B73B87">
        <w:rPr>
          <w:b/>
          <w:bCs/>
        </w:rPr>
        <w:t xml:space="preserve">TSA/TSL 25 </w:t>
      </w:r>
    </w:p>
    <w:p w14:paraId="353048F0" w14:textId="2B53F4CB" w:rsidR="00B73B87" w:rsidRDefault="00B73B87" w:rsidP="00B73B87">
      <w:pPr>
        <w:rPr>
          <w:b/>
          <w:bCs/>
        </w:rPr>
      </w:pPr>
      <w:r w:rsidRPr="00B73B87">
        <w:rPr>
          <w:b/>
          <w:bCs/>
        </w:rPr>
        <w:t xml:space="preserve">Modul: </w:t>
      </w:r>
      <w:r>
        <w:rPr>
          <w:b/>
          <w:bCs/>
        </w:rPr>
        <w:tab/>
      </w:r>
      <w:r w:rsidRPr="00B73B87">
        <w:rPr>
          <w:b/>
          <w:bCs/>
        </w:rPr>
        <w:t>Programmieren I</w:t>
      </w:r>
    </w:p>
    <w:p w14:paraId="458EE48C" w14:textId="4EE2CE63" w:rsidR="00B73B87" w:rsidRDefault="00B73B87" w:rsidP="00B73B87">
      <w:pPr>
        <w:rPr>
          <w:b/>
          <w:bCs/>
        </w:rPr>
      </w:pPr>
      <w:r>
        <w:rPr>
          <w:b/>
          <w:bCs/>
        </w:rPr>
        <w:t xml:space="preserve">Gruppe: </w:t>
      </w:r>
      <w:r>
        <w:rPr>
          <w:b/>
          <w:bCs/>
        </w:rPr>
        <w:tab/>
        <w:t>Ilias Hirschmann, Stefan Nass, Henrik Dubiel</w:t>
      </w:r>
    </w:p>
    <w:p w14:paraId="555FAE46" w14:textId="6E14801B" w:rsidR="00B73B87" w:rsidRDefault="00B73B87" w:rsidP="00B73B87">
      <w:pPr>
        <w:rPr>
          <w:b/>
          <w:bCs/>
        </w:rPr>
      </w:pPr>
      <w:r>
        <w:rPr>
          <w:b/>
          <w:bCs/>
        </w:rPr>
        <w:t xml:space="preserve">Abgabe: </w:t>
      </w:r>
      <w:r>
        <w:rPr>
          <w:b/>
          <w:bCs/>
        </w:rPr>
        <w:tab/>
        <w:t>18.03.2026</w:t>
      </w:r>
    </w:p>
    <w:p w14:paraId="1678519E" w14:textId="77777777" w:rsidR="00B73B87" w:rsidRPr="00B73B87" w:rsidRDefault="00B73B87" w:rsidP="00B73B87">
      <w:pPr>
        <w:rPr>
          <w:b/>
          <w:bCs/>
        </w:rPr>
      </w:pPr>
    </w:p>
    <w:p w14:paraId="6EDE507B" w14:textId="17A31EC5" w:rsidR="008C455C" w:rsidRPr="008C455C" w:rsidRDefault="00B73B87" w:rsidP="008C455C">
      <w:pPr>
        <w:rPr>
          <w:b/>
          <w:bCs/>
        </w:rPr>
      </w:pPr>
      <w:r w:rsidRPr="00B73B87">
        <w:rPr>
          <w:b/>
          <w:bCs/>
        </w:rPr>
        <w:t>1</w:t>
      </w:r>
      <w:r w:rsidR="008C455C" w:rsidRPr="008C455C">
        <w:rPr>
          <w:b/>
          <w:bCs/>
        </w:rPr>
        <w:t>. Umsetzung des Programms</w:t>
      </w:r>
    </w:p>
    <w:p w14:paraId="61C2693B" w14:textId="77777777" w:rsidR="008C455C" w:rsidRPr="008C455C" w:rsidRDefault="008C455C" w:rsidP="00770B20">
      <w:pPr>
        <w:jc w:val="both"/>
      </w:pPr>
      <w:r w:rsidRPr="008C455C">
        <w:t>Im Rahmen des Projekts wurde eine Parkhaus-Simulation in C entwickelt, die den Ablauf von Fahrzeugankünften, Parkvorgängen, Warteschlangenbildung und Abfahrten in diskreten Zeitschritten abbildet. Ziel war es, die Aufgabenstellung nicht nur funktional korrekt, sondern auch strukturiert und nachvollziehbar umzusetzen. Die Simulation erzeugt Fahrzeuge mit einer bestimmten Ankunftswahrscheinlichkeit, weist ihnen eine Parkdauer zu, verwaltet freie und belegte Stellplätze und speichert wartende Fahrzeuge in einer dynamischen Warteschlange, wenn das Parkhaus ausgelastet ist. Ergänzend dazu werden pro Zeitschritt sowie am Ende der Simulation statistische Werte berechnet und ausgegeben, da die Aufgabenstellung ausdrücklich eine lesbare Konsolenausgabe sowie eine zusätzliche Textdatei fordert.</w:t>
      </w:r>
    </w:p>
    <w:p w14:paraId="7A4BE1A9" w14:textId="10CCAE1A" w:rsidR="008C455C" w:rsidRPr="008C455C" w:rsidRDefault="008C455C" w:rsidP="00770B20">
      <w:pPr>
        <w:jc w:val="both"/>
      </w:pPr>
      <w:r w:rsidRPr="008C455C">
        <w:t xml:space="preserve">Für die technische Umsetzung haben wir das Projekt in die Ordner </w:t>
      </w:r>
      <w:proofErr w:type="spellStart"/>
      <w:r w:rsidRPr="008C455C">
        <w:t>documents</w:t>
      </w:r>
      <w:proofErr w:type="spellEnd"/>
      <w:r w:rsidRPr="008C455C">
        <w:t xml:space="preserve">, </w:t>
      </w:r>
      <w:proofErr w:type="spellStart"/>
      <w:r w:rsidRPr="008C455C">
        <w:t>include</w:t>
      </w:r>
      <w:proofErr w:type="spellEnd"/>
      <w:r w:rsidRPr="008C455C">
        <w:t>,</w:t>
      </w:r>
      <w:r w:rsidR="00770B20">
        <w:t xml:space="preserve"> </w:t>
      </w:r>
      <w:proofErr w:type="spellStart"/>
      <w:r w:rsidRPr="008C455C">
        <w:t>src</w:t>
      </w:r>
      <w:proofErr w:type="spellEnd"/>
      <w:r w:rsidRPr="008C455C">
        <w:t xml:space="preserve"> und </w:t>
      </w:r>
      <w:proofErr w:type="spellStart"/>
      <w:r w:rsidRPr="008C455C">
        <w:t>tests</w:t>
      </w:r>
      <w:proofErr w:type="spellEnd"/>
      <w:r w:rsidRPr="008C455C">
        <w:t xml:space="preserve"> gegliedert. Dadurch sind Dokumentation, Header-Dateien,</w:t>
      </w:r>
      <w:r w:rsidR="00770B20">
        <w:t xml:space="preserve"> </w:t>
      </w:r>
      <w:r w:rsidRPr="008C455C">
        <w:t>Implementierung und Unit-Tests klar voneinander getrennt.</w:t>
      </w:r>
    </w:p>
    <w:p w14:paraId="4C1CF972" w14:textId="77777777" w:rsidR="008C455C" w:rsidRPr="008C455C" w:rsidRDefault="008C455C" w:rsidP="00770B20">
      <w:pPr>
        <w:jc w:val="both"/>
      </w:pPr>
      <w:r w:rsidRPr="008C455C">
        <w:t xml:space="preserve">Die Source-Dateien im Ordner </w:t>
      </w:r>
      <w:proofErr w:type="spellStart"/>
      <w:r w:rsidRPr="008C455C">
        <w:t>src</w:t>
      </w:r>
      <w:proofErr w:type="spellEnd"/>
      <w:r w:rsidRPr="008C455C">
        <w:t xml:space="preserve"> übernehmen dabei folgende Aufgaben:</w:t>
      </w:r>
    </w:p>
    <w:p w14:paraId="0E9A575E" w14:textId="77777777" w:rsidR="008C455C" w:rsidRPr="008C455C" w:rsidRDefault="008C455C" w:rsidP="00770B20">
      <w:pPr>
        <w:pStyle w:val="Listenabsatz"/>
        <w:numPr>
          <w:ilvl w:val="0"/>
          <w:numId w:val="3"/>
        </w:numPr>
        <w:jc w:val="both"/>
      </w:pPr>
      <w:proofErr w:type="spellStart"/>
      <w:r w:rsidRPr="008C455C">
        <w:t>main.c</w:t>
      </w:r>
      <w:proofErr w:type="spellEnd"/>
      <w:r w:rsidRPr="008C455C">
        <w:t xml:space="preserve"> – Programmeinstieg und Start der Simulation</w:t>
      </w:r>
    </w:p>
    <w:p w14:paraId="52167987" w14:textId="77777777" w:rsidR="008C455C" w:rsidRPr="008C455C" w:rsidRDefault="008C455C" w:rsidP="00770B20">
      <w:pPr>
        <w:pStyle w:val="Listenabsatz"/>
        <w:numPr>
          <w:ilvl w:val="0"/>
          <w:numId w:val="3"/>
        </w:numPr>
        <w:jc w:val="both"/>
      </w:pPr>
      <w:proofErr w:type="spellStart"/>
      <w:r w:rsidRPr="008C455C">
        <w:t>config.c</w:t>
      </w:r>
      <w:proofErr w:type="spellEnd"/>
      <w:r w:rsidRPr="008C455C">
        <w:t xml:space="preserve"> – Einlesen und Validieren der Simulationsparameter</w:t>
      </w:r>
    </w:p>
    <w:p w14:paraId="43411BB7" w14:textId="77777777" w:rsidR="008C455C" w:rsidRPr="008C455C" w:rsidRDefault="008C455C" w:rsidP="00770B20">
      <w:pPr>
        <w:pStyle w:val="Listenabsatz"/>
        <w:numPr>
          <w:ilvl w:val="0"/>
          <w:numId w:val="3"/>
        </w:numPr>
        <w:jc w:val="both"/>
      </w:pPr>
      <w:proofErr w:type="spellStart"/>
      <w:r w:rsidRPr="008C455C">
        <w:t>simulation.c</w:t>
      </w:r>
      <w:proofErr w:type="spellEnd"/>
      <w:r w:rsidRPr="008C455C">
        <w:t xml:space="preserve"> – Steuerung des gesamten Simulationsablaufs</w:t>
      </w:r>
    </w:p>
    <w:p w14:paraId="33D115FF" w14:textId="77777777" w:rsidR="008C455C" w:rsidRPr="008C455C" w:rsidRDefault="008C455C" w:rsidP="00770B20">
      <w:pPr>
        <w:pStyle w:val="Listenabsatz"/>
        <w:numPr>
          <w:ilvl w:val="0"/>
          <w:numId w:val="3"/>
        </w:numPr>
        <w:jc w:val="both"/>
      </w:pPr>
      <w:proofErr w:type="spellStart"/>
      <w:r w:rsidRPr="008C455C">
        <w:t>parking.c</w:t>
      </w:r>
      <w:proofErr w:type="spellEnd"/>
      <w:r w:rsidRPr="008C455C">
        <w:t xml:space="preserve"> – Verwaltung des Parkhauses sowie Ein- und Ausparklogik</w:t>
      </w:r>
    </w:p>
    <w:p w14:paraId="77459B4B" w14:textId="77777777" w:rsidR="008C455C" w:rsidRPr="008C455C" w:rsidRDefault="008C455C" w:rsidP="00770B20">
      <w:pPr>
        <w:pStyle w:val="Listenabsatz"/>
        <w:numPr>
          <w:ilvl w:val="0"/>
          <w:numId w:val="3"/>
        </w:numPr>
        <w:jc w:val="both"/>
      </w:pPr>
      <w:proofErr w:type="spellStart"/>
      <w:r w:rsidRPr="008C455C">
        <w:t>queue.c</w:t>
      </w:r>
      <w:proofErr w:type="spellEnd"/>
      <w:r w:rsidRPr="008C455C">
        <w:t xml:space="preserve"> – Umsetzung der Warteschlange für wartende Fahrzeuge</w:t>
      </w:r>
    </w:p>
    <w:p w14:paraId="44638D46" w14:textId="77777777" w:rsidR="008C455C" w:rsidRPr="008C455C" w:rsidRDefault="008C455C" w:rsidP="00770B20">
      <w:pPr>
        <w:pStyle w:val="Listenabsatz"/>
        <w:numPr>
          <w:ilvl w:val="0"/>
          <w:numId w:val="3"/>
        </w:numPr>
        <w:jc w:val="both"/>
      </w:pPr>
      <w:proofErr w:type="spellStart"/>
      <w:r w:rsidRPr="008C455C">
        <w:t>rng.c</w:t>
      </w:r>
      <w:proofErr w:type="spellEnd"/>
      <w:r w:rsidRPr="008C455C">
        <w:t xml:space="preserve"> – Zufallszahlengenerierung für Ankunft und Parkdauer</w:t>
      </w:r>
    </w:p>
    <w:p w14:paraId="3A2F882D" w14:textId="77777777" w:rsidR="008C455C" w:rsidRPr="008C455C" w:rsidRDefault="008C455C" w:rsidP="00770B20">
      <w:pPr>
        <w:pStyle w:val="Listenabsatz"/>
        <w:numPr>
          <w:ilvl w:val="0"/>
          <w:numId w:val="3"/>
        </w:numPr>
        <w:jc w:val="both"/>
      </w:pPr>
      <w:proofErr w:type="spellStart"/>
      <w:r w:rsidRPr="008C455C">
        <w:t>stats.c</w:t>
      </w:r>
      <w:proofErr w:type="spellEnd"/>
      <w:r w:rsidRPr="008C455C">
        <w:t xml:space="preserve"> – Berechnung und Ausgabe statistischer Kennzahlen</w:t>
      </w:r>
    </w:p>
    <w:p w14:paraId="4C8806B4" w14:textId="77777777" w:rsidR="008C455C" w:rsidRDefault="008C455C" w:rsidP="00770B20">
      <w:pPr>
        <w:pStyle w:val="Listenabsatz"/>
        <w:numPr>
          <w:ilvl w:val="0"/>
          <w:numId w:val="3"/>
        </w:numPr>
        <w:jc w:val="both"/>
      </w:pPr>
      <w:proofErr w:type="spellStart"/>
      <w:r w:rsidRPr="008C455C">
        <w:t>io.c</w:t>
      </w:r>
      <w:proofErr w:type="spellEnd"/>
      <w:r w:rsidRPr="008C455C">
        <w:t xml:space="preserve"> – Schreiben der Log-Datei</w:t>
      </w:r>
    </w:p>
    <w:p w14:paraId="57A3A77C" w14:textId="77777777" w:rsidR="008C455C" w:rsidRDefault="008C455C" w:rsidP="00770B20">
      <w:pPr>
        <w:jc w:val="both"/>
      </w:pPr>
    </w:p>
    <w:p w14:paraId="0C6903E0" w14:textId="77777777" w:rsidR="008C455C" w:rsidRDefault="008C455C" w:rsidP="00770B20">
      <w:pPr>
        <w:jc w:val="both"/>
      </w:pPr>
    </w:p>
    <w:p w14:paraId="5BB32360" w14:textId="77777777" w:rsidR="008C455C" w:rsidRPr="008C455C" w:rsidRDefault="008C455C" w:rsidP="00770B20">
      <w:pPr>
        <w:jc w:val="both"/>
      </w:pPr>
    </w:p>
    <w:p w14:paraId="197617DC" w14:textId="77777777" w:rsidR="008C455C" w:rsidRPr="008C455C" w:rsidRDefault="008C455C" w:rsidP="00770B20">
      <w:pPr>
        <w:jc w:val="both"/>
      </w:pPr>
      <w:r w:rsidRPr="008C455C">
        <w:lastRenderedPageBreak/>
        <w:t xml:space="preserve">Die Header-Dateien im Ordner </w:t>
      </w:r>
      <w:proofErr w:type="spellStart"/>
      <w:r w:rsidRPr="008C455C">
        <w:t>include</w:t>
      </w:r>
      <w:proofErr w:type="spellEnd"/>
      <w:r w:rsidRPr="008C455C">
        <w:t xml:space="preserve"> definieren die zugehörigen Schnittstellen und Datentypen:</w:t>
      </w:r>
    </w:p>
    <w:p w14:paraId="627E1F0C" w14:textId="77777777" w:rsidR="008C455C" w:rsidRPr="008C455C" w:rsidRDefault="008C455C" w:rsidP="00770B20">
      <w:pPr>
        <w:pStyle w:val="Listenabsatz"/>
        <w:numPr>
          <w:ilvl w:val="0"/>
          <w:numId w:val="4"/>
        </w:numPr>
        <w:jc w:val="both"/>
      </w:pPr>
      <w:proofErr w:type="spellStart"/>
      <w:r w:rsidRPr="008C455C">
        <w:t>config.h</w:t>
      </w:r>
      <w:proofErr w:type="spellEnd"/>
      <w:r w:rsidRPr="008C455C">
        <w:t xml:space="preserve"> – Deklarationen für Konfiguration und Eingabevalidierung</w:t>
      </w:r>
    </w:p>
    <w:p w14:paraId="1B79FE2E" w14:textId="77777777" w:rsidR="008C455C" w:rsidRPr="008C455C" w:rsidRDefault="008C455C" w:rsidP="00770B20">
      <w:pPr>
        <w:pStyle w:val="Listenabsatz"/>
        <w:numPr>
          <w:ilvl w:val="0"/>
          <w:numId w:val="4"/>
        </w:numPr>
        <w:jc w:val="both"/>
      </w:pPr>
      <w:proofErr w:type="spellStart"/>
      <w:r w:rsidRPr="008C455C">
        <w:t>simulation.h</w:t>
      </w:r>
      <w:proofErr w:type="spellEnd"/>
      <w:r w:rsidRPr="008C455C">
        <w:t xml:space="preserve"> – Schnittstelle zur Durchführung der Simulation</w:t>
      </w:r>
    </w:p>
    <w:p w14:paraId="3218F6FD" w14:textId="77777777" w:rsidR="008C455C" w:rsidRPr="008C455C" w:rsidRDefault="008C455C" w:rsidP="00770B20">
      <w:pPr>
        <w:pStyle w:val="Listenabsatz"/>
        <w:numPr>
          <w:ilvl w:val="0"/>
          <w:numId w:val="4"/>
        </w:numPr>
        <w:jc w:val="both"/>
      </w:pPr>
      <w:proofErr w:type="spellStart"/>
      <w:r w:rsidRPr="008C455C">
        <w:t>parking.h</w:t>
      </w:r>
      <w:proofErr w:type="spellEnd"/>
      <w:r w:rsidRPr="008C455C">
        <w:t xml:space="preserve"> – Schnittstelle für Parkhausverwaltung und Fahrzeugverarbeitung</w:t>
      </w:r>
    </w:p>
    <w:p w14:paraId="02C81E4E" w14:textId="77777777" w:rsidR="008C455C" w:rsidRPr="008C455C" w:rsidRDefault="008C455C" w:rsidP="00770B20">
      <w:pPr>
        <w:pStyle w:val="Listenabsatz"/>
        <w:numPr>
          <w:ilvl w:val="0"/>
          <w:numId w:val="4"/>
        </w:numPr>
        <w:jc w:val="both"/>
      </w:pPr>
      <w:proofErr w:type="spellStart"/>
      <w:r w:rsidRPr="008C455C">
        <w:t>queue.h</w:t>
      </w:r>
      <w:proofErr w:type="spellEnd"/>
      <w:r w:rsidRPr="008C455C">
        <w:t xml:space="preserve"> – Schnittstelle für die Warteschlange</w:t>
      </w:r>
    </w:p>
    <w:p w14:paraId="523F5A5F" w14:textId="77777777" w:rsidR="008C455C" w:rsidRPr="008C455C" w:rsidRDefault="008C455C" w:rsidP="00770B20">
      <w:pPr>
        <w:pStyle w:val="Listenabsatz"/>
        <w:numPr>
          <w:ilvl w:val="0"/>
          <w:numId w:val="4"/>
        </w:numPr>
        <w:jc w:val="both"/>
      </w:pPr>
      <w:proofErr w:type="spellStart"/>
      <w:r w:rsidRPr="008C455C">
        <w:t>rng.h</w:t>
      </w:r>
      <w:proofErr w:type="spellEnd"/>
      <w:r w:rsidRPr="008C455C">
        <w:t xml:space="preserve"> – Schnittstelle für Zufallsfunktionen</w:t>
      </w:r>
    </w:p>
    <w:p w14:paraId="637AC5A7" w14:textId="77777777" w:rsidR="008C455C" w:rsidRPr="008C455C" w:rsidRDefault="008C455C" w:rsidP="00770B20">
      <w:pPr>
        <w:pStyle w:val="Listenabsatz"/>
        <w:numPr>
          <w:ilvl w:val="0"/>
          <w:numId w:val="4"/>
        </w:numPr>
        <w:jc w:val="both"/>
      </w:pPr>
      <w:proofErr w:type="spellStart"/>
      <w:r w:rsidRPr="008C455C">
        <w:t>stats.h</w:t>
      </w:r>
      <w:proofErr w:type="spellEnd"/>
      <w:r w:rsidRPr="008C455C">
        <w:t xml:space="preserve"> – Schnittstelle für Statistikfunktionen</w:t>
      </w:r>
    </w:p>
    <w:p w14:paraId="77FD9206" w14:textId="77777777" w:rsidR="008C455C" w:rsidRPr="008C455C" w:rsidRDefault="008C455C" w:rsidP="00770B20">
      <w:pPr>
        <w:pStyle w:val="Listenabsatz"/>
        <w:numPr>
          <w:ilvl w:val="0"/>
          <w:numId w:val="4"/>
        </w:numPr>
        <w:jc w:val="both"/>
      </w:pPr>
      <w:proofErr w:type="spellStart"/>
      <w:r w:rsidRPr="008C455C">
        <w:t>io.h</w:t>
      </w:r>
      <w:proofErr w:type="spellEnd"/>
      <w:r w:rsidRPr="008C455C">
        <w:t xml:space="preserve"> – Schnittstelle für Datei- und Log-Ausgabe</w:t>
      </w:r>
    </w:p>
    <w:p w14:paraId="55D7E1C5" w14:textId="77777777" w:rsidR="008C455C" w:rsidRPr="008C455C" w:rsidRDefault="008C455C" w:rsidP="00770B20">
      <w:pPr>
        <w:pStyle w:val="Listenabsatz"/>
        <w:numPr>
          <w:ilvl w:val="0"/>
          <w:numId w:val="4"/>
        </w:numPr>
        <w:jc w:val="both"/>
      </w:pPr>
      <w:proofErr w:type="spellStart"/>
      <w:r w:rsidRPr="008C455C">
        <w:t>types.h</w:t>
      </w:r>
      <w:proofErr w:type="spellEnd"/>
      <w:r w:rsidRPr="008C455C">
        <w:t xml:space="preserve"> – Zentrale Datentypen und Statuscodes</w:t>
      </w:r>
    </w:p>
    <w:p w14:paraId="55FD2A7E" w14:textId="77777777" w:rsidR="008C455C" w:rsidRDefault="008C455C" w:rsidP="00770B20">
      <w:pPr>
        <w:jc w:val="both"/>
      </w:pPr>
      <w:r w:rsidRPr="008C455C">
        <w:t xml:space="preserve">Zusätzlich wurden im Ordner </w:t>
      </w:r>
      <w:proofErr w:type="spellStart"/>
      <w:r w:rsidRPr="008C455C">
        <w:t>tests</w:t>
      </w:r>
      <w:proofErr w:type="spellEnd"/>
      <w:r w:rsidRPr="008C455C">
        <w:t xml:space="preserve"> Unit-Tests für die wichtigsten Module angelegt, insbesondere für </w:t>
      </w:r>
      <w:proofErr w:type="spellStart"/>
      <w:r w:rsidRPr="008C455C">
        <w:t>queue</w:t>
      </w:r>
      <w:proofErr w:type="spellEnd"/>
      <w:r w:rsidRPr="008C455C">
        <w:t xml:space="preserve">, </w:t>
      </w:r>
      <w:proofErr w:type="spellStart"/>
      <w:r w:rsidRPr="008C455C">
        <w:t>rng</w:t>
      </w:r>
      <w:proofErr w:type="spellEnd"/>
      <w:r w:rsidRPr="008C455C">
        <w:t xml:space="preserve">, </w:t>
      </w:r>
      <w:proofErr w:type="spellStart"/>
      <w:r w:rsidRPr="008C455C">
        <w:t>stats</w:t>
      </w:r>
      <w:proofErr w:type="spellEnd"/>
      <w:r w:rsidRPr="008C455C">
        <w:t xml:space="preserve">, </w:t>
      </w:r>
      <w:proofErr w:type="spellStart"/>
      <w:r w:rsidRPr="008C455C">
        <w:t>parking</w:t>
      </w:r>
      <w:proofErr w:type="spellEnd"/>
      <w:r w:rsidRPr="008C455C">
        <w:t xml:space="preserve">, </w:t>
      </w:r>
      <w:proofErr w:type="spellStart"/>
      <w:r w:rsidRPr="008C455C">
        <w:t>config</w:t>
      </w:r>
      <w:proofErr w:type="spellEnd"/>
      <w:r w:rsidRPr="008C455C">
        <w:t xml:space="preserve">, </w:t>
      </w:r>
      <w:proofErr w:type="spellStart"/>
      <w:r w:rsidRPr="008C455C">
        <w:t>io</w:t>
      </w:r>
      <w:proofErr w:type="spellEnd"/>
      <w:r w:rsidRPr="008C455C">
        <w:t xml:space="preserve"> und </w:t>
      </w:r>
      <w:proofErr w:type="spellStart"/>
      <w:r w:rsidRPr="008C455C">
        <w:t>simulation</w:t>
      </w:r>
      <w:proofErr w:type="spellEnd"/>
      <w:r w:rsidRPr="008C455C">
        <w:t>. Diese Aufteilung unterstützt eine modulare, wartbare und nachvollziehbare Programmlösung.</w:t>
      </w:r>
    </w:p>
    <w:p w14:paraId="6123243C" w14:textId="22C691C1" w:rsidR="00770B20" w:rsidRDefault="008659F0" w:rsidP="00770B20">
      <w:pPr>
        <w:jc w:val="both"/>
      </w:pPr>
      <w:r w:rsidRPr="008659F0">
        <w:t>Die Warteschlange wurde als dynamische Datenstruktur umgesetzt, sodass keine</w:t>
      </w:r>
      <w:r>
        <w:t xml:space="preserve"> </w:t>
      </w:r>
      <w:r w:rsidRPr="008659F0">
        <w:t>maximale Größe vorgegeben werden muss.</w:t>
      </w:r>
      <w:r w:rsidR="00770B20">
        <w:t xml:space="preserve"> </w:t>
      </w:r>
      <w:r w:rsidRPr="008659F0">
        <w:t>Die Simulation arbeitet in diskreten Zeitschritten und verarbeitet in jedem</w:t>
      </w:r>
      <w:r>
        <w:t xml:space="preserve"> </w:t>
      </w:r>
      <w:r w:rsidRPr="008659F0">
        <w:t>Schritt</w:t>
      </w:r>
      <w:r w:rsidR="00770B20">
        <w:t xml:space="preserve"> </w:t>
      </w:r>
      <w:r w:rsidRPr="008659F0">
        <w:t>Ankünfte, Abfahrten und</w:t>
      </w:r>
      <w:r w:rsidR="00770B20">
        <w:t xml:space="preserve"> </w:t>
      </w:r>
      <w:r w:rsidRPr="008659F0">
        <w:t>Warteschlangenbewegungen.</w:t>
      </w:r>
    </w:p>
    <w:p w14:paraId="23DB8599" w14:textId="3FC7EC63" w:rsidR="008C455C" w:rsidRPr="008C455C" w:rsidRDefault="00770B20" w:rsidP="008C455C">
      <w:r>
        <w:br w:type="page"/>
      </w:r>
    </w:p>
    <w:p w14:paraId="6C53FB23" w14:textId="77777777" w:rsidR="008C455C" w:rsidRPr="008C455C" w:rsidRDefault="008C455C" w:rsidP="008C455C">
      <w:pPr>
        <w:rPr>
          <w:b/>
          <w:bCs/>
        </w:rPr>
      </w:pPr>
      <w:r w:rsidRPr="008C455C">
        <w:rPr>
          <w:b/>
          <w:bCs/>
        </w:rPr>
        <w:lastRenderedPageBreak/>
        <w:t>2. Abgewogene Entwurfsentscheidungen</w:t>
      </w:r>
    </w:p>
    <w:p w14:paraId="6CD665F9" w14:textId="77777777" w:rsidR="008C455C" w:rsidRPr="008C455C" w:rsidRDefault="008C455C" w:rsidP="00770B20">
      <w:pPr>
        <w:jc w:val="both"/>
      </w:pPr>
      <w:r w:rsidRPr="008C455C">
        <w:t>Im Team wurden unterschiedliche Möglichkeiten zur Strukturierung des Programms betrachtet. Eine mögliche Variante bestand darin, mehrere Verantwortungsbereiche in weniger Dateien zusammenzufassen, beispielsweise Konfiguration, Ein-/Ausgabe und Teile der Simulationslogik enger zu bündeln. Dadurch wäre die Zahl der Module geringer gewesen, allerdings auf Kosten der Übersichtlichkeit und Testbarkeit.</w:t>
      </w:r>
    </w:p>
    <w:p w14:paraId="7812EFD3" w14:textId="77777777" w:rsidR="008C455C" w:rsidRDefault="008C455C" w:rsidP="00770B20">
      <w:pPr>
        <w:jc w:val="both"/>
      </w:pPr>
      <w:proofErr w:type="gramStart"/>
      <w:r w:rsidRPr="008C455C">
        <w:t>Die letztlich</w:t>
      </w:r>
      <w:proofErr w:type="gramEnd"/>
      <w:r w:rsidRPr="008C455C">
        <w:t xml:space="preserve"> umgesetzte Variante setzt stattdessen auf eine feinere Trennung in spezialisierte Dateien wie </w:t>
      </w:r>
      <w:proofErr w:type="spellStart"/>
      <w:r w:rsidRPr="008C455C">
        <w:t>config.c</w:t>
      </w:r>
      <w:proofErr w:type="spellEnd"/>
      <w:r w:rsidRPr="008C455C">
        <w:t xml:space="preserve">, </w:t>
      </w:r>
      <w:proofErr w:type="spellStart"/>
      <w:r w:rsidRPr="008C455C">
        <w:t>io.c</w:t>
      </w:r>
      <w:proofErr w:type="spellEnd"/>
      <w:r w:rsidRPr="008C455C">
        <w:t xml:space="preserve">, </w:t>
      </w:r>
      <w:proofErr w:type="spellStart"/>
      <w:r w:rsidRPr="008C455C">
        <w:t>parking.c</w:t>
      </w:r>
      <w:proofErr w:type="spellEnd"/>
      <w:r w:rsidRPr="008C455C">
        <w:t xml:space="preserve">, </w:t>
      </w:r>
      <w:proofErr w:type="spellStart"/>
      <w:r w:rsidRPr="008C455C">
        <w:t>queue.c</w:t>
      </w:r>
      <w:proofErr w:type="spellEnd"/>
      <w:r w:rsidRPr="008C455C">
        <w:t xml:space="preserve">, </w:t>
      </w:r>
      <w:proofErr w:type="spellStart"/>
      <w:r w:rsidRPr="008C455C">
        <w:t>rng.c</w:t>
      </w:r>
      <w:proofErr w:type="spellEnd"/>
      <w:r w:rsidRPr="008C455C">
        <w:t xml:space="preserve">, </w:t>
      </w:r>
      <w:proofErr w:type="spellStart"/>
      <w:r w:rsidRPr="008C455C">
        <w:t>simulation.c</w:t>
      </w:r>
      <w:proofErr w:type="spellEnd"/>
      <w:r w:rsidRPr="008C455C">
        <w:t xml:space="preserve">, </w:t>
      </w:r>
      <w:proofErr w:type="spellStart"/>
      <w:r w:rsidRPr="008C455C">
        <w:t>stats.c</w:t>
      </w:r>
      <w:proofErr w:type="spellEnd"/>
      <w:r w:rsidRPr="008C455C">
        <w:t xml:space="preserve"> und </w:t>
      </w:r>
      <w:proofErr w:type="spellStart"/>
      <w:r w:rsidRPr="008C455C">
        <w:t>types.h</w:t>
      </w:r>
      <w:proofErr w:type="spellEnd"/>
      <w:r w:rsidRPr="008C455C">
        <w:t xml:space="preserve">. Zusätzlich wurden die zugehörigen Schnittstellen in den Header-Dateien des Ordners </w:t>
      </w:r>
      <w:proofErr w:type="spellStart"/>
      <w:r w:rsidRPr="008C455C">
        <w:t>include</w:t>
      </w:r>
      <w:proofErr w:type="spellEnd"/>
      <w:r w:rsidRPr="008C455C">
        <w:t xml:space="preserve"> definiert und für die Tests eigene Dateien im Ordner </w:t>
      </w:r>
      <w:proofErr w:type="spellStart"/>
      <w:r w:rsidRPr="008C455C">
        <w:t>tests</w:t>
      </w:r>
      <w:proofErr w:type="spellEnd"/>
      <w:r w:rsidRPr="008C455C">
        <w:t xml:space="preserve"> angelegt. Damit konnten einzelne Programmteile gezielt bearbeitet und unabhängig voneinander getestet werden.</w:t>
      </w:r>
    </w:p>
    <w:p w14:paraId="661965F1" w14:textId="19E1E8A2" w:rsidR="008659F0" w:rsidRDefault="008659F0" w:rsidP="00770B20">
      <w:pPr>
        <w:jc w:val="both"/>
      </w:pPr>
      <w:r>
        <w:t>Zusätzlich wurde diskutiert, die Warteschlange als statisches Array umzusetzen.</w:t>
      </w:r>
      <w:r>
        <w:t xml:space="preserve"> </w:t>
      </w:r>
      <w:r>
        <w:t>Diese Variante wäre einfacher gewesen, hätte jedoch eine feste maximale Größe</w:t>
      </w:r>
      <w:r>
        <w:t xml:space="preserve"> </w:t>
      </w:r>
      <w:r>
        <w:t>vorausgesetzt. Da die Anzahl wartender Fahrzeuge variieren kann, haben wir uns</w:t>
      </w:r>
      <w:r>
        <w:t xml:space="preserve"> </w:t>
      </w:r>
      <w:r>
        <w:t>für eine dynamische Warteschlange entschieden.</w:t>
      </w:r>
    </w:p>
    <w:p w14:paraId="29C0E5DE" w14:textId="1279DD79" w:rsidR="008659F0" w:rsidRDefault="008659F0" w:rsidP="00770B20">
      <w:pPr>
        <w:jc w:val="both"/>
      </w:pPr>
      <w:r>
        <w:t xml:space="preserve">Eine weitere Überlegung war, die gesamte Simulationslogik zentral in </w:t>
      </w:r>
      <w:proofErr w:type="spellStart"/>
      <w:r>
        <w:t>main.c</w:t>
      </w:r>
      <w:proofErr w:type="spellEnd"/>
      <w:r>
        <w:t xml:space="preserve"> </w:t>
      </w:r>
      <w:r>
        <w:t>abzubilden. Diese Variante hätte die Implementierung vereinfacht, hätte jedoch</w:t>
      </w:r>
      <w:r>
        <w:t xml:space="preserve"> </w:t>
      </w:r>
      <w:r>
        <w:t>zu einer unübersichtlichen Struktur geführt und die Testbarkeit einzelner</w:t>
      </w:r>
      <w:r>
        <w:t xml:space="preserve"> </w:t>
      </w:r>
      <w:r>
        <w:t>Komponenten erschwert.</w:t>
      </w:r>
    </w:p>
    <w:p w14:paraId="412532D5" w14:textId="5D9B4F44" w:rsidR="00770B20" w:rsidRDefault="008659F0" w:rsidP="00770B20">
      <w:pPr>
        <w:jc w:val="both"/>
      </w:pPr>
      <w:r>
        <w:t>Außerdem wurde diskutiert, Ein- und Ausgabe direkt in der Simulation zu</w:t>
      </w:r>
      <w:r>
        <w:t xml:space="preserve"> </w:t>
      </w:r>
      <w:r>
        <w:t xml:space="preserve">implementieren. Stattdessen haben wir uns für ein separates </w:t>
      </w:r>
      <w:proofErr w:type="spellStart"/>
      <w:r>
        <w:t>io</w:t>
      </w:r>
      <w:proofErr w:type="spellEnd"/>
      <w:r>
        <w:t>-Modul entschieden,</w:t>
      </w:r>
      <w:r>
        <w:t xml:space="preserve"> </w:t>
      </w:r>
      <w:r>
        <w:t>um</w:t>
      </w:r>
      <w:r>
        <w:t xml:space="preserve"> </w:t>
      </w:r>
      <w:r>
        <w:t>Logik und Ausgabe klar zu trennen.</w:t>
      </w:r>
    </w:p>
    <w:p w14:paraId="776EF6FA" w14:textId="79AD333B" w:rsidR="00770B20" w:rsidRDefault="00770B20">
      <w:r>
        <w:br w:type="page"/>
      </w:r>
    </w:p>
    <w:p w14:paraId="098760ED" w14:textId="77777777" w:rsidR="008C455C" w:rsidRPr="008C455C" w:rsidRDefault="008C455C" w:rsidP="008C455C">
      <w:pPr>
        <w:rPr>
          <w:b/>
          <w:bCs/>
        </w:rPr>
      </w:pPr>
      <w:r w:rsidRPr="008C455C">
        <w:rPr>
          <w:b/>
          <w:bCs/>
        </w:rPr>
        <w:lastRenderedPageBreak/>
        <w:t>3. Gründe für die endgültige Struktur</w:t>
      </w:r>
    </w:p>
    <w:p w14:paraId="299E0D89" w14:textId="77777777" w:rsidR="008C455C" w:rsidRPr="008C455C" w:rsidRDefault="008C455C" w:rsidP="00770B20">
      <w:pPr>
        <w:jc w:val="both"/>
      </w:pPr>
      <w:r w:rsidRPr="008C455C">
        <w:t>Für die gewählte Struktur sprach vor allem die klare Trennung der Verantwortlichkeiten. Die Aufteilung auf mehrere Module erleichtert die Wartung, da Änderungen gezielt in einer Datei vorgenommen werden können, ohne die gesamte Programmlogik an mehreren Stellen anpassen zu müssen. Gleichzeitig verbessert sie die Lesbarkeit des Projekts, weil einzelne Aufgabenbereiche wie Zufallszahlengenerierung, Statistikberechnung oder Warteschlangenverwaltung direkt einem Modul zugeordnet sind.</w:t>
      </w:r>
    </w:p>
    <w:p w14:paraId="2F7A0568" w14:textId="77777777" w:rsidR="008C455C" w:rsidRPr="008C455C" w:rsidRDefault="008C455C" w:rsidP="00770B20">
      <w:pPr>
        <w:jc w:val="both"/>
      </w:pPr>
      <w:r w:rsidRPr="008C455C">
        <w:t xml:space="preserve">Ein weiterer wichtiger Grund war die Testbarkeit. Da zentrale Funktionen auf mehrere Dateien verteilt wurden, konnten Unit-Tests gezielt pro Modul erstellt werden, etwa für </w:t>
      </w:r>
      <w:proofErr w:type="spellStart"/>
      <w:r w:rsidRPr="008C455C">
        <w:t>queue.c</w:t>
      </w:r>
      <w:proofErr w:type="spellEnd"/>
      <w:r w:rsidRPr="008C455C">
        <w:t xml:space="preserve">, </w:t>
      </w:r>
      <w:proofErr w:type="spellStart"/>
      <w:r w:rsidRPr="008C455C">
        <w:t>rng.c</w:t>
      </w:r>
      <w:proofErr w:type="spellEnd"/>
      <w:r w:rsidRPr="008C455C">
        <w:t xml:space="preserve">, </w:t>
      </w:r>
      <w:proofErr w:type="spellStart"/>
      <w:r w:rsidRPr="008C455C">
        <w:t>stats.c</w:t>
      </w:r>
      <w:proofErr w:type="spellEnd"/>
      <w:r w:rsidRPr="008C455C">
        <w:t xml:space="preserve">, </w:t>
      </w:r>
      <w:proofErr w:type="spellStart"/>
      <w:r w:rsidRPr="008C455C">
        <w:t>parking.c</w:t>
      </w:r>
      <w:proofErr w:type="spellEnd"/>
      <w:r w:rsidRPr="008C455C">
        <w:t xml:space="preserve">, </w:t>
      </w:r>
      <w:proofErr w:type="spellStart"/>
      <w:r w:rsidRPr="008C455C">
        <w:t>config.c</w:t>
      </w:r>
      <w:proofErr w:type="spellEnd"/>
      <w:r w:rsidRPr="008C455C">
        <w:t xml:space="preserve">, </w:t>
      </w:r>
      <w:proofErr w:type="spellStart"/>
      <w:r w:rsidRPr="008C455C">
        <w:t>io.c</w:t>
      </w:r>
      <w:proofErr w:type="spellEnd"/>
      <w:r w:rsidRPr="008C455C">
        <w:t xml:space="preserve"> und </w:t>
      </w:r>
      <w:proofErr w:type="spellStart"/>
      <w:r w:rsidRPr="008C455C">
        <w:t>simulation.c</w:t>
      </w:r>
      <w:proofErr w:type="spellEnd"/>
      <w:r w:rsidRPr="008C455C">
        <w:t xml:space="preserve">. Gerade im Hinblick auf die Vorgabe, pro Funktion Unit-Tests mit </w:t>
      </w:r>
      <w:proofErr w:type="spellStart"/>
      <w:r w:rsidRPr="008C455C">
        <w:t>assert.h</w:t>
      </w:r>
      <w:proofErr w:type="spellEnd"/>
      <w:r w:rsidRPr="008C455C">
        <w:t xml:space="preserve"> umzusetzen, war diese Aufteilung hilfreich.</w:t>
      </w:r>
    </w:p>
    <w:p w14:paraId="772E28F1" w14:textId="77777777" w:rsidR="008C455C" w:rsidRDefault="008C455C" w:rsidP="00770B20">
      <w:pPr>
        <w:jc w:val="both"/>
      </w:pPr>
      <w:r w:rsidRPr="008C455C">
        <w:t>Zusätzlich unterstützt die Struktur die Erweiterbarkeit, falls später weitere Statistikwerte, Ausgabeformate oder Änderungen an der Simulationslogik ergänzt werden sollen. Damit passt die gewählte Variante sowohl zur Aufgabenstellung als auch zu den Anforderungen an Modularisierung, Wartbarkeit und idiomatischen Programmierstil.</w:t>
      </w:r>
    </w:p>
    <w:p w14:paraId="32B67C5D" w14:textId="1EC2FF26" w:rsidR="00770B20" w:rsidRDefault="00770B20" w:rsidP="00770B20">
      <w:pPr>
        <w:jc w:val="both"/>
      </w:pPr>
      <w:r w:rsidRPr="00770B20">
        <w:t xml:space="preserve">Beispielsweise kann die Warteschlangenlogik vollständig in </w:t>
      </w:r>
      <w:proofErr w:type="spellStart"/>
      <w:r w:rsidRPr="00770B20">
        <w:t>queue.c</w:t>
      </w:r>
      <w:proofErr w:type="spellEnd"/>
      <w:r w:rsidRPr="00770B20">
        <w:t xml:space="preserve"> getestet</w:t>
      </w:r>
      <w:r>
        <w:t xml:space="preserve"> </w:t>
      </w:r>
      <w:r w:rsidRPr="00770B20">
        <w:t>werden,</w:t>
      </w:r>
      <w:r>
        <w:t xml:space="preserve"> </w:t>
      </w:r>
      <w:r w:rsidRPr="00770B20">
        <w:t>ohne dass andere Teile der Simulation ausgeführt werden müssen.</w:t>
      </w:r>
      <w:r w:rsidRPr="00770B20">
        <w:br/>
        <w:t xml:space="preserve">Auch die Zufallszahlengenerierung wurde bewusst in </w:t>
      </w:r>
      <w:proofErr w:type="spellStart"/>
      <w:r w:rsidRPr="00770B20">
        <w:t>rng.c</w:t>
      </w:r>
      <w:proofErr w:type="spellEnd"/>
      <w:r w:rsidRPr="00770B20">
        <w:t xml:space="preserve"> ausgelagert, sodass</w:t>
      </w:r>
      <w:r>
        <w:t xml:space="preserve"> </w:t>
      </w:r>
      <w:r w:rsidRPr="00770B20">
        <w:t>sie</w:t>
      </w:r>
      <w:r>
        <w:t xml:space="preserve"> </w:t>
      </w:r>
      <w:r w:rsidRPr="00770B20">
        <w:t>unabhängig von der Simulation getestet und bei Bedarf ausgetauscht werden kann.</w:t>
      </w:r>
    </w:p>
    <w:p w14:paraId="4675F70F" w14:textId="0C29CC6C" w:rsidR="00770B20" w:rsidRPr="008C455C" w:rsidRDefault="00770B20" w:rsidP="008C455C">
      <w:r>
        <w:br w:type="page"/>
      </w:r>
    </w:p>
    <w:p w14:paraId="40E58E4D" w14:textId="77777777" w:rsidR="008C455C" w:rsidRPr="008C455C" w:rsidRDefault="008C455C" w:rsidP="008C455C">
      <w:pPr>
        <w:rPr>
          <w:b/>
          <w:bCs/>
        </w:rPr>
      </w:pPr>
      <w:r w:rsidRPr="008C455C">
        <w:rPr>
          <w:b/>
          <w:bCs/>
        </w:rPr>
        <w:lastRenderedPageBreak/>
        <w:t>4. Zusammenarbeit und auftretende Probleme</w:t>
      </w:r>
    </w:p>
    <w:p w14:paraId="4190F76A" w14:textId="77777777" w:rsidR="008C455C" w:rsidRPr="008C455C" w:rsidRDefault="008C455C" w:rsidP="00770B20">
      <w:pPr>
        <w:jc w:val="both"/>
      </w:pPr>
      <w:r w:rsidRPr="008C455C">
        <w:t xml:space="preserve">Die Zusammenarbeit im Team verlief insgesamt konstruktiv, war jedoch nicht frei von Schwierigkeiten. Zu Beginn wurden Änderungen nicht konsequent über Pull </w:t>
      </w:r>
      <w:proofErr w:type="spellStart"/>
      <w:r w:rsidRPr="008C455C">
        <w:t>Requests</w:t>
      </w:r>
      <w:proofErr w:type="spellEnd"/>
      <w:r w:rsidRPr="008C455C">
        <w:t xml:space="preserve"> abgestimmt, sondern teilweise direkt über die Bash in den Main-Branch übernommen. Dadurch waren neue Stände zwar schnell im Remote-Repository sichtbar, eine strukturierte Review-Schleife vor dem </w:t>
      </w:r>
      <w:proofErr w:type="spellStart"/>
      <w:r w:rsidRPr="008C455C">
        <w:t>Merge</w:t>
      </w:r>
      <w:proofErr w:type="spellEnd"/>
      <w:r w:rsidRPr="008C455C">
        <w:t xml:space="preserve"> fehlte jedoch zunächst. Das erschwerte die Qualitätssicherung und machte Rückmeldungen teilweise erst nachträglich möglich.</w:t>
      </w:r>
    </w:p>
    <w:p w14:paraId="5C609187" w14:textId="682C68A4" w:rsidR="00770B20" w:rsidRDefault="008C455C" w:rsidP="00770B20">
      <w:pPr>
        <w:jc w:val="both"/>
      </w:pPr>
      <w:r w:rsidRPr="008C455C">
        <w:t>Hinzu kam, dass sich gemeinsame Arbeitsweisen und Namenskonventionen erst im</w:t>
      </w:r>
      <w:r w:rsidR="00770B20">
        <w:t xml:space="preserve"> </w:t>
      </w:r>
      <w:r w:rsidRPr="008C455C">
        <w:t>Projektverlauf herausbilden mussten. Unterschiede bei Benennungen,</w:t>
      </w:r>
      <w:r w:rsidR="00770B20">
        <w:t xml:space="preserve"> </w:t>
      </w:r>
      <w:r w:rsidRPr="008C455C">
        <w:t>Funktionsaufteilungen und Dateistrukturen machten an einigen Stellen nachträgliche Vereinheitlichungen notwendig. Diese Punkte waren insbesondere bei der Zusammenführung der Module und Header-Dateien relevant.</w:t>
      </w:r>
    </w:p>
    <w:p w14:paraId="3428537E" w14:textId="05614503" w:rsidR="008C455C" w:rsidRDefault="00770B20" w:rsidP="00770B20">
      <w:pPr>
        <w:jc w:val="both"/>
      </w:pPr>
      <w:r w:rsidRPr="00770B20">
        <w:t>Diese Probleme führten teilweise zu Kompilierungsfehlern und zusätzlichem Aufwand bei der Integration,</w:t>
      </w:r>
      <w:r>
        <w:t xml:space="preserve"> </w:t>
      </w:r>
      <w:r w:rsidRPr="00770B20">
        <w:t xml:space="preserve">konnten jedoch durch </w:t>
      </w:r>
      <w:proofErr w:type="spellStart"/>
      <w:r w:rsidRPr="00770B20">
        <w:t>Refactoring</w:t>
      </w:r>
      <w:proofErr w:type="spellEnd"/>
      <w:r w:rsidRPr="00770B20">
        <w:t xml:space="preserve"> und Vereinheitlichung der</w:t>
      </w:r>
      <w:r>
        <w:t xml:space="preserve"> </w:t>
      </w:r>
      <w:r w:rsidRPr="00770B20">
        <w:t>Schnittstellen behoben werden.</w:t>
      </w:r>
      <w:r w:rsidR="008C455C">
        <w:br w:type="page"/>
      </w:r>
    </w:p>
    <w:p w14:paraId="027A04B0" w14:textId="77777777" w:rsidR="008C455C" w:rsidRPr="008C455C" w:rsidRDefault="008C455C" w:rsidP="008C455C">
      <w:pPr>
        <w:rPr>
          <w:b/>
          <w:bCs/>
        </w:rPr>
      </w:pPr>
      <w:r w:rsidRPr="008C455C">
        <w:rPr>
          <w:b/>
          <w:bCs/>
        </w:rPr>
        <w:lastRenderedPageBreak/>
        <w:t>5. Gelungene Aspekte des Projekts</w:t>
      </w:r>
    </w:p>
    <w:p w14:paraId="1E129640" w14:textId="77777777" w:rsidR="008C455C" w:rsidRPr="008C455C" w:rsidRDefault="008C455C" w:rsidP="006B3C56">
      <w:pPr>
        <w:jc w:val="both"/>
      </w:pPr>
      <w:r w:rsidRPr="008C455C">
        <w:t>Trotz dieser Schwierigkeiten ist das Projekt insgesamt gut gelungen. Positiv war vor allem, dass die Gruppe auch unter Zeitdruck sachlich zusammengearbeitet und sich auf gemeinsame technische Entscheidungen einigen konnte. Eigene Vorschläge wurden nicht unnötig verteidigt, sondern an der besseren Gesamtlösung gemessen. Dadurch konnten Diskussionen über Struktur, Dateien und Funktionen konstruktiv geführt werden.</w:t>
      </w:r>
    </w:p>
    <w:p w14:paraId="4A1AE593" w14:textId="77777777" w:rsidR="008C455C" w:rsidRDefault="008C455C" w:rsidP="006B3C56">
      <w:pPr>
        <w:jc w:val="both"/>
      </w:pPr>
      <w:r w:rsidRPr="008C455C">
        <w:t xml:space="preserve">Besonders gut funktioniert hat außerdem die modulare Aufteilung des Projekts. Durch die Trennung in Dateien wie </w:t>
      </w:r>
      <w:proofErr w:type="spellStart"/>
      <w:r w:rsidRPr="008C455C">
        <w:t>parking.c</w:t>
      </w:r>
      <w:proofErr w:type="spellEnd"/>
      <w:r w:rsidRPr="008C455C">
        <w:t xml:space="preserve">, </w:t>
      </w:r>
      <w:proofErr w:type="spellStart"/>
      <w:r w:rsidRPr="008C455C">
        <w:t>queue.c</w:t>
      </w:r>
      <w:proofErr w:type="spellEnd"/>
      <w:r w:rsidRPr="008C455C">
        <w:t xml:space="preserve">, </w:t>
      </w:r>
      <w:proofErr w:type="spellStart"/>
      <w:r w:rsidRPr="008C455C">
        <w:t>stats.c</w:t>
      </w:r>
      <w:proofErr w:type="spellEnd"/>
      <w:r w:rsidRPr="008C455C">
        <w:t xml:space="preserve">, </w:t>
      </w:r>
      <w:proofErr w:type="spellStart"/>
      <w:r w:rsidRPr="008C455C">
        <w:t>rng.c</w:t>
      </w:r>
      <w:proofErr w:type="spellEnd"/>
      <w:r w:rsidRPr="008C455C">
        <w:t xml:space="preserve"> und </w:t>
      </w:r>
      <w:proofErr w:type="spellStart"/>
      <w:r w:rsidRPr="008C455C">
        <w:t>simulation.c</w:t>
      </w:r>
      <w:proofErr w:type="spellEnd"/>
      <w:r w:rsidRPr="008C455C">
        <w:t xml:space="preserve"> konnten Aufgaben parallel bearbeitet werden, ohne dass jede Änderung sofort das gesamte Projekt blockiert hat. Auch die klare Ordnerstruktur mit </w:t>
      </w:r>
      <w:proofErr w:type="spellStart"/>
      <w:r w:rsidRPr="008C455C">
        <w:t>documents</w:t>
      </w:r>
      <w:proofErr w:type="spellEnd"/>
      <w:r w:rsidRPr="008C455C">
        <w:t xml:space="preserve">, </w:t>
      </w:r>
      <w:proofErr w:type="spellStart"/>
      <w:r w:rsidRPr="008C455C">
        <w:t>include</w:t>
      </w:r>
      <w:proofErr w:type="spellEnd"/>
      <w:r w:rsidRPr="008C455C">
        <w:t xml:space="preserve">, </w:t>
      </w:r>
      <w:proofErr w:type="spellStart"/>
      <w:r w:rsidRPr="008C455C">
        <w:t>src</w:t>
      </w:r>
      <w:proofErr w:type="spellEnd"/>
      <w:r w:rsidRPr="008C455C">
        <w:t xml:space="preserve"> und </w:t>
      </w:r>
      <w:proofErr w:type="spellStart"/>
      <w:r w:rsidRPr="008C455C">
        <w:t>tests</w:t>
      </w:r>
      <w:proofErr w:type="spellEnd"/>
      <w:r w:rsidRPr="008C455C">
        <w:t xml:space="preserve"> hat dazu beigetragen, dass das Projekt trotz mehrerer Beteiligter nachvollziehbar geblieben ist. Insgesamt ist dadurch eine Programmlösung entstanden, die funktional, strukturiert und für weitere Anpassungen gut geeignet ist.</w:t>
      </w:r>
    </w:p>
    <w:p w14:paraId="0609CFD2" w14:textId="709D00EE" w:rsidR="00770B20" w:rsidRPr="008C455C" w:rsidRDefault="00770B20" w:rsidP="006B3C56">
      <w:pPr>
        <w:jc w:val="both"/>
      </w:pPr>
      <w:r w:rsidRPr="00770B20">
        <w:t>Die modulare Struktur hat es ermöglicht, dass mehrere Teammitglieder parallel</w:t>
      </w:r>
      <w:r>
        <w:t xml:space="preserve"> </w:t>
      </w:r>
      <w:r w:rsidRPr="00770B20">
        <w:t>an unterschiedlichen Komponenten arbeiten konnten, ohne sich gegenseitig zu blockieren.</w:t>
      </w:r>
    </w:p>
    <w:p w14:paraId="319CDCDA" w14:textId="3B4E3B34" w:rsidR="00B73B87" w:rsidRDefault="00770B20" w:rsidP="006B3C56">
      <w:pPr>
        <w:jc w:val="both"/>
      </w:pPr>
      <w:r w:rsidRPr="00770B20">
        <w:t>Rückblickend hätte eine frühere Abstimmung der Schnittstellen zwischen den Modulen</w:t>
      </w:r>
      <w:r>
        <w:t xml:space="preserve"> </w:t>
      </w:r>
      <w:r w:rsidRPr="00770B20">
        <w:t>Integrationsprobleme reduziert.</w:t>
      </w:r>
      <w:r>
        <w:t xml:space="preserve"> </w:t>
      </w:r>
      <w:r w:rsidRPr="00770B20">
        <w:t>Für zukünftige Projekte würden wir Schnittstellen und</w:t>
      </w:r>
      <w:r>
        <w:t xml:space="preserve"> </w:t>
      </w:r>
      <w:r w:rsidRPr="00770B20">
        <w:t>Namenskonventionen bereits zu Beginn verbindlich festlegen,</w:t>
      </w:r>
      <w:r>
        <w:t xml:space="preserve"> </w:t>
      </w:r>
      <w:r w:rsidRPr="00770B20">
        <w:t>um spätere Anpassungen zu vermeiden und die Entwicklung effizienter zu gestalten.</w:t>
      </w:r>
    </w:p>
    <w:p w14:paraId="1E9D5D71" w14:textId="4D6D39C3" w:rsidR="00770B20" w:rsidRPr="00B73B87" w:rsidRDefault="00770B20" w:rsidP="006B3C56">
      <w:pPr>
        <w:jc w:val="both"/>
      </w:pPr>
      <w:r w:rsidRPr="00770B20">
        <w:t>Insgesamt konnten wir durch das Projekt wichtige praktische Erfahrungen in der</w:t>
      </w:r>
      <w:r>
        <w:t xml:space="preserve"> </w:t>
      </w:r>
      <w:r w:rsidRPr="00770B20">
        <w:t>strukturierten Entwicklung, Teamarbeit und im Umgang mit Versionskontrolle sammeln.</w:t>
      </w:r>
    </w:p>
    <w:p w14:paraId="2487AA08" w14:textId="77777777" w:rsidR="000A29A0" w:rsidRDefault="000A29A0"/>
    <w:sectPr w:rsidR="000A29A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96B94"/>
    <w:multiLevelType w:val="hybridMultilevel"/>
    <w:tmpl w:val="C79AF6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8BF17C0"/>
    <w:multiLevelType w:val="hybridMultilevel"/>
    <w:tmpl w:val="AB4021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F640D9D"/>
    <w:multiLevelType w:val="multilevel"/>
    <w:tmpl w:val="E6C0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88096C"/>
    <w:multiLevelType w:val="multilevel"/>
    <w:tmpl w:val="5652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019820">
    <w:abstractNumId w:val="2"/>
  </w:num>
  <w:num w:numId="2" w16cid:durableId="326638414">
    <w:abstractNumId w:val="3"/>
  </w:num>
  <w:num w:numId="3" w16cid:durableId="503399349">
    <w:abstractNumId w:val="0"/>
  </w:num>
  <w:num w:numId="4" w16cid:durableId="472261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B87"/>
    <w:rsid w:val="000A29A0"/>
    <w:rsid w:val="00151BEE"/>
    <w:rsid w:val="006B3C56"/>
    <w:rsid w:val="00770B20"/>
    <w:rsid w:val="00784E9A"/>
    <w:rsid w:val="008659F0"/>
    <w:rsid w:val="008A302C"/>
    <w:rsid w:val="008C455C"/>
    <w:rsid w:val="00B73B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5DCDF"/>
  <w15:chartTrackingRefBased/>
  <w15:docId w15:val="{7BCB4B3B-26BD-4D08-9E96-29E9D139F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73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73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73B8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73B8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73B8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73B8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73B8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73B8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73B8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73B8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73B8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73B8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73B8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73B8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73B8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73B8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73B8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73B87"/>
    <w:rPr>
      <w:rFonts w:eastAsiaTheme="majorEastAsia" w:cstheme="majorBidi"/>
      <w:color w:val="272727" w:themeColor="text1" w:themeTint="D8"/>
    </w:rPr>
  </w:style>
  <w:style w:type="paragraph" w:styleId="Titel">
    <w:name w:val="Title"/>
    <w:basedOn w:val="Standard"/>
    <w:next w:val="Standard"/>
    <w:link w:val="TitelZchn"/>
    <w:uiPriority w:val="10"/>
    <w:qFormat/>
    <w:rsid w:val="00B73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73B8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73B8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73B8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73B8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73B87"/>
    <w:rPr>
      <w:i/>
      <w:iCs/>
      <w:color w:val="404040" w:themeColor="text1" w:themeTint="BF"/>
    </w:rPr>
  </w:style>
  <w:style w:type="paragraph" w:styleId="Listenabsatz">
    <w:name w:val="List Paragraph"/>
    <w:basedOn w:val="Standard"/>
    <w:uiPriority w:val="34"/>
    <w:qFormat/>
    <w:rsid w:val="00B73B87"/>
    <w:pPr>
      <w:ind w:left="720"/>
      <w:contextualSpacing/>
    </w:pPr>
  </w:style>
  <w:style w:type="character" w:styleId="IntensiveHervorhebung">
    <w:name w:val="Intense Emphasis"/>
    <w:basedOn w:val="Absatz-Standardschriftart"/>
    <w:uiPriority w:val="21"/>
    <w:qFormat/>
    <w:rsid w:val="00B73B87"/>
    <w:rPr>
      <w:i/>
      <w:iCs/>
      <w:color w:val="0F4761" w:themeColor="accent1" w:themeShade="BF"/>
    </w:rPr>
  </w:style>
  <w:style w:type="paragraph" w:styleId="IntensivesZitat">
    <w:name w:val="Intense Quote"/>
    <w:basedOn w:val="Standard"/>
    <w:next w:val="Standard"/>
    <w:link w:val="IntensivesZitatZchn"/>
    <w:uiPriority w:val="30"/>
    <w:qFormat/>
    <w:rsid w:val="00B73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73B87"/>
    <w:rPr>
      <w:i/>
      <w:iCs/>
      <w:color w:val="0F4761" w:themeColor="accent1" w:themeShade="BF"/>
    </w:rPr>
  </w:style>
  <w:style w:type="character" w:styleId="IntensiverVerweis">
    <w:name w:val="Intense Reference"/>
    <w:basedOn w:val="Absatz-Standardschriftart"/>
    <w:uiPriority w:val="32"/>
    <w:qFormat/>
    <w:rsid w:val="00B73B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30479">
      <w:bodyDiv w:val="1"/>
      <w:marLeft w:val="0"/>
      <w:marRight w:val="0"/>
      <w:marTop w:val="0"/>
      <w:marBottom w:val="0"/>
      <w:divBdr>
        <w:top w:val="none" w:sz="0" w:space="0" w:color="auto"/>
        <w:left w:val="none" w:sz="0" w:space="0" w:color="auto"/>
        <w:bottom w:val="none" w:sz="0" w:space="0" w:color="auto"/>
        <w:right w:val="none" w:sz="0" w:space="0" w:color="auto"/>
      </w:divBdr>
    </w:div>
    <w:div w:id="966201747">
      <w:bodyDiv w:val="1"/>
      <w:marLeft w:val="0"/>
      <w:marRight w:val="0"/>
      <w:marTop w:val="0"/>
      <w:marBottom w:val="0"/>
      <w:divBdr>
        <w:top w:val="none" w:sz="0" w:space="0" w:color="auto"/>
        <w:left w:val="none" w:sz="0" w:space="0" w:color="auto"/>
        <w:bottom w:val="none" w:sz="0" w:space="0" w:color="auto"/>
        <w:right w:val="none" w:sz="0" w:space="0" w:color="auto"/>
      </w:divBdr>
    </w:div>
    <w:div w:id="1658344315">
      <w:bodyDiv w:val="1"/>
      <w:marLeft w:val="0"/>
      <w:marRight w:val="0"/>
      <w:marTop w:val="0"/>
      <w:marBottom w:val="0"/>
      <w:divBdr>
        <w:top w:val="none" w:sz="0" w:space="0" w:color="auto"/>
        <w:left w:val="none" w:sz="0" w:space="0" w:color="auto"/>
        <w:bottom w:val="none" w:sz="0" w:space="0" w:color="auto"/>
        <w:right w:val="none" w:sz="0" w:space="0" w:color="auto"/>
      </w:divBdr>
    </w:div>
    <w:div w:id="181968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1038</Words>
  <Characters>7572</Characters>
  <Application>Microsoft Office Word</Application>
  <DocSecurity>0</DocSecurity>
  <Lines>145</Lines>
  <Paragraphs>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ilias hirschmann</dc:creator>
  <cp:keywords/>
  <dc:description/>
  <cp:lastModifiedBy>Henrik Dubiel</cp:lastModifiedBy>
  <cp:revision>3</cp:revision>
  <dcterms:created xsi:type="dcterms:W3CDTF">2026-03-18T20:11:00Z</dcterms:created>
  <dcterms:modified xsi:type="dcterms:W3CDTF">2026-03-18T22:28:00Z</dcterms:modified>
</cp:coreProperties>
</file>