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E4F424" w14:textId="7B215968" w:rsidR="00395EE9" w:rsidRPr="00395EE9" w:rsidRDefault="00395EE9" w:rsidP="00395EE9">
      <w:pPr>
        <w:jc w:val="center"/>
        <w:rPr>
          <w:sz w:val="48"/>
          <w:szCs w:val="48"/>
          <w:lang w:val="en-US"/>
        </w:rPr>
      </w:pPr>
      <w:r w:rsidRPr="00395EE9">
        <w:rPr>
          <w:sz w:val="48"/>
          <w:szCs w:val="48"/>
        </w:rPr>
        <w:t>Introduction to Data Science and AI</w:t>
      </w:r>
    </w:p>
    <w:p w14:paraId="5101E8E2" w14:textId="21C6FD02" w:rsidR="003B37AF" w:rsidRDefault="00395EE9" w:rsidP="00395EE9">
      <w:pPr>
        <w:jc w:val="center"/>
        <w:rPr>
          <w:sz w:val="48"/>
          <w:szCs w:val="48"/>
          <w:lang w:val="en-US"/>
        </w:rPr>
      </w:pPr>
      <w:r w:rsidRPr="00395EE9">
        <w:rPr>
          <w:sz w:val="48"/>
          <w:szCs w:val="48"/>
          <w:lang w:val="en-US"/>
        </w:rPr>
        <w:t>Assignment 1</w:t>
      </w:r>
    </w:p>
    <w:p w14:paraId="23A9986C" w14:textId="20A5142A" w:rsidR="00395EE9" w:rsidRDefault="00395EE9" w:rsidP="00395EE9">
      <w:pPr>
        <w:jc w:val="center"/>
        <w:rPr>
          <w:sz w:val="32"/>
          <w:szCs w:val="32"/>
          <w:lang w:val="en-US"/>
        </w:rPr>
      </w:pPr>
      <w:r>
        <w:rPr>
          <w:sz w:val="32"/>
          <w:szCs w:val="32"/>
          <w:lang w:val="en-US"/>
        </w:rPr>
        <w:t>By</w:t>
      </w:r>
    </w:p>
    <w:p w14:paraId="38CBF33B" w14:textId="011D4A50" w:rsidR="00395EE9" w:rsidRDefault="00395EE9" w:rsidP="00395EE9">
      <w:pPr>
        <w:jc w:val="center"/>
        <w:rPr>
          <w:sz w:val="32"/>
          <w:szCs w:val="32"/>
          <w:lang w:val="en-US"/>
        </w:rPr>
      </w:pPr>
      <w:r>
        <w:rPr>
          <w:sz w:val="32"/>
          <w:szCs w:val="32"/>
          <w:lang w:val="en-US"/>
        </w:rPr>
        <w:t xml:space="preserve">Ilia Todorov - FN: </w:t>
      </w:r>
      <w:r w:rsidRPr="00395EE9">
        <w:rPr>
          <w:sz w:val="32"/>
          <w:szCs w:val="32"/>
          <w:lang w:val="en-US"/>
        </w:rPr>
        <w:t>2MI3400906</w:t>
      </w:r>
    </w:p>
    <w:p w14:paraId="6345D93D" w14:textId="09ABDADF" w:rsidR="00395EE9" w:rsidRDefault="00395EE9" w:rsidP="00395EE9">
      <w:pPr>
        <w:jc w:val="center"/>
        <w:rPr>
          <w:sz w:val="32"/>
          <w:szCs w:val="32"/>
          <w:lang w:val="en-US"/>
        </w:rPr>
      </w:pPr>
      <w:r>
        <w:rPr>
          <w:sz w:val="32"/>
          <w:szCs w:val="32"/>
          <w:lang w:val="en-US"/>
        </w:rPr>
        <w:t>&amp;</w:t>
      </w:r>
    </w:p>
    <w:p w14:paraId="7065A664" w14:textId="44E8D38F" w:rsidR="00395EE9" w:rsidRDefault="00395EE9" w:rsidP="00395EE9">
      <w:pPr>
        <w:jc w:val="center"/>
        <w:rPr>
          <w:sz w:val="32"/>
          <w:szCs w:val="32"/>
          <w:lang w:val="en-US"/>
        </w:rPr>
      </w:pPr>
      <w:r>
        <w:rPr>
          <w:sz w:val="32"/>
          <w:szCs w:val="32"/>
          <w:lang w:val="en-US"/>
        </w:rPr>
        <w:t>Georgi Karamishev</w:t>
      </w:r>
    </w:p>
    <w:p w14:paraId="5028A8D8" w14:textId="77777777" w:rsidR="00395EE9" w:rsidRDefault="00395EE9" w:rsidP="00395EE9">
      <w:pPr>
        <w:jc w:val="center"/>
        <w:rPr>
          <w:sz w:val="32"/>
          <w:szCs w:val="32"/>
          <w:lang w:val="en-US"/>
        </w:rPr>
      </w:pPr>
    </w:p>
    <w:sdt>
      <w:sdtPr>
        <w:rPr>
          <w:rFonts w:asciiTheme="minorHAnsi" w:eastAsiaTheme="minorHAnsi" w:hAnsiTheme="minorHAnsi" w:cstheme="minorBidi"/>
          <w:b w:val="0"/>
          <w:bCs w:val="0"/>
          <w:color w:val="auto"/>
          <w:kern w:val="2"/>
          <w:sz w:val="24"/>
          <w:szCs w:val="24"/>
          <w:lang w:val="en-BG"/>
          <w14:ligatures w14:val="standardContextual"/>
        </w:rPr>
        <w:id w:val="-557241689"/>
        <w:docPartObj>
          <w:docPartGallery w:val="Table of Contents"/>
          <w:docPartUnique/>
        </w:docPartObj>
      </w:sdtPr>
      <w:sdtEndPr>
        <w:rPr>
          <w:noProof/>
        </w:rPr>
      </w:sdtEndPr>
      <w:sdtContent>
        <w:p w14:paraId="5188CAEB" w14:textId="22A631F7" w:rsidR="00AE2E1E" w:rsidRDefault="00AE2E1E">
          <w:pPr>
            <w:pStyle w:val="TOCHeading"/>
          </w:pPr>
          <w:r>
            <w:t>Table of Contents</w:t>
          </w:r>
        </w:p>
        <w:p w14:paraId="76103B61" w14:textId="618AE796" w:rsidR="00EC7EBD" w:rsidRDefault="00AE2E1E">
          <w:pPr>
            <w:pStyle w:val="TOC2"/>
            <w:tabs>
              <w:tab w:val="right" w:leader="dot" w:pos="9016"/>
            </w:tabs>
            <w:rPr>
              <w:rFonts w:eastAsiaTheme="minorEastAsia"/>
              <w:b w:val="0"/>
              <w:bCs w:val="0"/>
              <w:noProof/>
              <w:sz w:val="24"/>
              <w:szCs w:val="24"/>
              <w:lang w:eastAsia="en-GB"/>
            </w:rPr>
          </w:pPr>
          <w:r>
            <w:rPr>
              <w:b w:val="0"/>
              <w:bCs w:val="0"/>
            </w:rPr>
            <w:fldChar w:fldCharType="begin"/>
          </w:r>
          <w:r>
            <w:instrText xml:space="preserve"> TOC \o "1-3" \h \z \u </w:instrText>
          </w:r>
          <w:r>
            <w:rPr>
              <w:b w:val="0"/>
              <w:bCs w:val="0"/>
            </w:rPr>
            <w:fldChar w:fldCharType="separate"/>
          </w:r>
          <w:hyperlink w:anchor="_Toc244220264" w:history="1">
            <w:r w:rsidR="00EC7EBD" w:rsidRPr="00EF15A7">
              <w:rPr>
                <w:rStyle w:val="Hyperlink"/>
                <w:noProof/>
                <w:lang w:val="en-US"/>
              </w:rPr>
              <w:t>Scatter plot of GDP per capita vs life expectancy (a.)</w:t>
            </w:r>
            <w:r w:rsidR="00EC7EBD">
              <w:rPr>
                <w:noProof/>
                <w:webHidden/>
              </w:rPr>
              <w:tab/>
            </w:r>
            <w:r w:rsidR="00EC7EBD">
              <w:rPr>
                <w:noProof/>
                <w:webHidden/>
              </w:rPr>
              <w:fldChar w:fldCharType="begin"/>
            </w:r>
            <w:r w:rsidR="00EC7EBD">
              <w:rPr>
                <w:noProof/>
                <w:webHidden/>
              </w:rPr>
              <w:instrText xml:space="preserve"> PAGEREF _Toc244220264 \h </w:instrText>
            </w:r>
            <w:r w:rsidR="00EC7EBD">
              <w:rPr>
                <w:noProof/>
                <w:webHidden/>
              </w:rPr>
            </w:r>
            <w:r w:rsidR="00EC7EBD">
              <w:rPr>
                <w:noProof/>
                <w:webHidden/>
              </w:rPr>
              <w:fldChar w:fldCharType="separate"/>
            </w:r>
            <w:r w:rsidR="00EC7EBD">
              <w:rPr>
                <w:noProof/>
                <w:webHidden/>
              </w:rPr>
              <w:t>2</w:t>
            </w:r>
            <w:r w:rsidR="00EC7EBD">
              <w:rPr>
                <w:noProof/>
                <w:webHidden/>
              </w:rPr>
              <w:fldChar w:fldCharType="end"/>
            </w:r>
          </w:hyperlink>
        </w:p>
        <w:p w14:paraId="67C2FB70" w14:textId="317A2C1F" w:rsidR="00EC7EBD" w:rsidRDefault="00EC7EBD">
          <w:pPr>
            <w:pStyle w:val="TOC3"/>
            <w:tabs>
              <w:tab w:val="right" w:leader="dot" w:pos="9016"/>
            </w:tabs>
            <w:rPr>
              <w:rFonts w:eastAsiaTheme="minorEastAsia"/>
              <w:noProof/>
              <w:sz w:val="24"/>
              <w:szCs w:val="24"/>
              <w:lang w:eastAsia="en-GB"/>
            </w:rPr>
          </w:pPr>
          <w:hyperlink w:anchor="_Toc244220265" w:history="1">
            <w:r w:rsidRPr="00EF15A7">
              <w:rPr>
                <w:rStyle w:val="Hyperlink"/>
                <w:noProof/>
                <w:lang w:val="en-US"/>
              </w:rPr>
              <w:t>Combining the data</w:t>
            </w:r>
            <w:r>
              <w:rPr>
                <w:noProof/>
                <w:webHidden/>
              </w:rPr>
              <w:tab/>
            </w:r>
            <w:r>
              <w:rPr>
                <w:noProof/>
                <w:webHidden/>
              </w:rPr>
              <w:fldChar w:fldCharType="begin"/>
            </w:r>
            <w:r>
              <w:rPr>
                <w:noProof/>
                <w:webHidden/>
              </w:rPr>
              <w:instrText xml:space="preserve"> PAGEREF _Toc244220265 \h </w:instrText>
            </w:r>
            <w:r>
              <w:rPr>
                <w:noProof/>
                <w:webHidden/>
              </w:rPr>
            </w:r>
            <w:r>
              <w:rPr>
                <w:noProof/>
                <w:webHidden/>
              </w:rPr>
              <w:fldChar w:fldCharType="separate"/>
            </w:r>
            <w:r>
              <w:rPr>
                <w:noProof/>
                <w:webHidden/>
              </w:rPr>
              <w:t>2</w:t>
            </w:r>
            <w:r>
              <w:rPr>
                <w:noProof/>
                <w:webHidden/>
              </w:rPr>
              <w:fldChar w:fldCharType="end"/>
            </w:r>
          </w:hyperlink>
        </w:p>
        <w:p w14:paraId="3E34D3A0" w14:textId="65AC08C6" w:rsidR="00EC7EBD" w:rsidRDefault="00EC7EBD">
          <w:pPr>
            <w:pStyle w:val="TOC3"/>
            <w:tabs>
              <w:tab w:val="right" w:leader="dot" w:pos="9016"/>
            </w:tabs>
            <w:rPr>
              <w:rFonts w:eastAsiaTheme="minorEastAsia"/>
              <w:noProof/>
              <w:sz w:val="24"/>
              <w:szCs w:val="24"/>
              <w:lang w:eastAsia="en-GB"/>
            </w:rPr>
          </w:pPr>
          <w:hyperlink w:anchor="_Toc244220266" w:history="1">
            <w:r w:rsidRPr="00EF15A7">
              <w:rPr>
                <w:rStyle w:val="Hyperlink"/>
                <w:noProof/>
                <w:lang w:val="en-US"/>
              </w:rPr>
              <w:t>Data cleaning</w:t>
            </w:r>
            <w:r>
              <w:rPr>
                <w:noProof/>
                <w:webHidden/>
              </w:rPr>
              <w:tab/>
            </w:r>
            <w:r>
              <w:rPr>
                <w:noProof/>
                <w:webHidden/>
              </w:rPr>
              <w:fldChar w:fldCharType="begin"/>
            </w:r>
            <w:r>
              <w:rPr>
                <w:noProof/>
                <w:webHidden/>
              </w:rPr>
              <w:instrText xml:space="preserve"> PAGEREF _Toc244220266 \h </w:instrText>
            </w:r>
            <w:r>
              <w:rPr>
                <w:noProof/>
                <w:webHidden/>
              </w:rPr>
            </w:r>
            <w:r>
              <w:rPr>
                <w:noProof/>
                <w:webHidden/>
              </w:rPr>
              <w:fldChar w:fldCharType="separate"/>
            </w:r>
            <w:r>
              <w:rPr>
                <w:noProof/>
                <w:webHidden/>
              </w:rPr>
              <w:t>2</w:t>
            </w:r>
            <w:r>
              <w:rPr>
                <w:noProof/>
                <w:webHidden/>
              </w:rPr>
              <w:fldChar w:fldCharType="end"/>
            </w:r>
          </w:hyperlink>
        </w:p>
        <w:p w14:paraId="0BA77619" w14:textId="1BCCFCC5" w:rsidR="00EC7EBD" w:rsidRDefault="00EC7EBD">
          <w:pPr>
            <w:pStyle w:val="TOC3"/>
            <w:tabs>
              <w:tab w:val="right" w:leader="dot" w:pos="9016"/>
            </w:tabs>
            <w:rPr>
              <w:rFonts w:eastAsiaTheme="minorEastAsia"/>
              <w:noProof/>
              <w:sz w:val="24"/>
              <w:szCs w:val="24"/>
              <w:lang w:eastAsia="en-GB"/>
            </w:rPr>
          </w:pPr>
          <w:hyperlink w:anchor="_Toc244220267" w:history="1">
            <w:r w:rsidRPr="00EF15A7">
              <w:rPr>
                <w:rStyle w:val="Hyperlink"/>
                <w:noProof/>
                <w:lang w:val="en-US"/>
              </w:rPr>
              <w:t>The figures</w:t>
            </w:r>
            <w:r>
              <w:rPr>
                <w:noProof/>
                <w:webHidden/>
              </w:rPr>
              <w:tab/>
            </w:r>
            <w:r>
              <w:rPr>
                <w:noProof/>
                <w:webHidden/>
              </w:rPr>
              <w:fldChar w:fldCharType="begin"/>
            </w:r>
            <w:r>
              <w:rPr>
                <w:noProof/>
                <w:webHidden/>
              </w:rPr>
              <w:instrText xml:space="preserve"> PAGEREF _Toc244220267 \h </w:instrText>
            </w:r>
            <w:r>
              <w:rPr>
                <w:noProof/>
                <w:webHidden/>
              </w:rPr>
            </w:r>
            <w:r>
              <w:rPr>
                <w:noProof/>
                <w:webHidden/>
              </w:rPr>
              <w:fldChar w:fldCharType="separate"/>
            </w:r>
            <w:r>
              <w:rPr>
                <w:noProof/>
                <w:webHidden/>
              </w:rPr>
              <w:t>3</w:t>
            </w:r>
            <w:r>
              <w:rPr>
                <w:noProof/>
                <w:webHidden/>
              </w:rPr>
              <w:fldChar w:fldCharType="end"/>
            </w:r>
          </w:hyperlink>
        </w:p>
        <w:p w14:paraId="326A4FCF" w14:textId="6D31F925" w:rsidR="00EC7EBD" w:rsidRDefault="00EC7EBD">
          <w:pPr>
            <w:pStyle w:val="TOC3"/>
            <w:tabs>
              <w:tab w:val="right" w:leader="dot" w:pos="9016"/>
            </w:tabs>
            <w:rPr>
              <w:rFonts w:eastAsiaTheme="minorEastAsia"/>
              <w:noProof/>
              <w:sz w:val="24"/>
              <w:szCs w:val="24"/>
              <w:lang w:eastAsia="en-GB"/>
            </w:rPr>
          </w:pPr>
          <w:hyperlink w:anchor="_Toc244220268" w:history="1">
            <w:r w:rsidRPr="00EF15A7">
              <w:rPr>
                <w:rStyle w:val="Hyperlink"/>
                <w:noProof/>
                <w:lang w:val="en-US"/>
              </w:rPr>
              <w:t>Assumptions</w:t>
            </w:r>
            <w:r>
              <w:rPr>
                <w:noProof/>
                <w:webHidden/>
              </w:rPr>
              <w:tab/>
            </w:r>
            <w:r>
              <w:rPr>
                <w:noProof/>
                <w:webHidden/>
              </w:rPr>
              <w:fldChar w:fldCharType="begin"/>
            </w:r>
            <w:r>
              <w:rPr>
                <w:noProof/>
                <w:webHidden/>
              </w:rPr>
              <w:instrText xml:space="preserve"> PAGEREF _Toc244220268 \h </w:instrText>
            </w:r>
            <w:r>
              <w:rPr>
                <w:noProof/>
                <w:webHidden/>
              </w:rPr>
            </w:r>
            <w:r>
              <w:rPr>
                <w:noProof/>
                <w:webHidden/>
              </w:rPr>
              <w:fldChar w:fldCharType="separate"/>
            </w:r>
            <w:r>
              <w:rPr>
                <w:noProof/>
                <w:webHidden/>
              </w:rPr>
              <w:t>5</w:t>
            </w:r>
            <w:r>
              <w:rPr>
                <w:noProof/>
                <w:webHidden/>
              </w:rPr>
              <w:fldChar w:fldCharType="end"/>
            </w:r>
          </w:hyperlink>
        </w:p>
        <w:p w14:paraId="338490EA" w14:textId="1A254539" w:rsidR="00EC7EBD" w:rsidRDefault="00EC7EBD">
          <w:pPr>
            <w:pStyle w:val="TOC3"/>
            <w:tabs>
              <w:tab w:val="right" w:leader="dot" w:pos="9016"/>
            </w:tabs>
            <w:rPr>
              <w:rFonts w:eastAsiaTheme="minorEastAsia"/>
              <w:noProof/>
              <w:sz w:val="24"/>
              <w:szCs w:val="24"/>
              <w:lang w:eastAsia="en-GB"/>
            </w:rPr>
          </w:pPr>
          <w:hyperlink w:anchor="_Toc244220269" w:history="1">
            <w:r w:rsidRPr="00EF15A7">
              <w:rPr>
                <w:rStyle w:val="Hyperlink"/>
                <w:noProof/>
                <w:lang w:val="en-US"/>
              </w:rPr>
              <w:t>Observations</w:t>
            </w:r>
            <w:r>
              <w:rPr>
                <w:noProof/>
                <w:webHidden/>
              </w:rPr>
              <w:tab/>
            </w:r>
            <w:r>
              <w:rPr>
                <w:noProof/>
                <w:webHidden/>
              </w:rPr>
              <w:fldChar w:fldCharType="begin"/>
            </w:r>
            <w:r>
              <w:rPr>
                <w:noProof/>
                <w:webHidden/>
              </w:rPr>
              <w:instrText xml:space="preserve"> PAGEREF _Toc244220269 \h </w:instrText>
            </w:r>
            <w:r>
              <w:rPr>
                <w:noProof/>
                <w:webHidden/>
              </w:rPr>
            </w:r>
            <w:r>
              <w:rPr>
                <w:noProof/>
                <w:webHidden/>
              </w:rPr>
              <w:fldChar w:fldCharType="separate"/>
            </w:r>
            <w:r>
              <w:rPr>
                <w:noProof/>
                <w:webHidden/>
              </w:rPr>
              <w:t>5</w:t>
            </w:r>
            <w:r>
              <w:rPr>
                <w:noProof/>
                <w:webHidden/>
              </w:rPr>
              <w:fldChar w:fldCharType="end"/>
            </w:r>
          </w:hyperlink>
        </w:p>
        <w:p w14:paraId="7FB83D3E" w14:textId="23CB3ADB" w:rsidR="00EC7EBD" w:rsidRDefault="00EC7EBD">
          <w:pPr>
            <w:pStyle w:val="TOC2"/>
            <w:tabs>
              <w:tab w:val="right" w:leader="dot" w:pos="9016"/>
            </w:tabs>
            <w:rPr>
              <w:rFonts w:eastAsiaTheme="minorEastAsia"/>
              <w:b w:val="0"/>
              <w:bCs w:val="0"/>
              <w:noProof/>
              <w:sz w:val="24"/>
              <w:szCs w:val="24"/>
              <w:lang w:eastAsia="en-GB"/>
            </w:rPr>
          </w:pPr>
          <w:hyperlink w:anchor="_Toc244220270" w:history="1">
            <w:r w:rsidRPr="00EF15A7">
              <w:rPr>
                <w:rStyle w:val="Hyperlink"/>
                <w:noProof/>
                <w:lang w:val="en-US"/>
              </w:rPr>
              <w:t>Does every strong economy (normally indicated by GDP) have high life expectancy? (d.)</w:t>
            </w:r>
            <w:r>
              <w:rPr>
                <w:noProof/>
                <w:webHidden/>
              </w:rPr>
              <w:tab/>
            </w:r>
            <w:r>
              <w:rPr>
                <w:noProof/>
                <w:webHidden/>
              </w:rPr>
              <w:fldChar w:fldCharType="begin"/>
            </w:r>
            <w:r>
              <w:rPr>
                <w:noProof/>
                <w:webHidden/>
              </w:rPr>
              <w:instrText xml:space="preserve"> PAGEREF _Toc244220270 \h </w:instrText>
            </w:r>
            <w:r>
              <w:rPr>
                <w:noProof/>
                <w:webHidden/>
              </w:rPr>
            </w:r>
            <w:r>
              <w:rPr>
                <w:noProof/>
                <w:webHidden/>
              </w:rPr>
              <w:fldChar w:fldCharType="separate"/>
            </w:r>
            <w:r>
              <w:rPr>
                <w:noProof/>
                <w:webHidden/>
              </w:rPr>
              <w:t>6</w:t>
            </w:r>
            <w:r>
              <w:rPr>
                <w:noProof/>
                <w:webHidden/>
              </w:rPr>
              <w:fldChar w:fldCharType="end"/>
            </w:r>
          </w:hyperlink>
        </w:p>
        <w:p w14:paraId="5A12645D" w14:textId="2705A274" w:rsidR="00EC7EBD" w:rsidRDefault="00EC7EBD">
          <w:pPr>
            <w:pStyle w:val="TOC3"/>
            <w:tabs>
              <w:tab w:val="right" w:leader="dot" w:pos="9016"/>
            </w:tabs>
            <w:rPr>
              <w:rFonts w:eastAsiaTheme="minorEastAsia"/>
              <w:noProof/>
              <w:sz w:val="24"/>
              <w:szCs w:val="24"/>
              <w:lang w:eastAsia="en-GB"/>
            </w:rPr>
          </w:pPr>
          <w:hyperlink w:anchor="_Toc244220271" w:history="1">
            <w:r w:rsidRPr="00EF15A7">
              <w:rPr>
                <w:rStyle w:val="Hyperlink"/>
                <w:noProof/>
                <w:lang w:val="en-US"/>
              </w:rPr>
              <w:t>Definitions/Assumptions</w:t>
            </w:r>
            <w:r>
              <w:rPr>
                <w:noProof/>
                <w:webHidden/>
              </w:rPr>
              <w:tab/>
            </w:r>
            <w:r>
              <w:rPr>
                <w:noProof/>
                <w:webHidden/>
              </w:rPr>
              <w:fldChar w:fldCharType="begin"/>
            </w:r>
            <w:r>
              <w:rPr>
                <w:noProof/>
                <w:webHidden/>
              </w:rPr>
              <w:instrText xml:space="preserve"> PAGEREF _Toc244220271 \h </w:instrText>
            </w:r>
            <w:r>
              <w:rPr>
                <w:noProof/>
                <w:webHidden/>
              </w:rPr>
            </w:r>
            <w:r>
              <w:rPr>
                <w:noProof/>
                <w:webHidden/>
              </w:rPr>
              <w:fldChar w:fldCharType="separate"/>
            </w:r>
            <w:r>
              <w:rPr>
                <w:noProof/>
                <w:webHidden/>
              </w:rPr>
              <w:t>6</w:t>
            </w:r>
            <w:r>
              <w:rPr>
                <w:noProof/>
                <w:webHidden/>
              </w:rPr>
              <w:fldChar w:fldCharType="end"/>
            </w:r>
          </w:hyperlink>
        </w:p>
        <w:p w14:paraId="0EA132C2" w14:textId="16B7AC41" w:rsidR="00EC7EBD" w:rsidRDefault="00EC7EBD">
          <w:pPr>
            <w:pStyle w:val="TOC3"/>
            <w:tabs>
              <w:tab w:val="right" w:leader="dot" w:pos="9016"/>
            </w:tabs>
            <w:rPr>
              <w:rFonts w:eastAsiaTheme="minorEastAsia"/>
              <w:noProof/>
              <w:sz w:val="24"/>
              <w:szCs w:val="24"/>
              <w:lang w:eastAsia="en-GB"/>
            </w:rPr>
          </w:pPr>
          <w:hyperlink w:anchor="_Toc244220272" w:history="1">
            <w:r w:rsidRPr="00EF15A7">
              <w:rPr>
                <w:rStyle w:val="Hyperlink"/>
                <w:noProof/>
                <w:lang w:val="en-US"/>
              </w:rPr>
              <w:t>Answer</w:t>
            </w:r>
            <w:r>
              <w:rPr>
                <w:noProof/>
                <w:webHidden/>
              </w:rPr>
              <w:tab/>
            </w:r>
            <w:r>
              <w:rPr>
                <w:noProof/>
                <w:webHidden/>
              </w:rPr>
              <w:fldChar w:fldCharType="begin"/>
            </w:r>
            <w:r>
              <w:rPr>
                <w:noProof/>
                <w:webHidden/>
              </w:rPr>
              <w:instrText xml:space="preserve"> PAGEREF _Toc244220272 \h </w:instrText>
            </w:r>
            <w:r>
              <w:rPr>
                <w:noProof/>
                <w:webHidden/>
              </w:rPr>
            </w:r>
            <w:r>
              <w:rPr>
                <w:noProof/>
                <w:webHidden/>
              </w:rPr>
              <w:fldChar w:fldCharType="separate"/>
            </w:r>
            <w:r>
              <w:rPr>
                <w:noProof/>
                <w:webHidden/>
              </w:rPr>
              <w:t>6</w:t>
            </w:r>
            <w:r>
              <w:rPr>
                <w:noProof/>
                <w:webHidden/>
              </w:rPr>
              <w:fldChar w:fldCharType="end"/>
            </w:r>
          </w:hyperlink>
        </w:p>
        <w:p w14:paraId="5924F053" w14:textId="0C1272D0" w:rsidR="00EC7EBD" w:rsidRDefault="00EC7EBD">
          <w:pPr>
            <w:pStyle w:val="TOC2"/>
            <w:tabs>
              <w:tab w:val="right" w:leader="dot" w:pos="9016"/>
            </w:tabs>
            <w:rPr>
              <w:rFonts w:eastAsiaTheme="minorEastAsia"/>
              <w:b w:val="0"/>
              <w:bCs w:val="0"/>
              <w:noProof/>
              <w:sz w:val="24"/>
              <w:szCs w:val="24"/>
              <w:lang w:eastAsia="en-GB"/>
            </w:rPr>
          </w:pPr>
          <w:hyperlink w:anchor="_Toc244220273" w:history="1">
            <w:r w:rsidRPr="00EF15A7">
              <w:rPr>
                <w:rStyle w:val="Hyperlink"/>
                <w:noProof/>
                <w:lang w:val="en-US"/>
              </w:rPr>
              <w:t>Related to question d, what would happen if you use GDP per capita as an indicator of a strong economy? (e.)</w:t>
            </w:r>
            <w:r>
              <w:rPr>
                <w:noProof/>
                <w:webHidden/>
              </w:rPr>
              <w:tab/>
            </w:r>
            <w:r>
              <w:rPr>
                <w:noProof/>
                <w:webHidden/>
              </w:rPr>
              <w:fldChar w:fldCharType="begin"/>
            </w:r>
            <w:r>
              <w:rPr>
                <w:noProof/>
                <w:webHidden/>
              </w:rPr>
              <w:instrText xml:space="preserve"> PAGEREF _Toc244220273 \h </w:instrText>
            </w:r>
            <w:r>
              <w:rPr>
                <w:noProof/>
                <w:webHidden/>
              </w:rPr>
            </w:r>
            <w:r>
              <w:rPr>
                <w:noProof/>
                <w:webHidden/>
              </w:rPr>
              <w:fldChar w:fldCharType="separate"/>
            </w:r>
            <w:r>
              <w:rPr>
                <w:noProof/>
                <w:webHidden/>
              </w:rPr>
              <w:t>7</w:t>
            </w:r>
            <w:r>
              <w:rPr>
                <w:noProof/>
                <w:webHidden/>
              </w:rPr>
              <w:fldChar w:fldCharType="end"/>
            </w:r>
          </w:hyperlink>
        </w:p>
        <w:p w14:paraId="792494AA" w14:textId="26A09512" w:rsidR="00EC7EBD" w:rsidRDefault="00EC7EBD">
          <w:pPr>
            <w:pStyle w:val="TOC3"/>
            <w:tabs>
              <w:tab w:val="right" w:leader="dot" w:pos="9016"/>
            </w:tabs>
            <w:rPr>
              <w:rFonts w:eastAsiaTheme="minorEastAsia"/>
              <w:noProof/>
              <w:sz w:val="24"/>
              <w:szCs w:val="24"/>
              <w:lang w:eastAsia="en-GB"/>
            </w:rPr>
          </w:pPr>
          <w:hyperlink w:anchor="_Toc244220274" w:history="1">
            <w:r w:rsidRPr="00EF15A7">
              <w:rPr>
                <w:rStyle w:val="Hyperlink"/>
                <w:noProof/>
                <w:lang w:val="en-US"/>
              </w:rPr>
              <w:t>Answer</w:t>
            </w:r>
            <w:r>
              <w:rPr>
                <w:noProof/>
                <w:webHidden/>
              </w:rPr>
              <w:tab/>
            </w:r>
            <w:r>
              <w:rPr>
                <w:noProof/>
                <w:webHidden/>
              </w:rPr>
              <w:fldChar w:fldCharType="begin"/>
            </w:r>
            <w:r>
              <w:rPr>
                <w:noProof/>
                <w:webHidden/>
              </w:rPr>
              <w:instrText xml:space="preserve"> PAGEREF _Toc244220274 \h </w:instrText>
            </w:r>
            <w:r>
              <w:rPr>
                <w:noProof/>
                <w:webHidden/>
              </w:rPr>
            </w:r>
            <w:r>
              <w:rPr>
                <w:noProof/>
                <w:webHidden/>
              </w:rPr>
              <w:fldChar w:fldCharType="separate"/>
            </w:r>
            <w:r>
              <w:rPr>
                <w:noProof/>
                <w:webHidden/>
              </w:rPr>
              <w:t>7</w:t>
            </w:r>
            <w:r>
              <w:rPr>
                <w:noProof/>
                <w:webHidden/>
              </w:rPr>
              <w:fldChar w:fldCharType="end"/>
            </w:r>
          </w:hyperlink>
        </w:p>
        <w:p w14:paraId="0B6828E9" w14:textId="480FFCE8" w:rsidR="00EC7EBD" w:rsidRDefault="00EC7EBD">
          <w:pPr>
            <w:pStyle w:val="TOC2"/>
            <w:tabs>
              <w:tab w:val="right" w:leader="dot" w:pos="9016"/>
            </w:tabs>
            <w:rPr>
              <w:rFonts w:eastAsiaTheme="minorEastAsia"/>
              <w:b w:val="0"/>
              <w:bCs w:val="0"/>
              <w:noProof/>
              <w:sz w:val="24"/>
              <w:szCs w:val="24"/>
              <w:lang w:eastAsia="en-GB"/>
            </w:rPr>
          </w:pPr>
          <w:hyperlink w:anchor="_Toc244220275" w:history="1">
            <w:r w:rsidRPr="00EF15A7">
              <w:rPr>
                <w:rStyle w:val="Hyperlink"/>
                <w:noProof/>
                <w:lang w:val="en-US"/>
              </w:rPr>
              <w:t>Insight from comparing d and e</w:t>
            </w:r>
            <w:r>
              <w:rPr>
                <w:noProof/>
                <w:webHidden/>
              </w:rPr>
              <w:tab/>
            </w:r>
            <w:r>
              <w:rPr>
                <w:noProof/>
                <w:webHidden/>
              </w:rPr>
              <w:fldChar w:fldCharType="begin"/>
            </w:r>
            <w:r>
              <w:rPr>
                <w:noProof/>
                <w:webHidden/>
              </w:rPr>
              <w:instrText xml:space="preserve"> PAGEREF _Toc244220275 \h </w:instrText>
            </w:r>
            <w:r>
              <w:rPr>
                <w:noProof/>
                <w:webHidden/>
              </w:rPr>
            </w:r>
            <w:r>
              <w:rPr>
                <w:noProof/>
                <w:webHidden/>
              </w:rPr>
              <w:fldChar w:fldCharType="separate"/>
            </w:r>
            <w:r>
              <w:rPr>
                <w:noProof/>
                <w:webHidden/>
              </w:rPr>
              <w:t>7</w:t>
            </w:r>
            <w:r>
              <w:rPr>
                <w:noProof/>
                <w:webHidden/>
              </w:rPr>
              <w:fldChar w:fldCharType="end"/>
            </w:r>
          </w:hyperlink>
        </w:p>
        <w:p w14:paraId="35F61C61" w14:textId="72A9F616" w:rsidR="00EC7EBD" w:rsidRDefault="00EC7EBD">
          <w:pPr>
            <w:pStyle w:val="TOC2"/>
            <w:tabs>
              <w:tab w:val="right" w:leader="dot" w:pos="9016"/>
            </w:tabs>
            <w:rPr>
              <w:rFonts w:eastAsiaTheme="minorEastAsia"/>
              <w:b w:val="0"/>
              <w:bCs w:val="0"/>
              <w:noProof/>
              <w:sz w:val="24"/>
              <w:szCs w:val="24"/>
              <w:lang w:eastAsia="en-GB"/>
            </w:rPr>
          </w:pPr>
          <w:hyperlink w:anchor="_Toc244220276" w:history="1">
            <w:r w:rsidRPr="00EF15A7">
              <w:rPr>
                <w:rStyle w:val="Hyperlink"/>
                <w:noProof/>
                <w:lang w:val="en-US"/>
              </w:rPr>
              <w:t>Work distribution</w:t>
            </w:r>
            <w:r>
              <w:rPr>
                <w:noProof/>
                <w:webHidden/>
              </w:rPr>
              <w:tab/>
            </w:r>
            <w:r>
              <w:rPr>
                <w:noProof/>
                <w:webHidden/>
              </w:rPr>
              <w:fldChar w:fldCharType="begin"/>
            </w:r>
            <w:r>
              <w:rPr>
                <w:noProof/>
                <w:webHidden/>
              </w:rPr>
              <w:instrText xml:space="preserve"> PAGEREF _Toc244220276 \h </w:instrText>
            </w:r>
            <w:r>
              <w:rPr>
                <w:noProof/>
                <w:webHidden/>
              </w:rPr>
            </w:r>
            <w:r>
              <w:rPr>
                <w:noProof/>
                <w:webHidden/>
              </w:rPr>
              <w:fldChar w:fldCharType="separate"/>
            </w:r>
            <w:r>
              <w:rPr>
                <w:noProof/>
                <w:webHidden/>
              </w:rPr>
              <w:t>7</w:t>
            </w:r>
            <w:r>
              <w:rPr>
                <w:noProof/>
                <w:webHidden/>
              </w:rPr>
              <w:fldChar w:fldCharType="end"/>
            </w:r>
          </w:hyperlink>
        </w:p>
        <w:p w14:paraId="07DD8AD1" w14:textId="3DAB95BF" w:rsidR="00AE2E1E" w:rsidRDefault="00AE2E1E">
          <w:r>
            <w:rPr>
              <w:b/>
              <w:bCs/>
              <w:noProof/>
            </w:rPr>
            <w:fldChar w:fldCharType="end"/>
          </w:r>
        </w:p>
      </w:sdtContent>
    </w:sdt>
    <w:p w14:paraId="1ABB87BD" w14:textId="77777777" w:rsidR="00395EE9" w:rsidRDefault="00395EE9" w:rsidP="00AE2E1E">
      <w:pPr>
        <w:rPr>
          <w:sz w:val="32"/>
          <w:szCs w:val="32"/>
          <w:lang w:val="en-US"/>
        </w:rPr>
      </w:pPr>
    </w:p>
    <w:p w14:paraId="3D48C966" w14:textId="77777777" w:rsidR="00395EE9" w:rsidRDefault="00395EE9" w:rsidP="00395EE9">
      <w:pPr>
        <w:jc w:val="center"/>
        <w:rPr>
          <w:sz w:val="32"/>
          <w:szCs w:val="32"/>
          <w:lang w:val="en-US"/>
        </w:rPr>
      </w:pPr>
    </w:p>
    <w:p w14:paraId="71DEDACB" w14:textId="77777777" w:rsidR="00395EE9" w:rsidRDefault="00395EE9" w:rsidP="00395EE9">
      <w:pPr>
        <w:jc w:val="center"/>
        <w:rPr>
          <w:sz w:val="32"/>
          <w:szCs w:val="32"/>
          <w:lang w:val="en-US"/>
        </w:rPr>
      </w:pPr>
    </w:p>
    <w:p w14:paraId="7F3796DE" w14:textId="77777777" w:rsidR="00395EE9" w:rsidRDefault="00395EE9" w:rsidP="00395EE9">
      <w:pPr>
        <w:jc w:val="center"/>
        <w:rPr>
          <w:sz w:val="32"/>
          <w:szCs w:val="32"/>
          <w:lang w:val="en-US"/>
        </w:rPr>
      </w:pPr>
    </w:p>
    <w:p w14:paraId="2F6E5742" w14:textId="77777777" w:rsidR="00395EE9" w:rsidRDefault="00395EE9" w:rsidP="00395EE9">
      <w:pPr>
        <w:jc w:val="center"/>
        <w:rPr>
          <w:sz w:val="32"/>
          <w:szCs w:val="32"/>
          <w:lang w:val="en-US"/>
        </w:rPr>
      </w:pPr>
    </w:p>
    <w:p w14:paraId="5CEFCEB4" w14:textId="77777777" w:rsidR="00395EE9" w:rsidRDefault="00395EE9" w:rsidP="00395EE9">
      <w:pPr>
        <w:rPr>
          <w:sz w:val="32"/>
          <w:szCs w:val="32"/>
          <w:lang w:val="en-US"/>
        </w:rPr>
      </w:pPr>
    </w:p>
    <w:p w14:paraId="412390FF" w14:textId="5614214A" w:rsidR="00395EE9" w:rsidRPr="00AC7FF3" w:rsidRDefault="00395EE9" w:rsidP="00AE2E1E">
      <w:pPr>
        <w:pStyle w:val="Heading2"/>
        <w:rPr>
          <w:lang w:val="en-US"/>
        </w:rPr>
      </w:pPr>
      <w:bookmarkStart w:id="0" w:name="_Toc244220264"/>
      <w:r w:rsidRPr="00AC7FF3">
        <w:rPr>
          <w:lang w:val="en-US"/>
        </w:rPr>
        <w:t>Scatter plot of GDP per capita vs life expectancy</w:t>
      </w:r>
      <w:r w:rsidR="00AE2E1E">
        <w:rPr>
          <w:lang w:val="en-US"/>
        </w:rPr>
        <w:t xml:space="preserve"> (a.)</w:t>
      </w:r>
      <w:bookmarkEnd w:id="0"/>
    </w:p>
    <w:p w14:paraId="4C8AFF64" w14:textId="3FB1A445" w:rsidR="00395EE9" w:rsidRPr="00AC7FF3" w:rsidRDefault="00395EE9" w:rsidP="00395EE9">
      <w:pPr>
        <w:rPr>
          <w:sz w:val="28"/>
          <w:szCs w:val="28"/>
          <w:lang w:val="en-US"/>
        </w:rPr>
      </w:pPr>
      <w:r w:rsidRPr="00AC7FF3">
        <w:rPr>
          <w:sz w:val="28"/>
          <w:szCs w:val="28"/>
          <w:lang w:val="en-US"/>
        </w:rPr>
        <w:t>We used three datasets from Our World in Data. Our program downloads them directly as CSV files, so anyone can re-run it and get the same data:</w:t>
      </w:r>
    </w:p>
    <w:p w14:paraId="67D6CF20" w14:textId="3A5B4EFE" w:rsidR="00395EE9" w:rsidRPr="00AC7FF3" w:rsidRDefault="00395EE9" w:rsidP="00395EE9">
      <w:pPr>
        <w:pStyle w:val="ListParagraph"/>
        <w:numPr>
          <w:ilvl w:val="0"/>
          <w:numId w:val="4"/>
        </w:numPr>
        <w:rPr>
          <w:sz w:val="28"/>
          <w:szCs w:val="28"/>
          <w:lang w:val="en-US"/>
        </w:rPr>
      </w:pPr>
      <w:r w:rsidRPr="00AC7FF3">
        <w:rPr>
          <w:sz w:val="28"/>
          <w:szCs w:val="28"/>
          <w:lang w:val="en-US"/>
        </w:rPr>
        <w:t>Life expectancy at birth; indicator: life_expectancy_0</w:t>
      </w:r>
    </w:p>
    <w:p w14:paraId="20AEAF2B" w14:textId="43640E44" w:rsidR="00395EE9" w:rsidRPr="00AC7FF3" w:rsidRDefault="00395EE9" w:rsidP="00395EE9">
      <w:pPr>
        <w:pStyle w:val="ListParagraph"/>
        <w:numPr>
          <w:ilvl w:val="0"/>
          <w:numId w:val="4"/>
        </w:numPr>
        <w:rPr>
          <w:sz w:val="28"/>
          <w:szCs w:val="28"/>
          <w:lang w:val="en-US"/>
        </w:rPr>
      </w:pPr>
      <w:r w:rsidRPr="00AC7FF3">
        <w:rPr>
          <w:sz w:val="28"/>
          <w:szCs w:val="28"/>
          <w:lang w:val="en-US"/>
        </w:rPr>
        <w:t xml:space="preserve">GDP per capita (World Bank); indicator: </w:t>
      </w:r>
      <w:proofErr w:type="spellStart"/>
      <w:r w:rsidRPr="00AC7FF3">
        <w:rPr>
          <w:sz w:val="28"/>
          <w:szCs w:val="28"/>
          <w:lang w:val="en-US"/>
        </w:rPr>
        <w:t>ny_gdp_pcap_pp_kd</w:t>
      </w:r>
      <w:proofErr w:type="spellEnd"/>
    </w:p>
    <w:p w14:paraId="10C32CF8" w14:textId="255E7FD6" w:rsidR="00395EE9" w:rsidRPr="00AC7FF3" w:rsidRDefault="00395EE9" w:rsidP="00395EE9">
      <w:pPr>
        <w:pStyle w:val="ListParagraph"/>
        <w:numPr>
          <w:ilvl w:val="0"/>
          <w:numId w:val="4"/>
        </w:numPr>
        <w:rPr>
          <w:sz w:val="28"/>
          <w:szCs w:val="28"/>
          <w:lang w:val="en-US"/>
        </w:rPr>
      </w:pPr>
      <w:r w:rsidRPr="00AC7FF3">
        <w:rPr>
          <w:sz w:val="28"/>
          <w:szCs w:val="28"/>
          <w:lang w:val="en-US"/>
        </w:rPr>
        <w:t>GDP (World Bank), for d and e; indicator: same as above</w:t>
      </w:r>
    </w:p>
    <w:p w14:paraId="3BCEC00F" w14:textId="66682D23" w:rsidR="00395EE9" w:rsidRPr="00AC7FF3" w:rsidRDefault="00395EE9" w:rsidP="00395EE9">
      <w:pPr>
        <w:rPr>
          <w:sz w:val="28"/>
          <w:szCs w:val="28"/>
          <w:lang w:val="en-US"/>
        </w:rPr>
      </w:pPr>
      <w:r w:rsidRPr="00AC7FF3">
        <w:rPr>
          <w:sz w:val="28"/>
          <w:szCs w:val="28"/>
          <w:lang w:val="en-US"/>
        </w:rPr>
        <w:t xml:space="preserve">We have chosen the World Bank GDP series measured in PPP-adjusted constant 2021 dollars because it accounts for both inflation and differences in price levels between countries. </w:t>
      </w:r>
    </w:p>
    <w:p w14:paraId="080EFACF" w14:textId="059FD3D3" w:rsidR="00395EE9" w:rsidRPr="00AC7FF3" w:rsidRDefault="008C6EE8" w:rsidP="00AE2E1E">
      <w:pPr>
        <w:pStyle w:val="Heading3"/>
        <w:rPr>
          <w:lang w:val="en-US"/>
        </w:rPr>
      </w:pPr>
      <w:bookmarkStart w:id="1" w:name="_Toc244220265"/>
      <w:r w:rsidRPr="00AC7FF3">
        <w:rPr>
          <w:lang w:val="en-US"/>
        </w:rPr>
        <w:t>Combining the data</w:t>
      </w:r>
      <w:bookmarkEnd w:id="1"/>
    </w:p>
    <w:p w14:paraId="05A0DE3D" w14:textId="1AB760E7" w:rsidR="008C6EE8" w:rsidRPr="00AC7FF3" w:rsidRDefault="008C6EE8" w:rsidP="008C6EE8">
      <w:pPr>
        <w:rPr>
          <w:sz w:val="28"/>
          <w:szCs w:val="28"/>
          <w:lang w:val="en-US"/>
        </w:rPr>
      </w:pPr>
      <w:r w:rsidRPr="00AC7FF3">
        <w:rPr>
          <w:sz w:val="28"/>
          <w:szCs w:val="28"/>
          <w:lang w:val="en-US"/>
        </w:rPr>
        <w:t>- Join key: We joined the datasets on country code + year, not on country name. ISO codes are stable, while names can be spelled differently in different files.</w:t>
      </w:r>
    </w:p>
    <w:p w14:paraId="077A6FEE" w14:textId="080D2BDA" w:rsidR="008C6EE8" w:rsidRPr="00AC7FF3" w:rsidRDefault="008C6EE8" w:rsidP="008C6EE8">
      <w:pPr>
        <w:rPr>
          <w:sz w:val="28"/>
          <w:szCs w:val="28"/>
          <w:lang w:val="en-US"/>
        </w:rPr>
      </w:pPr>
      <w:r w:rsidRPr="00AC7FF3">
        <w:rPr>
          <w:sz w:val="28"/>
          <w:szCs w:val="28"/>
          <w:lang w:val="en-US"/>
        </w:rPr>
        <w:t>- Inner join between life expectancy and GDP per capita: As a result, the plotted period is 1990–2023. Life expectancy goes back to 1543, but GDP per capita starts in 1990, and life expectancy stops in 2023.</w:t>
      </w:r>
    </w:p>
    <w:p w14:paraId="6305EAE5" w14:textId="0820EA5C" w:rsidR="008C6EE8" w:rsidRPr="00AC7FF3" w:rsidRDefault="008C6EE8" w:rsidP="008C6EE8">
      <w:pPr>
        <w:rPr>
          <w:sz w:val="28"/>
          <w:szCs w:val="28"/>
          <w:lang w:val="en-US"/>
        </w:rPr>
      </w:pPr>
      <w:r w:rsidRPr="00AC7FF3">
        <w:rPr>
          <w:sz w:val="28"/>
          <w:szCs w:val="28"/>
          <w:lang w:val="en-US"/>
        </w:rPr>
        <w:t>- Left join for total GDP, so that we add the total GDP to our combined dataset.</w:t>
      </w:r>
    </w:p>
    <w:p w14:paraId="265194EB" w14:textId="5E3D28F7" w:rsidR="008C6EE8" w:rsidRPr="00AC7FF3" w:rsidRDefault="008C6EE8" w:rsidP="00AE2E1E">
      <w:pPr>
        <w:pStyle w:val="Heading3"/>
        <w:rPr>
          <w:lang w:val="en-US"/>
        </w:rPr>
      </w:pPr>
      <w:bookmarkStart w:id="2" w:name="_Toc244220266"/>
      <w:r w:rsidRPr="00AC7FF3">
        <w:rPr>
          <w:lang w:val="en-US"/>
        </w:rPr>
        <w:t>Data cleaning</w:t>
      </w:r>
      <w:bookmarkEnd w:id="2"/>
    </w:p>
    <w:p w14:paraId="596682B0" w14:textId="15BC2C09" w:rsidR="008C6EE8" w:rsidRPr="00AC7FF3" w:rsidRDefault="008C6EE8" w:rsidP="008C6EE8">
      <w:pPr>
        <w:rPr>
          <w:sz w:val="28"/>
          <w:szCs w:val="28"/>
          <w:lang w:val="en-US"/>
        </w:rPr>
      </w:pPr>
      <w:r w:rsidRPr="00AC7FF3">
        <w:rPr>
          <w:sz w:val="28"/>
          <w:szCs w:val="28"/>
          <w:lang w:val="en-US"/>
        </w:rPr>
        <w:t xml:space="preserve">- Rows with missing or non-positive values removed. </w:t>
      </w:r>
    </w:p>
    <w:p w14:paraId="4CB071D4" w14:textId="65A48DEC" w:rsidR="008C6EE8" w:rsidRPr="00AC7FF3" w:rsidRDefault="008C6EE8" w:rsidP="008C6EE8">
      <w:pPr>
        <w:rPr>
          <w:sz w:val="28"/>
          <w:szCs w:val="28"/>
          <w:lang w:val="en-US"/>
        </w:rPr>
      </w:pPr>
      <w:r w:rsidRPr="00AC7FF3">
        <w:rPr>
          <w:sz w:val="28"/>
          <w:szCs w:val="28"/>
          <w:lang w:val="en-US"/>
        </w:rPr>
        <w:t>- Aggregates removed. OWID marks regions and groups with codes starting with OWID_</w:t>
      </w:r>
    </w:p>
    <w:p w14:paraId="280BAE54" w14:textId="367A3C4B" w:rsidR="008C6EE8" w:rsidRPr="00AC7FF3" w:rsidRDefault="008C6EE8" w:rsidP="008C6EE8">
      <w:pPr>
        <w:rPr>
          <w:sz w:val="28"/>
          <w:szCs w:val="28"/>
          <w:lang w:val="en-US"/>
        </w:rPr>
      </w:pPr>
      <w:r w:rsidRPr="00AC7FF3">
        <w:rPr>
          <w:sz w:val="28"/>
          <w:szCs w:val="28"/>
          <w:lang w:val="en-US"/>
        </w:rPr>
        <w:t>- Kosovo kept as an exception. Kosovo has no ISO code, so OWID gives it OWID_KOS, but it is a country, not an aggregate.</w:t>
      </w:r>
    </w:p>
    <w:p w14:paraId="5FDF609B" w14:textId="6FCF1614" w:rsidR="008C6EE8" w:rsidRPr="00AC7FF3" w:rsidRDefault="008C6EE8" w:rsidP="008C6EE8">
      <w:pPr>
        <w:rPr>
          <w:sz w:val="28"/>
          <w:szCs w:val="28"/>
          <w:lang w:val="en-US"/>
        </w:rPr>
      </w:pPr>
      <w:r w:rsidRPr="00AC7FF3">
        <w:rPr>
          <w:sz w:val="28"/>
          <w:szCs w:val="28"/>
          <w:lang w:val="en-US"/>
        </w:rPr>
        <w:t>- Dependent territories removed. They have their own ISO codes, so the aggregate filter keeps them, but they belong to another state. Small rich territories would otherwise crowd the top of the GDP per capita ranking and distort questions b–e. Kosovo and Palestine are kept as partially recognized states.</w:t>
      </w:r>
    </w:p>
    <w:p w14:paraId="635FFBA4" w14:textId="3ED125B4" w:rsidR="008C6EE8" w:rsidRPr="00AC7FF3" w:rsidRDefault="008C6EE8" w:rsidP="00AE2E1E">
      <w:pPr>
        <w:pStyle w:val="Heading3"/>
        <w:rPr>
          <w:lang w:val="en-US"/>
        </w:rPr>
      </w:pPr>
      <w:bookmarkStart w:id="3" w:name="_Toc244220267"/>
      <w:r w:rsidRPr="00AC7FF3">
        <w:rPr>
          <w:lang w:val="en-US"/>
        </w:rPr>
        <w:lastRenderedPageBreak/>
        <w:t>The figures</w:t>
      </w:r>
      <w:bookmarkEnd w:id="3"/>
    </w:p>
    <w:p w14:paraId="1ACB48B8" w14:textId="42AF6AB5" w:rsidR="008C6EE8" w:rsidRPr="00AC7FF3" w:rsidRDefault="008C6EE8" w:rsidP="008C6EE8">
      <w:pPr>
        <w:rPr>
          <w:sz w:val="28"/>
          <w:szCs w:val="28"/>
          <w:lang w:val="en-US"/>
        </w:rPr>
      </w:pPr>
      <w:r w:rsidRPr="00AC7FF3">
        <w:rPr>
          <w:sz w:val="28"/>
          <w:szCs w:val="28"/>
          <w:lang w:val="en-US"/>
        </w:rPr>
        <w:t xml:space="preserve">- Figure 1, all countries, 1990–2023. Each point is one country in one year. It shows the general pattern, but points from the same country are strongly correlated, and different decades get mixed together. </w:t>
      </w:r>
    </w:p>
    <w:p w14:paraId="72199A0E" w14:textId="267F7A5A" w:rsidR="008C6EE8" w:rsidRDefault="008C6EE8" w:rsidP="008C6EE8">
      <w:pPr>
        <w:rPr>
          <w:sz w:val="32"/>
          <w:szCs w:val="32"/>
          <w:lang w:val="en-US"/>
        </w:rPr>
      </w:pPr>
      <w:r w:rsidRPr="008C6EE8">
        <w:rPr>
          <w:noProof/>
          <w:sz w:val="32"/>
          <w:szCs w:val="32"/>
          <w:lang w:val="en-US"/>
        </w:rPr>
        <w:drawing>
          <wp:inline distT="0" distB="0" distL="0" distR="0" wp14:anchorId="3288AC80" wp14:editId="2AAD829E">
            <wp:extent cx="5731510" cy="3444875"/>
            <wp:effectExtent l="0" t="0" r="0" b="0"/>
            <wp:docPr id="50875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5777" name=""/>
                    <pic:cNvPicPr/>
                  </pic:nvPicPr>
                  <pic:blipFill>
                    <a:blip r:embed="rId6"/>
                    <a:stretch>
                      <a:fillRect/>
                    </a:stretch>
                  </pic:blipFill>
                  <pic:spPr>
                    <a:xfrm>
                      <a:off x="0" y="0"/>
                      <a:ext cx="5731510" cy="3444875"/>
                    </a:xfrm>
                    <a:prstGeom prst="rect">
                      <a:avLst/>
                    </a:prstGeom>
                  </pic:spPr>
                </pic:pic>
              </a:graphicData>
            </a:graphic>
          </wp:inline>
        </w:drawing>
      </w:r>
    </w:p>
    <w:p w14:paraId="750F9EB3" w14:textId="77777777" w:rsidR="00AC7FF3" w:rsidRDefault="00AC7FF3" w:rsidP="008C6EE8">
      <w:pPr>
        <w:rPr>
          <w:sz w:val="28"/>
          <w:szCs w:val="28"/>
          <w:lang w:val="en-US"/>
        </w:rPr>
      </w:pPr>
    </w:p>
    <w:p w14:paraId="31B7A16A" w14:textId="77777777" w:rsidR="00AC7FF3" w:rsidRDefault="00AC7FF3" w:rsidP="008C6EE8">
      <w:pPr>
        <w:rPr>
          <w:sz w:val="28"/>
          <w:szCs w:val="28"/>
          <w:lang w:val="en-US"/>
        </w:rPr>
      </w:pPr>
    </w:p>
    <w:p w14:paraId="6E8ECA44" w14:textId="77777777" w:rsidR="00AC7FF3" w:rsidRDefault="00AC7FF3" w:rsidP="008C6EE8">
      <w:pPr>
        <w:rPr>
          <w:sz w:val="28"/>
          <w:szCs w:val="28"/>
          <w:lang w:val="en-US"/>
        </w:rPr>
      </w:pPr>
    </w:p>
    <w:p w14:paraId="50993B72" w14:textId="77777777" w:rsidR="00AC7FF3" w:rsidRDefault="00AC7FF3" w:rsidP="008C6EE8">
      <w:pPr>
        <w:rPr>
          <w:sz w:val="28"/>
          <w:szCs w:val="28"/>
          <w:lang w:val="en-US"/>
        </w:rPr>
      </w:pPr>
    </w:p>
    <w:p w14:paraId="53FE38E8" w14:textId="77777777" w:rsidR="00AC7FF3" w:rsidRDefault="00AC7FF3" w:rsidP="008C6EE8">
      <w:pPr>
        <w:rPr>
          <w:sz w:val="28"/>
          <w:szCs w:val="28"/>
          <w:lang w:val="en-US"/>
        </w:rPr>
      </w:pPr>
    </w:p>
    <w:p w14:paraId="76BE1530" w14:textId="77777777" w:rsidR="00AC7FF3" w:rsidRDefault="00AC7FF3" w:rsidP="008C6EE8">
      <w:pPr>
        <w:rPr>
          <w:sz w:val="28"/>
          <w:szCs w:val="28"/>
          <w:lang w:val="en-US"/>
        </w:rPr>
      </w:pPr>
    </w:p>
    <w:p w14:paraId="2DABA1E0" w14:textId="77777777" w:rsidR="00AC7FF3" w:rsidRDefault="00AC7FF3" w:rsidP="008C6EE8">
      <w:pPr>
        <w:rPr>
          <w:sz w:val="28"/>
          <w:szCs w:val="28"/>
          <w:lang w:val="en-US"/>
        </w:rPr>
      </w:pPr>
    </w:p>
    <w:p w14:paraId="0F7257A8" w14:textId="77777777" w:rsidR="00AC7FF3" w:rsidRDefault="00AC7FF3" w:rsidP="008C6EE8">
      <w:pPr>
        <w:rPr>
          <w:sz w:val="28"/>
          <w:szCs w:val="28"/>
          <w:lang w:val="en-US"/>
        </w:rPr>
      </w:pPr>
    </w:p>
    <w:p w14:paraId="0B12BCAE" w14:textId="77777777" w:rsidR="00AC7FF3" w:rsidRDefault="00AC7FF3" w:rsidP="008C6EE8">
      <w:pPr>
        <w:rPr>
          <w:sz w:val="28"/>
          <w:szCs w:val="28"/>
          <w:lang w:val="en-US"/>
        </w:rPr>
      </w:pPr>
    </w:p>
    <w:p w14:paraId="020653ED" w14:textId="77777777" w:rsidR="00AC7FF3" w:rsidRDefault="00AC7FF3" w:rsidP="008C6EE8">
      <w:pPr>
        <w:rPr>
          <w:sz w:val="28"/>
          <w:szCs w:val="28"/>
          <w:lang w:val="en-US"/>
        </w:rPr>
      </w:pPr>
    </w:p>
    <w:p w14:paraId="541D32EB" w14:textId="77777777" w:rsidR="00AC7FF3" w:rsidRDefault="00AC7FF3" w:rsidP="008C6EE8">
      <w:pPr>
        <w:rPr>
          <w:sz w:val="28"/>
          <w:szCs w:val="28"/>
          <w:lang w:val="en-US"/>
        </w:rPr>
      </w:pPr>
    </w:p>
    <w:p w14:paraId="273D57B8" w14:textId="77777777" w:rsidR="00AC7FF3" w:rsidRDefault="00AC7FF3" w:rsidP="008C6EE8">
      <w:pPr>
        <w:rPr>
          <w:sz w:val="28"/>
          <w:szCs w:val="28"/>
          <w:lang w:val="en-US"/>
        </w:rPr>
      </w:pPr>
    </w:p>
    <w:p w14:paraId="03B18600" w14:textId="34F7F34B" w:rsidR="008C6EE8" w:rsidRPr="00AC7FF3" w:rsidRDefault="008C6EE8" w:rsidP="008C6EE8">
      <w:pPr>
        <w:rPr>
          <w:sz w:val="28"/>
          <w:szCs w:val="28"/>
          <w:lang w:val="en-US"/>
        </w:rPr>
      </w:pPr>
      <w:r w:rsidRPr="00AC7FF3">
        <w:rPr>
          <w:sz w:val="28"/>
          <w:szCs w:val="28"/>
          <w:lang w:val="en-US"/>
        </w:rPr>
        <w:lastRenderedPageBreak/>
        <w:t>- Figure 2, all countries in 2023 (main figure). Each point is one country, all measured in the same year, so the countries are compared fairly. The red line is a smoothed average trend: We split GDP per capita into 20 equal-width bins on the log scale, averaged each bin, and applied a 5-bin rolling mean.</w:t>
      </w:r>
    </w:p>
    <w:p w14:paraId="1A91969A" w14:textId="0D9FBFB7" w:rsidR="008C6EE8" w:rsidRPr="008C6EE8" w:rsidRDefault="008C6EE8" w:rsidP="008C6EE8">
      <w:pPr>
        <w:rPr>
          <w:sz w:val="32"/>
          <w:szCs w:val="32"/>
          <w:lang w:val="en-US"/>
        </w:rPr>
      </w:pPr>
      <w:r w:rsidRPr="008C6EE8">
        <w:rPr>
          <w:noProof/>
          <w:sz w:val="32"/>
          <w:szCs w:val="32"/>
          <w:lang w:val="en-US"/>
        </w:rPr>
        <w:drawing>
          <wp:inline distT="0" distB="0" distL="0" distR="0" wp14:anchorId="448A7ACA" wp14:editId="58156F27">
            <wp:extent cx="5731510" cy="3450590"/>
            <wp:effectExtent l="0" t="0" r="0" b="0"/>
            <wp:docPr id="151064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4939" name=""/>
                    <pic:cNvPicPr/>
                  </pic:nvPicPr>
                  <pic:blipFill>
                    <a:blip r:embed="rId7"/>
                    <a:stretch>
                      <a:fillRect/>
                    </a:stretch>
                  </pic:blipFill>
                  <pic:spPr>
                    <a:xfrm>
                      <a:off x="0" y="0"/>
                      <a:ext cx="5731510" cy="3450590"/>
                    </a:xfrm>
                    <a:prstGeom prst="rect">
                      <a:avLst/>
                    </a:prstGeom>
                  </pic:spPr>
                </pic:pic>
              </a:graphicData>
            </a:graphic>
          </wp:inline>
        </w:drawing>
      </w:r>
    </w:p>
    <w:p w14:paraId="05558088" w14:textId="77777777" w:rsidR="008C6EE8" w:rsidRDefault="008C6EE8" w:rsidP="008C6EE8">
      <w:pPr>
        <w:rPr>
          <w:sz w:val="32"/>
          <w:szCs w:val="32"/>
          <w:lang w:val="en-US"/>
        </w:rPr>
      </w:pPr>
    </w:p>
    <w:p w14:paraId="2CB2EBF5" w14:textId="77777777" w:rsidR="008C6EE8" w:rsidRDefault="008C6EE8" w:rsidP="008C6EE8">
      <w:pPr>
        <w:rPr>
          <w:sz w:val="32"/>
          <w:szCs w:val="32"/>
          <w:lang w:val="en-US"/>
        </w:rPr>
      </w:pPr>
    </w:p>
    <w:p w14:paraId="5CF81E18" w14:textId="77777777" w:rsidR="008C6EE8" w:rsidRDefault="008C6EE8" w:rsidP="008C6EE8">
      <w:pPr>
        <w:rPr>
          <w:sz w:val="32"/>
          <w:szCs w:val="32"/>
          <w:lang w:val="en-US"/>
        </w:rPr>
      </w:pPr>
    </w:p>
    <w:p w14:paraId="7494E2B9" w14:textId="77777777" w:rsidR="008C6EE8" w:rsidRDefault="008C6EE8" w:rsidP="008C6EE8">
      <w:pPr>
        <w:rPr>
          <w:sz w:val="32"/>
          <w:szCs w:val="32"/>
          <w:lang w:val="en-US"/>
        </w:rPr>
      </w:pPr>
    </w:p>
    <w:p w14:paraId="166AD154" w14:textId="77777777" w:rsidR="008C6EE8" w:rsidRDefault="008C6EE8" w:rsidP="008C6EE8">
      <w:pPr>
        <w:rPr>
          <w:sz w:val="32"/>
          <w:szCs w:val="32"/>
          <w:lang w:val="en-US"/>
        </w:rPr>
      </w:pPr>
    </w:p>
    <w:p w14:paraId="19E4DA21" w14:textId="77777777" w:rsidR="008C6EE8" w:rsidRDefault="008C6EE8" w:rsidP="008C6EE8">
      <w:pPr>
        <w:rPr>
          <w:sz w:val="32"/>
          <w:szCs w:val="32"/>
          <w:lang w:val="en-US"/>
        </w:rPr>
      </w:pPr>
    </w:p>
    <w:p w14:paraId="7F89D7AF" w14:textId="77777777" w:rsidR="008C6EE8" w:rsidRDefault="008C6EE8" w:rsidP="008C6EE8">
      <w:pPr>
        <w:rPr>
          <w:sz w:val="32"/>
          <w:szCs w:val="32"/>
          <w:lang w:val="en-US"/>
        </w:rPr>
      </w:pPr>
    </w:p>
    <w:p w14:paraId="17FB08E4" w14:textId="77777777" w:rsidR="008C6EE8" w:rsidRDefault="008C6EE8" w:rsidP="008C6EE8">
      <w:pPr>
        <w:rPr>
          <w:sz w:val="32"/>
          <w:szCs w:val="32"/>
          <w:lang w:val="en-US"/>
        </w:rPr>
      </w:pPr>
    </w:p>
    <w:p w14:paraId="13B231E1" w14:textId="77777777" w:rsidR="008C6EE8" w:rsidRDefault="008C6EE8" w:rsidP="008C6EE8">
      <w:pPr>
        <w:rPr>
          <w:sz w:val="32"/>
          <w:szCs w:val="32"/>
          <w:lang w:val="en-US"/>
        </w:rPr>
      </w:pPr>
    </w:p>
    <w:p w14:paraId="2BB4CC71" w14:textId="1490D7C4" w:rsidR="008C6EE8" w:rsidRPr="00AC7FF3" w:rsidRDefault="008C6EE8" w:rsidP="008C6EE8">
      <w:pPr>
        <w:rPr>
          <w:sz w:val="28"/>
          <w:szCs w:val="28"/>
          <w:lang w:val="en-US"/>
        </w:rPr>
      </w:pPr>
      <w:r w:rsidRPr="00AC7FF3">
        <w:rPr>
          <w:sz w:val="28"/>
          <w:szCs w:val="28"/>
          <w:lang w:val="en-US"/>
        </w:rPr>
        <w:lastRenderedPageBreak/>
        <w:t>- Figure 3, Japan, 1990–2023. Looking at one country removes differences between countries (geography, climate, health system) and shows how income and life expectancy changed together over time. The points are joined in year order to show the path over time.</w:t>
      </w:r>
    </w:p>
    <w:p w14:paraId="0CE86C28" w14:textId="48E2BD44" w:rsidR="008C6EE8" w:rsidRDefault="008C6EE8" w:rsidP="008C6EE8">
      <w:pPr>
        <w:rPr>
          <w:sz w:val="32"/>
          <w:szCs w:val="32"/>
          <w:lang w:val="en-US"/>
        </w:rPr>
      </w:pPr>
      <w:r w:rsidRPr="008C6EE8">
        <w:rPr>
          <w:noProof/>
          <w:sz w:val="32"/>
          <w:szCs w:val="32"/>
          <w:lang w:val="en-US"/>
        </w:rPr>
        <w:drawing>
          <wp:inline distT="0" distB="0" distL="0" distR="0" wp14:anchorId="3D83C573" wp14:editId="421FC6AB">
            <wp:extent cx="5731510" cy="3442335"/>
            <wp:effectExtent l="0" t="0" r="0" b="0"/>
            <wp:docPr id="119072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26690" name=""/>
                    <pic:cNvPicPr/>
                  </pic:nvPicPr>
                  <pic:blipFill>
                    <a:blip r:embed="rId8"/>
                    <a:stretch>
                      <a:fillRect/>
                    </a:stretch>
                  </pic:blipFill>
                  <pic:spPr>
                    <a:xfrm>
                      <a:off x="0" y="0"/>
                      <a:ext cx="5731510" cy="3442335"/>
                    </a:xfrm>
                    <a:prstGeom prst="rect">
                      <a:avLst/>
                    </a:prstGeom>
                  </pic:spPr>
                </pic:pic>
              </a:graphicData>
            </a:graphic>
          </wp:inline>
        </w:drawing>
      </w:r>
    </w:p>
    <w:p w14:paraId="412B05ED" w14:textId="20C5A6D7" w:rsidR="00AC7FF3" w:rsidRPr="00AC7FF3" w:rsidRDefault="00AC7FF3" w:rsidP="00AE2E1E">
      <w:pPr>
        <w:pStyle w:val="Heading3"/>
        <w:rPr>
          <w:lang w:val="en-US"/>
        </w:rPr>
      </w:pPr>
      <w:bookmarkStart w:id="4" w:name="_Toc244220268"/>
      <w:r w:rsidRPr="00AC7FF3">
        <w:rPr>
          <w:lang w:val="en-US"/>
        </w:rPr>
        <w:t>Assumptions</w:t>
      </w:r>
      <w:bookmarkEnd w:id="4"/>
    </w:p>
    <w:p w14:paraId="0290DE4D" w14:textId="2E694537" w:rsidR="00AC7FF3" w:rsidRPr="00AC7FF3" w:rsidRDefault="00AC7FF3" w:rsidP="00AC7FF3">
      <w:pPr>
        <w:rPr>
          <w:sz w:val="28"/>
          <w:szCs w:val="28"/>
          <w:lang w:val="en-US"/>
        </w:rPr>
      </w:pPr>
      <w:r w:rsidRPr="00AC7FF3">
        <w:rPr>
          <w:sz w:val="28"/>
          <w:szCs w:val="28"/>
          <w:lang w:val="en-US"/>
        </w:rPr>
        <w:t xml:space="preserve">- OWID/World Bank figures are accurate and comparable between countries. </w:t>
      </w:r>
    </w:p>
    <w:p w14:paraId="0AACDB36" w14:textId="77777777" w:rsidR="00AC7FF3" w:rsidRPr="00AC7FF3" w:rsidRDefault="00AC7FF3" w:rsidP="00AC7FF3">
      <w:pPr>
        <w:rPr>
          <w:sz w:val="28"/>
          <w:szCs w:val="28"/>
          <w:lang w:val="en-US"/>
        </w:rPr>
      </w:pPr>
      <w:r w:rsidRPr="00AC7FF3">
        <w:rPr>
          <w:sz w:val="28"/>
          <w:szCs w:val="28"/>
          <w:lang w:val="en-US"/>
        </w:rPr>
        <w:t>- PPP adjustment properly corrects for differences in price levels.</w:t>
      </w:r>
    </w:p>
    <w:p w14:paraId="246252AE" w14:textId="77777777" w:rsidR="00AC7FF3" w:rsidRPr="00AC7FF3" w:rsidRDefault="00AC7FF3" w:rsidP="00AC7FF3">
      <w:pPr>
        <w:rPr>
          <w:sz w:val="28"/>
          <w:szCs w:val="28"/>
          <w:lang w:val="en-US"/>
        </w:rPr>
      </w:pPr>
      <w:r w:rsidRPr="00AC7FF3">
        <w:rPr>
          <w:sz w:val="28"/>
          <w:szCs w:val="28"/>
          <w:lang w:val="en-US"/>
        </w:rPr>
        <w:t>- Life expectancy at birth is a reasonable summary of a population's health.</w:t>
      </w:r>
    </w:p>
    <w:p w14:paraId="6B0AA02F" w14:textId="77777777" w:rsidR="00AC7FF3" w:rsidRPr="00AC7FF3" w:rsidRDefault="00AC7FF3" w:rsidP="00AC7FF3">
      <w:pPr>
        <w:rPr>
          <w:sz w:val="28"/>
          <w:szCs w:val="28"/>
          <w:lang w:val="en-US"/>
        </w:rPr>
      </w:pPr>
      <w:r w:rsidRPr="00AC7FF3">
        <w:rPr>
          <w:sz w:val="28"/>
          <w:szCs w:val="28"/>
          <w:lang w:val="en-US"/>
        </w:rPr>
        <w:t>- The relationship shown is a correlation, not causation. Things like education, healthcare spending and inequality affect both variables.</w:t>
      </w:r>
    </w:p>
    <w:p w14:paraId="29CB4FFF" w14:textId="039C2570" w:rsidR="00AC7FF3" w:rsidRPr="00AC7FF3" w:rsidRDefault="00AC7FF3" w:rsidP="00AE2E1E">
      <w:pPr>
        <w:pStyle w:val="Heading3"/>
        <w:rPr>
          <w:lang w:val="en-US"/>
        </w:rPr>
      </w:pPr>
      <w:bookmarkStart w:id="5" w:name="_Toc244220269"/>
      <w:r w:rsidRPr="00AC7FF3">
        <w:rPr>
          <w:lang w:val="en-US"/>
        </w:rPr>
        <w:t>Observations</w:t>
      </w:r>
      <w:bookmarkEnd w:id="5"/>
    </w:p>
    <w:p w14:paraId="0DF2CC3C" w14:textId="4AB69CEE" w:rsidR="00AC7FF3" w:rsidRDefault="00AC7FF3" w:rsidP="00AC7FF3">
      <w:pPr>
        <w:rPr>
          <w:sz w:val="28"/>
          <w:szCs w:val="28"/>
          <w:lang w:val="en-US"/>
        </w:rPr>
      </w:pPr>
      <w:r w:rsidRPr="00AC7FF3">
        <w:rPr>
          <w:sz w:val="28"/>
          <w:szCs w:val="28"/>
          <w:lang w:val="en-US"/>
        </w:rPr>
        <w:t>Life expectancy rises steeply with GDP per capita at low incomes and levels off at high incomes, at roughly 80–85 years above about $40,000. That is the classic "Preston curve". On the log scale, the relationship looks roughly linear, which supports using that scale.</w:t>
      </w:r>
    </w:p>
    <w:p w14:paraId="598E8EF9" w14:textId="77777777" w:rsidR="005C589B" w:rsidRDefault="005C589B" w:rsidP="00AC7FF3">
      <w:pPr>
        <w:rPr>
          <w:sz w:val="28"/>
          <w:szCs w:val="28"/>
          <w:lang w:val="en-US"/>
        </w:rPr>
      </w:pPr>
    </w:p>
    <w:p w14:paraId="4C73BCCD" w14:textId="338AE621" w:rsidR="005C589B" w:rsidRPr="00AC7FF3" w:rsidRDefault="005C589B" w:rsidP="00AE2E1E">
      <w:pPr>
        <w:pStyle w:val="Heading2"/>
        <w:rPr>
          <w:lang w:val="en-US"/>
        </w:rPr>
      </w:pPr>
      <w:bookmarkStart w:id="6" w:name="_Toc244220270"/>
      <w:r w:rsidRPr="005C589B">
        <w:rPr>
          <w:lang w:val="en-US"/>
        </w:rPr>
        <w:lastRenderedPageBreak/>
        <w:t>Does every strong economy (normally indicated by GDP) have high life</w:t>
      </w:r>
      <w:r>
        <w:rPr>
          <w:lang w:val="en-US"/>
        </w:rPr>
        <w:t xml:space="preserve"> </w:t>
      </w:r>
      <w:r w:rsidRPr="005C589B">
        <w:rPr>
          <w:lang w:val="en-US"/>
        </w:rPr>
        <w:t>expectancy?</w:t>
      </w:r>
      <w:r w:rsidR="00AE2E1E">
        <w:rPr>
          <w:lang w:val="en-US"/>
        </w:rPr>
        <w:t xml:space="preserve"> (d.)</w:t>
      </w:r>
      <w:bookmarkEnd w:id="6"/>
    </w:p>
    <w:p w14:paraId="272DA2FB" w14:textId="66D59F6D" w:rsidR="005C589B" w:rsidRDefault="005C589B" w:rsidP="00AE2E1E">
      <w:pPr>
        <w:pStyle w:val="Heading3"/>
        <w:rPr>
          <w:lang w:val="en-US"/>
        </w:rPr>
      </w:pPr>
      <w:bookmarkStart w:id="7" w:name="_Toc244220271"/>
      <w:r w:rsidRPr="005C589B">
        <w:rPr>
          <w:lang w:val="en-US"/>
        </w:rPr>
        <w:t>Definitions</w:t>
      </w:r>
      <w:r>
        <w:rPr>
          <w:lang w:val="en-US"/>
        </w:rPr>
        <w:t>/Assumptions</w:t>
      </w:r>
      <w:bookmarkEnd w:id="7"/>
    </w:p>
    <w:p w14:paraId="720021E1" w14:textId="023A7F82" w:rsidR="005C589B" w:rsidRDefault="005C589B" w:rsidP="005C589B">
      <w:pPr>
        <w:rPr>
          <w:sz w:val="28"/>
          <w:szCs w:val="28"/>
          <w:lang w:val="en-US"/>
        </w:rPr>
      </w:pPr>
      <w:r>
        <w:rPr>
          <w:sz w:val="28"/>
          <w:szCs w:val="28"/>
          <w:lang w:val="en-US"/>
        </w:rPr>
        <w:t>A</w:t>
      </w:r>
      <w:r w:rsidRPr="005C589B">
        <w:rPr>
          <w:sz w:val="28"/>
          <w:szCs w:val="28"/>
          <w:lang w:val="en-US"/>
        </w:rPr>
        <w:t xml:space="preserve"> "strong economy" is one of the 15 largest economies by total GDP (PPP, 2023). "High" life expectancy means the upper quartile of countries in 2023, which is ≥ 78.3 years. </w:t>
      </w:r>
      <w:r>
        <w:rPr>
          <w:sz w:val="28"/>
          <w:szCs w:val="28"/>
          <w:lang w:val="en-US"/>
        </w:rPr>
        <w:t>We</w:t>
      </w:r>
      <w:r w:rsidRPr="005C589B">
        <w:rPr>
          <w:sz w:val="28"/>
          <w:szCs w:val="28"/>
          <w:lang w:val="en-US"/>
        </w:rPr>
        <w:t xml:space="preserve"> use the latest year so that countries are compared at the same point in time.</w:t>
      </w:r>
    </w:p>
    <w:p w14:paraId="6DBC13CB" w14:textId="1DC56105" w:rsidR="005C589B" w:rsidRDefault="005C589B" w:rsidP="00AE2E1E">
      <w:pPr>
        <w:pStyle w:val="Heading3"/>
        <w:rPr>
          <w:lang w:val="en-US"/>
        </w:rPr>
      </w:pPr>
      <w:bookmarkStart w:id="8" w:name="_Toc244220272"/>
      <w:r>
        <w:rPr>
          <w:lang w:val="en-US"/>
        </w:rPr>
        <w:t>Answer</w:t>
      </w:r>
      <w:bookmarkEnd w:id="8"/>
    </w:p>
    <w:p w14:paraId="76671003" w14:textId="740B8156" w:rsidR="005C589B" w:rsidRPr="005C589B" w:rsidRDefault="005C589B" w:rsidP="005C589B">
      <w:pPr>
        <w:rPr>
          <w:sz w:val="28"/>
          <w:szCs w:val="28"/>
          <w:lang w:val="en-US"/>
        </w:rPr>
      </w:pPr>
      <w:r w:rsidRPr="005C589B">
        <w:rPr>
          <w:sz w:val="28"/>
          <w:szCs w:val="28"/>
          <w:lang w:val="en-US"/>
        </w:rPr>
        <w:t>No. Only 8 of the top 15 are above the threshold: the US, Japan, Germany, France, the UK, Italy, South Korea and Canada. The other 7 are below it</w:t>
      </w:r>
    </w:p>
    <w:p w14:paraId="6524849B" w14:textId="6ADE4C5B" w:rsidR="005C589B" w:rsidRDefault="005C589B" w:rsidP="005C589B">
      <w:pPr>
        <w:rPr>
          <w:sz w:val="28"/>
          <w:szCs w:val="28"/>
          <w:lang w:val="en-US"/>
        </w:rPr>
      </w:pPr>
      <w:r w:rsidRPr="005C589B">
        <w:rPr>
          <w:sz w:val="28"/>
          <w:szCs w:val="28"/>
          <w:lang w:val="en-US"/>
        </w:rPr>
        <w:t>Total GDP measures how big an economy is, and that depends heavily on population. China and India rank high mainly because they have so many people, not because each person is wealthy.</w:t>
      </w:r>
    </w:p>
    <w:p w14:paraId="22E784E8" w14:textId="4E51D9B7" w:rsidR="005C589B" w:rsidRDefault="005C589B" w:rsidP="005C589B">
      <w:pPr>
        <w:rPr>
          <w:sz w:val="28"/>
          <w:szCs w:val="28"/>
          <w:lang w:val="en-US"/>
        </w:rPr>
      </w:pPr>
      <w:r w:rsidRPr="005C589B">
        <w:rPr>
          <w:noProof/>
          <w:sz w:val="28"/>
          <w:szCs w:val="28"/>
          <w:lang w:val="en-US"/>
        </w:rPr>
        <w:drawing>
          <wp:inline distT="0" distB="0" distL="0" distR="0" wp14:anchorId="351A2A75" wp14:editId="37044305">
            <wp:extent cx="5731510" cy="3429635"/>
            <wp:effectExtent l="0" t="0" r="0" b="0"/>
            <wp:docPr id="140563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36355" name=""/>
                    <pic:cNvPicPr/>
                  </pic:nvPicPr>
                  <pic:blipFill>
                    <a:blip r:embed="rId9"/>
                    <a:stretch>
                      <a:fillRect/>
                    </a:stretch>
                  </pic:blipFill>
                  <pic:spPr>
                    <a:xfrm>
                      <a:off x="0" y="0"/>
                      <a:ext cx="5731510" cy="3429635"/>
                    </a:xfrm>
                    <a:prstGeom prst="rect">
                      <a:avLst/>
                    </a:prstGeom>
                  </pic:spPr>
                </pic:pic>
              </a:graphicData>
            </a:graphic>
          </wp:inline>
        </w:drawing>
      </w:r>
    </w:p>
    <w:p w14:paraId="648F4505" w14:textId="77777777" w:rsidR="005C589B" w:rsidRDefault="005C589B" w:rsidP="005C589B">
      <w:pPr>
        <w:rPr>
          <w:sz w:val="28"/>
          <w:szCs w:val="28"/>
          <w:lang w:val="en-US"/>
        </w:rPr>
      </w:pPr>
    </w:p>
    <w:p w14:paraId="2E6DA4D4" w14:textId="77777777" w:rsidR="005C589B" w:rsidRDefault="005C589B" w:rsidP="005C589B">
      <w:pPr>
        <w:rPr>
          <w:sz w:val="28"/>
          <w:szCs w:val="28"/>
          <w:lang w:val="en-US"/>
        </w:rPr>
      </w:pPr>
    </w:p>
    <w:p w14:paraId="57B3DEC3" w14:textId="77777777" w:rsidR="005C589B" w:rsidRDefault="005C589B" w:rsidP="005C589B">
      <w:pPr>
        <w:rPr>
          <w:sz w:val="28"/>
          <w:szCs w:val="28"/>
          <w:lang w:val="en-US"/>
        </w:rPr>
      </w:pPr>
    </w:p>
    <w:p w14:paraId="01FB5439" w14:textId="77777777" w:rsidR="005C589B" w:rsidRDefault="005C589B" w:rsidP="005C589B">
      <w:pPr>
        <w:rPr>
          <w:sz w:val="28"/>
          <w:szCs w:val="28"/>
          <w:lang w:val="en-US"/>
        </w:rPr>
      </w:pPr>
    </w:p>
    <w:p w14:paraId="5F24C496" w14:textId="480F7AB3" w:rsidR="005C589B" w:rsidRDefault="005C589B" w:rsidP="00AE2E1E">
      <w:pPr>
        <w:pStyle w:val="Heading2"/>
        <w:rPr>
          <w:lang w:val="en-US"/>
        </w:rPr>
      </w:pPr>
      <w:bookmarkStart w:id="9" w:name="_Toc244220273"/>
      <w:r w:rsidRPr="005C589B">
        <w:rPr>
          <w:lang w:val="en-US"/>
        </w:rPr>
        <w:lastRenderedPageBreak/>
        <w:t xml:space="preserve">Related to question d, what would happen if you </w:t>
      </w:r>
      <w:proofErr w:type="gramStart"/>
      <w:r w:rsidRPr="005C589B">
        <w:rPr>
          <w:lang w:val="en-US"/>
        </w:rPr>
        <w:t>use</w:t>
      </w:r>
      <w:proofErr w:type="gramEnd"/>
      <w:r w:rsidRPr="005C589B">
        <w:rPr>
          <w:lang w:val="en-US"/>
        </w:rPr>
        <w:t xml:space="preserve"> GDP per capita as an</w:t>
      </w:r>
      <w:r>
        <w:rPr>
          <w:lang w:val="en-US"/>
        </w:rPr>
        <w:t xml:space="preserve"> </w:t>
      </w:r>
      <w:r w:rsidRPr="005C589B">
        <w:rPr>
          <w:lang w:val="en-US"/>
        </w:rPr>
        <w:t xml:space="preserve">indicator of </w:t>
      </w:r>
      <w:r>
        <w:rPr>
          <w:lang w:val="en-US"/>
        </w:rPr>
        <w:t xml:space="preserve">a </w:t>
      </w:r>
      <w:r w:rsidRPr="005C589B">
        <w:rPr>
          <w:lang w:val="en-US"/>
        </w:rPr>
        <w:t>strong economy?</w:t>
      </w:r>
      <w:r w:rsidR="00AE2E1E">
        <w:rPr>
          <w:lang w:val="en-US"/>
        </w:rPr>
        <w:t xml:space="preserve"> (e.)</w:t>
      </w:r>
      <w:bookmarkEnd w:id="9"/>
    </w:p>
    <w:p w14:paraId="77B998D8" w14:textId="2661EAC2" w:rsidR="005C589B" w:rsidRDefault="005C589B" w:rsidP="00AE2E1E">
      <w:pPr>
        <w:pStyle w:val="Heading3"/>
        <w:rPr>
          <w:lang w:val="en-US"/>
        </w:rPr>
      </w:pPr>
      <w:bookmarkStart w:id="10" w:name="_Toc244220274"/>
      <w:r>
        <w:rPr>
          <w:lang w:val="en-US"/>
        </w:rPr>
        <w:t>Answer</w:t>
      </w:r>
      <w:bookmarkEnd w:id="10"/>
    </w:p>
    <w:p w14:paraId="3107B8C0" w14:textId="1153D6C7" w:rsidR="005C589B" w:rsidRDefault="005C589B" w:rsidP="005C589B">
      <w:pPr>
        <w:rPr>
          <w:sz w:val="28"/>
          <w:szCs w:val="28"/>
          <w:lang w:val="en-US"/>
        </w:rPr>
      </w:pPr>
      <w:r w:rsidRPr="005C589B">
        <w:rPr>
          <w:sz w:val="28"/>
          <w:szCs w:val="28"/>
          <w:lang w:val="en-US"/>
        </w:rPr>
        <w:t>With the same threshold, 14 of the top 15 have high life expectancy. T</w:t>
      </w:r>
      <w:r>
        <w:rPr>
          <w:sz w:val="28"/>
          <w:szCs w:val="28"/>
          <w:lang w:val="en-US"/>
        </w:rPr>
        <w:t xml:space="preserve">here is just one exception – </w:t>
      </w:r>
      <w:r w:rsidRPr="005C589B">
        <w:rPr>
          <w:sz w:val="28"/>
          <w:szCs w:val="28"/>
          <w:lang w:val="en-US"/>
        </w:rPr>
        <w:t>Brunei</w:t>
      </w:r>
      <w:r>
        <w:rPr>
          <w:sz w:val="28"/>
          <w:szCs w:val="28"/>
          <w:lang w:val="en-US"/>
        </w:rPr>
        <w:t>, which is not annotated in the figure, but it is in the data itself.</w:t>
      </w:r>
    </w:p>
    <w:p w14:paraId="7D647119" w14:textId="6265A3B6" w:rsidR="005C589B" w:rsidRDefault="000B388A" w:rsidP="005C589B">
      <w:pPr>
        <w:rPr>
          <w:sz w:val="28"/>
          <w:szCs w:val="28"/>
          <w:lang w:val="en-US"/>
        </w:rPr>
      </w:pPr>
      <w:r w:rsidRPr="000B388A">
        <w:rPr>
          <w:noProof/>
          <w:sz w:val="28"/>
          <w:szCs w:val="28"/>
          <w:lang w:val="en-US"/>
        </w:rPr>
        <w:drawing>
          <wp:inline distT="0" distB="0" distL="0" distR="0" wp14:anchorId="704660C5" wp14:editId="557D05C5">
            <wp:extent cx="5731510" cy="3439795"/>
            <wp:effectExtent l="0" t="0" r="0" b="1905"/>
            <wp:docPr id="26754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44881" name=""/>
                    <pic:cNvPicPr/>
                  </pic:nvPicPr>
                  <pic:blipFill>
                    <a:blip r:embed="rId10"/>
                    <a:stretch>
                      <a:fillRect/>
                    </a:stretch>
                  </pic:blipFill>
                  <pic:spPr>
                    <a:xfrm>
                      <a:off x="0" y="0"/>
                      <a:ext cx="5731510" cy="3439795"/>
                    </a:xfrm>
                    <a:prstGeom prst="rect">
                      <a:avLst/>
                    </a:prstGeom>
                  </pic:spPr>
                </pic:pic>
              </a:graphicData>
            </a:graphic>
          </wp:inline>
        </w:drawing>
      </w:r>
    </w:p>
    <w:p w14:paraId="6BE7A6C5" w14:textId="522A2C85" w:rsidR="000B388A" w:rsidRDefault="000B388A" w:rsidP="00AE2E1E">
      <w:pPr>
        <w:pStyle w:val="Heading2"/>
        <w:rPr>
          <w:lang w:val="en-US"/>
        </w:rPr>
      </w:pPr>
      <w:bookmarkStart w:id="11" w:name="_Toc244220275"/>
      <w:r w:rsidRPr="000B388A">
        <w:rPr>
          <w:lang w:val="en-US"/>
        </w:rPr>
        <w:t>Insight from comparing d and e</w:t>
      </w:r>
      <w:bookmarkEnd w:id="11"/>
    </w:p>
    <w:p w14:paraId="500CE421" w14:textId="7B30D0A2" w:rsidR="000B388A" w:rsidRDefault="000B388A" w:rsidP="005C589B">
      <w:pPr>
        <w:rPr>
          <w:sz w:val="28"/>
          <w:szCs w:val="28"/>
          <w:lang w:val="en-US"/>
        </w:rPr>
      </w:pPr>
      <w:r>
        <w:rPr>
          <w:sz w:val="28"/>
          <w:szCs w:val="28"/>
          <w:lang w:val="en-US"/>
        </w:rPr>
        <w:t>L</w:t>
      </w:r>
      <w:r w:rsidRPr="000B388A">
        <w:rPr>
          <w:sz w:val="28"/>
          <w:szCs w:val="28"/>
          <w:lang w:val="en-US"/>
        </w:rPr>
        <w:t>ife expectancy depends on how much wealth there is per person, not on the total size of the economy. GDP per capita says much more about living standards, such as healthcare, nutrition and sanitation, so it predicts life expectancy far better.</w:t>
      </w:r>
    </w:p>
    <w:p w14:paraId="29274FD4" w14:textId="16B3E85D" w:rsidR="00EC7EBD" w:rsidRDefault="00EC7EBD" w:rsidP="00EC7EBD">
      <w:pPr>
        <w:pStyle w:val="Heading2"/>
        <w:rPr>
          <w:lang w:val="en-US"/>
        </w:rPr>
      </w:pPr>
      <w:bookmarkStart w:id="12" w:name="_Toc244220276"/>
      <w:r>
        <w:rPr>
          <w:lang w:val="en-US"/>
        </w:rPr>
        <w:t>Work distribution</w:t>
      </w:r>
      <w:bookmarkEnd w:id="12"/>
    </w:p>
    <w:p w14:paraId="25096051" w14:textId="2727BAF8" w:rsidR="00EC7EBD" w:rsidRDefault="00EC7EBD" w:rsidP="005C589B">
      <w:pPr>
        <w:rPr>
          <w:sz w:val="28"/>
          <w:szCs w:val="28"/>
          <w:lang w:val="en-US"/>
        </w:rPr>
      </w:pPr>
      <w:r>
        <w:rPr>
          <w:sz w:val="28"/>
          <w:szCs w:val="28"/>
          <w:lang w:val="en-US"/>
        </w:rPr>
        <w:t>Georgi - Initial data fetching and initial plots(a.), b., c., report (b., c.)</w:t>
      </w:r>
    </w:p>
    <w:p w14:paraId="377A1870" w14:textId="72096031" w:rsidR="00EC7EBD" w:rsidRDefault="00EC7EBD" w:rsidP="005C589B">
      <w:pPr>
        <w:rPr>
          <w:sz w:val="28"/>
          <w:szCs w:val="28"/>
          <w:lang w:val="en-US"/>
        </w:rPr>
      </w:pPr>
      <w:r>
        <w:rPr>
          <w:sz w:val="28"/>
          <w:szCs w:val="28"/>
          <w:lang w:val="en-US"/>
        </w:rPr>
        <w:t>Ilia – Refactoring the code, d., e., report (a., d., e.)</w:t>
      </w:r>
    </w:p>
    <w:p w14:paraId="7F916A90" w14:textId="3B26F86C" w:rsidR="00EC7EBD" w:rsidRPr="00AC7FF3" w:rsidRDefault="00EC7EBD" w:rsidP="005C589B">
      <w:pPr>
        <w:rPr>
          <w:sz w:val="28"/>
          <w:szCs w:val="28"/>
          <w:lang w:val="en-US"/>
        </w:rPr>
      </w:pPr>
      <w:r>
        <w:rPr>
          <w:sz w:val="28"/>
          <w:szCs w:val="28"/>
          <w:lang w:val="en-US"/>
        </w:rPr>
        <w:t xml:space="preserve">GitHub repo: </w:t>
      </w:r>
      <w:r w:rsidRPr="00EC7EBD">
        <w:rPr>
          <w:sz w:val="28"/>
          <w:szCs w:val="28"/>
          <w:lang w:val="en-US"/>
        </w:rPr>
        <w:t>https://github.com/Ilia-tod29/Introduction_to_Data_Science_and_AI</w:t>
      </w:r>
    </w:p>
    <w:sectPr w:rsidR="00EC7EBD" w:rsidRPr="00AC7F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46EAF"/>
    <w:multiLevelType w:val="hybridMultilevel"/>
    <w:tmpl w:val="92DA5B7E"/>
    <w:lvl w:ilvl="0" w:tplc="CE3ED6F8">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FDD48A7"/>
    <w:multiLevelType w:val="hybridMultilevel"/>
    <w:tmpl w:val="2DCC4234"/>
    <w:lvl w:ilvl="0" w:tplc="08090019">
      <w:start w:val="1"/>
      <w:numFmt w:val="lowerLetter"/>
      <w:lvlText w:val="%1."/>
      <w:lvlJc w:val="left"/>
      <w:pPr>
        <w:ind w:left="501" w:hanging="360"/>
      </w:pPr>
      <w:rPr>
        <w:rFonts w:hint="default"/>
      </w:rPr>
    </w:lvl>
    <w:lvl w:ilvl="1" w:tplc="08090019" w:tentative="1">
      <w:start w:val="1"/>
      <w:numFmt w:val="lowerLetter"/>
      <w:lvlText w:val="%2."/>
      <w:lvlJc w:val="left"/>
      <w:pPr>
        <w:ind w:left="1221" w:hanging="360"/>
      </w:pPr>
    </w:lvl>
    <w:lvl w:ilvl="2" w:tplc="0809001B" w:tentative="1">
      <w:start w:val="1"/>
      <w:numFmt w:val="lowerRoman"/>
      <w:lvlText w:val="%3."/>
      <w:lvlJc w:val="right"/>
      <w:pPr>
        <w:ind w:left="1941" w:hanging="180"/>
      </w:pPr>
    </w:lvl>
    <w:lvl w:ilvl="3" w:tplc="0809000F" w:tentative="1">
      <w:start w:val="1"/>
      <w:numFmt w:val="decimal"/>
      <w:lvlText w:val="%4."/>
      <w:lvlJc w:val="left"/>
      <w:pPr>
        <w:ind w:left="2661" w:hanging="360"/>
      </w:pPr>
    </w:lvl>
    <w:lvl w:ilvl="4" w:tplc="08090019" w:tentative="1">
      <w:start w:val="1"/>
      <w:numFmt w:val="lowerLetter"/>
      <w:lvlText w:val="%5."/>
      <w:lvlJc w:val="left"/>
      <w:pPr>
        <w:ind w:left="3381" w:hanging="360"/>
      </w:pPr>
    </w:lvl>
    <w:lvl w:ilvl="5" w:tplc="0809001B" w:tentative="1">
      <w:start w:val="1"/>
      <w:numFmt w:val="lowerRoman"/>
      <w:lvlText w:val="%6."/>
      <w:lvlJc w:val="right"/>
      <w:pPr>
        <w:ind w:left="4101" w:hanging="180"/>
      </w:pPr>
    </w:lvl>
    <w:lvl w:ilvl="6" w:tplc="0809000F" w:tentative="1">
      <w:start w:val="1"/>
      <w:numFmt w:val="decimal"/>
      <w:lvlText w:val="%7."/>
      <w:lvlJc w:val="left"/>
      <w:pPr>
        <w:ind w:left="4821" w:hanging="360"/>
      </w:pPr>
    </w:lvl>
    <w:lvl w:ilvl="7" w:tplc="08090019" w:tentative="1">
      <w:start w:val="1"/>
      <w:numFmt w:val="lowerLetter"/>
      <w:lvlText w:val="%8."/>
      <w:lvlJc w:val="left"/>
      <w:pPr>
        <w:ind w:left="5541" w:hanging="360"/>
      </w:pPr>
    </w:lvl>
    <w:lvl w:ilvl="8" w:tplc="0809001B" w:tentative="1">
      <w:start w:val="1"/>
      <w:numFmt w:val="lowerRoman"/>
      <w:lvlText w:val="%9."/>
      <w:lvlJc w:val="right"/>
      <w:pPr>
        <w:ind w:left="6261" w:hanging="180"/>
      </w:pPr>
    </w:lvl>
  </w:abstractNum>
  <w:abstractNum w:abstractNumId="2" w15:restartNumberingAfterBreak="0">
    <w:nsid w:val="43085F0F"/>
    <w:multiLevelType w:val="hybridMultilevel"/>
    <w:tmpl w:val="EBA6DAB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90C195F"/>
    <w:multiLevelType w:val="hybridMultilevel"/>
    <w:tmpl w:val="316C723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93729814">
    <w:abstractNumId w:val="3"/>
  </w:num>
  <w:num w:numId="2" w16cid:durableId="1809784533">
    <w:abstractNumId w:val="2"/>
  </w:num>
  <w:num w:numId="3" w16cid:durableId="255021345">
    <w:abstractNumId w:val="1"/>
  </w:num>
  <w:num w:numId="4" w16cid:durableId="180750527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EE9"/>
    <w:rsid w:val="000B388A"/>
    <w:rsid w:val="00395EE9"/>
    <w:rsid w:val="003B37AF"/>
    <w:rsid w:val="003F2108"/>
    <w:rsid w:val="005C589B"/>
    <w:rsid w:val="008C599A"/>
    <w:rsid w:val="008C5C3E"/>
    <w:rsid w:val="008C6EE8"/>
    <w:rsid w:val="00AC7FF3"/>
    <w:rsid w:val="00AE2E1E"/>
    <w:rsid w:val="00EC7EBD"/>
  </w:rsids>
  <m:mathPr>
    <m:mathFont m:val="Cambria Math"/>
    <m:brkBin m:val="before"/>
    <m:brkBinSub m:val="--"/>
    <m:smallFrac m:val="0"/>
    <m:dispDef/>
    <m:lMargin m:val="0"/>
    <m:rMargin m:val="0"/>
    <m:defJc m:val="centerGroup"/>
    <m:wrapIndent m:val="1440"/>
    <m:intLim m:val="subSup"/>
    <m:naryLim m:val="undOvr"/>
  </m:mathPr>
  <w:themeFontLang w:val="en-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75C9C"/>
  <w15:chartTrackingRefBased/>
  <w15:docId w15:val="{8928B80B-9EB1-4749-A978-AB9832B28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E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5E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95E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5E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5E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5E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E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E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E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E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5E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95E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5E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5E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5E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E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E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EE9"/>
    <w:rPr>
      <w:rFonts w:eastAsiaTheme="majorEastAsia" w:cstheme="majorBidi"/>
      <w:color w:val="272727" w:themeColor="text1" w:themeTint="D8"/>
    </w:rPr>
  </w:style>
  <w:style w:type="paragraph" w:styleId="Title">
    <w:name w:val="Title"/>
    <w:basedOn w:val="Normal"/>
    <w:next w:val="Normal"/>
    <w:link w:val="TitleChar"/>
    <w:uiPriority w:val="10"/>
    <w:qFormat/>
    <w:rsid w:val="00395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E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E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E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EE9"/>
    <w:pPr>
      <w:spacing w:before="160"/>
      <w:jc w:val="center"/>
    </w:pPr>
    <w:rPr>
      <w:i/>
      <w:iCs/>
      <w:color w:val="404040" w:themeColor="text1" w:themeTint="BF"/>
    </w:rPr>
  </w:style>
  <w:style w:type="character" w:customStyle="1" w:styleId="QuoteChar">
    <w:name w:val="Quote Char"/>
    <w:basedOn w:val="DefaultParagraphFont"/>
    <w:link w:val="Quote"/>
    <w:uiPriority w:val="29"/>
    <w:rsid w:val="00395EE9"/>
    <w:rPr>
      <w:i/>
      <w:iCs/>
      <w:color w:val="404040" w:themeColor="text1" w:themeTint="BF"/>
    </w:rPr>
  </w:style>
  <w:style w:type="paragraph" w:styleId="ListParagraph">
    <w:name w:val="List Paragraph"/>
    <w:basedOn w:val="Normal"/>
    <w:uiPriority w:val="34"/>
    <w:qFormat/>
    <w:rsid w:val="00395EE9"/>
    <w:pPr>
      <w:ind w:left="720"/>
      <w:contextualSpacing/>
    </w:pPr>
  </w:style>
  <w:style w:type="character" w:styleId="IntenseEmphasis">
    <w:name w:val="Intense Emphasis"/>
    <w:basedOn w:val="DefaultParagraphFont"/>
    <w:uiPriority w:val="21"/>
    <w:qFormat/>
    <w:rsid w:val="00395EE9"/>
    <w:rPr>
      <w:i/>
      <w:iCs/>
      <w:color w:val="0F4761" w:themeColor="accent1" w:themeShade="BF"/>
    </w:rPr>
  </w:style>
  <w:style w:type="paragraph" w:styleId="IntenseQuote">
    <w:name w:val="Intense Quote"/>
    <w:basedOn w:val="Normal"/>
    <w:next w:val="Normal"/>
    <w:link w:val="IntenseQuoteChar"/>
    <w:uiPriority w:val="30"/>
    <w:qFormat/>
    <w:rsid w:val="00395E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5EE9"/>
    <w:rPr>
      <w:i/>
      <w:iCs/>
      <w:color w:val="0F4761" w:themeColor="accent1" w:themeShade="BF"/>
    </w:rPr>
  </w:style>
  <w:style w:type="character" w:styleId="IntenseReference">
    <w:name w:val="Intense Reference"/>
    <w:basedOn w:val="DefaultParagraphFont"/>
    <w:uiPriority w:val="32"/>
    <w:qFormat/>
    <w:rsid w:val="00395EE9"/>
    <w:rPr>
      <w:b/>
      <w:bCs/>
      <w:smallCaps/>
      <w:color w:val="0F4761" w:themeColor="accent1" w:themeShade="BF"/>
      <w:spacing w:val="5"/>
    </w:rPr>
  </w:style>
  <w:style w:type="paragraph" w:styleId="TOCHeading">
    <w:name w:val="TOC Heading"/>
    <w:basedOn w:val="Heading1"/>
    <w:next w:val="Normal"/>
    <w:uiPriority w:val="39"/>
    <w:unhideWhenUsed/>
    <w:qFormat/>
    <w:rsid w:val="00AE2E1E"/>
    <w:pPr>
      <w:spacing w:before="480" w:after="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AE2E1E"/>
    <w:pPr>
      <w:spacing w:before="120" w:after="0"/>
      <w:ind w:left="240"/>
    </w:pPr>
    <w:rPr>
      <w:b/>
      <w:bCs/>
      <w:sz w:val="22"/>
      <w:szCs w:val="22"/>
    </w:rPr>
  </w:style>
  <w:style w:type="paragraph" w:styleId="TOC3">
    <w:name w:val="toc 3"/>
    <w:basedOn w:val="Normal"/>
    <w:next w:val="Normal"/>
    <w:autoRedefine/>
    <w:uiPriority w:val="39"/>
    <w:unhideWhenUsed/>
    <w:rsid w:val="00AE2E1E"/>
    <w:pPr>
      <w:spacing w:after="0"/>
      <w:ind w:left="480"/>
    </w:pPr>
    <w:rPr>
      <w:sz w:val="20"/>
      <w:szCs w:val="20"/>
    </w:rPr>
  </w:style>
  <w:style w:type="character" w:styleId="Hyperlink">
    <w:name w:val="Hyperlink"/>
    <w:basedOn w:val="DefaultParagraphFont"/>
    <w:uiPriority w:val="99"/>
    <w:unhideWhenUsed/>
    <w:rsid w:val="00AE2E1E"/>
    <w:rPr>
      <w:color w:val="467886" w:themeColor="hyperlink"/>
      <w:u w:val="single"/>
    </w:rPr>
  </w:style>
  <w:style w:type="paragraph" w:styleId="TOC1">
    <w:name w:val="toc 1"/>
    <w:basedOn w:val="Normal"/>
    <w:next w:val="Normal"/>
    <w:autoRedefine/>
    <w:uiPriority w:val="39"/>
    <w:semiHidden/>
    <w:unhideWhenUsed/>
    <w:rsid w:val="00AE2E1E"/>
    <w:pPr>
      <w:spacing w:before="120" w:after="0"/>
    </w:pPr>
    <w:rPr>
      <w:b/>
      <w:bCs/>
      <w:i/>
      <w:iCs/>
    </w:rPr>
  </w:style>
  <w:style w:type="paragraph" w:styleId="TOC4">
    <w:name w:val="toc 4"/>
    <w:basedOn w:val="Normal"/>
    <w:next w:val="Normal"/>
    <w:autoRedefine/>
    <w:uiPriority w:val="39"/>
    <w:semiHidden/>
    <w:unhideWhenUsed/>
    <w:rsid w:val="00AE2E1E"/>
    <w:pPr>
      <w:spacing w:after="0"/>
      <w:ind w:left="720"/>
    </w:pPr>
    <w:rPr>
      <w:sz w:val="20"/>
      <w:szCs w:val="20"/>
    </w:rPr>
  </w:style>
  <w:style w:type="paragraph" w:styleId="TOC5">
    <w:name w:val="toc 5"/>
    <w:basedOn w:val="Normal"/>
    <w:next w:val="Normal"/>
    <w:autoRedefine/>
    <w:uiPriority w:val="39"/>
    <w:semiHidden/>
    <w:unhideWhenUsed/>
    <w:rsid w:val="00AE2E1E"/>
    <w:pPr>
      <w:spacing w:after="0"/>
      <w:ind w:left="960"/>
    </w:pPr>
    <w:rPr>
      <w:sz w:val="20"/>
      <w:szCs w:val="20"/>
    </w:rPr>
  </w:style>
  <w:style w:type="paragraph" w:styleId="TOC6">
    <w:name w:val="toc 6"/>
    <w:basedOn w:val="Normal"/>
    <w:next w:val="Normal"/>
    <w:autoRedefine/>
    <w:uiPriority w:val="39"/>
    <w:semiHidden/>
    <w:unhideWhenUsed/>
    <w:rsid w:val="00AE2E1E"/>
    <w:pPr>
      <w:spacing w:after="0"/>
      <w:ind w:left="1200"/>
    </w:pPr>
    <w:rPr>
      <w:sz w:val="20"/>
      <w:szCs w:val="20"/>
    </w:rPr>
  </w:style>
  <w:style w:type="paragraph" w:styleId="TOC7">
    <w:name w:val="toc 7"/>
    <w:basedOn w:val="Normal"/>
    <w:next w:val="Normal"/>
    <w:autoRedefine/>
    <w:uiPriority w:val="39"/>
    <w:semiHidden/>
    <w:unhideWhenUsed/>
    <w:rsid w:val="00AE2E1E"/>
    <w:pPr>
      <w:spacing w:after="0"/>
      <w:ind w:left="1440"/>
    </w:pPr>
    <w:rPr>
      <w:sz w:val="20"/>
      <w:szCs w:val="20"/>
    </w:rPr>
  </w:style>
  <w:style w:type="paragraph" w:styleId="TOC8">
    <w:name w:val="toc 8"/>
    <w:basedOn w:val="Normal"/>
    <w:next w:val="Normal"/>
    <w:autoRedefine/>
    <w:uiPriority w:val="39"/>
    <w:semiHidden/>
    <w:unhideWhenUsed/>
    <w:rsid w:val="00AE2E1E"/>
    <w:pPr>
      <w:spacing w:after="0"/>
      <w:ind w:left="1680"/>
    </w:pPr>
    <w:rPr>
      <w:sz w:val="20"/>
      <w:szCs w:val="20"/>
    </w:rPr>
  </w:style>
  <w:style w:type="paragraph" w:styleId="TOC9">
    <w:name w:val="toc 9"/>
    <w:basedOn w:val="Normal"/>
    <w:next w:val="Normal"/>
    <w:autoRedefine/>
    <w:uiPriority w:val="39"/>
    <w:semiHidden/>
    <w:unhideWhenUsed/>
    <w:rsid w:val="00AE2E1E"/>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9EE502-A603-E24D-9314-5575BF8C24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7</Pages>
  <Words>893</Words>
  <Characters>5096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Todorov, Ilia</dc:creator>
  <cp:keywords/>
  <dc:description/>
  <cp:lastModifiedBy>Todorov, Ilia</cp:lastModifiedBy>
  <cp:revision>8</cp:revision>
  <dcterms:created xsi:type="dcterms:W3CDTF">2026-10-29T23:58:00Z</dcterms:created>
  <dcterms:modified xsi:type="dcterms:W3CDTF">2026-10-30T00:38:00Z</dcterms:modified>
</cp:coreProperties>
</file>