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13E" w:rsidRPr="004951B0" w:rsidRDefault="004951B0" w:rsidP="00756E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eastAsia="ru-RU"/>
        </w:rPr>
      </w:pPr>
      <w:r w:rsidRPr="004951B0">
        <w:rPr>
          <w:rFonts w:ascii="Times New Roman" w:hAnsi="Times New Roman" w:cs="Times New Roman"/>
          <w:b/>
          <w:sz w:val="36"/>
          <w:szCs w:val="36"/>
          <w:lang w:eastAsia="ru-RU"/>
        </w:rPr>
        <w:t>ОБРАБОТКА ЧИСЛОВЫХ ДАННЫХ</w:t>
      </w:r>
    </w:p>
    <w:p w:rsidR="004951B0" w:rsidRDefault="004951B0" w:rsidP="00756E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:rsidR="00074592" w:rsidRPr="000B7001" w:rsidRDefault="00756EE7" w:rsidP="00756E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756EE7">
        <w:rPr>
          <w:rFonts w:ascii="Times New Roman" w:hAnsi="Times New Roman" w:cs="Times New Roman"/>
          <w:b/>
          <w:sz w:val="32"/>
          <w:szCs w:val="32"/>
          <w:lang w:eastAsia="ru-RU"/>
        </w:rPr>
        <w:t>П</w:t>
      </w:r>
      <w:r w:rsidRPr="00756EE7">
        <w:rPr>
          <w:rFonts w:ascii="Times New Roman" w:eastAsiaTheme="minorEastAsia" w:hAnsi="Times New Roman" w:cs="Times New Roman"/>
          <w:b/>
          <w:sz w:val="32"/>
          <w:szCs w:val="32"/>
        </w:rPr>
        <w:t>ервая выборка объема 50</w:t>
      </w:r>
    </w:p>
    <w:p w:rsidR="00756EE7" w:rsidRPr="00756EE7" w:rsidRDefault="00756EE7" w:rsidP="00756E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:rsidR="00750388" w:rsidRPr="00522A45" w:rsidRDefault="00D70FE7" w:rsidP="0093653F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1</w:t>
      </w:r>
      <w:r w:rsidR="0093653F" w:rsidRPr="00756EE7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  <w:r w:rsidR="0093653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50388">
        <w:rPr>
          <w:rFonts w:ascii="Times New Roman" w:hAnsi="Times New Roman" w:cs="Times New Roman"/>
          <w:sz w:val="28"/>
          <w:szCs w:val="28"/>
          <w:lang w:eastAsia="ru-RU"/>
        </w:rPr>
        <w:t xml:space="preserve">По </w:t>
      </w:r>
      <w:r w:rsidR="00756EE7">
        <w:rPr>
          <w:rFonts w:ascii="Times New Roman" w:eastAsiaTheme="minorEastAsia" w:hAnsi="Times New Roman" w:cs="Times New Roman"/>
          <w:sz w:val="28"/>
          <w:szCs w:val="28"/>
        </w:rPr>
        <w:t>данной числовой</w:t>
      </w:r>
      <w:r w:rsidR="00756EE7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6EE7">
        <w:rPr>
          <w:rFonts w:ascii="Times New Roman" w:eastAsiaTheme="minorEastAsia" w:hAnsi="Times New Roman" w:cs="Times New Roman"/>
          <w:sz w:val="28"/>
          <w:szCs w:val="28"/>
        </w:rPr>
        <w:t>выборке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 xml:space="preserve"> (объема 50)</w:t>
      </w:r>
      <w:r w:rsidR="00E7619F">
        <w:rPr>
          <w:rFonts w:ascii="Times New Roman" w:eastAsiaTheme="minorEastAsia" w:hAnsi="Times New Roman" w:cs="Times New Roman"/>
          <w:sz w:val="28"/>
          <w:szCs w:val="28"/>
        </w:rPr>
        <w:t>, взятой</w:t>
      </w:r>
      <w:r w:rsidR="00756EE7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0388">
        <w:rPr>
          <w:rFonts w:ascii="Times New Roman" w:hAnsi="Times New Roman" w:cs="Times New Roman"/>
          <w:sz w:val="28"/>
          <w:szCs w:val="28"/>
          <w:lang w:eastAsia="ru-RU"/>
        </w:rPr>
        <w:t xml:space="preserve">из </w:t>
      </w:r>
      <w:r w:rsidR="00E7619F">
        <w:rPr>
          <w:rFonts w:ascii="Times New Roman" w:hAnsi="Times New Roman" w:cs="Times New Roman"/>
          <w:i/>
          <w:sz w:val="28"/>
          <w:szCs w:val="28"/>
          <w:lang w:eastAsia="ru-RU"/>
        </w:rPr>
        <w:t>нормального распределения</w:t>
      </w:r>
      <w:r w:rsidR="00750388" w:rsidRPr="00756EE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750388">
        <w:rPr>
          <w:rFonts w:ascii="Times New Roman" w:hAnsi="Times New Roman" w:cs="Times New Roman"/>
          <w:sz w:val="28"/>
          <w:szCs w:val="28"/>
          <w:lang w:eastAsia="ru-RU"/>
        </w:rPr>
        <w:t xml:space="preserve">с параметрами </w:t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a</m:t>
        </m:r>
      </m:oMath>
      <w:r w:rsidR="00750388" w:rsidRPr="007503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31DD0"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E7619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31DD0" w:rsidRPr="00631D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1DD0">
        <w:rPr>
          <w:rFonts w:ascii="Times New Roman" w:eastAsiaTheme="minorEastAsia" w:hAnsi="Times New Roman" w:cs="Times New Roman"/>
          <w:sz w:val="28"/>
          <w:szCs w:val="28"/>
        </w:rPr>
        <w:t xml:space="preserve">построить доверительные интервалы уровня доверия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1-ε</m:t>
        </m:r>
      </m:oMath>
      <w:r w:rsidR="00522A45">
        <w:rPr>
          <w:rFonts w:ascii="Times New Roman" w:eastAsiaTheme="minorEastAsia" w:hAnsi="Times New Roman" w:cs="Times New Roman"/>
          <w:sz w:val="28"/>
          <w:szCs w:val="28"/>
        </w:rPr>
        <w:t xml:space="preserve"> для параметра:</w:t>
      </w:r>
    </w:p>
    <w:p w:rsidR="00522A45" w:rsidRPr="00522A45" w:rsidRDefault="00522A45" w:rsidP="009E2C14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2C1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</w:t>
      </w:r>
      <w:r w:rsidRPr="009E2C14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  <w:r w:rsidRPr="00522A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a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,</m:t>
        </m:r>
      </m:oMath>
      <w:r w:rsidRPr="00522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если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известно</w:t>
      </w:r>
      <w:r w:rsidRPr="00522A4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522A45" w:rsidRDefault="00522A45" w:rsidP="009E2C14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2C14">
        <w:rPr>
          <w:rFonts w:ascii="Times New Roman" w:hAnsi="Times New Roman" w:cs="Times New Roman"/>
          <w:b/>
          <w:sz w:val="28"/>
          <w:szCs w:val="28"/>
          <w:lang w:eastAsia="ru-RU"/>
        </w:rPr>
        <w:t>б)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a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,</m:t>
        </m:r>
      </m:oMath>
      <w:r w:rsidRPr="00522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если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неизвестно</w:t>
      </w:r>
      <w:r w:rsidRPr="00522A4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7C4F03" w:rsidRPr="007C4F03" w:rsidRDefault="00522A45" w:rsidP="009E2C14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2C14">
        <w:rPr>
          <w:rFonts w:ascii="Times New Roman" w:eastAsiaTheme="minorEastAsia" w:hAnsi="Times New Roman" w:cs="Times New Roman"/>
          <w:b/>
          <w:sz w:val="28"/>
          <w:szCs w:val="28"/>
        </w:rPr>
        <w:t>в)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,</m:t>
        </m:r>
      </m:oMath>
      <w:r w:rsidRPr="00522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известно</w:t>
      </w:r>
      <w:r w:rsidRPr="00522A4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522A45" w:rsidRDefault="00522A45" w:rsidP="009E2C14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E2C14">
        <w:rPr>
          <w:rFonts w:ascii="Times New Roman" w:eastAsiaTheme="minorEastAsia" w:hAnsi="Times New Roman" w:cs="Times New Roman"/>
          <w:b/>
          <w:sz w:val="28"/>
          <w:szCs w:val="28"/>
        </w:rPr>
        <w:t>г)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,</m:t>
        </m:r>
      </m:oMath>
      <w:r w:rsidRPr="00522A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неизвестно.</w:t>
      </w:r>
    </w:p>
    <w:p w:rsidR="007A013E" w:rsidRDefault="00D70FE7" w:rsidP="0093653F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93653F" w:rsidRPr="00756EE7">
        <w:rPr>
          <w:rFonts w:ascii="Times New Roman" w:hAnsi="Times New Roman" w:cs="Times New Roman"/>
          <w:b/>
          <w:sz w:val="28"/>
          <w:szCs w:val="28"/>
        </w:rPr>
        <w:t>.</w:t>
      </w:r>
      <w:r w:rsidR="0093653F">
        <w:rPr>
          <w:rFonts w:ascii="Times New Roman" w:hAnsi="Times New Roman" w:cs="Times New Roman"/>
          <w:sz w:val="28"/>
          <w:szCs w:val="28"/>
        </w:rPr>
        <w:t xml:space="preserve"> </w:t>
      </w:r>
      <w:r w:rsidR="00665B44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По данным </w:t>
      </w:r>
      <w:r w:rsidR="007A013E" w:rsidRPr="007A013E">
        <w:rPr>
          <w:rFonts w:ascii="Times New Roman" w:eastAsiaTheme="minorEastAsia" w:hAnsi="Times New Roman" w:cs="Times New Roman"/>
          <w:sz w:val="28"/>
          <w:szCs w:val="28"/>
        </w:rPr>
        <w:t>двум выборкам</w:t>
      </w:r>
      <w:r w:rsidR="007A013E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C12411">
        <w:rPr>
          <w:rFonts w:ascii="Times New Roman" w:eastAsiaTheme="minorEastAsia" w:hAnsi="Times New Roman" w:cs="Times New Roman"/>
          <w:sz w:val="28"/>
          <w:szCs w:val="28"/>
        </w:rPr>
        <w:t>первые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 xml:space="preserve"> 20 и </w:t>
      </w:r>
      <w:r w:rsidR="00C12411">
        <w:rPr>
          <w:rFonts w:ascii="Times New Roman" w:eastAsiaTheme="minorEastAsia" w:hAnsi="Times New Roman" w:cs="Times New Roman"/>
          <w:sz w:val="28"/>
          <w:szCs w:val="28"/>
        </w:rPr>
        <w:t xml:space="preserve">последние 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>30</w:t>
      </w:r>
      <w:r w:rsidR="00C12411">
        <w:rPr>
          <w:rFonts w:ascii="Times New Roman" w:eastAsiaTheme="minorEastAsia" w:hAnsi="Times New Roman" w:cs="Times New Roman"/>
          <w:sz w:val="28"/>
          <w:szCs w:val="28"/>
        </w:rPr>
        <w:t xml:space="preserve"> наблюдений</w:t>
      </w:r>
      <w:r w:rsidR="007A013E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>, взятым</w:t>
      </w:r>
      <w:r w:rsidR="007A013E" w:rsidRPr="007A013E">
        <w:rPr>
          <w:rFonts w:ascii="Times New Roman" w:eastAsiaTheme="minorEastAsia" w:hAnsi="Times New Roman" w:cs="Times New Roman"/>
          <w:sz w:val="28"/>
          <w:szCs w:val="28"/>
        </w:rPr>
        <w:t xml:space="preserve"> из нормального распределения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65B44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65B44">
        <w:rPr>
          <w:rFonts w:ascii="Times New Roman" w:hAnsi="Times New Roman" w:cs="Times New Roman"/>
          <w:sz w:val="28"/>
          <w:szCs w:val="28"/>
        </w:rPr>
        <w:t>п</w:t>
      </w:r>
      <w:r w:rsidR="007C4F03" w:rsidRPr="00074592">
        <w:rPr>
          <w:rFonts w:ascii="Times New Roman" w:hAnsi="Times New Roman" w:cs="Times New Roman"/>
          <w:sz w:val="28"/>
          <w:szCs w:val="28"/>
        </w:rPr>
        <w:t xml:space="preserve">роверить </w:t>
      </w:r>
      <w:r w:rsidR="00B3366F">
        <w:rPr>
          <w:rFonts w:ascii="Times New Roman" w:hAnsi="Times New Roman" w:cs="Times New Roman"/>
          <w:sz w:val="28"/>
          <w:szCs w:val="28"/>
        </w:rPr>
        <w:t xml:space="preserve">на </w:t>
      </w:r>
      <w:r w:rsidR="00B3366F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уровне значимости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="00B3366F" w:rsidRPr="00074592">
        <w:rPr>
          <w:rFonts w:ascii="Times New Roman" w:hAnsi="Times New Roman" w:cs="Times New Roman"/>
          <w:sz w:val="28"/>
          <w:szCs w:val="28"/>
        </w:rPr>
        <w:t xml:space="preserve"> </w:t>
      </w:r>
      <w:r w:rsidR="007C4F03" w:rsidRPr="00074592">
        <w:rPr>
          <w:rFonts w:ascii="Times New Roman" w:hAnsi="Times New Roman" w:cs="Times New Roman"/>
          <w:sz w:val="28"/>
          <w:szCs w:val="28"/>
        </w:rPr>
        <w:t>г</w:t>
      </w:r>
      <w:r w:rsidR="007A013E">
        <w:rPr>
          <w:rFonts w:ascii="Times New Roman" w:hAnsi="Times New Roman" w:cs="Times New Roman"/>
          <w:sz w:val="28"/>
          <w:szCs w:val="28"/>
        </w:rPr>
        <w:t>ипотезу</w:t>
      </w:r>
    </w:p>
    <w:p w:rsidR="007A013E" w:rsidRDefault="007A013E" w:rsidP="0093653F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а)</w:t>
      </w:r>
      <w:r w:rsidR="007C4F03">
        <w:rPr>
          <w:rFonts w:ascii="Times New Roman" w:hAnsi="Times New Roman" w:cs="Times New Roman"/>
          <w:sz w:val="28"/>
          <w:szCs w:val="28"/>
        </w:rPr>
        <w:t xml:space="preserve"> о </w:t>
      </w:r>
      <w:r>
        <w:rPr>
          <w:rFonts w:ascii="Times New Roman" w:hAnsi="Times New Roman" w:cs="Times New Roman"/>
          <w:sz w:val="28"/>
          <w:szCs w:val="28"/>
        </w:rPr>
        <w:t>совпадении дисперсий</w:t>
      </w:r>
      <w:r w:rsidR="00B86828" w:rsidRPr="00B86828">
        <w:rPr>
          <w:rFonts w:ascii="Times New Roman" w:hAnsi="Times New Roman" w:cs="Times New Roman"/>
          <w:sz w:val="28"/>
          <w:szCs w:val="28"/>
        </w:rPr>
        <w:t xml:space="preserve"> (Критерий Фишера)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C4F03" w:rsidRPr="008F306A" w:rsidRDefault="007A013E" w:rsidP="0093653F">
      <w:pPr>
        <w:pStyle w:val="a6"/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б) </w:t>
      </w:r>
      <w:r>
        <w:rPr>
          <w:rFonts w:ascii="Times New Roman" w:hAnsi="Times New Roman" w:cs="Times New Roman"/>
          <w:sz w:val="28"/>
          <w:szCs w:val="28"/>
        </w:rPr>
        <w:t xml:space="preserve">о совпадении </w:t>
      </w:r>
      <w:proofErr w:type="gramStart"/>
      <w:r>
        <w:rPr>
          <w:rFonts w:ascii="Times New Roman" w:hAnsi="Times New Roman" w:cs="Times New Roman"/>
          <w:sz w:val="28"/>
          <w:szCs w:val="28"/>
        </w:rPr>
        <w:t>средних</w:t>
      </w:r>
      <w:proofErr w:type="gramEnd"/>
      <w:r>
        <w:rPr>
          <w:rFonts w:ascii="Times New Roman" w:hAnsi="Times New Roman" w:cs="Times New Roman"/>
          <w:sz w:val="28"/>
          <w:szCs w:val="28"/>
        </w:rPr>
        <w:t>, если известно, что дисперсии совпадают</w:t>
      </w:r>
      <w:r w:rsidR="00B86828">
        <w:rPr>
          <w:rFonts w:ascii="Times New Roman" w:hAnsi="Times New Roman" w:cs="Times New Roman"/>
          <w:sz w:val="28"/>
          <w:szCs w:val="28"/>
        </w:rPr>
        <w:t xml:space="preserve"> (Критерий Стьюдента)</w:t>
      </w:r>
      <w:r w:rsidR="009E2C1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756EE7" w:rsidRDefault="00756EE7" w:rsidP="0093653F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56EE7" w:rsidRPr="00C12411" w:rsidRDefault="00756EE7" w:rsidP="00756EE7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center"/>
        <w:rPr>
          <w:rFonts w:ascii="Times New Roman" w:eastAsiaTheme="minorEastAsia" w:hAnsi="Times New Roman" w:cs="Times New Roman"/>
          <w:b/>
          <w:sz w:val="32"/>
          <w:szCs w:val="32"/>
          <w:lang w:val="en-GB"/>
        </w:rPr>
      </w:pPr>
      <w:r w:rsidRPr="00756EE7">
        <w:rPr>
          <w:rFonts w:ascii="Times New Roman" w:eastAsiaTheme="minorEastAsia" w:hAnsi="Times New Roman" w:cs="Times New Roman"/>
          <w:b/>
          <w:sz w:val="32"/>
          <w:szCs w:val="32"/>
        </w:rPr>
        <w:t>Вторая выборка объема 30</w:t>
      </w:r>
    </w:p>
    <w:p w:rsidR="00756EE7" w:rsidRPr="00756EE7" w:rsidRDefault="00756EE7" w:rsidP="00756EE7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756EE7" w:rsidRDefault="00D70FE7" w:rsidP="0093653F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="00D81368" w:rsidRPr="00756EE7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D813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366F">
        <w:rPr>
          <w:rFonts w:ascii="Times New Roman" w:hAnsi="Times New Roman" w:cs="Times New Roman"/>
          <w:sz w:val="28"/>
          <w:szCs w:val="28"/>
          <w:lang w:eastAsia="ru-RU"/>
        </w:rPr>
        <w:t xml:space="preserve">По 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>данной числовой</w:t>
      </w:r>
      <w:r w:rsidR="00B3366F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366F">
        <w:rPr>
          <w:rFonts w:ascii="Times New Roman" w:eastAsiaTheme="minorEastAsia" w:hAnsi="Times New Roman" w:cs="Times New Roman"/>
          <w:sz w:val="28"/>
          <w:szCs w:val="28"/>
        </w:rPr>
        <w:t>выборке, взятой</w:t>
      </w:r>
      <w:r w:rsidR="00B3366F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366F">
        <w:rPr>
          <w:rFonts w:ascii="Times New Roman" w:hAnsi="Times New Roman" w:cs="Times New Roman"/>
          <w:sz w:val="28"/>
          <w:szCs w:val="28"/>
          <w:lang w:eastAsia="ru-RU"/>
        </w:rPr>
        <w:t xml:space="preserve">из </w:t>
      </w:r>
      <w:r w:rsidR="00B3366F">
        <w:rPr>
          <w:rFonts w:ascii="Times New Roman" w:hAnsi="Times New Roman" w:cs="Times New Roman"/>
          <w:i/>
          <w:sz w:val="28"/>
          <w:szCs w:val="28"/>
          <w:lang w:eastAsia="ru-RU"/>
        </w:rPr>
        <w:t>равномерного распределения</w:t>
      </w:r>
      <w:r w:rsidR="00B3366F" w:rsidRPr="00756EE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B3366F">
        <w:rPr>
          <w:rFonts w:ascii="Times New Roman" w:hAnsi="Times New Roman" w:cs="Times New Roman"/>
          <w:sz w:val="28"/>
          <w:szCs w:val="28"/>
          <w:lang w:eastAsia="ru-RU"/>
        </w:rPr>
        <w:t>на отрезке [0</w:t>
      </w:r>
      <w:r w:rsidR="00B3366F" w:rsidRPr="00B3366F">
        <w:rPr>
          <w:rFonts w:ascii="Times New Roman" w:hAnsi="Times New Roman" w:cs="Times New Roman"/>
          <w:sz w:val="28"/>
          <w:szCs w:val="28"/>
          <w:lang w:eastAsia="ru-RU"/>
        </w:rPr>
        <w:t>; 1</w:t>
      </w:r>
      <w:r w:rsidR="00B3366F">
        <w:rPr>
          <w:rFonts w:ascii="Times New Roman" w:hAnsi="Times New Roman" w:cs="Times New Roman"/>
          <w:sz w:val="28"/>
          <w:szCs w:val="28"/>
          <w:lang w:eastAsia="ru-RU"/>
        </w:rPr>
        <w:t xml:space="preserve">], </w:t>
      </w:r>
      <w:r w:rsidR="008F306A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756EE7">
        <w:rPr>
          <w:rFonts w:ascii="Times New Roman" w:eastAsiaTheme="minorEastAsia" w:hAnsi="Times New Roman" w:cs="Times New Roman"/>
          <w:sz w:val="28"/>
          <w:szCs w:val="28"/>
        </w:rPr>
        <w:t xml:space="preserve">остроить </w:t>
      </w:r>
      <w:r w:rsidR="007A013E">
        <w:rPr>
          <w:rFonts w:ascii="Times New Roman" w:eastAsiaTheme="minorEastAsia" w:hAnsi="Times New Roman" w:cs="Times New Roman"/>
          <w:sz w:val="28"/>
          <w:szCs w:val="28"/>
        </w:rPr>
        <w:t>эмпирическую функцию распределения.</w:t>
      </w:r>
    </w:p>
    <w:p w:rsidR="00B3366F" w:rsidRDefault="00D70FE7" w:rsidP="0058652B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="0058652B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8652B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По данным числовым наблюдениям 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58652B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роверить основную гипотезу о 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>равномерности</w:t>
      </w:r>
      <w:r w:rsidR="0058652B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 распределения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 на отрезке </w:t>
      </w:r>
      <w:r w:rsidR="0058652B" w:rsidRPr="00D81368">
        <w:rPr>
          <w:rFonts w:ascii="Times New Roman" w:eastAsiaTheme="minorEastAsia" w:hAnsi="Times New Roman" w:cs="Times New Roman"/>
          <w:sz w:val="28"/>
          <w:szCs w:val="28"/>
        </w:rPr>
        <w:t>[0; 1]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366F" w:rsidRPr="0093653F">
        <w:rPr>
          <w:rFonts w:ascii="Times New Roman" w:eastAsiaTheme="minorEastAsia" w:hAnsi="Times New Roman" w:cs="Times New Roman"/>
          <w:sz w:val="28"/>
          <w:szCs w:val="28"/>
        </w:rPr>
        <w:t xml:space="preserve">на уровне значимости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="00B336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с помощью </w:t>
      </w:r>
    </w:p>
    <w:p w:rsidR="00B3366F" w:rsidRPr="00B3366F" w:rsidRDefault="00B3366F" w:rsidP="0058652B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а) </w:t>
      </w:r>
      <w:r>
        <w:rPr>
          <w:rFonts w:ascii="Times New Roman" w:eastAsiaTheme="minorEastAsia" w:hAnsi="Times New Roman" w:cs="Times New Roman"/>
          <w:sz w:val="28"/>
          <w:szCs w:val="28"/>
        </w:rPr>
        <w:t>критерия Колмогорова.</w:t>
      </w:r>
    </w:p>
    <w:p w:rsidR="0058652B" w:rsidRDefault="00B3366F" w:rsidP="0058652B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б) 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критерия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хи-квадрат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>Пирсона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58652B" w:rsidRPr="0093653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5865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8652B" w:rsidRDefault="00D70FE7" w:rsidP="0093653F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Найти реально достигнутый уровень значимости для каждого критерия.</w:t>
      </w:r>
    </w:p>
    <w:p w:rsidR="0093653F" w:rsidRPr="0093653F" w:rsidRDefault="0093653F" w:rsidP="0093653F">
      <w:pPr>
        <w:tabs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42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93653F" w:rsidRPr="0093653F" w:rsidSect="009E2C14">
      <w:pgSz w:w="11906" w:h="16838"/>
      <w:pgMar w:top="1134" w:right="850" w:bottom="1418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E24EE"/>
    <w:multiLevelType w:val="hybridMultilevel"/>
    <w:tmpl w:val="5366CB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F51891"/>
    <w:multiLevelType w:val="hybridMultilevel"/>
    <w:tmpl w:val="8758DC80"/>
    <w:lvl w:ilvl="0" w:tplc="989E819E">
      <w:start w:val="1"/>
      <w:numFmt w:val="decimal"/>
      <w:lvlText w:val="1.%1"/>
      <w:lvlJc w:val="left"/>
      <w:pPr>
        <w:ind w:left="928" w:hanging="360"/>
      </w:pPr>
      <w:rPr>
        <w:rFonts w:hint="default"/>
        <w:b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35535D55"/>
    <w:multiLevelType w:val="hybridMultilevel"/>
    <w:tmpl w:val="E1921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5216D5"/>
    <w:multiLevelType w:val="hybridMultilevel"/>
    <w:tmpl w:val="28E8C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D31BBE"/>
    <w:multiLevelType w:val="hybridMultilevel"/>
    <w:tmpl w:val="83C81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8C63F9"/>
    <w:multiLevelType w:val="hybridMultilevel"/>
    <w:tmpl w:val="1DD03998"/>
    <w:lvl w:ilvl="0" w:tplc="0C6609A2">
      <w:start w:val="1"/>
      <w:numFmt w:val="decimal"/>
      <w:lvlText w:val="2.%1"/>
      <w:lvlJc w:val="left"/>
      <w:pPr>
        <w:ind w:left="788" w:hanging="360"/>
      </w:pPr>
      <w:rPr>
        <w:rFonts w:hint="default"/>
        <w:b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compat>
    <w:useFELayout/>
  </w:compat>
  <w:rsids>
    <w:rsidRoot w:val="00431960"/>
    <w:rsid w:val="00002817"/>
    <w:rsid w:val="00027E7B"/>
    <w:rsid w:val="000406F4"/>
    <w:rsid w:val="00065BCE"/>
    <w:rsid w:val="0006603F"/>
    <w:rsid w:val="000721C3"/>
    <w:rsid w:val="00074592"/>
    <w:rsid w:val="000B7001"/>
    <w:rsid w:val="000D7D08"/>
    <w:rsid w:val="000E034E"/>
    <w:rsid w:val="000E111D"/>
    <w:rsid w:val="00100251"/>
    <w:rsid w:val="001273F6"/>
    <w:rsid w:val="001343D0"/>
    <w:rsid w:val="00196EF4"/>
    <w:rsid w:val="001C5200"/>
    <w:rsid w:val="001F22A6"/>
    <w:rsid w:val="001F5051"/>
    <w:rsid w:val="00203E92"/>
    <w:rsid w:val="00214084"/>
    <w:rsid w:val="002209F1"/>
    <w:rsid w:val="002765B1"/>
    <w:rsid w:val="002B065C"/>
    <w:rsid w:val="002C1C71"/>
    <w:rsid w:val="002F5A71"/>
    <w:rsid w:val="002F6460"/>
    <w:rsid w:val="003137AC"/>
    <w:rsid w:val="003165DB"/>
    <w:rsid w:val="00343D8A"/>
    <w:rsid w:val="0035299F"/>
    <w:rsid w:val="00364528"/>
    <w:rsid w:val="00367076"/>
    <w:rsid w:val="00370EB8"/>
    <w:rsid w:val="00373F46"/>
    <w:rsid w:val="0037710B"/>
    <w:rsid w:val="003909DD"/>
    <w:rsid w:val="003C4D9C"/>
    <w:rsid w:val="003E2BED"/>
    <w:rsid w:val="003F1AC8"/>
    <w:rsid w:val="003F4A1C"/>
    <w:rsid w:val="0040343F"/>
    <w:rsid w:val="00405A24"/>
    <w:rsid w:val="00421CC3"/>
    <w:rsid w:val="004237C3"/>
    <w:rsid w:val="004252AF"/>
    <w:rsid w:val="00431960"/>
    <w:rsid w:val="00435838"/>
    <w:rsid w:val="00435CDA"/>
    <w:rsid w:val="004434DD"/>
    <w:rsid w:val="00444C52"/>
    <w:rsid w:val="004474B2"/>
    <w:rsid w:val="00452002"/>
    <w:rsid w:val="004543D2"/>
    <w:rsid w:val="00464727"/>
    <w:rsid w:val="00466396"/>
    <w:rsid w:val="00483A3F"/>
    <w:rsid w:val="004951B0"/>
    <w:rsid w:val="004A1AEC"/>
    <w:rsid w:val="004A1B99"/>
    <w:rsid w:val="004B7C3C"/>
    <w:rsid w:val="004D0293"/>
    <w:rsid w:val="004D3014"/>
    <w:rsid w:val="004D434C"/>
    <w:rsid w:val="004E1CE2"/>
    <w:rsid w:val="004E254C"/>
    <w:rsid w:val="00511CEF"/>
    <w:rsid w:val="005150D8"/>
    <w:rsid w:val="00521BDD"/>
    <w:rsid w:val="00522A45"/>
    <w:rsid w:val="00527497"/>
    <w:rsid w:val="00537548"/>
    <w:rsid w:val="00554D84"/>
    <w:rsid w:val="00571018"/>
    <w:rsid w:val="0058652B"/>
    <w:rsid w:val="005B24C6"/>
    <w:rsid w:val="005B44F5"/>
    <w:rsid w:val="005C28C7"/>
    <w:rsid w:val="005E21A3"/>
    <w:rsid w:val="005E31DE"/>
    <w:rsid w:val="005F45F5"/>
    <w:rsid w:val="006071C2"/>
    <w:rsid w:val="006158CD"/>
    <w:rsid w:val="00631DD0"/>
    <w:rsid w:val="0063206B"/>
    <w:rsid w:val="0065154F"/>
    <w:rsid w:val="00665B44"/>
    <w:rsid w:val="00682BF4"/>
    <w:rsid w:val="0069648F"/>
    <w:rsid w:val="006B24A3"/>
    <w:rsid w:val="006B2D35"/>
    <w:rsid w:val="006B4219"/>
    <w:rsid w:val="006E5600"/>
    <w:rsid w:val="006E5784"/>
    <w:rsid w:val="007043DF"/>
    <w:rsid w:val="00705162"/>
    <w:rsid w:val="00712DDF"/>
    <w:rsid w:val="00715107"/>
    <w:rsid w:val="00721E3F"/>
    <w:rsid w:val="00722A5D"/>
    <w:rsid w:val="007412F6"/>
    <w:rsid w:val="00745C4D"/>
    <w:rsid w:val="00750388"/>
    <w:rsid w:val="00756EE7"/>
    <w:rsid w:val="00770877"/>
    <w:rsid w:val="007A013E"/>
    <w:rsid w:val="007A7529"/>
    <w:rsid w:val="007B5C7A"/>
    <w:rsid w:val="007C03FC"/>
    <w:rsid w:val="007C2B74"/>
    <w:rsid w:val="007C4F03"/>
    <w:rsid w:val="007D1A7B"/>
    <w:rsid w:val="007D2897"/>
    <w:rsid w:val="007D6E00"/>
    <w:rsid w:val="008073BB"/>
    <w:rsid w:val="00814FD0"/>
    <w:rsid w:val="008215E2"/>
    <w:rsid w:val="008537FC"/>
    <w:rsid w:val="008601B9"/>
    <w:rsid w:val="00861254"/>
    <w:rsid w:val="00880082"/>
    <w:rsid w:val="00882CE8"/>
    <w:rsid w:val="00882F4F"/>
    <w:rsid w:val="008B2FAD"/>
    <w:rsid w:val="008B4BF9"/>
    <w:rsid w:val="008D125F"/>
    <w:rsid w:val="008D23E9"/>
    <w:rsid w:val="008E02F0"/>
    <w:rsid w:val="008E7BE5"/>
    <w:rsid w:val="008F306A"/>
    <w:rsid w:val="00910DBB"/>
    <w:rsid w:val="00931111"/>
    <w:rsid w:val="009321DE"/>
    <w:rsid w:val="00932F35"/>
    <w:rsid w:val="00933527"/>
    <w:rsid w:val="0093653F"/>
    <w:rsid w:val="00957BF2"/>
    <w:rsid w:val="0098016C"/>
    <w:rsid w:val="0098416A"/>
    <w:rsid w:val="00987B77"/>
    <w:rsid w:val="009A074B"/>
    <w:rsid w:val="009E2C14"/>
    <w:rsid w:val="009E4961"/>
    <w:rsid w:val="009F4E66"/>
    <w:rsid w:val="00A04C15"/>
    <w:rsid w:val="00A274F4"/>
    <w:rsid w:val="00A27F8E"/>
    <w:rsid w:val="00A318CC"/>
    <w:rsid w:val="00A81744"/>
    <w:rsid w:val="00AA217A"/>
    <w:rsid w:val="00AA3DEA"/>
    <w:rsid w:val="00AE3D74"/>
    <w:rsid w:val="00B0169C"/>
    <w:rsid w:val="00B3366F"/>
    <w:rsid w:val="00B41374"/>
    <w:rsid w:val="00B507CE"/>
    <w:rsid w:val="00B67CCC"/>
    <w:rsid w:val="00B7524D"/>
    <w:rsid w:val="00B81DA3"/>
    <w:rsid w:val="00B83353"/>
    <w:rsid w:val="00B86828"/>
    <w:rsid w:val="00B87CED"/>
    <w:rsid w:val="00BC2875"/>
    <w:rsid w:val="00BD1B11"/>
    <w:rsid w:val="00BE182C"/>
    <w:rsid w:val="00BF0BE3"/>
    <w:rsid w:val="00BF21F6"/>
    <w:rsid w:val="00C12411"/>
    <w:rsid w:val="00C36EB5"/>
    <w:rsid w:val="00C401B7"/>
    <w:rsid w:val="00C40FE3"/>
    <w:rsid w:val="00C422DB"/>
    <w:rsid w:val="00C626EE"/>
    <w:rsid w:val="00C631A2"/>
    <w:rsid w:val="00C7673D"/>
    <w:rsid w:val="00C85316"/>
    <w:rsid w:val="00C93E9F"/>
    <w:rsid w:val="00CB7DDC"/>
    <w:rsid w:val="00CC3F41"/>
    <w:rsid w:val="00CC7B5A"/>
    <w:rsid w:val="00CF633E"/>
    <w:rsid w:val="00D24B1B"/>
    <w:rsid w:val="00D45701"/>
    <w:rsid w:val="00D60862"/>
    <w:rsid w:val="00D63842"/>
    <w:rsid w:val="00D70FE7"/>
    <w:rsid w:val="00D81368"/>
    <w:rsid w:val="00D83E05"/>
    <w:rsid w:val="00D96E7F"/>
    <w:rsid w:val="00DA02D9"/>
    <w:rsid w:val="00DB6D0A"/>
    <w:rsid w:val="00DC56D6"/>
    <w:rsid w:val="00DD6575"/>
    <w:rsid w:val="00DD668D"/>
    <w:rsid w:val="00DD6A33"/>
    <w:rsid w:val="00DE40C7"/>
    <w:rsid w:val="00E21117"/>
    <w:rsid w:val="00E33488"/>
    <w:rsid w:val="00E339F0"/>
    <w:rsid w:val="00E4501F"/>
    <w:rsid w:val="00E5521C"/>
    <w:rsid w:val="00E70086"/>
    <w:rsid w:val="00E7619F"/>
    <w:rsid w:val="00E91409"/>
    <w:rsid w:val="00EA5A42"/>
    <w:rsid w:val="00EB58B8"/>
    <w:rsid w:val="00EC7E58"/>
    <w:rsid w:val="00EE4FF7"/>
    <w:rsid w:val="00EE543C"/>
    <w:rsid w:val="00F52F59"/>
    <w:rsid w:val="00FD1391"/>
    <w:rsid w:val="00FD2F73"/>
    <w:rsid w:val="00FF0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57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196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31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196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A3DEA"/>
    <w:pPr>
      <w:ind w:left="720"/>
      <w:contextualSpacing/>
    </w:pPr>
  </w:style>
  <w:style w:type="table" w:styleId="a7">
    <w:name w:val="Table Grid"/>
    <w:basedOn w:val="a1"/>
    <w:uiPriority w:val="59"/>
    <w:rsid w:val="00BF21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7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A35C1-15DB-41F6-850A-060345D6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Ахмед</dc:creator>
  <cp:lastModifiedBy>Fantasisto</cp:lastModifiedBy>
  <cp:revision>5</cp:revision>
  <dcterms:created xsi:type="dcterms:W3CDTF">2020-04-28T16:20:00Z</dcterms:created>
  <dcterms:modified xsi:type="dcterms:W3CDTF">2022-05-16T14:29:00Z</dcterms:modified>
</cp:coreProperties>
</file>