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F8C" w:rsidRPr="00090F8C" w:rsidRDefault="00090F8C" w:rsidP="00090F8C">
      <w:pPr>
        <w:shd w:val="clear" w:color="auto" w:fill="FFFFFF"/>
        <w:tabs>
          <w:tab w:val="left" w:pos="389"/>
        </w:tabs>
        <w:spacing w:line="269" w:lineRule="exact"/>
        <w:ind w:left="5"/>
        <w:jc w:val="center"/>
        <w:rPr>
          <w:sz w:val="24"/>
          <w:szCs w:val="24"/>
        </w:rPr>
      </w:pPr>
      <w:r w:rsidRPr="00090F8C">
        <w:rPr>
          <w:sz w:val="24"/>
          <w:szCs w:val="24"/>
        </w:rPr>
        <w:t xml:space="preserve">Билет № </w:t>
      </w:r>
      <w:r w:rsidR="00A57044">
        <w:rPr>
          <w:sz w:val="24"/>
          <w:szCs w:val="24"/>
        </w:rPr>
        <w:t>18</w:t>
      </w:r>
    </w:p>
    <w:p w:rsidR="00090F8C" w:rsidRPr="00090F8C" w:rsidRDefault="00A57044" w:rsidP="00090F8C">
      <w:pPr>
        <w:shd w:val="clear" w:color="auto" w:fill="FFFFFF"/>
        <w:tabs>
          <w:tab w:val="left" w:pos="389"/>
        </w:tabs>
        <w:spacing w:line="269" w:lineRule="exact"/>
        <w:ind w:left="5"/>
        <w:jc w:val="center"/>
        <w:rPr>
          <w:b/>
          <w:sz w:val="24"/>
          <w:szCs w:val="24"/>
        </w:rPr>
      </w:pPr>
      <w:r>
        <w:rPr>
          <w:b/>
          <w:sz w:val="24"/>
          <w:szCs w:val="24"/>
        </w:rPr>
        <w:t>Понятие о малой группе. Возрастные аспекты развития взаимоотношений. Основные концепции малой группы. Семейные, учебные, производственные группы.</w:t>
      </w:r>
    </w:p>
    <w:p w:rsidR="003914AF" w:rsidRDefault="003914AF">
      <w:pPr>
        <w:rPr>
          <w:sz w:val="24"/>
          <w:szCs w:val="24"/>
        </w:rPr>
      </w:pPr>
    </w:p>
    <w:p w:rsidR="00BE10D7" w:rsidRDefault="00BE10D7">
      <w:pPr>
        <w:rPr>
          <w:sz w:val="24"/>
          <w:szCs w:val="24"/>
        </w:rPr>
      </w:pPr>
    </w:p>
    <w:p w:rsidR="00BE10D7" w:rsidRDefault="00BE10D7" w:rsidP="00BE10D7">
      <w:pPr>
        <w:shd w:val="clear" w:color="auto" w:fill="FFFFFF"/>
        <w:tabs>
          <w:tab w:val="left" w:pos="389"/>
        </w:tabs>
        <w:spacing w:line="269" w:lineRule="exact"/>
        <w:ind w:left="5"/>
        <w:jc w:val="left"/>
        <w:rPr>
          <w:sz w:val="24"/>
          <w:szCs w:val="24"/>
        </w:rPr>
      </w:pPr>
      <w:r>
        <w:rPr>
          <w:sz w:val="24"/>
          <w:szCs w:val="24"/>
        </w:rPr>
        <w:t xml:space="preserve">!!! Для глубокого понимания второй части билета необходимо прочитать </w:t>
      </w:r>
      <w:r w:rsidRPr="002527A0">
        <w:rPr>
          <w:sz w:val="24"/>
          <w:szCs w:val="24"/>
        </w:rPr>
        <w:t>И.В. Шаповаленко «Возрастная психология»</w:t>
      </w:r>
      <w:r>
        <w:rPr>
          <w:sz w:val="24"/>
          <w:szCs w:val="24"/>
        </w:rPr>
        <w:t xml:space="preserve"> !!!</w:t>
      </w:r>
    </w:p>
    <w:p w:rsidR="008E0D86" w:rsidRDefault="008E0D86">
      <w:pPr>
        <w:rPr>
          <w:sz w:val="24"/>
          <w:szCs w:val="24"/>
        </w:rPr>
      </w:pPr>
    </w:p>
    <w:p w:rsidR="008E0D86" w:rsidRDefault="00DE2186" w:rsidP="008762D0">
      <w:pPr>
        <w:jc w:val="center"/>
        <w:rPr>
          <w:b/>
          <w:sz w:val="24"/>
          <w:szCs w:val="24"/>
        </w:rPr>
      </w:pPr>
      <w:r>
        <w:rPr>
          <w:b/>
          <w:sz w:val="24"/>
          <w:szCs w:val="24"/>
        </w:rPr>
        <w:t>Понятие о малой группе</w:t>
      </w:r>
    </w:p>
    <w:p w:rsidR="00EE0EC4" w:rsidRDefault="00EE0EC4" w:rsidP="00AA1011">
      <w:pPr>
        <w:jc w:val="left"/>
        <w:rPr>
          <w:sz w:val="24"/>
          <w:szCs w:val="24"/>
        </w:rPr>
      </w:pPr>
    </w:p>
    <w:p w:rsidR="006E5E26" w:rsidRDefault="00EE0EC4" w:rsidP="00FE5A22">
      <w:pPr>
        <w:rPr>
          <w:sz w:val="24"/>
          <w:szCs w:val="24"/>
        </w:rPr>
      </w:pPr>
      <w:r>
        <w:rPr>
          <w:sz w:val="24"/>
          <w:szCs w:val="24"/>
        </w:rPr>
        <w:t>Прежде остро стоит вопрос, какие же группы следует рассматривать в качестве «малых». Иными словами, необходимо ответить на вопрос о том, что такое малая группа и какие ее параметры подлежат исследованию в социальной психологии.</w:t>
      </w:r>
    </w:p>
    <w:p w:rsidR="00395B22" w:rsidRDefault="00395B22" w:rsidP="00FE5A22">
      <w:pPr>
        <w:rPr>
          <w:sz w:val="24"/>
          <w:szCs w:val="24"/>
        </w:rPr>
      </w:pPr>
    </w:p>
    <w:p w:rsidR="00395B22" w:rsidRDefault="00395B22" w:rsidP="00FE5A22">
      <w:pPr>
        <w:rPr>
          <w:sz w:val="24"/>
          <w:szCs w:val="24"/>
        </w:rPr>
      </w:pPr>
      <w:r>
        <w:rPr>
          <w:sz w:val="24"/>
          <w:szCs w:val="24"/>
        </w:rPr>
        <w:t>До сих пор является дискуссионным вопрос о самом определении мало</w:t>
      </w:r>
      <w:r w:rsidR="00406D31">
        <w:rPr>
          <w:sz w:val="24"/>
          <w:szCs w:val="24"/>
        </w:rPr>
        <w:t>й</w:t>
      </w:r>
      <w:r>
        <w:rPr>
          <w:sz w:val="24"/>
          <w:szCs w:val="24"/>
        </w:rPr>
        <w:t xml:space="preserve"> группы, о ее наиболее существенном признаке</w:t>
      </w:r>
      <w:r w:rsidR="00522CDC">
        <w:rPr>
          <w:sz w:val="24"/>
          <w:szCs w:val="24"/>
        </w:rPr>
        <w:t xml:space="preserve"> (о принципах выделения малых групп)</w:t>
      </w:r>
      <w:r w:rsidR="001511A7">
        <w:rPr>
          <w:sz w:val="24"/>
          <w:szCs w:val="24"/>
        </w:rPr>
        <w:t>, количественный нижний и верхний предел.</w:t>
      </w:r>
    </w:p>
    <w:p w:rsidR="007C21F5" w:rsidRDefault="007C21F5" w:rsidP="00FE5A22">
      <w:pPr>
        <w:rPr>
          <w:sz w:val="24"/>
          <w:szCs w:val="24"/>
        </w:rPr>
      </w:pPr>
    </w:p>
    <w:p w:rsidR="007C21F5" w:rsidRDefault="007C21F5" w:rsidP="00FE5A22">
      <w:pPr>
        <w:rPr>
          <w:sz w:val="24"/>
          <w:szCs w:val="24"/>
        </w:rPr>
      </w:pPr>
      <w:r>
        <w:rPr>
          <w:sz w:val="24"/>
          <w:szCs w:val="24"/>
        </w:rPr>
        <w:t>Если выбрать из бесчисленных определений малых групп наиболее «синтетическое», оно сводится к следующему:</w:t>
      </w:r>
    </w:p>
    <w:p w:rsidR="007C21F5" w:rsidRDefault="007C21F5" w:rsidP="00FE5A22">
      <w:pPr>
        <w:rPr>
          <w:sz w:val="24"/>
          <w:szCs w:val="24"/>
        </w:rPr>
      </w:pPr>
      <w:r>
        <w:rPr>
          <w:sz w:val="24"/>
          <w:szCs w:val="24"/>
        </w:rPr>
        <w:t>«Под малой группой понимается немногочисленная по составу группа, члены которой объединены общей социальной деятельностью и находятся в непосредственном личном общении, что является основой для возникновения эмоциональных отношений, групповых норм и процессов».</w:t>
      </w:r>
      <w:r w:rsidR="00B341E8">
        <w:rPr>
          <w:sz w:val="24"/>
          <w:szCs w:val="24"/>
        </w:rPr>
        <w:t xml:space="preserve"> </w:t>
      </w:r>
      <w:r w:rsidR="004D319A">
        <w:rPr>
          <w:sz w:val="24"/>
          <w:szCs w:val="24"/>
        </w:rPr>
        <w:t xml:space="preserve"> Это у</w:t>
      </w:r>
      <w:r w:rsidR="00B341E8">
        <w:rPr>
          <w:sz w:val="24"/>
          <w:szCs w:val="24"/>
        </w:rPr>
        <w:t>ниверсальное определение, не претендующее на точность, скорее описывающее, допускающее широкий диапазон для толкования смысла.</w:t>
      </w:r>
      <w:r w:rsidR="003765A5">
        <w:rPr>
          <w:sz w:val="24"/>
          <w:szCs w:val="24"/>
        </w:rPr>
        <w:t xml:space="preserve"> Хотелось бы определение поточнее.</w:t>
      </w:r>
    </w:p>
    <w:p w:rsidR="001511A7" w:rsidRDefault="001511A7" w:rsidP="00FE5A22">
      <w:pPr>
        <w:rPr>
          <w:sz w:val="24"/>
          <w:szCs w:val="24"/>
        </w:rPr>
      </w:pPr>
    </w:p>
    <w:p w:rsidR="002423D4" w:rsidRDefault="002423D4" w:rsidP="00FE5A22">
      <w:pPr>
        <w:rPr>
          <w:sz w:val="24"/>
          <w:szCs w:val="24"/>
        </w:rPr>
      </w:pPr>
      <w:r>
        <w:rPr>
          <w:sz w:val="24"/>
          <w:szCs w:val="24"/>
        </w:rPr>
        <w:t>Наличие в малой группе общей социальной деятельности позволяет интерпретировать группу как субъекта этой деятельности и тем самым предложить теоретическую схему для всего последующего исследования выделив все самое существенное и значимое, а именно:</w:t>
      </w:r>
    </w:p>
    <w:p w:rsidR="002423D4" w:rsidRDefault="002423D4" w:rsidP="00FE5A22">
      <w:pPr>
        <w:rPr>
          <w:sz w:val="24"/>
          <w:szCs w:val="24"/>
        </w:rPr>
      </w:pPr>
      <w:r>
        <w:rPr>
          <w:sz w:val="24"/>
          <w:szCs w:val="24"/>
        </w:rPr>
        <w:t>«</w:t>
      </w:r>
      <w:r w:rsidRPr="002423D4">
        <w:rPr>
          <w:i/>
          <w:sz w:val="24"/>
          <w:szCs w:val="24"/>
        </w:rPr>
        <w:t>малая группа</w:t>
      </w:r>
      <w:r w:rsidR="00CD0C27">
        <w:rPr>
          <w:i/>
          <w:sz w:val="24"/>
          <w:szCs w:val="24"/>
        </w:rPr>
        <w:t xml:space="preserve"> </w:t>
      </w:r>
      <w:r w:rsidR="00CD0C27">
        <w:rPr>
          <w:sz w:val="24"/>
          <w:szCs w:val="24"/>
        </w:rPr>
        <w:t>– это</w:t>
      </w:r>
      <w:r>
        <w:rPr>
          <w:sz w:val="24"/>
          <w:szCs w:val="24"/>
        </w:rPr>
        <w:t xml:space="preserve"> группа, в которой общественные отношения выступают в форме непосредственных личных контактов»</w:t>
      </w:r>
      <w:r w:rsidR="008D7C50">
        <w:rPr>
          <w:sz w:val="24"/>
          <w:szCs w:val="24"/>
        </w:rPr>
        <w:t>.</w:t>
      </w:r>
    </w:p>
    <w:p w:rsidR="008D7C50" w:rsidRDefault="008D7C50" w:rsidP="00FE5A22">
      <w:pPr>
        <w:rPr>
          <w:sz w:val="24"/>
          <w:szCs w:val="24"/>
        </w:rPr>
      </w:pPr>
    </w:p>
    <w:p w:rsidR="008D7C50" w:rsidRDefault="008D7C50" w:rsidP="00FE5A22">
      <w:pPr>
        <w:rPr>
          <w:sz w:val="24"/>
          <w:szCs w:val="24"/>
        </w:rPr>
      </w:pPr>
      <w:r>
        <w:rPr>
          <w:sz w:val="24"/>
          <w:szCs w:val="24"/>
        </w:rPr>
        <w:t>Основная идея понимания группы с точки зрения принципа деятельности:</w:t>
      </w:r>
    </w:p>
    <w:p w:rsidR="008D7C50" w:rsidRDefault="008D7C50" w:rsidP="00FE5A22">
      <w:pPr>
        <w:rPr>
          <w:sz w:val="24"/>
          <w:szCs w:val="24"/>
        </w:rPr>
      </w:pPr>
      <w:r>
        <w:rPr>
          <w:sz w:val="24"/>
          <w:szCs w:val="24"/>
        </w:rPr>
        <w:t>Малая группа – это группа, реально существующая не в вакууме, а в определенной системе общественных отношений, она выступает как субъект конкретного вида социальной деятельности, как звено определенной общественной системы, как часть общественной структуры.</w:t>
      </w:r>
    </w:p>
    <w:p w:rsidR="00AA6035" w:rsidRDefault="00AA6035" w:rsidP="00FE5A22">
      <w:pPr>
        <w:rPr>
          <w:sz w:val="24"/>
          <w:szCs w:val="24"/>
        </w:rPr>
      </w:pPr>
    </w:p>
    <w:p w:rsidR="00AA6035" w:rsidRDefault="00AA6035" w:rsidP="00FE5A22">
      <w:pPr>
        <w:rPr>
          <w:sz w:val="24"/>
          <w:szCs w:val="24"/>
        </w:rPr>
      </w:pPr>
      <w:r>
        <w:rPr>
          <w:sz w:val="24"/>
          <w:szCs w:val="24"/>
        </w:rPr>
        <w:t>Разница малых групп от больших, в наличии у первых, непосредственного личного контакта и совместной деятельностью.</w:t>
      </w:r>
    </w:p>
    <w:p w:rsidR="00AB1D01" w:rsidRDefault="00AB1D01" w:rsidP="00FE5A22">
      <w:pPr>
        <w:rPr>
          <w:sz w:val="24"/>
          <w:szCs w:val="24"/>
        </w:rPr>
      </w:pPr>
    </w:p>
    <w:p w:rsidR="00AB1D01" w:rsidRDefault="00AB1D01" w:rsidP="00FE5A22">
      <w:pPr>
        <w:rPr>
          <w:sz w:val="24"/>
          <w:szCs w:val="24"/>
        </w:rPr>
      </w:pPr>
      <w:r>
        <w:rPr>
          <w:sz w:val="24"/>
          <w:szCs w:val="24"/>
        </w:rPr>
        <w:t>Количественная характер</w:t>
      </w:r>
      <w:r w:rsidR="00776B57">
        <w:rPr>
          <w:sz w:val="24"/>
          <w:szCs w:val="24"/>
        </w:rPr>
        <w:t>истика малой группы представляется</w:t>
      </w:r>
      <w:r>
        <w:rPr>
          <w:sz w:val="24"/>
          <w:szCs w:val="24"/>
        </w:rPr>
        <w:t xml:space="preserve"> в </w:t>
      </w:r>
      <w:r w:rsidRPr="00776B57">
        <w:rPr>
          <w:i/>
          <w:sz w:val="24"/>
          <w:szCs w:val="24"/>
        </w:rPr>
        <w:t>нижнем</w:t>
      </w:r>
      <w:r>
        <w:rPr>
          <w:sz w:val="24"/>
          <w:szCs w:val="24"/>
        </w:rPr>
        <w:t xml:space="preserve"> и </w:t>
      </w:r>
      <w:r w:rsidRPr="00776B57">
        <w:rPr>
          <w:i/>
          <w:sz w:val="24"/>
          <w:szCs w:val="24"/>
        </w:rPr>
        <w:t>верхнем</w:t>
      </w:r>
      <w:r>
        <w:rPr>
          <w:sz w:val="24"/>
          <w:szCs w:val="24"/>
        </w:rPr>
        <w:t xml:space="preserve"> пределах.</w:t>
      </w:r>
    </w:p>
    <w:p w:rsidR="00776B57" w:rsidRDefault="00776B57" w:rsidP="00FE5A22">
      <w:pPr>
        <w:rPr>
          <w:sz w:val="24"/>
          <w:szCs w:val="24"/>
        </w:rPr>
      </w:pPr>
    </w:p>
    <w:p w:rsidR="00776B57" w:rsidRDefault="00776B57" w:rsidP="00FE5A22">
      <w:pPr>
        <w:rPr>
          <w:sz w:val="24"/>
          <w:szCs w:val="24"/>
        </w:rPr>
      </w:pPr>
      <w:r w:rsidRPr="00776B57">
        <w:rPr>
          <w:i/>
          <w:sz w:val="24"/>
          <w:szCs w:val="24"/>
        </w:rPr>
        <w:t>Нижний</w:t>
      </w:r>
      <w:r>
        <w:rPr>
          <w:sz w:val="24"/>
          <w:szCs w:val="24"/>
        </w:rPr>
        <w:t xml:space="preserve"> предел может быть представлен</w:t>
      </w:r>
    </w:p>
    <w:p w:rsidR="00776B57" w:rsidRPr="00776B57" w:rsidRDefault="00776B57" w:rsidP="00FE5A22">
      <w:pPr>
        <w:pStyle w:val="a4"/>
        <w:numPr>
          <w:ilvl w:val="0"/>
          <w:numId w:val="11"/>
        </w:numPr>
        <w:rPr>
          <w:sz w:val="24"/>
          <w:szCs w:val="24"/>
        </w:rPr>
      </w:pPr>
      <w:r w:rsidRPr="00776B57">
        <w:rPr>
          <w:sz w:val="24"/>
          <w:szCs w:val="24"/>
        </w:rPr>
        <w:t>Наименьшей малой группой, не менее двух человек – диада (2)</w:t>
      </w:r>
    </w:p>
    <w:p w:rsidR="00AA1011" w:rsidRPr="00776B57" w:rsidRDefault="00776B57" w:rsidP="00FE5A22">
      <w:pPr>
        <w:pStyle w:val="a4"/>
        <w:numPr>
          <w:ilvl w:val="0"/>
          <w:numId w:val="11"/>
        </w:numPr>
        <w:rPr>
          <w:sz w:val="24"/>
          <w:szCs w:val="24"/>
        </w:rPr>
      </w:pPr>
      <w:r w:rsidRPr="00776B57">
        <w:rPr>
          <w:sz w:val="24"/>
          <w:szCs w:val="24"/>
        </w:rPr>
        <w:t>Наименьшей малой группой, не менее трех человек – триада (3)</w:t>
      </w:r>
    </w:p>
    <w:p w:rsidR="00AA1011" w:rsidRDefault="00AA1011" w:rsidP="00FE5A22">
      <w:pPr>
        <w:rPr>
          <w:sz w:val="24"/>
          <w:szCs w:val="24"/>
        </w:rPr>
      </w:pPr>
    </w:p>
    <w:p w:rsidR="00776B57" w:rsidRDefault="00A96DED" w:rsidP="00FE5A22">
      <w:pPr>
        <w:rPr>
          <w:sz w:val="24"/>
          <w:szCs w:val="24"/>
        </w:rPr>
      </w:pPr>
      <w:r>
        <w:rPr>
          <w:sz w:val="24"/>
          <w:szCs w:val="24"/>
        </w:rPr>
        <w:t xml:space="preserve">Вопрос с чего начинается малая группа, с 2 или 3 членов, является дискуссионным и не решён до конца. </w:t>
      </w:r>
    </w:p>
    <w:p w:rsidR="00A96DED" w:rsidRDefault="00A96DED" w:rsidP="00FE5A22">
      <w:pPr>
        <w:rPr>
          <w:sz w:val="24"/>
          <w:szCs w:val="24"/>
        </w:rPr>
      </w:pPr>
    </w:p>
    <w:p w:rsidR="00875B68" w:rsidRDefault="006C0224" w:rsidP="00FE5A22">
      <w:pPr>
        <w:rPr>
          <w:sz w:val="24"/>
          <w:szCs w:val="24"/>
        </w:rPr>
      </w:pPr>
      <w:r>
        <w:rPr>
          <w:sz w:val="24"/>
          <w:szCs w:val="24"/>
        </w:rPr>
        <w:t>В диаде фиксируется лишь самая простейшая, генетически первичная форма общения – чисто эмоциональный контакт. Однако диаду весьма трудно рассмотреть как подлинный субъект деятельности, поскольку в ней практически невозможно вычленить тот тип общения, который опосредован совместной деятельностью: в диаде в принципе неразрешим конфликт, возникающий по поводу деятельности, так как он неизбежно приобретает характер чисто межличностного конфликта.</w:t>
      </w:r>
      <w:r w:rsidR="0049024B">
        <w:rPr>
          <w:sz w:val="24"/>
          <w:szCs w:val="24"/>
        </w:rPr>
        <w:t xml:space="preserve"> </w:t>
      </w:r>
    </w:p>
    <w:p w:rsidR="00875B68" w:rsidRDefault="00875B68" w:rsidP="00FE5A22">
      <w:pPr>
        <w:rPr>
          <w:sz w:val="24"/>
          <w:szCs w:val="24"/>
        </w:rPr>
      </w:pPr>
    </w:p>
    <w:p w:rsidR="00A96DED" w:rsidRDefault="0049024B" w:rsidP="00FE5A22">
      <w:pPr>
        <w:rPr>
          <w:sz w:val="24"/>
          <w:szCs w:val="24"/>
        </w:rPr>
      </w:pPr>
      <w:r>
        <w:rPr>
          <w:sz w:val="24"/>
          <w:szCs w:val="24"/>
        </w:rPr>
        <w:lastRenderedPageBreak/>
        <w:t xml:space="preserve">Присутствие в группе третьего лица создаёт новую позицию – наблюдателя, что добавляет существенно новый момент к возникающей системе взаимоотношений: это «третий» может добавить нечто к одной из позиций в конфликте, сам будучи не включен в него и потому представляя именно </w:t>
      </w:r>
      <w:r w:rsidR="003225F5">
        <w:rPr>
          <w:sz w:val="24"/>
          <w:szCs w:val="24"/>
        </w:rPr>
        <w:t xml:space="preserve"> </w:t>
      </w:r>
      <w:r>
        <w:rPr>
          <w:sz w:val="24"/>
          <w:szCs w:val="24"/>
        </w:rPr>
        <w:t xml:space="preserve">не межличностное, а деятельное начало. Этим создается основа для разрешения конфликта и снимается </w:t>
      </w:r>
      <w:r w:rsidR="00A61DC9">
        <w:rPr>
          <w:sz w:val="24"/>
          <w:szCs w:val="24"/>
        </w:rPr>
        <w:t>его личностная природа, будучи заменена включением в конфликт деятельностных оснований.</w:t>
      </w:r>
    </w:p>
    <w:p w:rsidR="005551F0" w:rsidRDefault="005551F0" w:rsidP="00FE5A22">
      <w:pPr>
        <w:rPr>
          <w:sz w:val="24"/>
          <w:szCs w:val="24"/>
        </w:rPr>
      </w:pPr>
    </w:p>
    <w:p w:rsidR="005551F0" w:rsidRDefault="005551F0" w:rsidP="00FE5A22">
      <w:pPr>
        <w:rPr>
          <w:sz w:val="24"/>
          <w:szCs w:val="24"/>
        </w:rPr>
      </w:pPr>
      <w:r>
        <w:rPr>
          <w:sz w:val="24"/>
          <w:szCs w:val="24"/>
        </w:rPr>
        <w:t>Приходится считаться с тем фактом, что малая группа «начинается» либо с диады, либо с триады.</w:t>
      </w:r>
    </w:p>
    <w:p w:rsidR="005A5D9E" w:rsidRDefault="005A5D9E" w:rsidP="00FE5A22">
      <w:pPr>
        <w:rPr>
          <w:sz w:val="24"/>
          <w:szCs w:val="24"/>
        </w:rPr>
      </w:pPr>
    </w:p>
    <w:p w:rsidR="005A5D9E" w:rsidRDefault="005A5D9E" w:rsidP="00FE5A22">
      <w:pPr>
        <w:rPr>
          <w:sz w:val="24"/>
          <w:szCs w:val="24"/>
        </w:rPr>
      </w:pPr>
      <w:r>
        <w:rPr>
          <w:sz w:val="24"/>
          <w:szCs w:val="24"/>
        </w:rPr>
        <w:t>Не менее остро стоит вопрос о «верхнем» пределе малой группы.</w:t>
      </w:r>
    </w:p>
    <w:p w:rsidR="005A5D9E" w:rsidRDefault="005A5D9E" w:rsidP="00FE5A22">
      <w:pPr>
        <w:rPr>
          <w:sz w:val="24"/>
          <w:szCs w:val="24"/>
        </w:rPr>
      </w:pPr>
    </w:p>
    <w:p w:rsidR="005A5D9E" w:rsidRDefault="005A5D9E" w:rsidP="00FE5A22">
      <w:pPr>
        <w:rPr>
          <w:sz w:val="24"/>
          <w:szCs w:val="24"/>
        </w:rPr>
      </w:pPr>
      <w:r>
        <w:rPr>
          <w:sz w:val="24"/>
          <w:szCs w:val="24"/>
        </w:rPr>
        <w:t>Как исторический факт, можно вспомнить о попытке применить к верхней границы малой группы магического числа 7±2</w:t>
      </w:r>
      <w:r w:rsidR="00BE4E82">
        <w:rPr>
          <w:sz w:val="24"/>
          <w:szCs w:val="24"/>
        </w:rPr>
        <w:t xml:space="preserve"> Дж. Миллера</w:t>
      </w:r>
      <w:r>
        <w:rPr>
          <w:sz w:val="24"/>
          <w:szCs w:val="24"/>
        </w:rPr>
        <w:t>. В последствии появились исследования не</w:t>
      </w:r>
      <w:r w:rsidR="00CF0944">
        <w:rPr>
          <w:sz w:val="24"/>
          <w:szCs w:val="24"/>
        </w:rPr>
        <w:t xml:space="preserve"> </w:t>
      </w:r>
      <w:r>
        <w:rPr>
          <w:sz w:val="24"/>
          <w:szCs w:val="24"/>
        </w:rPr>
        <w:t>подтверждающие этот факт.</w:t>
      </w:r>
    </w:p>
    <w:p w:rsidR="00CF0944" w:rsidRDefault="00CF0944" w:rsidP="00FE5A22">
      <w:pPr>
        <w:rPr>
          <w:sz w:val="24"/>
          <w:szCs w:val="24"/>
        </w:rPr>
      </w:pPr>
    </w:p>
    <w:p w:rsidR="00CF0944" w:rsidRDefault="00640AFE" w:rsidP="00FE5A22">
      <w:pPr>
        <w:rPr>
          <w:sz w:val="24"/>
          <w:szCs w:val="24"/>
        </w:rPr>
      </w:pPr>
      <w:r>
        <w:rPr>
          <w:sz w:val="24"/>
          <w:szCs w:val="24"/>
        </w:rPr>
        <w:t>Если обратиться к практике исследований, то там находим самые произвольные числа, определяющие этот верхний предел: 10, 15, 20 и более.</w:t>
      </w:r>
    </w:p>
    <w:p w:rsidR="00575656" w:rsidRDefault="00575656" w:rsidP="00FE5A22">
      <w:pPr>
        <w:rPr>
          <w:sz w:val="24"/>
          <w:szCs w:val="24"/>
        </w:rPr>
      </w:pPr>
    </w:p>
    <w:p w:rsidR="00A506AD" w:rsidRDefault="00B4754A" w:rsidP="00FE5A22">
      <w:pPr>
        <w:rPr>
          <w:sz w:val="24"/>
          <w:szCs w:val="24"/>
        </w:rPr>
      </w:pPr>
      <w:r>
        <w:rPr>
          <w:sz w:val="24"/>
          <w:szCs w:val="24"/>
        </w:rPr>
        <w:t>Представляется, что можно предложить решение на основе принятого нами принципа анализа групп. Если изучаемая малая группа должна быть прежде всего реально существующей и если она рассматривается как субъект деятельности, то логично не устанавливать какой-то жесткий верхний предел, а принимать за таковой реально существующий, данный размер исследуемой группы, продиктованный потребностью совместной групповой деятельности</w:t>
      </w:r>
      <w:r w:rsidR="00B40DA5">
        <w:rPr>
          <w:sz w:val="24"/>
          <w:szCs w:val="24"/>
        </w:rPr>
        <w:t xml:space="preserve"> </w:t>
      </w:r>
      <w:r w:rsidR="00B40DA5" w:rsidRPr="00B40DA5">
        <w:rPr>
          <w:sz w:val="24"/>
          <w:szCs w:val="24"/>
        </w:rPr>
        <w:t>[186]</w:t>
      </w:r>
      <w:r>
        <w:rPr>
          <w:sz w:val="24"/>
          <w:szCs w:val="24"/>
        </w:rPr>
        <w:t>.</w:t>
      </w:r>
    </w:p>
    <w:p w:rsidR="00B4754A" w:rsidRDefault="00B4754A" w:rsidP="00FE5A22">
      <w:pPr>
        <w:rPr>
          <w:sz w:val="24"/>
          <w:szCs w:val="24"/>
        </w:rPr>
      </w:pPr>
    </w:p>
    <w:p w:rsidR="00F54128" w:rsidRDefault="007D4894" w:rsidP="00FE5A22">
      <w:pPr>
        <w:rPr>
          <w:sz w:val="24"/>
          <w:szCs w:val="24"/>
        </w:rPr>
      </w:pPr>
      <w:r>
        <w:rPr>
          <w:sz w:val="24"/>
          <w:szCs w:val="24"/>
        </w:rPr>
        <w:t>В современных исследованиях управления считают оптимальным состав группы 5-9, но не более 12 человек.</w:t>
      </w:r>
    </w:p>
    <w:p w:rsidR="00575656" w:rsidRDefault="00575656" w:rsidP="00FE5A22">
      <w:pPr>
        <w:rPr>
          <w:sz w:val="24"/>
          <w:szCs w:val="24"/>
        </w:rPr>
      </w:pPr>
    </w:p>
    <w:p w:rsidR="00236EF7" w:rsidRDefault="00236EF7" w:rsidP="00FE5A22">
      <w:pPr>
        <w:rPr>
          <w:sz w:val="24"/>
          <w:szCs w:val="24"/>
        </w:rPr>
      </w:pPr>
      <w:r>
        <w:rPr>
          <w:sz w:val="24"/>
          <w:szCs w:val="24"/>
        </w:rPr>
        <w:t>Образование реальной малой группы можно разделить</w:t>
      </w:r>
      <w:r w:rsidR="00B532ED">
        <w:rPr>
          <w:sz w:val="24"/>
          <w:szCs w:val="24"/>
        </w:rPr>
        <w:t xml:space="preserve"> на несколько этапов, по другому этот процесс можно назвать «групповой динамикой», термин употребляемый в широком смысле:</w:t>
      </w:r>
    </w:p>
    <w:p w:rsidR="00B532ED" w:rsidRDefault="00B532ED" w:rsidP="00FE5A22">
      <w:pPr>
        <w:pStyle w:val="a4"/>
        <w:numPr>
          <w:ilvl w:val="0"/>
          <w:numId w:val="13"/>
        </w:numPr>
        <w:rPr>
          <w:sz w:val="24"/>
          <w:szCs w:val="24"/>
        </w:rPr>
      </w:pPr>
      <w:r w:rsidRPr="00B532ED">
        <w:rPr>
          <w:sz w:val="24"/>
          <w:szCs w:val="24"/>
        </w:rPr>
        <w:t>Определенное направление исследования малых групп в социальной психологии, т.е. школа К. Левина</w:t>
      </w:r>
    </w:p>
    <w:p w:rsidR="00B532ED" w:rsidRDefault="00B532ED" w:rsidP="00FE5A22">
      <w:pPr>
        <w:pStyle w:val="a4"/>
        <w:numPr>
          <w:ilvl w:val="0"/>
          <w:numId w:val="13"/>
        </w:numPr>
        <w:rPr>
          <w:sz w:val="24"/>
          <w:szCs w:val="24"/>
        </w:rPr>
      </w:pPr>
      <w:r>
        <w:rPr>
          <w:sz w:val="24"/>
          <w:szCs w:val="24"/>
        </w:rPr>
        <w:t xml:space="preserve">Обозначение определенных методик, которыми можно пользоваться при изучении малых групп и которые преимущественно были разработаны в школе Левина (лабораторный эксперимент) </w:t>
      </w:r>
    </w:p>
    <w:p w:rsidR="00B532ED" w:rsidRPr="00B532ED" w:rsidRDefault="00B532ED" w:rsidP="00FE5A22">
      <w:pPr>
        <w:pStyle w:val="a4"/>
        <w:numPr>
          <w:ilvl w:val="0"/>
          <w:numId w:val="13"/>
        </w:numPr>
        <w:rPr>
          <w:sz w:val="24"/>
          <w:szCs w:val="24"/>
        </w:rPr>
      </w:pPr>
      <w:r>
        <w:rPr>
          <w:sz w:val="24"/>
          <w:szCs w:val="24"/>
        </w:rPr>
        <w:t>Обозначение совокупности динамических процессов, которые одновременно происходят в группе в какой-то период её существования</w:t>
      </w:r>
    </w:p>
    <w:p w:rsidR="00236EF7" w:rsidRDefault="00236EF7" w:rsidP="00FE5A22">
      <w:pPr>
        <w:rPr>
          <w:sz w:val="24"/>
          <w:szCs w:val="24"/>
        </w:rPr>
      </w:pPr>
    </w:p>
    <w:p w:rsidR="00236EF7" w:rsidRDefault="00236EF7" w:rsidP="00FE5A22">
      <w:pPr>
        <w:rPr>
          <w:sz w:val="24"/>
          <w:szCs w:val="24"/>
        </w:rPr>
      </w:pPr>
      <w:r>
        <w:rPr>
          <w:sz w:val="24"/>
          <w:szCs w:val="24"/>
        </w:rPr>
        <w:t>На первом этапе внешние по отношению группе факторы консолидируют будущих участников малой группе. Так, производственная бригада создается в связи с возникновением нового производства, школьный класс – в связи с приходом нового поколения в систему образования и т.д. Во всех этих случаях причины возникновения малой группы лежать вне её и вне индивидов, её образующих.</w:t>
      </w:r>
    </w:p>
    <w:p w:rsidR="00236EF7" w:rsidRDefault="00236EF7" w:rsidP="00FE5A22">
      <w:pPr>
        <w:rPr>
          <w:sz w:val="24"/>
          <w:szCs w:val="24"/>
        </w:rPr>
      </w:pPr>
    </w:p>
    <w:p w:rsidR="00022C86" w:rsidRDefault="00236EF7" w:rsidP="00FE5A22">
      <w:pPr>
        <w:rPr>
          <w:sz w:val="24"/>
          <w:szCs w:val="24"/>
        </w:rPr>
      </w:pPr>
      <w:r>
        <w:rPr>
          <w:sz w:val="24"/>
          <w:szCs w:val="24"/>
        </w:rPr>
        <w:t>На втором этапе внешне заданная группа может перейти в новое качество и стать малой группой в психо</w:t>
      </w:r>
      <w:r w:rsidR="00022C86">
        <w:rPr>
          <w:sz w:val="24"/>
          <w:szCs w:val="24"/>
        </w:rPr>
        <w:t xml:space="preserve">логическом значении этого слова, </w:t>
      </w:r>
      <w:r w:rsidR="00902F00">
        <w:rPr>
          <w:sz w:val="24"/>
          <w:szCs w:val="24"/>
        </w:rPr>
        <w:t>начнёт проявляться</w:t>
      </w:r>
      <w:r w:rsidR="00022C86">
        <w:rPr>
          <w:sz w:val="24"/>
          <w:szCs w:val="24"/>
        </w:rPr>
        <w:t xml:space="preserve"> групповая сплоченность. </w:t>
      </w:r>
      <w:r w:rsidR="00022C86" w:rsidRPr="00022C86">
        <w:rPr>
          <w:i/>
          <w:sz w:val="24"/>
          <w:szCs w:val="24"/>
        </w:rPr>
        <w:t>Сплоченность группы</w:t>
      </w:r>
      <w:r w:rsidR="00022C86">
        <w:rPr>
          <w:sz w:val="24"/>
          <w:szCs w:val="24"/>
        </w:rPr>
        <w:t xml:space="preserve"> означает, что данный состав группы не просто</w:t>
      </w:r>
      <w:r w:rsidR="009E1572">
        <w:rPr>
          <w:sz w:val="24"/>
          <w:szCs w:val="24"/>
        </w:rPr>
        <w:t xml:space="preserve"> возможен, но</w:t>
      </w:r>
      <w:r w:rsidR="00022C86">
        <w:rPr>
          <w:sz w:val="24"/>
          <w:szCs w:val="24"/>
        </w:rPr>
        <w:t xml:space="preserve"> что</w:t>
      </w:r>
      <w:r w:rsidR="009E1572">
        <w:rPr>
          <w:sz w:val="24"/>
          <w:szCs w:val="24"/>
        </w:rPr>
        <w:t xml:space="preserve"> он</w:t>
      </w:r>
      <w:r w:rsidR="00022C86">
        <w:rPr>
          <w:sz w:val="24"/>
          <w:szCs w:val="24"/>
        </w:rPr>
        <w:t xml:space="preserve"> интегрирован наилучшим образом, что в нем достигнута особая степень развития отношений, а именно такая степень, при которой все члены группы в наибольшей мере разделяют цели групповой деятельности и те ценности, которые связаны с этой деятельностью.</w:t>
      </w:r>
    </w:p>
    <w:p w:rsidR="00022C86" w:rsidRDefault="00022C86" w:rsidP="00FE5A22">
      <w:pPr>
        <w:rPr>
          <w:sz w:val="24"/>
          <w:szCs w:val="24"/>
        </w:rPr>
      </w:pPr>
    </w:p>
    <w:p w:rsidR="009B157D" w:rsidRDefault="009B157D" w:rsidP="00FE5A22">
      <w:pPr>
        <w:rPr>
          <w:sz w:val="24"/>
          <w:szCs w:val="24"/>
        </w:rPr>
      </w:pPr>
    </w:p>
    <w:p w:rsidR="009B157D" w:rsidRDefault="009B157D" w:rsidP="00FE5A22">
      <w:pPr>
        <w:rPr>
          <w:sz w:val="24"/>
          <w:szCs w:val="24"/>
        </w:rPr>
      </w:pPr>
    </w:p>
    <w:p w:rsidR="009B157D" w:rsidRDefault="009B157D" w:rsidP="00FE5A22">
      <w:pPr>
        <w:rPr>
          <w:sz w:val="24"/>
          <w:szCs w:val="24"/>
        </w:rPr>
      </w:pPr>
    </w:p>
    <w:p w:rsidR="009B157D" w:rsidRDefault="009B157D" w:rsidP="00FE5A22">
      <w:pPr>
        <w:rPr>
          <w:sz w:val="24"/>
          <w:szCs w:val="24"/>
        </w:rPr>
      </w:pPr>
    </w:p>
    <w:p w:rsidR="009B157D" w:rsidRDefault="009B157D" w:rsidP="00FE5A22">
      <w:pPr>
        <w:rPr>
          <w:sz w:val="24"/>
          <w:szCs w:val="24"/>
        </w:rPr>
      </w:pPr>
    </w:p>
    <w:p w:rsidR="003B2238" w:rsidRDefault="003B2238" w:rsidP="00FE5A22">
      <w:pPr>
        <w:rPr>
          <w:sz w:val="24"/>
          <w:szCs w:val="24"/>
        </w:rPr>
      </w:pPr>
      <w:r>
        <w:rPr>
          <w:sz w:val="24"/>
          <w:szCs w:val="24"/>
        </w:rPr>
        <w:lastRenderedPageBreak/>
        <w:t>По А.В. Петровскому и его концепции ранее названной «стратометрической концепцией групповой активности», а позднее – «теорией деятельностного опосредования межличностный отношений в группе», каждый участник малой группы:</w:t>
      </w:r>
    </w:p>
    <w:p w:rsidR="003B2238" w:rsidRPr="003B2238" w:rsidRDefault="003B2238" w:rsidP="00FE5A22">
      <w:pPr>
        <w:pStyle w:val="a4"/>
        <w:numPr>
          <w:ilvl w:val="0"/>
          <w:numId w:val="12"/>
        </w:numPr>
        <w:rPr>
          <w:sz w:val="24"/>
          <w:szCs w:val="24"/>
        </w:rPr>
      </w:pPr>
      <w:r w:rsidRPr="003B2238">
        <w:rPr>
          <w:sz w:val="24"/>
          <w:szCs w:val="24"/>
        </w:rPr>
        <w:t>На первом уровне сплоченности действительно выражается развитием эмоциональных контактов (</w:t>
      </w:r>
      <w:r w:rsidR="00D512B2">
        <w:rPr>
          <w:sz w:val="24"/>
          <w:szCs w:val="24"/>
        </w:rPr>
        <w:t>непосредственный эмоциональный контакт</w:t>
      </w:r>
      <w:r w:rsidRPr="003B2238">
        <w:rPr>
          <w:sz w:val="24"/>
          <w:szCs w:val="24"/>
        </w:rPr>
        <w:t>)</w:t>
      </w:r>
    </w:p>
    <w:p w:rsidR="003B2238" w:rsidRDefault="003B2238" w:rsidP="00FE5A22">
      <w:pPr>
        <w:pStyle w:val="a4"/>
        <w:numPr>
          <w:ilvl w:val="0"/>
          <w:numId w:val="12"/>
        </w:numPr>
        <w:rPr>
          <w:sz w:val="24"/>
          <w:szCs w:val="24"/>
        </w:rPr>
      </w:pPr>
      <w:r w:rsidRPr="003B2238">
        <w:rPr>
          <w:sz w:val="24"/>
          <w:szCs w:val="24"/>
        </w:rPr>
        <w:t>На втором уровне происходит дальнейшее сплочение группы, и теперь это выражается в совпадении у членов группы основной системы ценностей, связанных с процессом совместной деятельности (ЦОЕ ценностно-ориентационное единство)</w:t>
      </w:r>
      <w:r w:rsidR="009B157D">
        <w:rPr>
          <w:sz w:val="24"/>
          <w:szCs w:val="24"/>
        </w:rPr>
        <w:t xml:space="preserve"> </w:t>
      </w:r>
    </w:p>
    <w:p w:rsidR="003B2238" w:rsidRPr="003B2238" w:rsidRDefault="009B157D" w:rsidP="00FE5A22">
      <w:pPr>
        <w:pStyle w:val="a4"/>
        <w:numPr>
          <w:ilvl w:val="0"/>
          <w:numId w:val="12"/>
        </w:numPr>
        <w:rPr>
          <w:sz w:val="24"/>
          <w:szCs w:val="24"/>
        </w:rPr>
      </w:pPr>
      <w:r>
        <w:rPr>
          <w:sz w:val="24"/>
          <w:szCs w:val="24"/>
        </w:rPr>
        <w:t>На третьем уровне интеграция группы проявляется в том, что все члены группы начинают разделят общие цели групповой деятельности</w:t>
      </w:r>
      <w:r w:rsidR="00D97548">
        <w:rPr>
          <w:sz w:val="24"/>
          <w:szCs w:val="24"/>
        </w:rPr>
        <w:t xml:space="preserve">. Этот уровень соответствует высшему уровню развития группы, и, таким образом, позволяет констатировать наличие </w:t>
      </w:r>
      <w:r w:rsidR="00D97548" w:rsidRPr="00D97548">
        <w:rPr>
          <w:i/>
          <w:sz w:val="24"/>
          <w:szCs w:val="24"/>
        </w:rPr>
        <w:t>коллектива</w:t>
      </w:r>
      <w:r w:rsidR="00D97548">
        <w:rPr>
          <w:sz w:val="24"/>
          <w:szCs w:val="24"/>
        </w:rPr>
        <w:t>.</w:t>
      </w:r>
    </w:p>
    <w:p w:rsidR="003B2238" w:rsidRDefault="003B2238" w:rsidP="00FE5A22">
      <w:pPr>
        <w:rPr>
          <w:sz w:val="24"/>
          <w:szCs w:val="24"/>
        </w:rPr>
      </w:pPr>
    </w:p>
    <w:p w:rsidR="00236EF7" w:rsidRDefault="00236EF7" w:rsidP="00FE5A22">
      <w:pPr>
        <w:rPr>
          <w:sz w:val="24"/>
          <w:szCs w:val="24"/>
        </w:rPr>
      </w:pPr>
    </w:p>
    <w:p w:rsidR="009B157D" w:rsidRDefault="009B157D" w:rsidP="00FE5A22">
      <w:pPr>
        <w:jc w:val="center"/>
        <w:rPr>
          <w:sz w:val="24"/>
          <w:szCs w:val="24"/>
        </w:rPr>
      </w:pPr>
      <w:r>
        <w:rPr>
          <w:noProof/>
        </w:rPr>
        <w:drawing>
          <wp:inline distT="0" distB="0" distL="0" distR="0" wp14:anchorId="2C67751C" wp14:editId="18046E11">
            <wp:extent cx="1685925" cy="1712972"/>
            <wp:effectExtent l="0" t="0" r="0" b="1905"/>
            <wp:docPr id="1" name="Рисунок 1" descr="Картинки по запросу А.В. Петровского ц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А.В. Петровского цо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925" cy="1712972"/>
                    </a:xfrm>
                    <a:prstGeom prst="rect">
                      <a:avLst/>
                    </a:prstGeom>
                    <a:noFill/>
                    <a:ln>
                      <a:noFill/>
                    </a:ln>
                  </pic:spPr>
                </pic:pic>
              </a:graphicData>
            </a:graphic>
          </wp:inline>
        </w:drawing>
      </w:r>
    </w:p>
    <w:p w:rsidR="00236EF7" w:rsidRDefault="00236EF7" w:rsidP="00FE5A22">
      <w:pPr>
        <w:rPr>
          <w:sz w:val="24"/>
          <w:szCs w:val="24"/>
        </w:rPr>
      </w:pPr>
    </w:p>
    <w:p w:rsidR="00061B66" w:rsidRDefault="00061B66" w:rsidP="00FE5A22">
      <w:pPr>
        <w:rPr>
          <w:sz w:val="24"/>
          <w:szCs w:val="24"/>
        </w:rPr>
      </w:pPr>
      <w:r>
        <w:rPr>
          <w:sz w:val="24"/>
          <w:szCs w:val="24"/>
        </w:rPr>
        <w:t>Обязательные признаки коллектива: социально одобряемые цели, добровольные характер объединения, целостность, условия для развития личности.</w:t>
      </w:r>
    </w:p>
    <w:p w:rsidR="00061B66" w:rsidRDefault="00061B66" w:rsidP="00FE5A22">
      <w:pPr>
        <w:rPr>
          <w:sz w:val="24"/>
          <w:szCs w:val="24"/>
        </w:rPr>
      </w:pPr>
    </w:p>
    <w:p w:rsidR="007A7FAF" w:rsidRDefault="007A7FAF" w:rsidP="00FE5A22">
      <w:pPr>
        <w:rPr>
          <w:sz w:val="24"/>
          <w:szCs w:val="24"/>
        </w:rPr>
      </w:pPr>
      <w:r>
        <w:rPr>
          <w:sz w:val="24"/>
          <w:szCs w:val="24"/>
        </w:rPr>
        <w:t>Таким образом, главным детерминантом образования группы в психологическом значении этого слова выступает совместная деятельность. Она есть, таким образом, не только внешне заданное условие существования данной группы, но и внутреннее основание её существования.</w:t>
      </w:r>
    </w:p>
    <w:p w:rsidR="00ED1A9D" w:rsidRDefault="00ED1A9D" w:rsidP="00FE5A22">
      <w:pPr>
        <w:rPr>
          <w:sz w:val="24"/>
          <w:szCs w:val="24"/>
        </w:rPr>
      </w:pPr>
    </w:p>
    <w:p w:rsidR="00ED1A9D" w:rsidRDefault="00ED1A9D" w:rsidP="00FE5A22">
      <w:pPr>
        <w:rPr>
          <w:sz w:val="24"/>
          <w:szCs w:val="24"/>
        </w:rPr>
      </w:pPr>
      <w:r>
        <w:rPr>
          <w:sz w:val="24"/>
          <w:szCs w:val="24"/>
        </w:rPr>
        <w:t>Малая группа, это динамическое образование, а значит она меняется на всём протяжении жизненного цикла.</w:t>
      </w:r>
    </w:p>
    <w:p w:rsidR="00ED1A9D" w:rsidRDefault="00ED1A9D" w:rsidP="00FE5A22">
      <w:pPr>
        <w:rPr>
          <w:sz w:val="24"/>
          <w:szCs w:val="24"/>
        </w:rPr>
      </w:pPr>
    </w:p>
    <w:p w:rsidR="00ED1A9D" w:rsidRDefault="008602DC" w:rsidP="00FE5A22">
      <w:pPr>
        <w:rPr>
          <w:sz w:val="24"/>
          <w:szCs w:val="24"/>
        </w:rPr>
      </w:pPr>
      <w:r>
        <w:rPr>
          <w:sz w:val="24"/>
          <w:szCs w:val="24"/>
        </w:rPr>
        <w:t>В отечественной социальной психологии существует несколько «моделей» развития группы, фиксирующих особые стадии, или уровни, в этом движении.</w:t>
      </w:r>
    </w:p>
    <w:p w:rsidR="008602DC" w:rsidRDefault="008602DC" w:rsidP="00FE5A22">
      <w:pPr>
        <w:rPr>
          <w:sz w:val="24"/>
          <w:szCs w:val="24"/>
        </w:rPr>
      </w:pPr>
    </w:p>
    <w:p w:rsidR="008602DC" w:rsidRDefault="008602DC" w:rsidP="00FE5A22">
      <w:pPr>
        <w:rPr>
          <w:sz w:val="24"/>
          <w:szCs w:val="24"/>
        </w:rPr>
      </w:pPr>
      <w:r>
        <w:rPr>
          <w:sz w:val="24"/>
          <w:szCs w:val="24"/>
        </w:rPr>
        <w:t xml:space="preserve">Одна из наиболее развернутых, содержится в психологической теории коллектива, разработанной А.В. Петровским </w:t>
      </w:r>
      <w:r w:rsidRPr="008602DC">
        <w:rPr>
          <w:sz w:val="24"/>
          <w:szCs w:val="24"/>
        </w:rPr>
        <w:t>[</w:t>
      </w:r>
      <w:r>
        <w:rPr>
          <w:sz w:val="24"/>
          <w:szCs w:val="24"/>
        </w:rPr>
        <w:t>Психологическая теория коллектива, 1979</w:t>
      </w:r>
      <w:r w:rsidRPr="008602DC">
        <w:rPr>
          <w:sz w:val="24"/>
          <w:szCs w:val="24"/>
        </w:rPr>
        <w:t>]</w:t>
      </w:r>
      <w:r>
        <w:rPr>
          <w:sz w:val="24"/>
          <w:szCs w:val="24"/>
        </w:rPr>
        <w:t>. Она представляет группу, как бы состоящую из трех слоев (страт), каждый из которых характеризуется определенным принципом, по которому в нем строятся отношения между членами группы. См. выше.</w:t>
      </w:r>
    </w:p>
    <w:p w:rsidR="008602DC" w:rsidRDefault="008602DC" w:rsidP="00FE5A22">
      <w:pPr>
        <w:rPr>
          <w:sz w:val="24"/>
          <w:szCs w:val="24"/>
        </w:rPr>
      </w:pPr>
    </w:p>
    <w:p w:rsidR="008602DC" w:rsidRPr="008602DC" w:rsidRDefault="00F2676D" w:rsidP="00FE5A22">
      <w:pPr>
        <w:rPr>
          <w:sz w:val="24"/>
          <w:szCs w:val="24"/>
        </w:rPr>
      </w:pPr>
      <w:r>
        <w:rPr>
          <w:sz w:val="24"/>
          <w:szCs w:val="24"/>
        </w:rPr>
        <w:t xml:space="preserve">В процессе развития коллектива, может появится </w:t>
      </w:r>
      <w:r w:rsidRPr="00F2676D">
        <w:rPr>
          <w:i/>
          <w:sz w:val="24"/>
          <w:szCs w:val="24"/>
        </w:rPr>
        <w:t>четвертый слой</w:t>
      </w:r>
      <w:r>
        <w:rPr>
          <w:sz w:val="24"/>
          <w:szCs w:val="24"/>
        </w:rPr>
        <w:t xml:space="preserve"> групповой структуры, где фиксируются поверхностные связи между членами группы, а та часть межличностных отношений, которая построена на непосредственных эмоциональных контактах, т.е. не опосредованных совместной деятельностью</w:t>
      </w:r>
      <w:r w:rsidR="004B69C2" w:rsidRPr="006421BF">
        <w:rPr>
          <w:sz w:val="24"/>
          <w:szCs w:val="24"/>
        </w:rPr>
        <w:t xml:space="preserve"> </w:t>
      </w:r>
      <w:r w:rsidR="004B69C2" w:rsidRPr="00F3204E">
        <w:rPr>
          <w:sz w:val="24"/>
          <w:szCs w:val="24"/>
        </w:rPr>
        <w:t>[236]</w:t>
      </w:r>
      <w:r w:rsidR="007B4F7F">
        <w:rPr>
          <w:sz w:val="24"/>
          <w:szCs w:val="24"/>
        </w:rPr>
        <w:t>.</w:t>
      </w:r>
    </w:p>
    <w:p w:rsidR="007A7FAF" w:rsidRDefault="007A7FAF" w:rsidP="00FE5A22">
      <w:pPr>
        <w:rPr>
          <w:sz w:val="24"/>
          <w:szCs w:val="24"/>
        </w:rPr>
      </w:pPr>
    </w:p>
    <w:p w:rsidR="00BB1C9A" w:rsidRDefault="00BB1C9A" w:rsidP="00FE5A22">
      <w:pPr>
        <w:rPr>
          <w:sz w:val="24"/>
          <w:szCs w:val="24"/>
        </w:rPr>
      </w:pPr>
    </w:p>
    <w:p w:rsidR="00BB1C9A" w:rsidRDefault="00BB1C9A" w:rsidP="00FE5A22">
      <w:pPr>
        <w:rPr>
          <w:sz w:val="24"/>
          <w:szCs w:val="24"/>
        </w:rPr>
      </w:pPr>
    </w:p>
    <w:p w:rsidR="00BB1C9A" w:rsidRDefault="00BB1C9A" w:rsidP="00FE5A22">
      <w:pPr>
        <w:rPr>
          <w:sz w:val="24"/>
          <w:szCs w:val="24"/>
        </w:rPr>
      </w:pPr>
    </w:p>
    <w:p w:rsidR="00BB1C9A" w:rsidRDefault="00BB1C9A" w:rsidP="00FE5A22">
      <w:pPr>
        <w:rPr>
          <w:sz w:val="24"/>
          <w:szCs w:val="24"/>
        </w:rPr>
      </w:pPr>
    </w:p>
    <w:p w:rsidR="00BB1C9A" w:rsidRDefault="00BB1C9A" w:rsidP="00FE5A22">
      <w:pPr>
        <w:rPr>
          <w:sz w:val="24"/>
          <w:szCs w:val="24"/>
        </w:rPr>
      </w:pPr>
    </w:p>
    <w:p w:rsidR="00BB1C9A" w:rsidRDefault="00BB1C9A" w:rsidP="00FE5A22">
      <w:pPr>
        <w:rPr>
          <w:sz w:val="24"/>
          <w:szCs w:val="24"/>
        </w:rPr>
      </w:pPr>
    </w:p>
    <w:p w:rsidR="00BB1C9A" w:rsidRDefault="00BB1C9A" w:rsidP="00FE5A22">
      <w:pPr>
        <w:rPr>
          <w:sz w:val="24"/>
          <w:szCs w:val="24"/>
        </w:rPr>
      </w:pPr>
    </w:p>
    <w:p w:rsidR="00BB1C9A" w:rsidRDefault="00BB1C9A" w:rsidP="00FE5A22">
      <w:pPr>
        <w:rPr>
          <w:sz w:val="24"/>
          <w:szCs w:val="24"/>
        </w:rPr>
      </w:pPr>
    </w:p>
    <w:p w:rsidR="006421BF" w:rsidRDefault="0008263D" w:rsidP="00FE5A22">
      <w:pPr>
        <w:rPr>
          <w:sz w:val="24"/>
          <w:szCs w:val="24"/>
        </w:rPr>
      </w:pPr>
      <w:r>
        <w:rPr>
          <w:sz w:val="24"/>
          <w:szCs w:val="24"/>
        </w:rPr>
        <w:lastRenderedPageBreak/>
        <w:t>Другую модель развития предложил Л.И. Уманским.</w:t>
      </w:r>
    </w:p>
    <w:p w:rsidR="0008263D" w:rsidRDefault="0008263D" w:rsidP="00FE5A22">
      <w:pPr>
        <w:rPr>
          <w:sz w:val="24"/>
          <w:szCs w:val="24"/>
        </w:rPr>
      </w:pPr>
    </w:p>
    <w:p w:rsidR="0008263D" w:rsidRDefault="0008263D" w:rsidP="00FE5A22">
      <w:pPr>
        <w:rPr>
          <w:sz w:val="24"/>
          <w:szCs w:val="24"/>
        </w:rPr>
      </w:pPr>
      <w:r>
        <w:rPr>
          <w:sz w:val="24"/>
          <w:szCs w:val="24"/>
        </w:rPr>
        <w:t>В разработке данной проблемы идея стадий сочетается с выделением некоторых обязательных параметров группы, применительно к которым и замеряется уровень её развития. В качестве таких обязательных параметров называются: направленность коллектива, организованность, подготовленность и психологическая коммуникативность. Далее устанавливается континуум: рождение некой группы – социальная зрелость коллектива.</w:t>
      </w:r>
    </w:p>
    <w:p w:rsidR="00BB1C9A" w:rsidRDefault="00BB1C9A" w:rsidP="00FE5A22">
      <w:pPr>
        <w:rPr>
          <w:sz w:val="24"/>
          <w:szCs w:val="24"/>
        </w:rPr>
      </w:pPr>
    </w:p>
    <w:p w:rsidR="00BB1C9A" w:rsidRDefault="00BB1C9A" w:rsidP="00BB1C9A">
      <w:pPr>
        <w:jc w:val="center"/>
        <w:rPr>
          <w:sz w:val="24"/>
          <w:szCs w:val="24"/>
        </w:rPr>
      </w:pPr>
      <w:r>
        <w:rPr>
          <w:noProof/>
        </w:rPr>
        <w:drawing>
          <wp:inline distT="0" distB="0" distL="0" distR="0">
            <wp:extent cx="4542407" cy="4572000"/>
            <wp:effectExtent l="0" t="0" r="0" b="0"/>
            <wp:docPr id="3" name="Рисунок 3" descr="Картинки по запросу Л.И. Уманский груп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Л.И. Уманский групп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932" cy="4577561"/>
                    </a:xfrm>
                    <a:prstGeom prst="rect">
                      <a:avLst/>
                    </a:prstGeom>
                    <a:noFill/>
                    <a:ln>
                      <a:noFill/>
                    </a:ln>
                  </pic:spPr>
                </pic:pic>
              </a:graphicData>
            </a:graphic>
          </wp:inline>
        </w:drawing>
      </w:r>
    </w:p>
    <w:p w:rsidR="00BB1C9A" w:rsidRDefault="00BB1C9A" w:rsidP="00FE5A22">
      <w:pPr>
        <w:rPr>
          <w:sz w:val="24"/>
          <w:szCs w:val="24"/>
        </w:rPr>
      </w:pPr>
    </w:p>
    <w:p w:rsidR="00B532ED" w:rsidRDefault="00B532ED" w:rsidP="00AA1011">
      <w:pPr>
        <w:jc w:val="left"/>
        <w:rPr>
          <w:sz w:val="24"/>
          <w:szCs w:val="24"/>
        </w:rPr>
      </w:pPr>
    </w:p>
    <w:p w:rsidR="00DF7769" w:rsidRDefault="00DF7769" w:rsidP="00FE5A22">
      <w:pPr>
        <w:rPr>
          <w:sz w:val="24"/>
          <w:szCs w:val="24"/>
        </w:rPr>
      </w:pPr>
      <w:r>
        <w:rPr>
          <w:sz w:val="24"/>
          <w:szCs w:val="24"/>
        </w:rPr>
        <w:t>Структура</w:t>
      </w:r>
      <w:r w:rsidRPr="00DF7769">
        <w:rPr>
          <w:sz w:val="24"/>
          <w:szCs w:val="24"/>
        </w:rPr>
        <w:t xml:space="preserve"> малой группы.</w:t>
      </w:r>
    </w:p>
    <w:p w:rsidR="00DF7769" w:rsidRPr="00DF7769" w:rsidRDefault="00DF7769" w:rsidP="00FE5A22">
      <w:pPr>
        <w:rPr>
          <w:sz w:val="24"/>
          <w:szCs w:val="24"/>
        </w:rPr>
      </w:pPr>
    </w:p>
    <w:p w:rsidR="00DF7769" w:rsidRDefault="00DF7769" w:rsidP="00FE5A22">
      <w:pPr>
        <w:rPr>
          <w:sz w:val="24"/>
          <w:szCs w:val="24"/>
        </w:rPr>
      </w:pPr>
      <w:r w:rsidRPr="00DF7769">
        <w:rPr>
          <w:sz w:val="24"/>
          <w:szCs w:val="24"/>
        </w:rPr>
        <w:t>Первая часть схемы включает в себя два элемента жизнедеятельности группы: композиция (состав) и разновидность ее структуры. Каждый из этих параметров может приобрести совершенно различное значение в зависимости от типа изучаемой реальной группы.</w:t>
      </w:r>
    </w:p>
    <w:p w:rsidR="004234C0" w:rsidRPr="00DF7769" w:rsidRDefault="004234C0" w:rsidP="00FE5A22">
      <w:pPr>
        <w:rPr>
          <w:sz w:val="24"/>
          <w:szCs w:val="24"/>
        </w:rPr>
      </w:pPr>
    </w:p>
    <w:p w:rsidR="00DF7769" w:rsidRDefault="00DF7769" w:rsidP="00FE5A22">
      <w:pPr>
        <w:rPr>
          <w:sz w:val="24"/>
          <w:szCs w:val="24"/>
        </w:rPr>
      </w:pPr>
      <w:r w:rsidRPr="00DF7769">
        <w:rPr>
          <w:sz w:val="24"/>
          <w:szCs w:val="24"/>
        </w:rPr>
        <w:t>Например, композиция (состав) может быть описана с точки зрения возрастных, профессиональных, социальных характеристик членов группы. Это может быть как школьный класс, производственная бригада, спортивная команда и прочее.</w:t>
      </w:r>
    </w:p>
    <w:p w:rsidR="004234C0" w:rsidRPr="00DF7769" w:rsidRDefault="004234C0" w:rsidP="00FE5A22">
      <w:pPr>
        <w:rPr>
          <w:sz w:val="24"/>
          <w:szCs w:val="24"/>
        </w:rPr>
      </w:pPr>
    </w:p>
    <w:p w:rsidR="00DF7769" w:rsidRDefault="00DF7769" w:rsidP="00FE5A22">
      <w:pPr>
        <w:rPr>
          <w:sz w:val="24"/>
          <w:szCs w:val="24"/>
        </w:rPr>
      </w:pPr>
      <w:r w:rsidRPr="00DF7769">
        <w:rPr>
          <w:sz w:val="24"/>
          <w:szCs w:val="24"/>
        </w:rPr>
        <w:t xml:space="preserve">Структура группы — это модель на основе которой выстраиваются взаимоотношения внутри малой группы, может быть представлена: </w:t>
      </w:r>
      <w:r w:rsidRPr="00CB19F1">
        <w:rPr>
          <w:i/>
          <w:sz w:val="24"/>
          <w:szCs w:val="24"/>
        </w:rPr>
        <w:t>межличностные отношения, власти, структура коммуникации</w:t>
      </w:r>
      <w:r w:rsidRPr="00DF7769">
        <w:rPr>
          <w:sz w:val="24"/>
          <w:szCs w:val="24"/>
        </w:rPr>
        <w:t>.</w:t>
      </w:r>
    </w:p>
    <w:p w:rsidR="004234C0" w:rsidRPr="00DF7769" w:rsidRDefault="004234C0" w:rsidP="00FE5A22">
      <w:pPr>
        <w:rPr>
          <w:sz w:val="24"/>
          <w:szCs w:val="24"/>
        </w:rPr>
      </w:pPr>
    </w:p>
    <w:p w:rsidR="00DF7769" w:rsidRDefault="00DF7769" w:rsidP="00FE5A22">
      <w:pPr>
        <w:rPr>
          <w:sz w:val="24"/>
          <w:szCs w:val="24"/>
        </w:rPr>
      </w:pPr>
      <w:r w:rsidRPr="00DF7769">
        <w:rPr>
          <w:sz w:val="24"/>
          <w:szCs w:val="24"/>
        </w:rPr>
        <w:t>Структура межличностные отношения предполагает прежде всего выяснения положения индивида в группе в качестве её члена. Это подразумевает наделение индивида «статусом» или «позицией», обозначающее место индивида в системе групповой жизни. Также это</w:t>
      </w:r>
      <w:r w:rsidR="004234C0">
        <w:rPr>
          <w:sz w:val="24"/>
          <w:szCs w:val="24"/>
        </w:rPr>
        <w:t>т</w:t>
      </w:r>
      <w:r w:rsidRPr="00DF7769">
        <w:rPr>
          <w:sz w:val="24"/>
          <w:szCs w:val="24"/>
        </w:rPr>
        <w:t xml:space="preserve"> индивид приобретает характеристику как «роль». Обычно роль определяют, как динамический аспект статуса, что раскрывается через перечень тех реальных функции, которые выполняет личность в группе в соответствии с содержанием групповой деятельности.</w:t>
      </w:r>
    </w:p>
    <w:p w:rsidR="004234C0" w:rsidRPr="00DF7769" w:rsidRDefault="004234C0" w:rsidP="00FE5A22">
      <w:pPr>
        <w:rPr>
          <w:sz w:val="24"/>
          <w:szCs w:val="24"/>
        </w:rPr>
      </w:pPr>
    </w:p>
    <w:p w:rsidR="00DF7769" w:rsidRDefault="00DF7769" w:rsidP="00FE5A22">
      <w:pPr>
        <w:rPr>
          <w:sz w:val="24"/>
          <w:szCs w:val="24"/>
        </w:rPr>
      </w:pPr>
      <w:r w:rsidRPr="00DF7769">
        <w:rPr>
          <w:sz w:val="24"/>
          <w:szCs w:val="24"/>
        </w:rPr>
        <w:t>Важным компонентом характеристики положения индивида группы является система «групповых ожиданий». В частности, это относится к тому, что от каждой позиции, а также от каждой роли ожидается не просто выполнение некоторых функции, но и качество их выполнения.</w:t>
      </w:r>
    </w:p>
    <w:p w:rsidR="00C47655" w:rsidRPr="00DF7769" w:rsidRDefault="00C47655" w:rsidP="00FE5A22">
      <w:pPr>
        <w:rPr>
          <w:sz w:val="24"/>
          <w:szCs w:val="24"/>
        </w:rPr>
      </w:pPr>
    </w:p>
    <w:p w:rsidR="00DF7769" w:rsidRDefault="00DF7769" w:rsidP="00FE5A22">
      <w:pPr>
        <w:rPr>
          <w:sz w:val="24"/>
          <w:szCs w:val="24"/>
        </w:rPr>
      </w:pPr>
      <w:r w:rsidRPr="00DF7769">
        <w:rPr>
          <w:sz w:val="24"/>
          <w:szCs w:val="24"/>
        </w:rPr>
        <w:t xml:space="preserve">Для регулирования выполнения функций и их качества существует важные образования: </w:t>
      </w:r>
      <w:r w:rsidRPr="00C47655">
        <w:rPr>
          <w:i/>
          <w:sz w:val="24"/>
          <w:szCs w:val="24"/>
        </w:rPr>
        <w:t xml:space="preserve">групповые нормы </w:t>
      </w:r>
      <w:r w:rsidRPr="00C47655">
        <w:rPr>
          <w:sz w:val="24"/>
          <w:szCs w:val="24"/>
        </w:rPr>
        <w:t>и</w:t>
      </w:r>
      <w:r w:rsidRPr="00C47655">
        <w:rPr>
          <w:i/>
          <w:sz w:val="24"/>
          <w:szCs w:val="24"/>
        </w:rPr>
        <w:t xml:space="preserve"> групповые санкции</w:t>
      </w:r>
      <w:r w:rsidRPr="00DF7769">
        <w:rPr>
          <w:sz w:val="24"/>
          <w:szCs w:val="24"/>
        </w:rPr>
        <w:t>.</w:t>
      </w:r>
    </w:p>
    <w:p w:rsidR="00C47655" w:rsidRPr="00DF7769" w:rsidRDefault="00C47655" w:rsidP="00FE5A22">
      <w:pPr>
        <w:rPr>
          <w:sz w:val="24"/>
          <w:szCs w:val="24"/>
        </w:rPr>
      </w:pPr>
    </w:p>
    <w:p w:rsidR="00DF7769" w:rsidRDefault="00DF7769" w:rsidP="00FE5A22">
      <w:pPr>
        <w:rPr>
          <w:sz w:val="24"/>
          <w:szCs w:val="24"/>
        </w:rPr>
      </w:pPr>
      <w:r w:rsidRPr="00C47655">
        <w:rPr>
          <w:i/>
          <w:sz w:val="24"/>
          <w:szCs w:val="24"/>
        </w:rPr>
        <w:t>Групповые нормы</w:t>
      </w:r>
      <w:r w:rsidRPr="00DF7769">
        <w:rPr>
          <w:sz w:val="24"/>
          <w:szCs w:val="24"/>
        </w:rPr>
        <w:t xml:space="preserve"> – это определенные правила, которые выработаны группой, принятые ею и которым должно подчиняться поведение её членов, чтобы из пребывание группе было возможно.</w:t>
      </w:r>
    </w:p>
    <w:p w:rsidR="00C47655" w:rsidRPr="00DF7769" w:rsidRDefault="00C47655" w:rsidP="00FE5A22">
      <w:pPr>
        <w:rPr>
          <w:sz w:val="24"/>
          <w:szCs w:val="24"/>
        </w:rPr>
      </w:pPr>
    </w:p>
    <w:p w:rsidR="00DF7769" w:rsidRDefault="00DF7769" w:rsidP="00FE5A22">
      <w:pPr>
        <w:rPr>
          <w:sz w:val="24"/>
          <w:szCs w:val="24"/>
        </w:rPr>
      </w:pPr>
      <w:r w:rsidRPr="00C47655">
        <w:rPr>
          <w:i/>
          <w:sz w:val="24"/>
          <w:szCs w:val="24"/>
        </w:rPr>
        <w:t>Групповые санкции</w:t>
      </w:r>
      <w:r w:rsidRPr="00DF7769">
        <w:rPr>
          <w:sz w:val="24"/>
          <w:szCs w:val="24"/>
        </w:rPr>
        <w:t xml:space="preserve"> – механизм, посредством которого группа «возвращает» своего члена на путь соблюдения норм. Санкции могут быть двух типов: поощрительные и запретительные, их система обеспечивает соблюдение норм, а не их компенсацию.</w:t>
      </w:r>
    </w:p>
    <w:p w:rsidR="00C47655" w:rsidRPr="00DF7769" w:rsidRDefault="00C47655" w:rsidP="00FE5A22">
      <w:pPr>
        <w:rPr>
          <w:sz w:val="24"/>
          <w:szCs w:val="24"/>
        </w:rPr>
      </w:pPr>
    </w:p>
    <w:p w:rsidR="00DF7769" w:rsidRDefault="00DF7769" w:rsidP="00FE5A22">
      <w:pPr>
        <w:rPr>
          <w:sz w:val="24"/>
          <w:szCs w:val="24"/>
        </w:rPr>
      </w:pPr>
      <w:r w:rsidRPr="00DF7769">
        <w:rPr>
          <w:sz w:val="24"/>
          <w:szCs w:val="24"/>
        </w:rPr>
        <w:t>Структура власти в малой группе означает не формы политической власти, а чисто психологическое распределение отношений руководства и подчинения. В исследованиях выявлены различные формы власти: награждающая (как пример, в семье для поддержания согласия), принуждающая (поддержание дисциплины), экспертная (опирающаяся на особые знания),  информационная (убеждение).</w:t>
      </w:r>
    </w:p>
    <w:p w:rsidR="00D10D2B" w:rsidRPr="00DF7769" w:rsidRDefault="00D10D2B" w:rsidP="00FE5A22">
      <w:pPr>
        <w:rPr>
          <w:sz w:val="24"/>
          <w:szCs w:val="24"/>
        </w:rPr>
      </w:pPr>
    </w:p>
    <w:p w:rsidR="00DF7769" w:rsidRPr="00DF7769" w:rsidRDefault="00DF7769" w:rsidP="00FE5A22">
      <w:pPr>
        <w:rPr>
          <w:sz w:val="24"/>
          <w:szCs w:val="24"/>
        </w:rPr>
      </w:pPr>
      <w:r w:rsidRPr="00DF7769">
        <w:rPr>
          <w:sz w:val="24"/>
          <w:szCs w:val="24"/>
        </w:rPr>
        <w:t>Структура коммуникации, успех групповой деятельности в большей степени зависит от того, насколько четко и хорошо распространяется в группе необходимая информация, каким образом обеспечивается обмен ею между членами группы. Выделено несколько моделей коммуникативных сетей</w:t>
      </w:r>
    </w:p>
    <w:p w:rsidR="00DF7769" w:rsidRDefault="00BB1A85" w:rsidP="00FE5A22">
      <w:pPr>
        <w:jc w:val="center"/>
        <w:rPr>
          <w:sz w:val="24"/>
          <w:szCs w:val="24"/>
        </w:rPr>
      </w:pPr>
      <w:r>
        <w:rPr>
          <w:noProof/>
        </w:rPr>
        <w:drawing>
          <wp:inline distT="0" distB="0" distL="0" distR="0" wp14:anchorId="047EC855" wp14:editId="0ED805A0">
            <wp:extent cx="5038725" cy="1733550"/>
            <wp:effectExtent l="0" t="0" r="9525" b="0"/>
            <wp:docPr id="2" name="Рисунок 2" descr="Картинки по запросу Структура коммуникации андрее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Структура коммуникации андреев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1733550"/>
                    </a:xfrm>
                    <a:prstGeom prst="rect">
                      <a:avLst/>
                    </a:prstGeom>
                    <a:noFill/>
                    <a:ln>
                      <a:noFill/>
                    </a:ln>
                  </pic:spPr>
                </pic:pic>
              </a:graphicData>
            </a:graphic>
          </wp:inline>
        </w:drawing>
      </w:r>
    </w:p>
    <w:p w:rsidR="00BB1A85" w:rsidRPr="00DF7769" w:rsidRDefault="00BB1A85" w:rsidP="00FE5A22">
      <w:pPr>
        <w:rPr>
          <w:sz w:val="24"/>
          <w:szCs w:val="24"/>
        </w:rPr>
      </w:pPr>
    </w:p>
    <w:p w:rsidR="00DF7769" w:rsidRPr="00637801" w:rsidRDefault="00BB1A85" w:rsidP="00FE5A22">
      <w:pPr>
        <w:rPr>
          <w:sz w:val="24"/>
          <w:szCs w:val="24"/>
          <w:lang w:val="en-US"/>
        </w:rPr>
      </w:pPr>
      <w:r>
        <w:rPr>
          <w:sz w:val="24"/>
          <w:szCs w:val="24"/>
        </w:rPr>
        <w:t>Классификация малых групп</w:t>
      </w:r>
    </w:p>
    <w:p w:rsidR="00BB1A85" w:rsidRPr="00DF7769" w:rsidRDefault="00BB1A85" w:rsidP="00FE5A22">
      <w:pPr>
        <w:rPr>
          <w:sz w:val="24"/>
          <w:szCs w:val="24"/>
        </w:rPr>
      </w:pPr>
    </w:p>
    <w:p w:rsidR="00DF7769" w:rsidRPr="00DF7769" w:rsidRDefault="00DF7769" w:rsidP="00FE5A22">
      <w:pPr>
        <w:rPr>
          <w:sz w:val="24"/>
          <w:szCs w:val="24"/>
        </w:rPr>
      </w:pPr>
      <w:r w:rsidRPr="00DF7769">
        <w:rPr>
          <w:sz w:val="24"/>
          <w:szCs w:val="24"/>
        </w:rPr>
        <w:t>Неоднозначность понятия малой группы породила неоднозначность предлагаемых классификаций. В настоящее время известно около пятидесяти различных оснований классификации. Целесообразно выбрать из них наиболее распространенные, каковыми являются три классификации:</w:t>
      </w:r>
    </w:p>
    <w:p w:rsidR="00DF7769" w:rsidRPr="00516423" w:rsidRDefault="00DF7769" w:rsidP="00FE5A22">
      <w:pPr>
        <w:pStyle w:val="a4"/>
        <w:numPr>
          <w:ilvl w:val="0"/>
          <w:numId w:val="17"/>
        </w:numPr>
        <w:rPr>
          <w:sz w:val="24"/>
          <w:szCs w:val="24"/>
        </w:rPr>
      </w:pPr>
      <w:r w:rsidRPr="00516423">
        <w:rPr>
          <w:sz w:val="24"/>
          <w:szCs w:val="24"/>
        </w:rPr>
        <w:t>Деление малых групп на «первичные» и «вторичные»</w:t>
      </w:r>
      <w:r w:rsidR="00B23087">
        <w:rPr>
          <w:sz w:val="24"/>
          <w:szCs w:val="24"/>
        </w:rPr>
        <w:t xml:space="preserve"> (Ч. Кули)</w:t>
      </w:r>
      <w:r w:rsidR="004B480B">
        <w:rPr>
          <w:sz w:val="24"/>
          <w:szCs w:val="24"/>
        </w:rPr>
        <w:t>. Практического значения эта классификация в настоящее время не имеет.</w:t>
      </w:r>
    </w:p>
    <w:p w:rsidR="00DF7769" w:rsidRPr="00516423" w:rsidRDefault="00DF7769" w:rsidP="00FE5A22">
      <w:pPr>
        <w:pStyle w:val="a4"/>
        <w:numPr>
          <w:ilvl w:val="0"/>
          <w:numId w:val="17"/>
        </w:numPr>
        <w:rPr>
          <w:sz w:val="24"/>
          <w:szCs w:val="24"/>
        </w:rPr>
      </w:pPr>
      <w:r w:rsidRPr="00516423">
        <w:rPr>
          <w:sz w:val="24"/>
          <w:szCs w:val="24"/>
        </w:rPr>
        <w:t>Деление на «формальные»</w:t>
      </w:r>
      <w:r w:rsidR="002F0488">
        <w:rPr>
          <w:sz w:val="24"/>
          <w:szCs w:val="24"/>
        </w:rPr>
        <w:t xml:space="preserve"> (класс, бригада и т.д.)</w:t>
      </w:r>
      <w:r w:rsidRPr="00516423">
        <w:rPr>
          <w:sz w:val="24"/>
          <w:szCs w:val="24"/>
        </w:rPr>
        <w:t xml:space="preserve"> и «неформальные»</w:t>
      </w:r>
      <w:r w:rsidR="002F0488">
        <w:rPr>
          <w:sz w:val="24"/>
          <w:szCs w:val="24"/>
        </w:rPr>
        <w:t xml:space="preserve"> (образуются внутри формальных: друзья, близкие отношения)</w:t>
      </w:r>
      <w:r w:rsidR="004B480B">
        <w:rPr>
          <w:sz w:val="24"/>
          <w:szCs w:val="24"/>
        </w:rPr>
        <w:t xml:space="preserve"> (Э. Мэйо)</w:t>
      </w:r>
      <w:r w:rsidR="002F0488">
        <w:rPr>
          <w:sz w:val="24"/>
          <w:szCs w:val="24"/>
        </w:rPr>
        <w:t>.</w:t>
      </w:r>
      <w:r w:rsidR="00E161C9">
        <w:rPr>
          <w:sz w:val="24"/>
          <w:szCs w:val="24"/>
        </w:rPr>
        <w:t xml:space="preserve"> На практике было установлено трудности вычленения строго формальные/неформальные группы.</w:t>
      </w:r>
      <w:r w:rsidR="00AA4A1F">
        <w:rPr>
          <w:sz w:val="24"/>
          <w:szCs w:val="24"/>
        </w:rPr>
        <w:t xml:space="preserve"> В дальнейшем были введены понятия формальные и неформальные структуры групп (структуры формальных и неформальных отношений, и различаться стали не группы, а тип, характер отношений внутри них.</w:t>
      </w:r>
    </w:p>
    <w:p w:rsidR="00DF7769" w:rsidRPr="00516423" w:rsidRDefault="00DF7769" w:rsidP="00FE5A22">
      <w:pPr>
        <w:pStyle w:val="a4"/>
        <w:numPr>
          <w:ilvl w:val="0"/>
          <w:numId w:val="17"/>
        </w:numPr>
        <w:rPr>
          <w:sz w:val="24"/>
          <w:szCs w:val="24"/>
        </w:rPr>
      </w:pPr>
      <w:r w:rsidRPr="00516423">
        <w:rPr>
          <w:sz w:val="24"/>
          <w:szCs w:val="24"/>
        </w:rPr>
        <w:t>Деление на «группы членства» и «референтные группы»</w:t>
      </w:r>
      <w:r w:rsidR="001420AB">
        <w:rPr>
          <w:sz w:val="24"/>
          <w:szCs w:val="24"/>
        </w:rPr>
        <w:t xml:space="preserve"> (Г. Хайменом, которому лежит открытие самого феномена «референтной группы»). В экспериментах Хаймена было показано, что часть членов определенный малых групп (студенческих) разделяет нормы поведения, принятые отнюдь не в этой группе, а в какой-то иной, на которую они ориентируются. Такие группы, в которые индивиды не включены реально, но нормы которых они принимают.</w:t>
      </w:r>
    </w:p>
    <w:p w:rsidR="00AA1011" w:rsidRDefault="00B07549" w:rsidP="002527A0">
      <w:pPr>
        <w:shd w:val="clear" w:color="auto" w:fill="FFFFFF"/>
        <w:tabs>
          <w:tab w:val="left" w:pos="389"/>
        </w:tabs>
        <w:spacing w:line="269" w:lineRule="exact"/>
        <w:ind w:left="5"/>
        <w:jc w:val="center"/>
        <w:rPr>
          <w:b/>
          <w:sz w:val="24"/>
          <w:szCs w:val="24"/>
        </w:rPr>
      </w:pPr>
      <w:r>
        <w:rPr>
          <w:b/>
          <w:sz w:val="24"/>
          <w:szCs w:val="24"/>
        </w:rPr>
        <w:lastRenderedPageBreak/>
        <w:t>Возрастные аспекты развития взаимоотношен</w:t>
      </w:r>
      <w:r w:rsidR="002527A0">
        <w:rPr>
          <w:b/>
          <w:sz w:val="24"/>
          <w:szCs w:val="24"/>
        </w:rPr>
        <w:t>ий</w:t>
      </w:r>
    </w:p>
    <w:p w:rsidR="002527A0" w:rsidRDefault="002527A0" w:rsidP="002527A0">
      <w:pPr>
        <w:shd w:val="clear" w:color="auto" w:fill="FFFFFF"/>
        <w:tabs>
          <w:tab w:val="left" w:pos="389"/>
        </w:tabs>
        <w:spacing w:line="269" w:lineRule="exact"/>
        <w:ind w:left="5"/>
        <w:jc w:val="center"/>
        <w:rPr>
          <w:sz w:val="24"/>
          <w:szCs w:val="24"/>
        </w:rPr>
      </w:pPr>
      <w:r>
        <w:rPr>
          <w:sz w:val="24"/>
          <w:szCs w:val="24"/>
        </w:rPr>
        <w:t>п</w:t>
      </w:r>
      <w:r w:rsidRPr="002527A0">
        <w:rPr>
          <w:sz w:val="24"/>
          <w:szCs w:val="24"/>
        </w:rPr>
        <w:t>о</w:t>
      </w:r>
    </w:p>
    <w:p w:rsidR="002527A0" w:rsidRPr="002527A0" w:rsidRDefault="002527A0" w:rsidP="002527A0">
      <w:pPr>
        <w:shd w:val="clear" w:color="auto" w:fill="FFFFFF"/>
        <w:tabs>
          <w:tab w:val="left" w:pos="389"/>
        </w:tabs>
        <w:spacing w:line="269" w:lineRule="exact"/>
        <w:ind w:left="5"/>
        <w:jc w:val="center"/>
        <w:rPr>
          <w:sz w:val="24"/>
          <w:szCs w:val="24"/>
        </w:rPr>
      </w:pPr>
      <w:r w:rsidRPr="002527A0">
        <w:rPr>
          <w:sz w:val="24"/>
          <w:szCs w:val="24"/>
        </w:rPr>
        <w:t>И.В. Шаповаленко «Возрастная психология»</w:t>
      </w:r>
    </w:p>
    <w:p w:rsidR="00B07549" w:rsidRPr="00B07549" w:rsidRDefault="00B07549" w:rsidP="00B07549">
      <w:pPr>
        <w:rPr>
          <w:sz w:val="24"/>
          <w:szCs w:val="24"/>
        </w:rPr>
      </w:pPr>
    </w:p>
    <w:tbl>
      <w:tblPr>
        <w:tblStyle w:val="a7"/>
        <w:tblW w:w="0" w:type="auto"/>
        <w:tblLook w:val="04A0" w:firstRow="1" w:lastRow="0" w:firstColumn="1" w:lastColumn="0" w:noHBand="0" w:noVBand="1"/>
      </w:tblPr>
      <w:tblGrid>
        <w:gridCol w:w="2670"/>
        <w:gridCol w:w="2670"/>
        <w:gridCol w:w="5342"/>
      </w:tblGrid>
      <w:tr w:rsidR="00670098" w:rsidTr="00982DD8">
        <w:tc>
          <w:tcPr>
            <w:tcW w:w="2670" w:type="dxa"/>
          </w:tcPr>
          <w:p w:rsidR="00670098" w:rsidRDefault="00670098" w:rsidP="00B07549">
            <w:pPr>
              <w:jc w:val="center"/>
              <w:rPr>
                <w:sz w:val="24"/>
                <w:szCs w:val="24"/>
              </w:rPr>
            </w:pPr>
            <w:r>
              <w:rPr>
                <w:sz w:val="24"/>
                <w:szCs w:val="24"/>
              </w:rPr>
              <w:t>Возрастной</w:t>
            </w:r>
          </w:p>
          <w:p w:rsidR="00670098" w:rsidRDefault="00670098" w:rsidP="00B07549">
            <w:pPr>
              <w:jc w:val="center"/>
              <w:rPr>
                <w:sz w:val="24"/>
                <w:szCs w:val="24"/>
              </w:rPr>
            </w:pPr>
            <w:r>
              <w:rPr>
                <w:sz w:val="24"/>
                <w:szCs w:val="24"/>
              </w:rPr>
              <w:t>период</w:t>
            </w:r>
          </w:p>
        </w:tc>
        <w:tc>
          <w:tcPr>
            <w:tcW w:w="2670" w:type="dxa"/>
          </w:tcPr>
          <w:p w:rsidR="00670098" w:rsidRDefault="00670098" w:rsidP="00B07549">
            <w:pPr>
              <w:jc w:val="center"/>
              <w:rPr>
                <w:sz w:val="24"/>
                <w:szCs w:val="24"/>
              </w:rPr>
            </w:pPr>
            <w:r>
              <w:rPr>
                <w:sz w:val="24"/>
                <w:szCs w:val="24"/>
              </w:rPr>
              <w:t>Хронологические рамки</w:t>
            </w:r>
          </w:p>
        </w:tc>
        <w:tc>
          <w:tcPr>
            <w:tcW w:w="5342" w:type="dxa"/>
          </w:tcPr>
          <w:p w:rsidR="00670098" w:rsidRDefault="00670098" w:rsidP="00B07549">
            <w:pPr>
              <w:jc w:val="center"/>
              <w:rPr>
                <w:sz w:val="24"/>
                <w:szCs w:val="24"/>
              </w:rPr>
            </w:pPr>
            <w:r>
              <w:rPr>
                <w:sz w:val="24"/>
                <w:szCs w:val="24"/>
              </w:rPr>
              <w:t>Общение</w:t>
            </w:r>
          </w:p>
        </w:tc>
      </w:tr>
      <w:tr w:rsidR="0056343A" w:rsidTr="00533063">
        <w:tc>
          <w:tcPr>
            <w:tcW w:w="2670" w:type="dxa"/>
          </w:tcPr>
          <w:p w:rsidR="0056343A" w:rsidRPr="002527A0" w:rsidRDefault="0056343A" w:rsidP="00B07549">
            <w:pPr>
              <w:rPr>
                <w:i/>
                <w:sz w:val="24"/>
                <w:szCs w:val="24"/>
              </w:rPr>
            </w:pPr>
            <w:r w:rsidRPr="002527A0">
              <w:rPr>
                <w:i/>
                <w:sz w:val="24"/>
                <w:szCs w:val="24"/>
              </w:rPr>
              <w:t>Кризис новорожденности</w:t>
            </w:r>
          </w:p>
        </w:tc>
        <w:tc>
          <w:tcPr>
            <w:tcW w:w="2670" w:type="dxa"/>
          </w:tcPr>
          <w:p w:rsidR="0056343A" w:rsidRPr="0056343A" w:rsidRDefault="0056343A" w:rsidP="00B07549">
            <w:r w:rsidRPr="0056343A">
              <w:t>От рождения до 2 мес.</w:t>
            </w:r>
          </w:p>
        </w:tc>
        <w:tc>
          <w:tcPr>
            <w:tcW w:w="5342" w:type="dxa"/>
          </w:tcPr>
          <w:p w:rsidR="0056343A" w:rsidRPr="0056343A" w:rsidRDefault="0056343A" w:rsidP="00B07549">
            <w:r w:rsidRPr="0056343A">
              <w:t>Переход от внутриутробного в внеутробному образу жизни, полная зависимость от взрослого. Социальная улыбка как начало индивидуальной психической жизни</w:t>
            </w:r>
          </w:p>
        </w:tc>
      </w:tr>
      <w:tr w:rsidR="00670098" w:rsidTr="00CE5898">
        <w:tc>
          <w:tcPr>
            <w:tcW w:w="2670" w:type="dxa"/>
          </w:tcPr>
          <w:p w:rsidR="00670098" w:rsidRPr="002527A0" w:rsidRDefault="00670098" w:rsidP="00B07549">
            <w:pPr>
              <w:rPr>
                <w:b/>
              </w:rPr>
            </w:pPr>
            <w:r w:rsidRPr="002527A0">
              <w:rPr>
                <w:b/>
              </w:rPr>
              <w:t>Младенчество</w:t>
            </w:r>
          </w:p>
        </w:tc>
        <w:tc>
          <w:tcPr>
            <w:tcW w:w="2670" w:type="dxa"/>
          </w:tcPr>
          <w:p w:rsidR="00670098" w:rsidRPr="0056343A" w:rsidRDefault="00670098" w:rsidP="00B07549">
            <w:r>
              <w:t>2 мес. – 1 год</w:t>
            </w:r>
          </w:p>
        </w:tc>
        <w:tc>
          <w:tcPr>
            <w:tcW w:w="5342" w:type="dxa"/>
          </w:tcPr>
          <w:p w:rsidR="00670098" w:rsidRPr="0056343A" w:rsidRDefault="00670098" w:rsidP="00B07549">
            <w:r>
              <w:t>Общение с родным взрослым – ситуативно-личностное</w:t>
            </w:r>
          </w:p>
        </w:tc>
      </w:tr>
      <w:tr w:rsidR="002527A0" w:rsidTr="002E7138">
        <w:tc>
          <w:tcPr>
            <w:tcW w:w="2670" w:type="dxa"/>
          </w:tcPr>
          <w:p w:rsidR="002527A0" w:rsidRPr="00CA4381" w:rsidRDefault="002527A0" w:rsidP="00B07549">
            <w:pPr>
              <w:rPr>
                <w:i/>
              </w:rPr>
            </w:pPr>
            <w:r w:rsidRPr="00CA4381">
              <w:rPr>
                <w:i/>
              </w:rPr>
              <w:t>Кризис 1 года</w:t>
            </w:r>
          </w:p>
        </w:tc>
        <w:tc>
          <w:tcPr>
            <w:tcW w:w="8012" w:type="dxa"/>
            <w:gridSpan w:val="2"/>
          </w:tcPr>
          <w:p w:rsidR="002527A0" w:rsidRPr="0056343A" w:rsidRDefault="002527A0" w:rsidP="00B07549">
            <w:r>
              <w:t>Физическое отделение от матери. Расширение пространства, доступного для ребенка. Рост самостоятел</w:t>
            </w:r>
            <w:r w:rsidR="00F63441">
              <w:t xml:space="preserve">ьности.  Гипобулические реакции - </w:t>
            </w:r>
            <w:r w:rsidR="00F63441" w:rsidRPr="00F63441">
              <w:t>особые аффективные состояния, «первые акты протеста, оппозиции, противопоставления себя другим» [Выготский, 2003, с. 104–105], протекающие по типу эмоционального взрыва</w:t>
            </w:r>
          </w:p>
        </w:tc>
      </w:tr>
      <w:tr w:rsidR="00670098" w:rsidTr="003D6AD8">
        <w:tc>
          <w:tcPr>
            <w:tcW w:w="2670" w:type="dxa"/>
          </w:tcPr>
          <w:p w:rsidR="00670098" w:rsidRPr="00F63441" w:rsidRDefault="00670098" w:rsidP="00B07549">
            <w:pPr>
              <w:rPr>
                <w:b/>
              </w:rPr>
            </w:pPr>
            <w:r w:rsidRPr="00F63441">
              <w:rPr>
                <w:b/>
              </w:rPr>
              <w:t>Ранее детство</w:t>
            </w:r>
          </w:p>
        </w:tc>
        <w:tc>
          <w:tcPr>
            <w:tcW w:w="2670" w:type="dxa"/>
          </w:tcPr>
          <w:p w:rsidR="00670098" w:rsidRPr="0056343A" w:rsidRDefault="00670098" w:rsidP="00B07549">
            <w:r>
              <w:t>1-3 года</w:t>
            </w:r>
          </w:p>
        </w:tc>
        <w:tc>
          <w:tcPr>
            <w:tcW w:w="5342" w:type="dxa"/>
          </w:tcPr>
          <w:p w:rsidR="00670098" w:rsidRDefault="00670098" w:rsidP="00B07549">
            <w:r>
              <w:t>Общение со взрослым – ситуативно-деловое.</w:t>
            </w:r>
          </w:p>
          <w:p w:rsidR="00670098" w:rsidRDefault="00670098" w:rsidP="00B07549"/>
          <w:p w:rsidR="00670098" w:rsidRPr="0056343A" w:rsidRDefault="00670098" w:rsidP="00B07549">
            <w:r>
              <w:t>Общение со сверстниками – начальные формы, взаимное подражание.</w:t>
            </w:r>
          </w:p>
        </w:tc>
      </w:tr>
      <w:tr w:rsidR="00CA4381" w:rsidTr="00657C48">
        <w:tc>
          <w:tcPr>
            <w:tcW w:w="2670" w:type="dxa"/>
          </w:tcPr>
          <w:p w:rsidR="00CA4381" w:rsidRPr="00CA4381" w:rsidRDefault="00CA4381" w:rsidP="00B07549">
            <w:pPr>
              <w:rPr>
                <w:i/>
              </w:rPr>
            </w:pPr>
            <w:r w:rsidRPr="00CA4381">
              <w:rPr>
                <w:i/>
              </w:rPr>
              <w:t>Кризис 3 лет</w:t>
            </w:r>
          </w:p>
        </w:tc>
        <w:tc>
          <w:tcPr>
            <w:tcW w:w="8012" w:type="dxa"/>
            <w:gridSpan w:val="2"/>
          </w:tcPr>
          <w:p w:rsidR="00CA4381" w:rsidRDefault="00CA4381" w:rsidP="00B07549">
            <w:r>
              <w:t>«Семизвездие симптомов кризиса»: упрямство, негативизм, строптивость, протест-бунт, своеволие, обесценивание взрослых, деспотизм</w:t>
            </w:r>
            <w:r w:rsidR="00893296">
              <w:t xml:space="preserve"> </w:t>
            </w:r>
            <w:r w:rsidR="004818E7">
              <w:t xml:space="preserve">(по Выготскому) </w:t>
            </w:r>
            <w:r w:rsidR="004818E7" w:rsidRPr="004818E7">
              <w:t>[</w:t>
            </w:r>
            <w:r w:rsidR="004818E7">
              <w:t>Шаповаленко 197</w:t>
            </w:r>
            <w:r w:rsidR="004818E7" w:rsidRPr="004818E7">
              <w:t>]</w:t>
            </w:r>
            <w:r>
              <w:t>.</w:t>
            </w:r>
          </w:p>
          <w:p w:rsidR="00CA4381" w:rsidRPr="0056343A" w:rsidRDefault="00CA4381" w:rsidP="00B07549">
            <w:r>
              <w:t>Психологическое отделение от близкого взрослого. «Гордость за достижение»</w:t>
            </w:r>
          </w:p>
        </w:tc>
      </w:tr>
      <w:tr w:rsidR="00365336" w:rsidTr="00B56BE1">
        <w:tc>
          <w:tcPr>
            <w:tcW w:w="10682" w:type="dxa"/>
            <w:gridSpan w:val="3"/>
          </w:tcPr>
          <w:p w:rsidR="00365336" w:rsidRDefault="00365336" w:rsidP="00B07549"/>
          <w:p w:rsidR="00670098" w:rsidRDefault="00670098" w:rsidP="00B07549"/>
          <w:p w:rsidR="00670098" w:rsidRDefault="00670098" w:rsidP="00B07549"/>
          <w:p w:rsidR="00670098" w:rsidRPr="0056343A" w:rsidRDefault="00670098" w:rsidP="00B07549"/>
        </w:tc>
      </w:tr>
      <w:tr w:rsidR="00670098" w:rsidTr="001C5E66">
        <w:tc>
          <w:tcPr>
            <w:tcW w:w="2670" w:type="dxa"/>
          </w:tcPr>
          <w:p w:rsidR="00670098" w:rsidRPr="00365336" w:rsidRDefault="00670098" w:rsidP="00B07549">
            <w:pPr>
              <w:rPr>
                <w:b/>
              </w:rPr>
            </w:pPr>
            <w:r w:rsidRPr="00365336">
              <w:rPr>
                <w:b/>
              </w:rPr>
              <w:t>Дошкольное детство</w:t>
            </w:r>
          </w:p>
        </w:tc>
        <w:tc>
          <w:tcPr>
            <w:tcW w:w="2670" w:type="dxa"/>
          </w:tcPr>
          <w:p w:rsidR="00670098" w:rsidRPr="0056343A" w:rsidRDefault="00670098" w:rsidP="00B07549">
            <w:r>
              <w:t>3 -7 лет</w:t>
            </w:r>
          </w:p>
        </w:tc>
        <w:tc>
          <w:tcPr>
            <w:tcW w:w="5342" w:type="dxa"/>
          </w:tcPr>
          <w:p w:rsidR="00670098" w:rsidRDefault="00670098" w:rsidP="00B07549">
            <w:r>
              <w:t>Общение со взрослым:</w:t>
            </w:r>
          </w:p>
          <w:p w:rsidR="00670098" w:rsidRDefault="00670098" w:rsidP="00B07549">
            <w:r>
              <w:t>3-5 лет – внеситуативно-познавательное;</w:t>
            </w:r>
          </w:p>
          <w:p w:rsidR="00670098" w:rsidRDefault="00670098" w:rsidP="00B07549">
            <w:r>
              <w:t>5-7 лет – внеситуативно-личностное.</w:t>
            </w:r>
          </w:p>
          <w:p w:rsidR="00670098" w:rsidRDefault="00670098" w:rsidP="00B07549"/>
          <w:p w:rsidR="00670098" w:rsidRPr="0056343A" w:rsidRDefault="00670098" w:rsidP="00B07549">
            <w:r>
              <w:t>Общение со сверстниками – игровое сотрудничество, сопереживание</w:t>
            </w:r>
          </w:p>
        </w:tc>
      </w:tr>
      <w:tr w:rsidR="009E3160" w:rsidTr="003C0076">
        <w:tc>
          <w:tcPr>
            <w:tcW w:w="2670" w:type="dxa"/>
          </w:tcPr>
          <w:p w:rsidR="009E3160" w:rsidRPr="009E3160" w:rsidRDefault="009E3160" w:rsidP="00B07549">
            <w:pPr>
              <w:rPr>
                <w:i/>
              </w:rPr>
            </w:pPr>
            <w:r w:rsidRPr="009E3160">
              <w:rPr>
                <w:i/>
              </w:rPr>
              <w:t>Кризис 7 лет</w:t>
            </w:r>
          </w:p>
        </w:tc>
        <w:tc>
          <w:tcPr>
            <w:tcW w:w="8012" w:type="dxa"/>
            <w:gridSpan w:val="2"/>
          </w:tcPr>
          <w:p w:rsidR="009E3160" w:rsidRDefault="009E3160" w:rsidP="00B07549">
            <w:r w:rsidRPr="009E3160">
              <w:t xml:space="preserve">Потеря </w:t>
            </w:r>
            <w:r>
              <w:t>детской непосредственности (манерничанье, кривляние). Обобщение переживаний и возникновение внутренней психической жизни.</w:t>
            </w:r>
          </w:p>
          <w:p w:rsidR="009E3160" w:rsidRPr="009E3160" w:rsidRDefault="009E3160" w:rsidP="00B07549">
            <w:r>
              <w:t>Способность и потребность в социальном функционировании, в занятии значимой социальной позиции</w:t>
            </w:r>
          </w:p>
        </w:tc>
      </w:tr>
      <w:tr w:rsidR="00670098" w:rsidTr="008340C0">
        <w:tc>
          <w:tcPr>
            <w:tcW w:w="2670" w:type="dxa"/>
          </w:tcPr>
          <w:p w:rsidR="00670098" w:rsidRDefault="00670098" w:rsidP="00B07549"/>
          <w:p w:rsidR="00670098" w:rsidRDefault="00670098" w:rsidP="00B07549"/>
          <w:p w:rsidR="00670098" w:rsidRPr="00846229" w:rsidRDefault="00670098" w:rsidP="00B07549">
            <w:pPr>
              <w:rPr>
                <w:b/>
              </w:rPr>
            </w:pPr>
            <w:r w:rsidRPr="00846229">
              <w:rPr>
                <w:b/>
              </w:rPr>
              <w:t>Младший школьный возраст</w:t>
            </w:r>
          </w:p>
          <w:p w:rsidR="00670098" w:rsidRDefault="00670098" w:rsidP="00B07549"/>
          <w:p w:rsidR="00670098" w:rsidRDefault="00670098" w:rsidP="00B07549"/>
          <w:p w:rsidR="00670098" w:rsidRPr="009E3160" w:rsidRDefault="00670098" w:rsidP="00B07549"/>
        </w:tc>
        <w:tc>
          <w:tcPr>
            <w:tcW w:w="2670" w:type="dxa"/>
          </w:tcPr>
          <w:p w:rsidR="00670098" w:rsidRDefault="00670098" w:rsidP="00B07549"/>
          <w:p w:rsidR="00670098" w:rsidRDefault="00670098" w:rsidP="00B07549"/>
          <w:p w:rsidR="00670098" w:rsidRPr="009E3160" w:rsidRDefault="00670098" w:rsidP="00B07549">
            <w:r>
              <w:t>6 – 7 – 10 лет</w:t>
            </w:r>
          </w:p>
        </w:tc>
        <w:tc>
          <w:tcPr>
            <w:tcW w:w="5342" w:type="dxa"/>
          </w:tcPr>
          <w:p w:rsidR="00670098" w:rsidRDefault="00670098" w:rsidP="00B07549"/>
          <w:p w:rsidR="00670098" w:rsidRDefault="00670098" w:rsidP="00B07549"/>
          <w:p w:rsidR="00670098" w:rsidRDefault="00670098" w:rsidP="00B07549">
            <w:r>
              <w:t>Особенности учебного общения: роль учителя, роль сверстников.</w:t>
            </w:r>
          </w:p>
          <w:p w:rsidR="00670098" w:rsidRPr="009E3160" w:rsidRDefault="00670098" w:rsidP="00B07549">
            <w:r>
              <w:t>Совместное обсуждение учебной проблемы</w:t>
            </w:r>
          </w:p>
        </w:tc>
      </w:tr>
      <w:tr w:rsidR="00232BDD" w:rsidTr="00352B1B">
        <w:tc>
          <w:tcPr>
            <w:tcW w:w="2670" w:type="dxa"/>
          </w:tcPr>
          <w:p w:rsidR="00232BDD" w:rsidRPr="00232BDD" w:rsidRDefault="00232BDD" w:rsidP="00B07549">
            <w:pPr>
              <w:rPr>
                <w:i/>
              </w:rPr>
            </w:pPr>
            <w:r w:rsidRPr="00232BDD">
              <w:rPr>
                <w:i/>
              </w:rPr>
              <w:t>Кризис предподростковый</w:t>
            </w:r>
          </w:p>
        </w:tc>
        <w:tc>
          <w:tcPr>
            <w:tcW w:w="8012" w:type="dxa"/>
            <w:gridSpan w:val="2"/>
          </w:tcPr>
          <w:p w:rsidR="00232BDD" w:rsidRDefault="00232BDD" w:rsidP="00B07549">
            <w:r>
              <w:t>«Мотивационный вакуум». Кризис самооценки. Ломка старой системы взаимоотношений, смена всей структуры переживаний.</w:t>
            </w:r>
          </w:p>
          <w:p w:rsidR="00232BDD" w:rsidRPr="009E3160" w:rsidRDefault="00232BDD" w:rsidP="00B07549">
            <w:r>
              <w:t>Рефлексивный оборот на себя</w:t>
            </w:r>
          </w:p>
        </w:tc>
      </w:tr>
      <w:tr w:rsidR="005262DD" w:rsidTr="001D7724">
        <w:tc>
          <w:tcPr>
            <w:tcW w:w="10682" w:type="dxa"/>
            <w:gridSpan w:val="3"/>
          </w:tcPr>
          <w:p w:rsidR="005262DD" w:rsidRPr="009E3160" w:rsidRDefault="005262DD" w:rsidP="00B07549"/>
        </w:tc>
      </w:tr>
      <w:tr w:rsidR="00670098" w:rsidTr="006665B7">
        <w:tc>
          <w:tcPr>
            <w:tcW w:w="2670" w:type="dxa"/>
          </w:tcPr>
          <w:p w:rsidR="00670098" w:rsidRPr="005262DD" w:rsidRDefault="00670098" w:rsidP="00B07549">
            <w:pPr>
              <w:rPr>
                <w:b/>
              </w:rPr>
            </w:pPr>
            <w:r w:rsidRPr="005262DD">
              <w:rPr>
                <w:b/>
              </w:rPr>
              <w:t>Подростковый, отроческий возраст</w:t>
            </w:r>
          </w:p>
        </w:tc>
        <w:tc>
          <w:tcPr>
            <w:tcW w:w="2670" w:type="dxa"/>
          </w:tcPr>
          <w:p w:rsidR="00670098" w:rsidRDefault="00670098" w:rsidP="00B07549">
            <w:r>
              <w:t>10 – 11 –</w:t>
            </w:r>
          </w:p>
          <w:p w:rsidR="00670098" w:rsidRPr="009E3160" w:rsidRDefault="00670098" w:rsidP="00B07549">
            <w:r>
              <w:t>14 – 15 лет</w:t>
            </w:r>
          </w:p>
        </w:tc>
        <w:tc>
          <w:tcPr>
            <w:tcW w:w="5342" w:type="dxa"/>
          </w:tcPr>
          <w:p w:rsidR="00670098" w:rsidRDefault="00670098" w:rsidP="00B07549">
            <w:r>
              <w:t>Стремление занять удовлетворяющее положение в группе сверстников.</w:t>
            </w:r>
          </w:p>
          <w:p w:rsidR="00670098" w:rsidRDefault="00670098" w:rsidP="00B07549">
            <w:r>
              <w:t>Подростковая группа как психологическое пространство возникновения основных новообразований подростков.</w:t>
            </w:r>
          </w:p>
          <w:p w:rsidR="00670098" w:rsidRPr="009E3160" w:rsidRDefault="00670098" w:rsidP="00B07549">
            <w:r>
              <w:t>Подросток и взрослые: амбивалентность отношений, стремление к независимости и потребность в защите и поддержке</w:t>
            </w:r>
          </w:p>
        </w:tc>
      </w:tr>
      <w:tr w:rsidR="00AC4B13" w:rsidTr="00F62437">
        <w:tc>
          <w:tcPr>
            <w:tcW w:w="2670" w:type="dxa"/>
          </w:tcPr>
          <w:p w:rsidR="00AC4B13" w:rsidRPr="00AC4B13" w:rsidRDefault="00AC4B13" w:rsidP="00B07549">
            <w:pPr>
              <w:rPr>
                <w:i/>
              </w:rPr>
            </w:pPr>
            <w:r w:rsidRPr="00AC4B13">
              <w:rPr>
                <w:i/>
              </w:rPr>
              <w:t>Кризис перехода к юности</w:t>
            </w:r>
          </w:p>
          <w:p w:rsidR="00AC4B13" w:rsidRPr="009E3160" w:rsidRDefault="00AC4B13" w:rsidP="00B07549">
            <w:r w:rsidRPr="00AC4B13">
              <w:rPr>
                <w:i/>
              </w:rPr>
              <w:t>(15 – 18 лет)</w:t>
            </w:r>
          </w:p>
        </w:tc>
        <w:tc>
          <w:tcPr>
            <w:tcW w:w="8012" w:type="dxa"/>
            <w:gridSpan w:val="2"/>
          </w:tcPr>
          <w:p w:rsidR="00AC4B13" w:rsidRPr="009E3160" w:rsidRDefault="00AC4B13" w:rsidP="00B07549">
            <w:r>
              <w:t>Становление человека как субъекта собственного развития</w:t>
            </w:r>
          </w:p>
        </w:tc>
      </w:tr>
      <w:tr w:rsidR="00670098" w:rsidTr="00BF442A">
        <w:tc>
          <w:tcPr>
            <w:tcW w:w="2670" w:type="dxa"/>
          </w:tcPr>
          <w:p w:rsidR="00670098" w:rsidRPr="00AA0538" w:rsidRDefault="00670098" w:rsidP="00B07549">
            <w:pPr>
              <w:rPr>
                <w:b/>
              </w:rPr>
            </w:pPr>
            <w:r w:rsidRPr="00AA0538">
              <w:rPr>
                <w:b/>
              </w:rPr>
              <w:t>Юность</w:t>
            </w:r>
          </w:p>
        </w:tc>
        <w:tc>
          <w:tcPr>
            <w:tcW w:w="2670" w:type="dxa"/>
          </w:tcPr>
          <w:p w:rsidR="00670098" w:rsidRDefault="00670098" w:rsidP="00B07549">
            <w:r>
              <w:t>Ранняя – 15 – 17 лет.</w:t>
            </w:r>
          </w:p>
          <w:p w:rsidR="00670098" w:rsidRPr="009E3160" w:rsidRDefault="00670098" w:rsidP="00B07549">
            <w:r>
              <w:t>Поздняя 17 – 21 год</w:t>
            </w:r>
          </w:p>
        </w:tc>
        <w:tc>
          <w:tcPr>
            <w:tcW w:w="5342" w:type="dxa"/>
          </w:tcPr>
          <w:p w:rsidR="00670098" w:rsidRDefault="00670098" w:rsidP="00B07549">
            <w:r>
              <w:t>Потребность в неформальном, доверительном общении со взрослыми.</w:t>
            </w:r>
          </w:p>
          <w:p w:rsidR="00670098" w:rsidRDefault="00670098" w:rsidP="00B07549">
            <w:r>
              <w:t>Дружба.</w:t>
            </w:r>
          </w:p>
          <w:p w:rsidR="00670098" w:rsidRDefault="00670098" w:rsidP="00B07549">
            <w:r>
              <w:t>Установление взаимоотношений с лицами противоположного пола.</w:t>
            </w:r>
          </w:p>
          <w:p w:rsidR="00670098" w:rsidRPr="009E3160" w:rsidRDefault="00670098" w:rsidP="00B07549">
            <w:r>
              <w:t>Любовь</w:t>
            </w:r>
          </w:p>
        </w:tc>
      </w:tr>
      <w:tr w:rsidR="00C76C60" w:rsidTr="00FA1B65">
        <w:tc>
          <w:tcPr>
            <w:tcW w:w="2670" w:type="dxa"/>
          </w:tcPr>
          <w:p w:rsidR="00C76C60" w:rsidRPr="00C76C60" w:rsidRDefault="00C76C60" w:rsidP="00B07549">
            <w:pPr>
              <w:rPr>
                <w:i/>
              </w:rPr>
            </w:pPr>
            <w:r w:rsidRPr="00C76C60">
              <w:rPr>
                <w:i/>
              </w:rPr>
              <w:t>Кризис перехода к взрослости</w:t>
            </w:r>
          </w:p>
          <w:p w:rsidR="00C76C60" w:rsidRPr="009E3160" w:rsidRDefault="00C76C60" w:rsidP="00B07549">
            <w:r w:rsidRPr="00C76C60">
              <w:rPr>
                <w:i/>
              </w:rPr>
              <w:t>(18 – 20 лет)</w:t>
            </w:r>
          </w:p>
        </w:tc>
        <w:tc>
          <w:tcPr>
            <w:tcW w:w="8012" w:type="dxa"/>
            <w:gridSpan w:val="2"/>
          </w:tcPr>
          <w:p w:rsidR="00C76C60" w:rsidRPr="009E3160" w:rsidRDefault="00C76C60" w:rsidP="00B07549">
            <w:r>
              <w:t>«Отрыв от родительских корней»</w:t>
            </w:r>
          </w:p>
        </w:tc>
      </w:tr>
      <w:tr w:rsidR="00971816" w:rsidTr="002F7F75">
        <w:tc>
          <w:tcPr>
            <w:tcW w:w="10682" w:type="dxa"/>
            <w:gridSpan w:val="3"/>
          </w:tcPr>
          <w:p w:rsidR="00971816" w:rsidRPr="009E3160" w:rsidRDefault="00971816" w:rsidP="00B07549"/>
        </w:tc>
      </w:tr>
      <w:tr w:rsidR="00670098" w:rsidTr="00A87D83">
        <w:tc>
          <w:tcPr>
            <w:tcW w:w="2670" w:type="dxa"/>
          </w:tcPr>
          <w:p w:rsidR="00670098" w:rsidRPr="00971816" w:rsidRDefault="00670098" w:rsidP="00B07549">
            <w:pPr>
              <w:rPr>
                <w:b/>
              </w:rPr>
            </w:pPr>
            <w:r w:rsidRPr="00971816">
              <w:rPr>
                <w:b/>
              </w:rPr>
              <w:lastRenderedPageBreak/>
              <w:t>Взрослость:</w:t>
            </w:r>
          </w:p>
          <w:p w:rsidR="00670098" w:rsidRPr="009E3160" w:rsidRDefault="00670098" w:rsidP="00B07549">
            <w:r w:rsidRPr="00971816">
              <w:rPr>
                <w:b/>
              </w:rPr>
              <w:t>Молодость и зрелость</w:t>
            </w:r>
          </w:p>
        </w:tc>
        <w:tc>
          <w:tcPr>
            <w:tcW w:w="2670" w:type="dxa"/>
          </w:tcPr>
          <w:p w:rsidR="00670098" w:rsidRDefault="00670098" w:rsidP="00B07549">
            <w:r>
              <w:t>Ранняя взрослость (молодость, «вхождение в зрелость») – 20 – 30 лет.</w:t>
            </w:r>
          </w:p>
          <w:p w:rsidR="00670098" w:rsidRPr="009E3160" w:rsidRDefault="00670098" w:rsidP="00B07549">
            <w:r>
              <w:t>Средняя взрослость (зрелость) – 30 – 60 лет</w:t>
            </w:r>
          </w:p>
        </w:tc>
        <w:tc>
          <w:tcPr>
            <w:tcW w:w="5342" w:type="dxa"/>
          </w:tcPr>
          <w:p w:rsidR="00670098" w:rsidRDefault="00670098" w:rsidP="00B07549">
            <w:r>
              <w:t>Круг общения, связанный с профессиональной деятельностью.</w:t>
            </w:r>
          </w:p>
          <w:p w:rsidR="00670098" w:rsidRPr="009E3160" w:rsidRDefault="00670098" w:rsidP="00B07549">
            <w:r>
              <w:t>Освоение и реализация супружеских и родительско-детских отношений</w:t>
            </w:r>
          </w:p>
        </w:tc>
      </w:tr>
      <w:tr w:rsidR="001C6164" w:rsidTr="00F107DC">
        <w:tc>
          <w:tcPr>
            <w:tcW w:w="2670" w:type="dxa"/>
          </w:tcPr>
          <w:p w:rsidR="001C6164" w:rsidRPr="00CD7DD0" w:rsidRDefault="001C6164" w:rsidP="00B07549">
            <w:pPr>
              <w:rPr>
                <w:i/>
              </w:rPr>
            </w:pPr>
            <w:r w:rsidRPr="00CD7DD0">
              <w:rPr>
                <w:i/>
              </w:rPr>
              <w:t>Нормативные кризисы зрелости</w:t>
            </w:r>
          </w:p>
        </w:tc>
        <w:tc>
          <w:tcPr>
            <w:tcW w:w="8012" w:type="dxa"/>
            <w:gridSpan w:val="2"/>
          </w:tcPr>
          <w:p w:rsidR="001C6164" w:rsidRDefault="001C6164" w:rsidP="00B07549">
            <w:r>
              <w:t>Кризис 30-летия – коррекция плана жизни, создание более упорядоченной структуры жизни и в профессиональной деятельности, и в семье;</w:t>
            </w:r>
          </w:p>
          <w:p w:rsidR="001C6164" w:rsidRDefault="001C6164" w:rsidP="00B07549">
            <w:r>
              <w:t>Кризис 40-летия (кризис середины жизни) – осознание утраты молодости; сомнения в правильности прожитой жизни как центральная проблема возраста;</w:t>
            </w:r>
          </w:p>
          <w:p w:rsidR="001C6164" w:rsidRDefault="001C6164" w:rsidP="00B07549">
            <w:r>
              <w:t>кризис 50 лет.</w:t>
            </w:r>
          </w:p>
          <w:p w:rsidR="001C6164" w:rsidRPr="009E3160" w:rsidRDefault="001C6164" w:rsidP="00B07549">
            <w:r>
              <w:t>Пути и способы преодоления возрастных кризисов</w:t>
            </w:r>
          </w:p>
        </w:tc>
      </w:tr>
      <w:tr w:rsidR="00670098" w:rsidTr="003312BC">
        <w:tc>
          <w:tcPr>
            <w:tcW w:w="2670" w:type="dxa"/>
          </w:tcPr>
          <w:p w:rsidR="00670098" w:rsidRPr="00187432" w:rsidRDefault="00670098" w:rsidP="00B07549">
            <w:pPr>
              <w:rPr>
                <w:b/>
              </w:rPr>
            </w:pPr>
            <w:r w:rsidRPr="00187432">
              <w:rPr>
                <w:b/>
              </w:rPr>
              <w:t>Взрослость:</w:t>
            </w:r>
          </w:p>
          <w:p w:rsidR="00670098" w:rsidRPr="009E3160" w:rsidRDefault="00670098" w:rsidP="00B07549">
            <w:r w:rsidRPr="00187432">
              <w:rPr>
                <w:b/>
              </w:rPr>
              <w:t>старение и старость</w:t>
            </w:r>
          </w:p>
        </w:tc>
        <w:tc>
          <w:tcPr>
            <w:tcW w:w="2670" w:type="dxa"/>
          </w:tcPr>
          <w:p w:rsidR="00670098" w:rsidRDefault="00670098" w:rsidP="00B07549">
            <w:r>
              <w:t>Пожилой возраст (старение) – 60-75 лет</w:t>
            </w:r>
          </w:p>
          <w:p w:rsidR="00670098" w:rsidRDefault="00670098" w:rsidP="00B07549">
            <w:r>
              <w:t>Старость – 75-90 лет.</w:t>
            </w:r>
          </w:p>
          <w:p w:rsidR="00670098" w:rsidRPr="009E3160" w:rsidRDefault="00670098" w:rsidP="00B07549">
            <w:r>
              <w:t>Долгожительство свыше 90 лет</w:t>
            </w:r>
          </w:p>
        </w:tc>
        <w:tc>
          <w:tcPr>
            <w:tcW w:w="5342" w:type="dxa"/>
          </w:tcPr>
          <w:p w:rsidR="00670098" w:rsidRDefault="00670098" w:rsidP="00B07549">
            <w:r>
              <w:t>Сужение круга общения.</w:t>
            </w:r>
          </w:p>
          <w:p w:rsidR="00670098" w:rsidRDefault="00670098" w:rsidP="00B07549"/>
          <w:p w:rsidR="00670098" w:rsidRPr="009E3160" w:rsidRDefault="00670098" w:rsidP="00B07549">
            <w:r>
              <w:t>Взаимоотношения со взрослыми детьми и внуками</w:t>
            </w:r>
          </w:p>
        </w:tc>
      </w:tr>
      <w:tr w:rsidR="00196D71" w:rsidTr="009B65F0">
        <w:tc>
          <w:tcPr>
            <w:tcW w:w="2670" w:type="dxa"/>
          </w:tcPr>
          <w:p w:rsidR="00196D71" w:rsidRPr="00532A1D" w:rsidRDefault="00196D71" w:rsidP="00B07549">
            <w:pPr>
              <w:rPr>
                <w:i/>
              </w:rPr>
            </w:pPr>
            <w:r w:rsidRPr="00532A1D">
              <w:rPr>
                <w:i/>
              </w:rPr>
              <w:t>Кризис индивидуального существования</w:t>
            </w:r>
          </w:p>
        </w:tc>
        <w:tc>
          <w:tcPr>
            <w:tcW w:w="8012" w:type="dxa"/>
            <w:gridSpan w:val="2"/>
          </w:tcPr>
          <w:p w:rsidR="00196D71" w:rsidRPr="009E3160" w:rsidRDefault="00196D71" w:rsidP="00B07549">
            <w:r>
              <w:t>Смерть как последнее критическое событие в жизни. Установки в отношении смерти</w:t>
            </w:r>
          </w:p>
        </w:tc>
      </w:tr>
    </w:tbl>
    <w:p w:rsidR="009E3160" w:rsidRPr="00B07549" w:rsidRDefault="009E3160" w:rsidP="00B07549">
      <w:pPr>
        <w:rPr>
          <w:sz w:val="24"/>
          <w:szCs w:val="24"/>
        </w:rPr>
      </w:pPr>
    </w:p>
    <w:p w:rsidR="00B07549" w:rsidRPr="00EE0EC4" w:rsidRDefault="00B07549" w:rsidP="008762D0">
      <w:pPr>
        <w:jc w:val="center"/>
        <w:rPr>
          <w:b/>
          <w:sz w:val="24"/>
          <w:szCs w:val="24"/>
        </w:rPr>
      </w:pPr>
    </w:p>
    <w:p w:rsidR="00AA1011" w:rsidRDefault="00AA1011" w:rsidP="008762D0">
      <w:pPr>
        <w:jc w:val="center"/>
        <w:rPr>
          <w:b/>
          <w:sz w:val="24"/>
          <w:szCs w:val="24"/>
        </w:rPr>
      </w:pPr>
    </w:p>
    <w:p w:rsidR="00F2081B" w:rsidRDefault="00F2081B" w:rsidP="008762D0">
      <w:pPr>
        <w:jc w:val="center"/>
        <w:rPr>
          <w:b/>
          <w:sz w:val="24"/>
          <w:szCs w:val="24"/>
        </w:rPr>
      </w:pPr>
    </w:p>
    <w:p w:rsidR="00670098" w:rsidRDefault="00670098" w:rsidP="008762D0">
      <w:pPr>
        <w:jc w:val="center"/>
        <w:rPr>
          <w:b/>
          <w:sz w:val="24"/>
          <w:szCs w:val="24"/>
        </w:rPr>
      </w:pPr>
    </w:p>
    <w:p w:rsidR="00F2081B" w:rsidRPr="00EE0EC4" w:rsidRDefault="00F2081B" w:rsidP="008762D0">
      <w:pPr>
        <w:jc w:val="center"/>
        <w:rPr>
          <w:b/>
          <w:sz w:val="24"/>
          <w:szCs w:val="24"/>
        </w:rPr>
      </w:pPr>
    </w:p>
    <w:p w:rsidR="006E5E26" w:rsidRDefault="006E5E26" w:rsidP="008762D0">
      <w:pPr>
        <w:jc w:val="center"/>
        <w:rPr>
          <w:b/>
          <w:sz w:val="24"/>
          <w:szCs w:val="24"/>
        </w:rPr>
      </w:pPr>
      <w:r>
        <w:rPr>
          <w:b/>
          <w:sz w:val="24"/>
          <w:szCs w:val="24"/>
        </w:rPr>
        <w:t>Основные концепции малой группы.</w:t>
      </w:r>
    </w:p>
    <w:p w:rsidR="0050148E" w:rsidRDefault="0050148E" w:rsidP="00192F9E">
      <w:pPr>
        <w:rPr>
          <w:sz w:val="24"/>
          <w:szCs w:val="24"/>
        </w:rPr>
      </w:pPr>
    </w:p>
    <w:p w:rsidR="0050148E" w:rsidRDefault="0050148E" w:rsidP="00192F9E">
      <w:pPr>
        <w:rPr>
          <w:sz w:val="24"/>
          <w:szCs w:val="24"/>
        </w:rPr>
      </w:pPr>
      <w:r>
        <w:rPr>
          <w:sz w:val="24"/>
          <w:szCs w:val="24"/>
        </w:rPr>
        <w:t>В первую очередь, в отечественной социальной психологии принято рассматривать две концепции.</w:t>
      </w:r>
    </w:p>
    <w:p w:rsidR="007525CF" w:rsidRDefault="007525CF" w:rsidP="00192F9E">
      <w:pPr>
        <w:rPr>
          <w:sz w:val="24"/>
          <w:szCs w:val="24"/>
        </w:rPr>
      </w:pPr>
    </w:p>
    <w:p w:rsidR="005C74DA" w:rsidRDefault="0050148E" w:rsidP="00192F9E">
      <w:pPr>
        <w:rPr>
          <w:sz w:val="24"/>
          <w:szCs w:val="24"/>
        </w:rPr>
      </w:pPr>
      <w:r>
        <w:rPr>
          <w:sz w:val="24"/>
          <w:szCs w:val="24"/>
        </w:rPr>
        <w:t>А.В. Петровского «стратометрическа концепцией групповой активности», а позднее – «теорией деятельностного опосредования межличностный отношений в группе»</w:t>
      </w:r>
      <w:r w:rsidR="007525CF">
        <w:rPr>
          <w:sz w:val="24"/>
          <w:szCs w:val="24"/>
        </w:rPr>
        <w:t>.</w:t>
      </w:r>
      <w:r w:rsidR="00725839">
        <w:rPr>
          <w:sz w:val="24"/>
          <w:szCs w:val="24"/>
        </w:rPr>
        <w:t xml:space="preserve"> </w:t>
      </w:r>
      <w:r w:rsidR="00725839" w:rsidRPr="00725839">
        <w:rPr>
          <w:sz w:val="24"/>
          <w:szCs w:val="24"/>
        </w:rPr>
        <w:t>Она выдвигает в качестве критериев построения типологии групп, во-первых, степень опосредованности межличностных отношений содержанием совместной деятельности и, во-вторых, общественную значимость деятельности. Она представляет группу как состоящую из трех страт (слоев), каждый из которых характеризуется определенным принципом, по которому в нем строятся отношения между членами группы. В первом слое реализуются прежде всего непосредственные контакты между людьми, основанные на эмоциональной приемлемости или неприемлемости; во втором слое эти отношения опосредуются характером совместной деятельности; в третьем слое, названном ядром группы, развиваются отношения, основанные на принятии всеми членами группы единых целей групповой деятельности. Этот слой соответствует высшему уровню развития группы, и, таким образом, его наличие позволяет констатировать, что перед нами коллектив</w:t>
      </w:r>
    </w:p>
    <w:p w:rsidR="0050148E" w:rsidRDefault="0050148E" w:rsidP="00192F9E">
      <w:pPr>
        <w:rPr>
          <w:sz w:val="24"/>
          <w:szCs w:val="24"/>
        </w:rPr>
      </w:pPr>
    </w:p>
    <w:p w:rsidR="005C74DA" w:rsidRDefault="0050148E" w:rsidP="00192F9E">
      <w:pPr>
        <w:rPr>
          <w:sz w:val="24"/>
          <w:szCs w:val="24"/>
        </w:rPr>
      </w:pPr>
      <w:r>
        <w:rPr>
          <w:sz w:val="24"/>
          <w:szCs w:val="24"/>
        </w:rPr>
        <w:t xml:space="preserve">Л.И. Уманский </w:t>
      </w:r>
      <w:r w:rsidR="00ED7C22">
        <w:rPr>
          <w:sz w:val="24"/>
          <w:szCs w:val="24"/>
        </w:rPr>
        <w:t>п</w:t>
      </w:r>
      <w:r w:rsidR="00ED7C22" w:rsidRPr="00ED7C22">
        <w:rPr>
          <w:sz w:val="24"/>
          <w:szCs w:val="24"/>
        </w:rPr>
        <w:t>редложил параметрическую концепцию социально-психологической структуры коллектива, согласно которой значимые параметры коллектива объединены в несколько блоков: «общественная подструктура» (направленность, организованность, подготовленность), «личностная подструктура» (интеллектуальная коммуникативность, эмоциональная коммуникативность, волевая коммуникативность), «социально-психологические общие качества» (эмоциональный микроклимат, референтность, сплоченность, различные виды активности во взаимодействии личности и группы) и «социальная ценность и содержание деятельности». Уровень и поэтапное развитие группы как коллектива, особенности организации интраколлективных и интерколлективных отношений определяются через представленность и характер проявления указанных параметров.</w:t>
      </w:r>
    </w:p>
    <w:p w:rsidR="005C74DA" w:rsidRDefault="005C74DA" w:rsidP="00192F9E">
      <w:pPr>
        <w:rPr>
          <w:sz w:val="24"/>
          <w:szCs w:val="24"/>
        </w:rPr>
      </w:pPr>
    </w:p>
    <w:p w:rsidR="009057CA" w:rsidRDefault="009057CA" w:rsidP="00192F9E">
      <w:pPr>
        <w:rPr>
          <w:sz w:val="24"/>
          <w:szCs w:val="24"/>
        </w:rPr>
      </w:pPr>
    </w:p>
    <w:p w:rsidR="009057CA" w:rsidRDefault="009057CA" w:rsidP="00192F9E">
      <w:pPr>
        <w:rPr>
          <w:sz w:val="24"/>
          <w:szCs w:val="24"/>
        </w:rPr>
      </w:pPr>
    </w:p>
    <w:p w:rsidR="00176739" w:rsidRDefault="00176739" w:rsidP="00192F9E">
      <w:pPr>
        <w:rPr>
          <w:sz w:val="24"/>
          <w:szCs w:val="24"/>
        </w:rPr>
      </w:pPr>
    </w:p>
    <w:p w:rsidR="00176739" w:rsidRDefault="00176739" w:rsidP="00192F9E">
      <w:pPr>
        <w:rPr>
          <w:sz w:val="24"/>
          <w:szCs w:val="24"/>
        </w:rPr>
      </w:pPr>
    </w:p>
    <w:p w:rsidR="00176739" w:rsidRDefault="00176739" w:rsidP="00192F9E">
      <w:pPr>
        <w:rPr>
          <w:sz w:val="24"/>
          <w:szCs w:val="24"/>
        </w:rPr>
      </w:pPr>
    </w:p>
    <w:p w:rsidR="009057CA" w:rsidRDefault="009057CA" w:rsidP="00192F9E">
      <w:pPr>
        <w:rPr>
          <w:sz w:val="24"/>
          <w:szCs w:val="24"/>
        </w:rPr>
      </w:pPr>
    </w:p>
    <w:p w:rsidR="009057CA" w:rsidRDefault="009057CA" w:rsidP="00192F9E">
      <w:pPr>
        <w:rPr>
          <w:sz w:val="24"/>
          <w:szCs w:val="24"/>
        </w:rPr>
      </w:pPr>
    </w:p>
    <w:p w:rsidR="000F6C3E" w:rsidRDefault="000F6C3E" w:rsidP="00192F9E">
      <w:pPr>
        <w:rPr>
          <w:sz w:val="24"/>
          <w:szCs w:val="24"/>
        </w:rPr>
      </w:pPr>
      <w:r>
        <w:rPr>
          <w:sz w:val="24"/>
          <w:szCs w:val="24"/>
        </w:rPr>
        <w:lastRenderedPageBreak/>
        <w:t>Некоторые западные концепции</w:t>
      </w:r>
    </w:p>
    <w:p w:rsidR="000F6C3E" w:rsidRDefault="000F6C3E" w:rsidP="00192F9E">
      <w:pPr>
        <w:rPr>
          <w:sz w:val="24"/>
          <w:szCs w:val="24"/>
        </w:rPr>
      </w:pPr>
    </w:p>
    <w:p w:rsidR="006E5E26" w:rsidRDefault="00192F9E" w:rsidP="00192F9E">
      <w:pPr>
        <w:rPr>
          <w:sz w:val="24"/>
          <w:szCs w:val="24"/>
        </w:rPr>
      </w:pPr>
      <w:r w:rsidRPr="00F3204E">
        <w:rPr>
          <w:i/>
          <w:sz w:val="24"/>
          <w:szCs w:val="24"/>
        </w:rPr>
        <w:t>Социометрическое</w:t>
      </w:r>
      <w:r>
        <w:rPr>
          <w:sz w:val="24"/>
          <w:szCs w:val="24"/>
        </w:rPr>
        <w:t xml:space="preserve"> направление в изучении малых групп связанно с именем Дж. Морено.</w:t>
      </w:r>
    </w:p>
    <w:p w:rsidR="00192F9E" w:rsidRPr="00192F9E" w:rsidRDefault="00192F9E" w:rsidP="00192F9E">
      <w:pPr>
        <w:rPr>
          <w:sz w:val="24"/>
          <w:szCs w:val="24"/>
        </w:rPr>
      </w:pPr>
      <w:r>
        <w:rPr>
          <w:sz w:val="24"/>
          <w:szCs w:val="24"/>
        </w:rPr>
        <w:t>Морено исходил из идеи о том, что в обществе можно выделить две структуры отношений: макроструктуру (которая для Морено означала «пространственное» размещение индивидов в различных формах их жизнедеятельности) и микроструктуру, что, иными словами, означает структуру психологических отношений индивида с окружающими людьми. Согласно Морено, все напряжение, конфликты, в том числе социальные, обусловлены несовпадением микро- и макроструктур: система симпатий и антипатий, выражающее психологическое отношение индивида, то есть ближайшее окружение не обязательно будет состоять из приятных контактов.</w:t>
      </w:r>
    </w:p>
    <w:p w:rsidR="00192F9E" w:rsidRDefault="00192F9E" w:rsidP="00192F9E">
      <w:pPr>
        <w:rPr>
          <w:sz w:val="24"/>
          <w:szCs w:val="24"/>
        </w:rPr>
      </w:pPr>
    </w:p>
    <w:p w:rsidR="009A6B25" w:rsidRDefault="009A6B25" w:rsidP="00192F9E">
      <w:pPr>
        <w:rPr>
          <w:sz w:val="24"/>
          <w:szCs w:val="24"/>
        </w:rPr>
      </w:pPr>
      <w:r w:rsidRPr="009A6B25">
        <w:rPr>
          <w:i/>
          <w:sz w:val="24"/>
          <w:szCs w:val="24"/>
        </w:rPr>
        <w:t>Социологическое</w:t>
      </w:r>
      <w:r>
        <w:rPr>
          <w:sz w:val="24"/>
          <w:szCs w:val="24"/>
        </w:rPr>
        <w:t xml:space="preserve"> направление в изучении малых групп связанно с традицией, которая была заложена в экспериментах Э. Мэйо.</w:t>
      </w:r>
      <w:r w:rsidR="006C3DFA">
        <w:rPr>
          <w:sz w:val="24"/>
          <w:szCs w:val="24"/>
        </w:rPr>
        <w:t xml:space="preserve"> По результатам экспериментов на производственной площадке Вестерн Электрик, Мэйо сделал вывод не только о наличии наряду с формальной ещё и неформальной структуры в бригадах, но и о значении последней, в частности о возможности использования её как фактора воздействия на бригаду в интересах компании.</w:t>
      </w:r>
    </w:p>
    <w:p w:rsidR="006C3DFA" w:rsidRDefault="006C3DFA" w:rsidP="00192F9E">
      <w:pPr>
        <w:rPr>
          <w:sz w:val="24"/>
          <w:szCs w:val="24"/>
        </w:rPr>
      </w:pPr>
    </w:p>
    <w:p w:rsidR="006C3DFA" w:rsidRPr="00192F9E" w:rsidRDefault="006C3DFA" w:rsidP="00192F9E">
      <w:pPr>
        <w:rPr>
          <w:sz w:val="24"/>
          <w:szCs w:val="24"/>
        </w:rPr>
      </w:pPr>
      <w:r w:rsidRPr="006C3DFA">
        <w:rPr>
          <w:i/>
          <w:sz w:val="24"/>
          <w:szCs w:val="24"/>
        </w:rPr>
        <w:t>Школа «групповой динамики»</w:t>
      </w:r>
      <w:r>
        <w:rPr>
          <w:sz w:val="24"/>
          <w:szCs w:val="24"/>
        </w:rPr>
        <w:t xml:space="preserve"> представляет собой наиболее «психологическое» направление исследований малых групп и связанна  с именем К. Левина.</w:t>
      </w:r>
      <w:r w:rsidR="00954273">
        <w:rPr>
          <w:sz w:val="24"/>
          <w:szCs w:val="24"/>
        </w:rPr>
        <w:t xml:space="preserve"> Направление исследований в этом центре опиралось на созданную Левиным «теорию поля». Центральная идея теории поля, что законы социального поведения следует искать через познание психологических и социальных сил, его детерминирующих, была развита применительно к науке о группах, к анализу этих сил, их локализации и измерению.</w:t>
      </w:r>
    </w:p>
    <w:p w:rsidR="00DA3B64" w:rsidRDefault="00DA3B64" w:rsidP="008762D0">
      <w:pPr>
        <w:jc w:val="center"/>
        <w:rPr>
          <w:b/>
          <w:sz w:val="24"/>
          <w:szCs w:val="24"/>
        </w:rPr>
      </w:pPr>
    </w:p>
    <w:p w:rsidR="00DA3B64" w:rsidRDefault="00DA3B64" w:rsidP="008762D0">
      <w:pPr>
        <w:jc w:val="center"/>
        <w:rPr>
          <w:b/>
          <w:sz w:val="24"/>
          <w:szCs w:val="24"/>
        </w:rPr>
      </w:pPr>
    </w:p>
    <w:p w:rsidR="006E5E26" w:rsidRDefault="006E5E26" w:rsidP="006E5E26">
      <w:pPr>
        <w:shd w:val="clear" w:color="auto" w:fill="FFFFFF"/>
        <w:tabs>
          <w:tab w:val="left" w:pos="389"/>
        </w:tabs>
        <w:spacing w:line="269" w:lineRule="exact"/>
        <w:ind w:left="5"/>
        <w:jc w:val="center"/>
        <w:rPr>
          <w:b/>
          <w:sz w:val="24"/>
          <w:szCs w:val="24"/>
        </w:rPr>
      </w:pPr>
      <w:r>
        <w:rPr>
          <w:b/>
          <w:sz w:val="24"/>
          <w:szCs w:val="24"/>
        </w:rPr>
        <w:t>Семейные, у</w:t>
      </w:r>
      <w:r w:rsidR="00DA3B64">
        <w:rPr>
          <w:b/>
          <w:sz w:val="24"/>
          <w:szCs w:val="24"/>
        </w:rPr>
        <w:t>чебные, производственные группы</w:t>
      </w:r>
    </w:p>
    <w:p w:rsidR="00C7697D" w:rsidRDefault="00C7697D" w:rsidP="00FE5A22">
      <w:pPr>
        <w:rPr>
          <w:sz w:val="24"/>
          <w:szCs w:val="24"/>
        </w:rPr>
      </w:pPr>
    </w:p>
    <w:p w:rsidR="00E84314" w:rsidRDefault="00E84314" w:rsidP="00DA4D10">
      <w:pPr>
        <w:rPr>
          <w:sz w:val="24"/>
          <w:szCs w:val="24"/>
        </w:rPr>
      </w:pPr>
    </w:p>
    <w:p w:rsidR="00E84314" w:rsidRPr="00E84314" w:rsidRDefault="00E84314" w:rsidP="00DA4D10">
      <w:pPr>
        <w:rPr>
          <w:i/>
          <w:sz w:val="24"/>
          <w:szCs w:val="24"/>
        </w:rPr>
      </w:pPr>
      <w:r w:rsidRPr="00E84314">
        <w:rPr>
          <w:i/>
          <w:sz w:val="24"/>
          <w:szCs w:val="24"/>
        </w:rPr>
        <w:t>Семейные группы</w:t>
      </w:r>
    </w:p>
    <w:p w:rsidR="00E84314" w:rsidRDefault="00E84314" w:rsidP="00DA4D10">
      <w:pPr>
        <w:rPr>
          <w:sz w:val="24"/>
          <w:szCs w:val="24"/>
        </w:rPr>
      </w:pPr>
    </w:p>
    <w:p w:rsidR="00E84314" w:rsidRDefault="007238FB" w:rsidP="00DA4D10">
      <w:pPr>
        <w:rPr>
          <w:sz w:val="24"/>
          <w:szCs w:val="24"/>
        </w:rPr>
      </w:pPr>
      <w:r>
        <w:rPr>
          <w:sz w:val="24"/>
          <w:szCs w:val="24"/>
        </w:rPr>
        <w:t xml:space="preserve">В качестве структуры элементов семьи как системы выделяют супружескую, родительскую, сиблинговую и индивидуальные подсистемы, представляющие собой совокупность семейных ролей, которые позволяют семье выполнять определенные функции и обеспечивать её жизнедеятельность </w:t>
      </w:r>
      <w:r w:rsidRPr="007238FB">
        <w:rPr>
          <w:sz w:val="24"/>
          <w:szCs w:val="24"/>
        </w:rPr>
        <w:t xml:space="preserve">[19 </w:t>
      </w:r>
      <w:r>
        <w:rPr>
          <w:sz w:val="24"/>
          <w:szCs w:val="24"/>
        </w:rPr>
        <w:t>билет Оксаны</w:t>
      </w:r>
      <w:r w:rsidRPr="007238FB">
        <w:rPr>
          <w:sz w:val="24"/>
          <w:szCs w:val="24"/>
        </w:rPr>
        <w:t>]</w:t>
      </w:r>
      <w:r>
        <w:rPr>
          <w:sz w:val="24"/>
          <w:szCs w:val="24"/>
        </w:rPr>
        <w:t>.</w:t>
      </w:r>
    </w:p>
    <w:p w:rsidR="00E93052" w:rsidRDefault="00E93052" w:rsidP="00DA4D10">
      <w:pPr>
        <w:rPr>
          <w:sz w:val="24"/>
          <w:szCs w:val="24"/>
        </w:rPr>
      </w:pPr>
    </w:p>
    <w:p w:rsidR="00E93052" w:rsidRDefault="00E93052" w:rsidP="00DA4D10">
      <w:pPr>
        <w:rPr>
          <w:sz w:val="24"/>
          <w:szCs w:val="24"/>
        </w:rPr>
      </w:pPr>
      <w:r>
        <w:rPr>
          <w:sz w:val="24"/>
          <w:szCs w:val="24"/>
        </w:rPr>
        <w:t>Типология на основе полноты семейных ролей наиболее распространена при описании семьи в четыре типа</w:t>
      </w:r>
      <w:r w:rsidR="00FE19CD">
        <w:rPr>
          <w:sz w:val="24"/>
          <w:szCs w:val="24"/>
        </w:rPr>
        <w:t xml:space="preserve"> (по С.А. Векилова</w:t>
      </w:r>
      <w:r w:rsidR="004F660D">
        <w:rPr>
          <w:sz w:val="24"/>
          <w:szCs w:val="24"/>
        </w:rPr>
        <w:t>)</w:t>
      </w:r>
      <w:r>
        <w:rPr>
          <w:sz w:val="24"/>
          <w:szCs w:val="24"/>
        </w:rPr>
        <w:t>:</w:t>
      </w:r>
    </w:p>
    <w:p w:rsidR="00E93052" w:rsidRPr="00E93052" w:rsidRDefault="00E93052" w:rsidP="00E93052">
      <w:pPr>
        <w:pStyle w:val="a4"/>
        <w:numPr>
          <w:ilvl w:val="0"/>
          <w:numId w:val="19"/>
        </w:numPr>
        <w:rPr>
          <w:sz w:val="24"/>
          <w:szCs w:val="24"/>
        </w:rPr>
      </w:pPr>
      <w:r w:rsidRPr="00E93052">
        <w:rPr>
          <w:sz w:val="24"/>
          <w:szCs w:val="24"/>
        </w:rPr>
        <w:t>Нуклеарная (ядерная) семья</w:t>
      </w:r>
    </w:p>
    <w:p w:rsidR="00E93052" w:rsidRPr="00E93052" w:rsidRDefault="00E93052" w:rsidP="00E93052">
      <w:pPr>
        <w:pStyle w:val="a4"/>
        <w:numPr>
          <w:ilvl w:val="0"/>
          <w:numId w:val="19"/>
        </w:numPr>
        <w:rPr>
          <w:sz w:val="24"/>
          <w:szCs w:val="24"/>
        </w:rPr>
      </w:pPr>
      <w:r w:rsidRPr="00E93052">
        <w:rPr>
          <w:sz w:val="24"/>
          <w:szCs w:val="24"/>
        </w:rPr>
        <w:t>Расширенная семья (сложная)</w:t>
      </w:r>
    </w:p>
    <w:p w:rsidR="00E93052" w:rsidRPr="00E93052" w:rsidRDefault="00E93052" w:rsidP="00E93052">
      <w:pPr>
        <w:pStyle w:val="a4"/>
        <w:numPr>
          <w:ilvl w:val="0"/>
          <w:numId w:val="19"/>
        </w:numPr>
        <w:rPr>
          <w:sz w:val="24"/>
          <w:szCs w:val="24"/>
        </w:rPr>
      </w:pPr>
      <w:r w:rsidRPr="00E93052">
        <w:rPr>
          <w:sz w:val="24"/>
          <w:szCs w:val="24"/>
        </w:rPr>
        <w:t>Неполная (материнская, отцовская) семья</w:t>
      </w:r>
    </w:p>
    <w:p w:rsidR="00E93052" w:rsidRPr="00E93052" w:rsidRDefault="00E93052" w:rsidP="00E93052">
      <w:pPr>
        <w:pStyle w:val="a4"/>
        <w:numPr>
          <w:ilvl w:val="0"/>
          <w:numId w:val="19"/>
        </w:numPr>
        <w:rPr>
          <w:sz w:val="24"/>
          <w:szCs w:val="24"/>
        </w:rPr>
      </w:pPr>
      <w:r w:rsidRPr="00E93052">
        <w:rPr>
          <w:sz w:val="24"/>
          <w:szCs w:val="24"/>
        </w:rPr>
        <w:t>Семья повторного брака</w:t>
      </w:r>
    </w:p>
    <w:p w:rsidR="007238FB" w:rsidRDefault="007238FB" w:rsidP="00DA4D10">
      <w:pPr>
        <w:rPr>
          <w:sz w:val="24"/>
          <w:szCs w:val="24"/>
        </w:rPr>
      </w:pPr>
    </w:p>
    <w:p w:rsidR="00700B53" w:rsidRPr="00700B53" w:rsidRDefault="00700B53" w:rsidP="00700B53">
      <w:pPr>
        <w:rPr>
          <w:sz w:val="24"/>
          <w:szCs w:val="24"/>
        </w:rPr>
      </w:pPr>
      <w:r w:rsidRPr="00700B53">
        <w:rPr>
          <w:sz w:val="24"/>
          <w:szCs w:val="24"/>
        </w:rPr>
        <w:t>Социологи выд</w:t>
      </w:r>
      <w:r>
        <w:rPr>
          <w:sz w:val="24"/>
          <w:szCs w:val="24"/>
        </w:rPr>
        <w:t>еляют несколько функций семьи[википедия</w:t>
      </w:r>
      <w:r w:rsidRPr="00700B53">
        <w:rPr>
          <w:sz w:val="24"/>
          <w:szCs w:val="24"/>
        </w:rPr>
        <w:t>]:</w:t>
      </w:r>
    </w:p>
    <w:p w:rsidR="00700B53" w:rsidRPr="00700B53" w:rsidRDefault="00700B53" w:rsidP="00700B53">
      <w:pPr>
        <w:rPr>
          <w:sz w:val="24"/>
          <w:szCs w:val="24"/>
        </w:rPr>
      </w:pPr>
    </w:p>
    <w:p w:rsidR="00700B53" w:rsidRPr="00700B53" w:rsidRDefault="00700B53" w:rsidP="00700B53">
      <w:pPr>
        <w:pStyle w:val="a4"/>
        <w:numPr>
          <w:ilvl w:val="0"/>
          <w:numId w:val="18"/>
        </w:numPr>
        <w:rPr>
          <w:sz w:val="24"/>
          <w:szCs w:val="24"/>
        </w:rPr>
      </w:pPr>
      <w:r w:rsidRPr="00700B53">
        <w:rPr>
          <w:sz w:val="24"/>
          <w:szCs w:val="24"/>
        </w:rPr>
        <w:t>Реп</w:t>
      </w:r>
      <w:r w:rsidR="00492409">
        <w:rPr>
          <w:sz w:val="24"/>
          <w:szCs w:val="24"/>
        </w:rPr>
        <w:t>родуктивная: рождение потомства</w:t>
      </w:r>
    </w:p>
    <w:p w:rsidR="00700B53" w:rsidRPr="00700B53" w:rsidRDefault="00700B53" w:rsidP="00700B53">
      <w:pPr>
        <w:pStyle w:val="a4"/>
        <w:numPr>
          <w:ilvl w:val="0"/>
          <w:numId w:val="18"/>
        </w:numPr>
        <w:rPr>
          <w:sz w:val="24"/>
          <w:szCs w:val="24"/>
        </w:rPr>
      </w:pPr>
      <w:r w:rsidRPr="00700B53">
        <w:rPr>
          <w:sz w:val="24"/>
          <w:szCs w:val="24"/>
        </w:rPr>
        <w:t>Воспитательная: воспитание детей, сам</w:t>
      </w:r>
      <w:r w:rsidR="00492409">
        <w:rPr>
          <w:sz w:val="24"/>
          <w:szCs w:val="24"/>
        </w:rPr>
        <w:t>ореализация родительских чувств</w:t>
      </w:r>
    </w:p>
    <w:p w:rsidR="00700B53" w:rsidRPr="00700B53" w:rsidRDefault="00700B53" w:rsidP="00700B53">
      <w:pPr>
        <w:pStyle w:val="a4"/>
        <w:numPr>
          <w:ilvl w:val="0"/>
          <w:numId w:val="18"/>
        </w:numPr>
        <w:rPr>
          <w:sz w:val="24"/>
          <w:szCs w:val="24"/>
        </w:rPr>
      </w:pPr>
      <w:r w:rsidRPr="00700B53">
        <w:rPr>
          <w:sz w:val="24"/>
          <w:szCs w:val="24"/>
        </w:rPr>
        <w:t>Хозяйственно-бытовая: удовлетворение материа</w:t>
      </w:r>
      <w:r w:rsidR="00492409">
        <w:rPr>
          <w:sz w:val="24"/>
          <w:szCs w:val="24"/>
        </w:rPr>
        <w:t>льных потребностей членов семьи</w:t>
      </w:r>
    </w:p>
    <w:p w:rsidR="00700B53" w:rsidRPr="00700B53" w:rsidRDefault="00700B53" w:rsidP="00700B53">
      <w:pPr>
        <w:pStyle w:val="a4"/>
        <w:numPr>
          <w:ilvl w:val="0"/>
          <w:numId w:val="18"/>
        </w:numPr>
        <w:rPr>
          <w:sz w:val="24"/>
          <w:szCs w:val="24"/>
        </w:rPr>
      </w:pPr>
      <w:r w:rsidRPr="00700B53">
        <w:rPr>
          <w:sz w:val="24"/>
          <w:szCs w:val="24"/>
        </w:rPr>
        <w:t>Рекреативная: восстановление фи</w:t>
      </w:r>
      <w:r w:rsidR="00492409">
        <w:rPr>
          <w:sz w:val="24"/>
          <w:szCs w:val="24"/>
        </w:rPr>
        <w:t>зических и интеллектуальных сил</w:t>
      </w:r>
    </w:p>
    <w:p w:rsidR="00700B53" w:rsidRPr="00700B53" w:rsidRDefault="00700B53" w:rsidP="00700B53">
      <w:pPr>
        <w:pStyle w:val="a4"/>
        <w:numPr>
          <w:ilvl w:val="0"/>
          <w:numId w:val="18"/>
        </w:numPr>
        <w:rPr>
          <w:sz w:val="24"/>
          <w:szCs w:val="24"/>
        </w:rPr>
      </w:pPr>
      <w:r w:rsidRPr="00700B53">
        <w:rPr>
          <w:sz w:val="24"/>
          <w:szCs w:val="24"/>
        </w:rPr>
        <w:t xml:space="preserve">Эмоциональная: удовлетворение потребностей в симпатии, уважении, признании, </w:t>
      </w:r>
      <w:r w:rsidR="00492409">
        <w:rPr>
          <w:sz w:val="24"/>
          <w:szCs w:val="24"/>
        </w:rPr>
        <w:t>поддержке, эмоциональной защите</w:t>
      </w:r>
    </w:p>
    <w:p w:rsidR="00700B53" w:rsidRPr="00700B53" w:rsidRDefault="00700B53" w:rsidP="00700B53">
      <w:pPr>
        <w:pStyle w:val="a4"/>
        <w:numPr>
          <w:ilvl w:val="0"/>
          <w:numId w:val="18"/>
        </w:numPr>
        <w:rPr>
          <w:sz w:val="24"/>
          <w:szCs w:val="24"/>
        </w:rPr>
      </w:pPr>
      <w:r w:rsidRPr="00700B53">
        <w:rPr>
          <w:sz w:val="24"/>
          <w:szCs w:val="24"/>
        </w:rPr>
        <w:t>Духовная: совместные проведен</w:t>
      </w:r>
      <w:r w:rsidR="00492409">
        <w:rPr>
          <w:sz w:val="24"/>
          <w:szCs w:val="24"/>
        </w:rPr>
        <w:t>ие досуга и духовное обогащение</w:t>
      </w:r>
    </w:p>
    <w:p w:rsidR="00700B53" w:rsidRPr="00700B53" w:rsidRDefault="00700B53" w:rsidP="00700B53">
      <w:pPr>
        <w:pStyle w:val="a4"/>
        <w:numPr>
          <w:ilvl w:val="0"/>
          <w:numId w:val="18"/>
        </w:numPr>
        <w:rPr>
          <w:sz w:val="24"/>
          <w:szCs w:val="24"/>
        </w:rPr>
      </w:pPr>
      <w:r w:rsidRPr="00700B53">
        <w:rPr>
          <w:sz w:val="24"/>
          <w:szCs w:val="24"/>
        </w:rPr>
        <w:t>Социальная: социальный контрол</w:t>
      </w:r>
      <w:r w:rsidR="00492409">
        <w:rPr>
          <w:sz w:val="24"/>
          <w:szCs w:val="24"/>
        </w:rPr>
        <w:t>ь, социализация и инкультурация</w:t>
      </w:r>
    </w:p>
    <w:p w:rsidR="007238FB" w:rsidRDefault="00700B53" w:rsidP="00700B53">
      <w:pPr>
        <w:pStyle w:val="a4"/>
        <w:numPr>
          <w:ilvl w:val="0"/>
          <w:numId w:val="18"/>
        </w:numPr>
        <w:rPr>
          <w:sz w:val="24"/>
          <w:szCs w:val="24"/>
        </w:rPr>
      </w:pPr>
      <w:r w:rsidRPr="00700B53">
        <w:rPr>
          <w:sz w:val="24"/>
          <w:szCs w:val="24"/>
        </w:rPr>
        <w:t>Сексуально-эротическая: удовлетворение секс</w:t>
      </w:r>
      <w:r w:rsidR="00A56F36">
        <w:rPr>
          <w:sz w:val="24"/>
          <w:szCs w:val="24"/>
        </w:rPr>
        <w:t>уально-эротических потребностей</w:t>
      </w:r>
    </w:p>
    <w:p w:rsidR="00E93052" w:rsidRDefault="00E93052" w:rsidP="00E93052">
      <w:pPr>
        <w:rPr>
          <w:sz w:val="24"/>
          <w:szCs w:val="24"/>
        </w:rPr>
      </w:pPr>
    </w:p>
    <w:p w:rsidR="00E93052" w:rsidRDefault="00E93052" w:rsidP="00E93052">
      <w:pPr>
        <w:rPr>
          <w:sz w:val="24"/>
          <w:szCs w:val="24"/>
        </w:rPr>
      </w:pPr>
    </w:p>
    <w:p w:rsidR="00E93052" w:rsidRPr="00E93052" w:rsidRDefault="00E93052" w:rsidP="00E93052">
      <w:pPr>
        <w:rPr>
          <w:i/>
          <w:sz w:val="24"/>
          <w:szCs w:val="24"/>
        </w:rPr>
      </w:pPr>
      <w:r w:rsidRPr="00E93052">
        <w:rPr>
          <w:i/>
          <w:sz w:val="24"/>
          <w:szCs w:val="24"/>
        </w:rPr>
        <w:lastRenderedPageBreak/>
        <w:t>Учебные группы</w:t>
      </w:r>
    </w:p>
    <w:p w:rsidR="00E93052" w:rsidRDefault="00E93052" w:rsidP="00E93052">
      <w:pPr>
        <w:rPr>
          <w:sz w:val="24"/>
          <w:szCs w:val="24"/>
        </w:rPr>
      </w:pPr>
    </w:p>
    <w:p w:rsidR="00E93052" w:rsidRDefault="00E07122" w:rsidP="00E93052">
      <w:pPr>
        <w:rPr>
          <w:sz w:val="24"/>
          <w:szCs w:val="24"/>
        </w:rPr>
      </w:pPr>
      <w:r>
        <w:rPr>
          <w:sz w:val="24"/>
          <w:szCs w:val="24"/>
        </w:rPr>
        <w:t>В любом школьном классе</w:t>
      </w:r>
      <w:r w:rsidR="000C0CB7">
        <w:rPr>
          <w:sz w:val="24"/>
          <w:szCs w:val="24"/>
        </w:rPr>
        <w:t xml:space="preserve"> (учебной группе)</w:t>
      </w:r>
      <w:r>
        <w:rPr>
          <w:sz w:val="24"/>
          <w:szCs w:val="24"/>
        </w:rPr>
        <w:t xml:space="preserve"> присутствует сразу несколько  групповых структур, по меньшей мере, две: </w:t>
      </w:r>
      <w:r w:rsidRPr="00334DA4">
        <w:rPr>
          <w:i/>
          <w:sz w:val="24"/>
          <w:szCs w:val="24"/>
        </w:rPr>
        <w:t>структура деловых отношений</w:t>
      </w:r>
      <w:r>
        <w:rPr>
          <w:sz w:val="24"/>
          <w:szCs w:val="24"/>
        </w:rPr>
        <w:t xml:space="preserve"> и </w:t>
      </w:r>
      <w:r w:rsidRPr="00334DA4">
        <w:rPr>
          <w:i/>
          <w:sz w:val="24"/>
          <w:szCs w:val="24"/>
        </w:rPr>
        <w:t>структура эмоциональных предпочтений</w:t>
      </w:r>
      <w:r>
        <w:rPr>
          <w:sz w:val="24"/>
          <w:szCs w:val="24"/>
        </w:rPr>
        <w:t xml:space="preserve">, причем вторая, как принято считать обычно доминирует над первой </w:t>
      </w:r>
      <w:r w:rsidRPr="00E07122">
        <w:rPr>
          <w:sz w:val="24"/>
          <w:szCs w:val="24"/>
        </w:rPr>
        <w:t>[</w:t>
      </w:r>
      <w:r>
        <w:rPr>
          <w:sz w:val="24"/>
          <w:szCs w:val="24"/>
        </w:rPr>
        <w:t>19 билет Оксаны</w:t>
      </w:r>
      <w:r w:rsidRPr="00E07122">
        <w:rPr>
          <w:sz w:val="24"/>
          <w:szCs w:val="24"/>
        </w:rPr>
        <w:t>]</w:t>
      </w:r>
    </w:p>
    <w:p w:rsidR="000C0CB7" w:rsidRDefault="000C0CB7" w:rsidP="00E93052">
      <w:pPr>
        <w:rPr>
          <w:sz w:val="24"/>
          <w:szCs w:val="24"/>
        </w:rPr>
      </w:pPr>
    </w:p>
    <w:p w:rsidR="000C0CB7" w:rsidRDefault="000C0CB7" w:rsidP="00E93052">
      <w:pPr>
        <w:rPr>
          <w:sz w:val="24"/>
          <w:szCs w:val="24"/>
        </w:rPr>
      </w:pPr>
      <w:r>
        <w:rPr>
          <w:sz w:val="24"/>
          <w:szCs w:val="24"/>
        </w:rPr>
        <w:t>Функции:</w:t>
      </w:r>
    </w:p>
    <w:p w:rsidR="000C0CB7" w:rsidRPr="000C0CB7" w:rsidRDefault="000C0CB7" w:rsidP="000C0CB7">
      <w:pPr>
        <w:pStyle w:val="a4"/>
        <w:numPr>
          <w:ilvl w:val="0"/>
          <w:numId w:val="20"/>
        </w:numPr>
        <w:rPr>
          <w:sz w:val="24"/>
          <w:szCs w:val="24"/>
        </w:rPr>
      </w:pPr>
      <w:r w:rsidRPr="000C0CB7">
        <w:rPr>
          <w:sz w:val="24"/>
          <w:szCs w:val="24"/>
        </w:rPr>
        <w:t>Образовательная</w:t>
      </w:r>
    </w:p>
    <w:p w:rsidR="000C0CB7" w:rsidRPr="000C0CB7" w:rsidRDefault="000C0CB7" w:rsidP="000C0CB7">
      <w:pPr>
        <w:pStyle w:val="a4"/>
        <w:numPr>
          <w:ilvl w:val="0"/>
          <w:numId w:val="20"/>
        </w:numPr>
        <w:rPr>
          <w:sz w:val="24"/>
          <w:szCs w:val="24"/>
        </w:rPr>
      </w:pPr>
      <w:r w:rsidRPr="000C0CB7">
        <w:rPr>
          <w:sz w:val="24"/>
          <w:szCs w:val="24"/>
        </w:rPr>
        <w:t>Коммуникативная</w:t>
      </w:r>
    </w:p>
    <w:p w:rsidR="000C0CB7" w:rsidRDefault="000C0CB7" w:rsidP="000C0CB7">
      <w:pPr>
        <w:pStyle w:val="a4"/>
        <w:numPr>
          <w:ilvl w:val="0"/>
          <w:numId w:val="20"/>
        </w:numPr>
        <w:rPr>
          <w:sz w:val="24"/>
          <w:szCs w:val="24"/>
        </w:rPr>
      </w:pPr>
      <w:r w:rsidRPr="000C0CB7">
        <w:rPr>
          <w:sz w:val="24"/>
          <w:szCs w:val="24"/>
        </w:rPr>
        <w:t>Отношенческая функция: школьного класса, называемая Н.Л. Селивановой адаптивной, связана с получением школьниками опыта в</w:t>
      </w:r>
      <w:r>
        <w:rPr>
          <w:sz w:val="24"/>
          <w:szCs w:val="24"/>
        </w:rPr>
        <w:t>ыстраивания различных отношений</w:t>
      </w:r>
    </w:p>
    <w:p w:rsidR="000C0CB7" w:rsidRDefault="000C0CB7" w:rsidP="000C0CB7">
      <w:pPr>
        <w:pStyle w:val="a4"/>
        <w:numPr>
          <w:ilvl w:val="0"/>
          <w:numId w:val="20"/>
        </w:numPr>
        <w:rPr>
          <w:sz w:val="24"/>
          <w:szCs w:val="24"/>
        </w:rPr>
      </w:pPr>
      <w:r>
        <w:rPr>
          <w:sz w:val="24"/>
          <w:szCs w:val="24"/>
        </w:rPr>
        <w:t>Защитная, предполагает создания благоприятной психологической атмосферы, гуманистического микроклимата</w:t>
      </w:r>
    </w:p>
    <w:p w:rsidR="00F50ADF" w:rsidRDefault="00F50ADF" w:rsidP="000C0CB7">
      <w:pPr>
        <w:pStyle w:val="a4"/>
        <w:numPr>
          <w:ilvl w:val="0"/>
          <w:numId w:val="20"/>
        </w:numPr>
        <w:rPr>
          <w:sz w:val="24"/>
          <w:szCs w:val="24"/>
        </w:rPr>
      </w:pPr>
      <w:r>
        <w:rPr>
          <w:sz w:val="24"/>
          <w:szCs w:val="24"/>
        </w:rPr>
        <w:t>Ценностно-нор</w:t>
      </w:r>
      <w:r w:rsidR="00D63E9A">
        <w:rPr>
          <w:sz w:val="24"/>
          <w:szCs w:val="24"/>
        </w:rPr>
        <w:t>мативная</w:t>
      </w:r>
      <w:r w:rsidR="00D63E9A" w:rsidRPr="00D63E9A">
        <w:rPr>
          <w:sz w:val="24"/>
          <w:szCs w:val="24"/>
        </w:rPr>
        <w:t>.</w:t>
      </w:r>
      <w:r>
        <w:rPr>
          <w:sz w:val="24"/>
          <w:szCs w:val="24"/>
        </w:rPr>
        <w:t xml:space="preserve"> </w:t>
      </w:r>
      <w:r w:rsidR="00D63E9A">
        <w:rPr>
          <w:sz w:val="24"/>
          <w:szCs w:val="24"/>
        </w:rPr>
        <w:t>П</w:t>
      </w:r>
      <w:r>
        <w:rPr>
          <w:sz w:val="24"/>
          <w:szCs w:val="24"/>
        </w:rPr>
        <w:t>роцесс усвоения норм, правил, ценностей группы/социума</w:t>
      </w:r>
    </w:p>
    <w:p w:rsidR="00F50ADF" w:rsidRDefault="00F50ADF" w:rsidP="00F50ADF">
      <w:pPr>
        <w:pStyle w:val="a4"/>
        <w:numPr>
          <w:ilvl w:val="0"/>
          <w:numId w:val="20"/>
        </w:numPr>
        <w:rPr>
          <w:sz w:val="24"/>
          <w:szCs w:val="24"/>
        </w:rPr>
      </w:pPr>
      <w:r>
        <w:rPr>
          <w:sz w:val="24"/>
          <w:szCs w:val="24"/>
        </w:rPr>
        <w:t xml:space="preserve">Эмотивная. </w:t>
      </w:r>
      <w:r w:rsidRPr="00F50ADF">
        <w:rPr>
          <w:sz w:val="24"/>
          <w:szCs w:val="24"/>
        </w:rPr>
        <w:t>Успешность всех перечисленных выше функций класса по отношению к конкретному школьнику предполагает эмоциональное переживание им к учебно-познавательной деятельности, и общения со сверстниками и взрослыми, и складывающихся отношений с ними, и тех ценностей и норм, котор</w:t>
      </w:r>
      <w:r w:rsidR="00823AE9">
        <w:rPr>
          <w:sz w:val="24"/>
          <w:szCs w:val="24"/>
        </w:rPr>
        <w:t>ые он принимает как член группы</w:t>
      </w:r>
      <w:bookmarkStart w:id="0" w:name="_GoBack"/>
      <w:bookmarkEnd w:id="0"/>
    </w:p>
    <w:p w:rsidR="00F72EA3" w:rsidRDefault="00F72EA3" w:rsidP="00F72EA3">
      <w:pPr>
        <w:rPr>
          <w:sz w:val="24"/>
          <w:szCs w:val="24"/>
        </w:rPr>
      </w:pPr>
    </w:p>
    <w:p w:rsidR="00F72EA3" w:rsidRDefault="00F72EA3" w:rsidP="00F72EA3">
      <w:pPr>
        <w:rPr>
          <w:sz w:val="24"/>
          <w:szCs w:val="24"/>
        </w:rPr>
      </w:pPr>
    </w:p>
    <w:p w:rsidR="00F72EA3" w:rsidRPr="00F72EA3" w:rsidRDefault="00F72EA3" w:rsidP="00F72EA3">
      <w:pPr>
        <w:rPr>
          <w:i/>
          <w:sz w:val="24"/>
          <w:szCs w:val="24"/>
        </w:rPr>
      </w:pPr>
      <w:r w:rsidRPr="00F72EA3">
        <w:rPr>
          <w:i/>
          <w:sz w:val="24"/>
          <w:szCs w:val="24"/>
        </w:rPr>
        <w:t>Производственные группы</w:t>
      </w:r>
    </w:p>
    <w:p w:rsidR="00F72EA3" w:rsidRDefault="00F72EA3" w:rsidP="00F72EA3">
      <w:pPr>
        <w:rPr>
          <w:sz w:val="24"/>
          <w:szCs w:val="24"/>
        </w:rPr>
      </w:pPr>
    </w:p>
    <w:p w:rsidR="00491C05" w:rsidRDefault="00491C05" w:rsidP="00F72EA3">
      <w:pPr>
        <w:rPr>
          <w:sz w:val="24"/>
          <w:szCs w:val="24"/>
        </w:rPr>
      </w:pPr>
      <w:r>
        <w:rPr>
          <w:sz w:val="24"/>
          <w:szCs w:val="24"/>
        </w:rPr>
        <w:t>Производственные (рабочие) группы – модель малых групп с четкой трудовой направленностью и доминирующими отношениями делового характера, относительно которых эмоциональные связи играют соподчиненную роль.</w:t>
      </w:r>
    </w:p>
    <w:p w:rsidR="00491C05" w:rsidRDefault="00491C05" w:rsidP="00F72EA3">
      <w:pPr>
        <w:rPr>
          <w:sz w:val="24"/>
          <w:szCs w:val="24"/>
        </w:rPr>
      </w:pPr>
    </w:p>
    <w:p w:rsidR="00491C05" w:rsidRDefault="00491C05" w:rsidP="00F72EA3">
      <w:pPr>
        <w:rPr>
          <w:sz w:val="24"/>
          <w:szCs w:val="24"/>
        </w:rPr>
      </w:pPr>
      <w:r>
        <w:rPr>
          <w:sz w:val="24"/>
          <w:szCs w:val="24"/>
        </w:rPr>
        <w:t>Структура производственной группы определяется внешними факторами.</w:t>
      </w:r>
    </w:p>
    <w:p w:rsidR="00491C05" w:rsidRDefault="00491C05" w:rsidP="00F72EA3">
      <w:pPr>
        <w:rPr>
          <w:sz w:val="24"/>
          <w:szCs w:val="24"/>
        </w:rPr>
      </w:pPr>
    </w:p>
    <w:p w:rsidR="00491C05" w:rsidRDefault="00491C05" w:rsidP="00F72EA3">
      <w:pPr>
        <w:rPr>
          <w:sz w:val="24"/>
          <w:szCs w:val="24"/>
        </w:rPr>
      </w:pPr>
      <w:r>
        <w:rPr>
          <w:sz w:val="24"/>
          <w:szCs w:val="24"/>
        </w:rPr>
        <w:t xml:space="preserve">Внешняя регламентация определяет </w:t>
      </w:r>
      <w:r w:rsidRPr="00491C05">
        <w:rPr>
          <w:i/>
          <w:sz w:val="24"/>
          <w:szCs w:val="24"/>
        </w:rPr>
        <w:t>формальную (официальную)</w:t>
      </w:r>
      <w:r>
        <w:rPr>
          <w:sz w:val="24"/>
          <w:szCs w:val="24"/>
        </w:rPr>
        <w:t xml:space="preserve"> структуру группы, внутри которой </w:t>
      </w:r>
      <w:r w:rsidRPr="00941548">
        <w:rPr>
          <w:i/>
          <w:sz w:val="24"/>
          <w:szCs w:val="24"/>
        </w:rPr>
        <w:t>может</w:t>
      </w:r>
      <w:r>
        <w:rPr>
          <w:sz w:val="24"/>
          <w:szCs w:val="24"/>
        </w:rPr>
        <w:t xml:space="preserve"> обр</w:t>
      </w:r>
      <w:r w:rsidR="00941548">
        <w:rPr>
          <w:sz w:val="24"/>
          <w:szCs w:val="24"/>
        </w:rPr>
        <w:t>азоваться неформальная структура.</w:t>
      </w:r>
      <w:r w:rsidR="001440E6">
        <w:rPr>
          <w:sz w:val="24"/>
          <w:szCs w:val="24"/>
        </w:rPr>
        <w:t xml:space="preserve"> </w:t>
      </w:r>
      <w:r w:rsidR="001440E6" w:rsidRPr="001440E6">
        <w:rPr>
          <w:sz w:val="24"/>
          <w:szCs w:val="24"/>
        </w:rPr>
        <w:t>[</w:t>
      </w:r>
      <w:r w:rsidR="002A1462" w:rsidRPr="002A1462">
        <w:rPr>
          <w:sz w:val="24"/>
          <w:szCs w:val="24"/>
        </w:rPr>
        <w:t xml:space="preserve">19 </w:t>
      </w:r>
      <w:r w:rsidR="002A1462">
        <w:rPr>
          <w:sz w:val="24"/>
          <w:szCs w:val="24"/>
        </w:rPr>
        <w:t>билет Оксаны</w:t>
      </w:r>
      <w:r w:rsidR="001440E6" w:rsidRPr="001440E6">
        <w:rPr>
          <w:sz w:val="24"/>
          <w:szCs w:val="24"/>
        </w:rPr>
        <w:t>]</w:t>
      </w:r>
      <w:r>
        <w:rPr>
          <w:sz w:val="24"/>
          <w:szCs w:val="24"/>
        </w:rPr>
        <w:t>.</w:t>
      </w:r>
      <w:r w:rsidR="00941548">
        <w:rPr>
          <w:sz w:val="24"/>
          <w:szCs w:val="24"/>
        </w:rPr>
        <w:t xml:space="preserve"> Неформальная структура группы может образоваться вне формальной.</w:t>
      </w:r>
    </w:p>
    <w:p w:rsidR="00491C05" w:rsidRDefault="00491C05" w:rsidP="00F72EA3">
      <w:pPr>
        <w:rPr>
          <w:sz w:val="24"/>
          <w:szCs w:val="24"/>
        </w:rPr>
      </w:pPr>
    </w:p>
    <w:p w:rsidR="00491C05" w:rsidRDefault="001440E6" w:rsidP="00F72EA3">
      <w:pPr>
        <w:rPr>
          <w:sz w:val="24"/>
          <w:szCs w:val="24"/>
        </w:rPr>
      </w:pPr>
      <w:r>
        <w:rPr>
          <w:sz w:val="24"/>
          <w:szCs w:val="24"/>
        </w:rPr>
        <w:t>Функции:</w:t>
      </w:r>
    </w:p>
    <w:p w:rsidR="001440E6" w:rsidRPr="000A0B6E" w:rsidRDefault="000A0B6E" w:rsidP="000A0B6E">
      <w:pPr>
        <w:pStyle w:val="a4"/>
        <w:numPr>
          <w:ilvl w:val="0"/>
          <w:numId w:val="21"/>
        </w:numPr>
        <w:rPr>
          <w:sz w:val="24"/>
          <w:szCs w:val="24"/>
        </w:rPr>
      </w:pPr>
      <w:r w:rsidRPr="000A0B6E">
        <w:rPr>
          <w:sz w:val="24"/>
          <w:szCs w:val="24"/>
        </w:rPr>
        <w:t>производственно–экономическую</w:t>
      </w:r>
    </w:p>
    <w:p w:rsidR="000A0B6E" w:rsidRPr="000A0B6E" w:rsidRDefault="000A0B6E" w:rsidP="000A0B6E">
      <w:pPr>
        <w:pStyle w:val="a4"/>
        <w:numPr>
          <w:ilvl w:val="0"/>
          <w:numId w:val="21"/>
        </w:numPr>
        <w:rPr>
          <w:sz w:val="24"/>
          <w:szCs w:val="24"/>
        </w:rPr>
      </w:pPr>
      <w:r w:rsidRPr="000A0B6E">
        <w:rPr>
          <w:sz w:val="24"/>
          <w:szCs w:val="24"/>
        </w:rPr>
        <w:t>социальная</w:t>
      </w:r>
    </w:p>
    <w:p w:rsidR="001440E6" w:rsidRDefault="001440E6" w:rsidP="00F72EA3">
      <w:pPr>
        <w:rPr>
          <w:sz w:val="24"/>
          <w:szCs w:val="24"/>
        </w:rPr>
      </w:pPr>
    </w:p>
    <w:p w:rsidR="001440E6" w:rsidRPr="001440E6" w:rsidRDefault="001440E6" w:rsidP="001440E6">
      <w:pPr>
        <w:rPr>
          <w:sz w:val="24"/>
          <w:szCs w:val="24"/>
        </w:rPr>
      </w:pPr>
      <w:r w:rsidRPr="001440E6">
        <w:rPr>
          <w:sz w:val="24"/>
          <w:szCs w:val="24"/>
        </w:rPr>
        <w:t>Производственно-экономическая функция подразумевает оптимизацию трудовой деятельности, постоянное повышение ее эффективности. Она включает в себя техническое совершенствование производства с целью облегчения и оздоровления условий труда, подъема его производительности, научную организацию труда и управления, выражающуюся в правильной расстановке и подборе кадров, разработке оптимальной системы материального и морального стимулирования членов трудового коллектива.</w:t>
      </w:r>
    </w:p>
    <w:p w:rsidR="001440E6" w:rsidRPr="001440E6" w:rsidRDefault="001440E6" w:rsidP="001440E6">
      <w:pPr>
        <w:rPr>
          <w:sz w:val="24"/>
          <w:szCs w:val="24"/>
        </w:rPr>
      </w:pPr>
    </w:p>
    <w:p w:rsidR="001440E6" w:rsidRPr="00F72EA3" w:rsidRDefault="001440E6" w:rsidP="001440E6">
      <w:pPr>
        <w:rPr>
          <w:sz w:val="24"/>
          <w:szCs w:val="24"/>
        </w:rPr>
      </w:pPr>
      <w:r w:rsidRPr="001440E6">
        <w:rPr>
          <w:sz w:val="24"/>
          <w:szCs w:val="24"/>
        </w:rPr>
        <w:t xml:space="preserve">Социальная функция выражается в совершенствовании системы социальных </w:t>
      </w:r>
      <w:r w:rsidR="000A31FB">
        <w:rPr>
          <w:sz w:val="24"/>
          <w:szCs w:val="24"/>
        </w:rPr>
        <w:t>отношений в трудовом коллективе</w:t>
      </w:r>
      <w:r w:rsidR="00C91346">
        <w:rPr>
          <w:sz w:val="24"/>
          <w:szCs w:val="24"/>
        </w:rPr>
        <w:t>.</w:t>
      </w:r>
    </w:p>
    <w:sectPr w:rsidR="001440E6" w:rsidRPr="00F72EA3" w:rsidSect="00090F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91E"/>
    <w:multiLevelType w:val="hybridMultilevel"/>
    <w:tmpl w:val="86CEE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C10B2"/>
    <w:multiLevelType w:val="multilevel"/>
    <w:tmpl w:val="347CCC9A"/>
    <w:lvl w:ilvl="0">
      <w:start w:val="1"/>
      <w:numFmt w:val="decimal"/>
      <w:lvlText w:val="%1."/>
      <w:legacy w:legacy="1" w:legacySpace="0" w:legacyIndent="236"/>
      <w:lvlJc w:val="left"/>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26327EDE"/>
    <w:multiLevelType w:val="hybridMultilevel"/>
    <w:tmpl w:val="C50C1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6D6A2D"/>
    <w:multiLevelType w:val="hybridMultilevel"/>
    <w:tmpl w:val="14C081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7197798"/>
    <w:multiLevelType w:val="hybridMultilevel"/>
    <w:tmpl w:val="313C3252"/>
    <w:lvl w:ilvl="0" w:tplc="AA168FD4">
      <w:start w:val="4"/>
      <w:numFmt w:val="bullet"/>
      <w:lvlText w:val="•"/>
      <w:lvlJc w:val="left"/>
      <w:pPr>
        <w:ind w:left="1065" w:hanging="70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A65736"/>
    <w:multiLevelType w:val="hybridMultilevel"/>
    <w:tmpl w:val="D8B2D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C8F4E8F"/>
    <w:multiLevelType w:val="hybridMultilevel"/>
    <w:tmpl w:val="26BA0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DDF2059"/>
    <w:multiLevelType w:val="hybridMultilevel"/>
    <w:tmpl w:val="685AE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2CF0DFC"/>
    <w:multiLevelType w:val="hybridMultilevel"/>
    <w:tmpl w:val="727C7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8435E01"/>
    <w:multiLevelType w:val="hybridMultilevel"/>
    <w:tmpl w:val="30DAA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2B6318"/>
    <w:multiLevelType w:val="hybridMultilevel"/>
    <w:tmpl w:val="B4EE8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D427AA4"/>
    <w:multiLevelType w:val="hybridMultilevel"/>
    <w:tmpl w:val="4BF2D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50B2DAD"/>
    <w:multiLevelType w:val="hybridMultilevel"/>
    <w:tmpl w:val="1E3C3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5CC1FC7"/>
    <w:multiLevelType w:val="hybridMultilevel"/>
    <w:tmpl w:val="BC64F3D8"/>
    <w:lvl w:ilvl="0" w:tplc="AA168FD4">
      <w:start w:val="4"/>
      <w:numFmt w:val="bullet"/>
      <w:lvlText w:val="•"/>
      <w:lvlJc w:val="left"/>
      <w:pPr>
        <w:ind w:left="705" w:hanging="705"/>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6EBC70B2"/>
    <w:multiLevelType w:val="hybridMultilevel"/>
    <w:tmpl w:val="3C6EC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F223C55"/>
    <w:multiLevelType w:val="hybridMultilevel"/>
    <w:tmpl w:val="76700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1E11D29"/>
    <w:multiLevelType w:val="hybridMultilevel"/>
    <w:tmpl w:val="B9381B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4233148"/>
    <w:multiLevelType w:val="hybridMultilevel"/>
    <w:tmpl w:val="95F43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A265DEA"/>
    <w:multiLevelType w:val="hybridMultilevel"/>
    <w:tmpl w:val="6C5EC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C6E67BC"/>
    <w:multiLevelType w:val="hybridMultilevel"/>
    <w:tmpl w:val="A4586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ECE6E49"/>
    <w:multiLevelType w:val="hybridMultilevel"/>
    <w:tmpl w:val="8640E7FA"/>
    <w:lvl w:ilvl="0" w:tplc="AA168FD4">
      <w:start w:val="4"/>
      <w:numFmt w:val="bullet"/>
      <w:lvlText w:val="•"/>
      <w:lvlJc w:val="left"/>
      <w:pPr>
        <w:ind w:left="1425" w:hanging="705"/>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2"/>
  </w:num>
  <w:num w:numId="4">
    <w:abstractNumId w:val="10"/>
  </w:num>
  <w:num w:numId="5">
    <w:abstractNumId w:val="11"/>
  </w:num>
  <w:num w:numId="6">
    <w:abstractNumId w:val="14"/>
  </w:num>
  <w:num w:numId="7">
    <w:abstractNumId w:val="5"/>
  </w:num>
  <w:num w:numId="8">
    <w:abstractNumId w:val="18"/>
  </w:num>
  <w:num w:numId="9">
    <w:abstractNumId w:val="17"/>
  </w:num>
  <w:num w:numId="10">
    <w:abstractNumId w:val="7"/>
  </w:num>
  <w:num w:numId="11">
    <w:abstractNumId w:val="12"/>
  </w:num>
  <w:num w:numId="12">
    <w:abstractNumId w:val="8"/>
  </w:num>
  <w:num w:numId="13">
    <w:abstractNumId w:val="16"/>
  </w:num>
  <w:num w:numId="14">
    <w:abstractNumId w:val="15"/>
  </w:num>
  <w:num w:numId="15">
    <w:abstractNumId w:val="4"/>
  </w:num>
  <w:num w:numId="16">
    <w:abstractNumId w:val="20"/>
  </w:num>
  <w:num w:numId="17">
    <w:abstractNumId w:val="13"/>
  </w:num>
  <w:num w:numId="18">
    <w:abstractNumId w:val="0"/>
  </w:num>
  <w:num w:numId="19">
    <w:abstractNumId w:val="9"/>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6F"/>
    <w:rsid w:val="00002862"/>
    <w:rsid w:val="00012158"/>
    <w:rsid w:val="00017660"/>
    <w:rsid w:val="00020FEE"/>
    <w:rsid w:val="00022C86"/>
    <w:rsid w:val="00023700"/>
    <w:rsid w:val="00023E75"/>
    <w:rsid w:val="00025B37"/>
    <w:rsid w:val="00035B70"/>
    <w:rsid w:val="00040088"/>
    <w:rsid w:val="00050522"/>
    <w:rsid w:val="0005162A"/>
    <w:rsid w:val="00052EA1"/>
    <w:rsid w:val="00061B66"/>
    <w:rsid w:val="00075AC1"/>
    <w:rsid w:val="0007691D"/>
    <w:rsid w:val="0008263D"/>
    <w:rsid w:val="000843E8"/>
    <w:rsid w:val="00087954"/>
    <w:rsid w:val="00087B75"/>
    <w:rsid w:val="00090F8C"/>
    <w:rsid w:val="00097A01"/>
    <w:rsid w:val="000A0B6E"/>
    <w:rsid w:val="000A16E4"/>
    <w:rsid w:val="000A31FB"/>
    <w:rsid w:val="000A7628"/>
    <w:rsid w:val="000B04FA"/>
    <w:rsid w:val="000C0CB7"/>
    <w:rsid w:val="000D1D43"/>
    <w:rsid w:val="000D1E75"/>
    <w:rsid w:val="000D6F91"/>
    <w:rsid w:val="000E0CBB"/>
    <w:rsid w:val="000E4BFE"/>
    <w:rsid w:val="000F6C3E"/>
    <w:rsid w:val="000F7AFB"/>
    <w:rsid w:val="00102A89"/>
    <w:rsid w:val="00103468"/>
    <w:rsid w:val="0012653A"/>
    <w:rsid w:val="00134339"/>
    <w:rsid w:val="001420AB"/>
    <w:rsid w:val="0014220F"/>
    <w:rsid w:val="001440E6"/>
    <w:rsid w:val="001511A7"/>
    <w:rsid w:val="001517FE"/>
    <w:rsid w:val="0015591A"/>
    <w:rsid w:val="001652DC"/>
    <w:rsid w:val="001678F2"/>
    <w:rsid w:val="001729BF"/>
    <w:rsid w:val="00175734"/>
    <w:rsid w:val="00176680"/>
    <w:rsid w:val="00176739"/>
    <w:rsid w:val="00187432"/>
    <w:rsid w:val="00190E52"/>
    <w:rsid w:val="00192F9E"/>
    <w:rsid w:val="0019391C"/>
    <w:rsid w:val="00196D71"/>
    <w:rsid w:val="001C07EE"/>
    <w:rsid w:val="001C0A17"/>
    <w:rsid w:val="001C6164"/>
    <w:rsid w:val="001C7015"/>
    <w:rsid w:val="001D0770"/>
    <w:rsid w:val="001D5C59"/>
    <w:rsid w:val="001E4B2B"/>
    <w:rsid w:val="001E721E"/>
    <w:rsid w:val="00216D84"/>
    <w:rsid w:val="00217A6D"/>
    <w:rsid w:val="00225096"/>
    <w:rsid w:val="002316E3"/>
    <w:rsid w:val="00232BDD"/>
    <w:rsid w:val="00236EF7"/>
    <w:rsid w:val="002423D4"/>
    <w:rsid w:val="002527A0"/>
    <w:rsid w:val="00255923"/>
    <w:rsid w:val="00264732"/>
    <w:rsid w:val="00280E47"/>
    <w:rsid w:val="002831E8"/>
    <w:rsid w:val="00286D35"/>
    <w:rsid w:val="002906BC"/>
    <w:rsid w:val="00290EEE"/>
    <w:rsid w:val="00295EA8"/>
    <w:rsid w:val="002A0021"/>
    <w:rsid w:val="002A1462"/>
    <w:rsid w:val="002B1E55"/>
    <w:rsid w:val="002B6FD9"/>
    <w:rsid w:val="002C11DD"/>
    <w:rsid w:val="002D4788"/>
    <w:rsid w:val="002E1A83"/>
    <w:rsid w:val="002E1BB9"/>
    <w:rsid w:val="002F0488"/>
    <w:rsid w:val="002F10A7"/>
    <w:rsid w:val="002F5049"/>
    <w:rsid w:val="002F7C04"/>
    <w:rsid w:val="00306492"/>
    <w:rsid w:val="00313CF2"/>
    <w:rsid w:val="00320531"/>
    <w:rsid w:val="003225F5"/>
    <w:rsid w:val="00322B5A"/>
    <w:rsid w:val="003337B3"/>
    <w:rsid w:val="00334DA4"/>
    <w:rsid w:val="00345247"/>
    <w:rsid w:val="0035232C"/>
    <w:rsid w:val="003565B3"/>
    <w:rsid w:val="0036012F"/>
    <w:rsid w:val="00364C1F"/>
    <w:rsid w:val="00365336"/>
    <w:rsid w:val="00373A33"/>
    <w:rsid w:val="00374E82"/>
    <w:rsid w:val="003765A5"/>
    <w:rsid w:val="00384B31"/>
    <w:rsid w:val="00385D7B"/>
    <w:rsid w:val="003911A3"/>
    <w:rsid w:val="003914AF"/>
    <w:rsid w:val="00395B22"/>
    <w:rsid w:val="00396DF3"/>
    <w:rsid w:val="003B2238"/>
    <w:rsid w:val="003B2AC8"/>
    <w:rsid w:val="003B6D15"/>
    <w:rsid w:val="003C26AC"/>
    <w:rsid w:val="003C71A6"/>
    <w:rsid w:val="003D084E"/>
    <w:rsid w:val="003E2F09"/>
    <w:rsid w:val="003F48D1"/>
    <w:rsid w:val="00406D31"/>
    <w:rsid w:val="004234C0"/>
    <w:rsid w:val="0042468C"/>
    <w:rsid w:val="00426031"/>
    <w:rsid w:val="004264D7"/>
    <w:rsid w:val="0043595C"/>
    <w:rsid w:val="004371FE"/>
    <w:rsid w:val="004374D2"/>
    <w:rsid w:val="00450D6F"/>
    <w:rsid w:val="00462CA4"/>
    <w:rsid w:val="00463A60"/>
    <w:rsid w:val="00467247"/>
    <w:rsid w:val="004733A1"/>
    <w:rsid w:val="00474DA6"/>
    <w:rsid w:val="004818E7"/>
    <w:rsid w:val="004850DF"/>
    <w:rsid w:val="004858F2"/>
    <w:rsid w:val="0049024B"/>
    <w:rsid w:val="004912F1"/>
    <w:rsid w:val="004914D1"/>
    <w:rsid w:val="00491C05"/>
    <w:rsid w:val="00492409"/>
    <w:rsid w:val="004924A5"/>
    <w:rsid w:val="00492580"/>
    <w:rsid w:val="00493AC3"/>
    <w:rsid w:val="004A2CB1"/>
    <w:rsid w:val="004A2D81"/>
    <w:rsid w:val="004B305B"/>
    <w:rsid w:val="004B480B"/>
    <w:rsid w:val="004B69C2"/>
    <w:rsid w:val="004C030A"/>
    <w:rsid w:val="004C6C89"/>
    <w:rsid w:val="004D146C"/>
    <w:rsid w:val="004D2468"/>
    <w:rsid w:val="004D319A"/>
    <w:rsid w:val="004E5EE7"/>
    <w:rsid w:val="004F51B6"/>
    <w:rsid w:val="004F660D"/>
    <w:rsid w:val="004F7E49"/>
    <w:rsid w:val="0050148E"/>
    <w:rsid w:val="005034BC"/>
    <w:rsid w:val="00503E91"/>
    <w:rsid w:val="00511A70"/>
    <w:rsid w:val="005145CE"/>
    <w:rsid w:val="00516423"/>
    <w:rsid w:val="00517EBD"/>
    <w:rsid w:val="00521650"/>
    <w:rsid w:val="00522CDC"/>
    <w:rsid w:val="00526203"/>
    <w:rsid w:val="005262DD"/>
    <w:rsid w:val="005320EC"/>
    <w:rsid w:val="00532A1D"/>
    <w:rsid w:val="00547E67"/>
    <w:rsid w:val="005551F0"/>
    <w:rsid w:val="0055587D"/>
    <w:rsid w:val="00561B9B"/>
    <w:rsid w:val="0056343A"/>
    <w:rsid w:val="005654D2"/>
    <w:rsid w:val="00572508"/>
    <w:rsid w:val="00575656"/>
    <w:rsid w:val="00584B4C"/>
    <w:rsid w:val="0059493E"/>
    <w:rsid w:val="005A2D7A"/>
    <w:rsid w:val="005A5D9E"/>
    <w:rsid w:val="005B07EC"/>
    <w:rsid w:val="005B2C2C"/>
    <w:rsid w:val="005B5F85"/>
    <w:rsid w:val="005C0E57"/>
    <w:rsid w:val="005C74DA"/>
    <w:rsid w:val="005E1DB7"/>
    <w:rsid w:val="005E4A0F"/>
    <w:rsid w:val="00601A8A"/>
    <w:rsid w:val="00614508"/>
    <w:rsid w:val="00615959"/>
    <w:rsid w:val="006172AE"/>
    <w:rsid w:val="00622846"/>
    <w:rsid w:val="006228F9"/>
    <w:rsid w:val="006271ED"/>
    <w:rsid w:val="00631921"/>
    <w:rsid w:val="006376AF"/>
    <w:rsid w:val="00637801"/>
    <w:rsid w:val="00640566"/>
    <w:rsid w:val="00640AFE"/>
    <w:rsid w:val="006421BF"/>
    <w:rsid w:val="0065023A"/>
    <w:rsid w:val="00663158"/>
    <w:rsid w:val="00665B42"/>
    <w:rsid w:val="00670098"/>
    <w:rsid w:val="00674CA9"/>
    <w:rsid w:val="006825C6"/>
    <w:rsid w:val="00683D80"/>
    <w:rsid w:val="0068705B"/>
    <w:rsid w:val="00693ED0"/>
    <w:rsid w:val="006A091A"/>
    <w:rsid w:val="006A0FDD"/>
    <w:rsid w:val="006B2912"/>
    <w:rsid w:val="006B3808"/>
    <w:rsid w:val="006C0224"/>
    <w:rsid w:val="006C2C9C"/>
    <w:rsid w:val="006C3DFA"/>
    <w:rsid w:val="006E33CD"/>
    <w:rsid w:val="006E5E26"/>
    <w:rsid w:val="006F668A"/>
    <w:rsid w:val="00700B53"/>
    <w:rsid w:val="00702653"/>
    <w:rsid w:val="0071527B"/>
    <w:rsid w:val="007238FB"/>
    <w:rsid w:val="00725839"/>
    <w:rsid w:val="00726022"/>
    <w:rsid w:val="00735513"/>
    <w:rsid w:val="00737842"/>
    <w:rsid w:val="00737A7D"/>
    <w:rsid w:val="007432D7"/>
    <w:rsid w:val="0074560D"/>
    <w:rsid w:val="00750742"/>
    <w:rsid w:val="007525CF"/>
    <w:rsid w:val="007637F4"/>
    <w:rsid w:val="0076718D"/>
    <w:rsid w:val="00770CCD"/>
    <w:rsid w:val="0077101A"/>
    <w:rsid w:val="00771C4E"/>
    <w:rsid w:val="00776B57"/>
    <w:rsid w:val="00790AD8"/>
    <w:rsid w:val="007A7FAF"/>
    <w:rsid w:val="007B4F7F"/>
    <w:rsid w:val="007B7D3F"/>
    <w:rsid w:val="007C21F5"/>
    <w:rsid w:val="007C24AF"/>
    <w:rsid w:val="007D4894"/>
    <w:rsid w:val="007D5F62"/>
    <w:rsid w:val="007E4791"/>
    <w:rsid w:val="007F54EC"/>
    <w:rsid w:val="00800EC5"/>
    <w:rsid w:val="00813775"/>
    <w:rsid w:val="00813934"/>
    <w:rsid w:val="008145F6"/>
    <w:rsid w:val="00814B5D"/>
    <w:rsid w:val="00823AE9"/>
    <w:rsid w:val="00824E32"/>
    <w:rsid w:val="00836E70"/>
    <w:rsid w:val="00841B75"/>
    <w:rsid w:val="00846229"/>
    <w:rsid w:val="00850AEA"/>
    <w:rsid w:val="00855F1D"/>
    <w:rsid w:val="00857D1C"/>
    <w:rsid w:val="008602DC"/>
    <w:rsid w:val="0086570C"/>
    <w:rsid w:val="008736E7"/>
    <w:rsid w:val="00873DB9"/>
    <w:rsid w:val="00875B68"/>
    <w:rsid w:val="008762D0"/>
    <w:rsid w:val="00892EAA"/>
    <w:rsid w:val="00893296"/>
    <w:rsid w:val="008A00CA"/>
    <w:rsid w:val="008A4826"/>
    <w:rsid w:val="008A74F3"/>
    <w:rsid w:val="008A78B5"/>
    <w:rsid w:val="008B0E32"/>
    <w:rsid w:val="008D23D7"/>
    <w:rsid w:val="008D2D04"/>
    <w:rsid w:val="008D7C50"/>
    <w:rsid w:val="008E0D86"/>
    <w:rsid w:val="008E1167"/>
    <w:rsid w:val="008E7965"/>
    <w:rsid w:val="008F6711"/>
    <w:rsid w:val="00901B6A"/>
    <w:rsid w:val="00902F00"/>
    <w:rsid w:val="009057CA"/>
    <w:rsid w:val="00907750"/>
    <w:rsid w:val="00910B1C"/>
    <w:rsid w:val="0091376A"/>
    <w:rsid w:val="0092048F"/>
    <w:rsid w:val="00923E29"/>
    <w:rsid w:val="00926EC3"/>
    <w:rsid w:val="009276C5"/>
    <w:rsid w:val="009325F0"/>
    <w:rsid w:val="00936EFB"/>
    <w:rsid w:val="00941548"/>
    <w:rsid w:val="00944CB7"/>
    <w:rsid w:val="009534D3"/>
    <w:rsid w:val="00954273"/>
    <w:rsid w:val="00954DDD"/>
    <w:rsid w:val="009559D4"/>
    <w:rsid w:val="00963485"/>
    <w:rsid w:val="00963C24"/>
    <w:rsid w:val="0097082E"/>
    <w:rsid w:val="00971816"/>
    <w:rsid w:val="0097343B"/>
    <w:rsid w:val="009903BC"/>
    <w:rsid w:val="0099186C"/>
    <w:rsid w:val="009923AF"/>
    <w:rsid w:val="009A6B25"/>
    <w:rsid w:val="009B10BF"/>
    <w:rsid w:val="009B157D"/>
    <w:rsid w:val="009C09E5"/>
    <w:rsid w:val="009D1D8C"/>
    <w:rsid w:val="009E1572"/>
    <w:rsid w:val="009E3160"/>
    <w:rsid w:val="00A12C7C"/>
    <w:rsid w:val="00A22286"/>
    <w:rsid w:val="00A25295"/>
    <w:rsid w:val="00A3111C"/>
    <w:rsid w:val="00A35E6F"/>
    <w:rsid w:val="00A506AD"/>
    <w:rsid w:val="00A562EF"/>
    <w:rsid w:val="00A56F36"/>
    <w:rsid w:val="00A57044"/>
    <w:rsid w:val="00A61DC9"/>
    <w:rsid w:val="00A75461"/>
    <w:rsid w:val="00A85D95"/>
    <w:rsid w:val="00A87E4E"/>
    <w:rsid w:val="00A967E7"/>
    <w:rsid w:val="00A96DED"/>
    <w:rsid w:val="00AA0538"/>
    <w:rsid w:val="00AA1011"/>
    <w:rsid w:val="00AA4A1F"/>
    <w:rsid w:val="00AA4BD0"/>
    <w:rsid w:val="00AA5598"/>
    <w:rsid w:val="00AA6035"/>
    <w:rsid w:val="00AB1D01"/>
    <w:rsid w:val="00AB3884"/>
    <w:rsid w:val="00AC09E7"/>
    <w:rsid w:val="00AC259E"/>
    <w:rsid w:val="00AC4B13"/>
    <w:rsid w:val="00AD3E29"/>
    <w:rsid w:val="00AF683C"/>
    <w:rsid w:val="00B05B40"/>
    <w:rsid w:val="00B06F17"/>
    <w:rsid w:val="00B07549"/>
    <w:rsid w:val="00B125FC"/>
    <w:rsid w:val="00B161D9"/>
    <w:rsid w:val="00B23087"/>
    <w:rsid w:val="00B26F25"/>
    <w:rsid w:val="00B3256E"/>
    <w:rsid w:val="00B341E8"/>
    <w:rsid w:val="00B40DA5"/>
    <w:rsid w:val="00B43901"/>
    <w:rsid w:val="00B469E0"/>
    <w:rsid w:val="00B4754A"/>
    <w:rsid w:val="00B532ED"/>
    <w:rsid w:val="00B62978"/>
    <w:rsid w:val="00B652B0"/>
    <w:rsid w:val="00B71D58"/>
    <w:rsid w:val="00B730B9"/>
    <w:rsid w:val="00B94F1D"/>
    <w:rsid w:val="00B97C6D"/>
    <w:rsid w:val="00BA42A2"/>
    <w:rsid w:val="00BB1A85"/>
    <w:rsid w:val="00BB1C9A"/>
    <w:rsid w:val="00BC0DEB"/>
    <w:rsid w:val="00BC50D2"/>
    <w:rsid w:val="00BD08CE"/>
    <w:rsid w:val="00BD4F79"/>
    <w:rsid w:val="00BD66C4"/>
    <w:rsid w:val="00BD6D61"/>
    <w:rsid w:val="00BE10D7"/>
    <w:rsid w:val="00BE4E82"/>
    <w:rsid w:val="00BF1DC2"/>
    <w:rsid w:val="00BF4716"/>
    <w:rsid w:val="00BF7ADD"/>
    <w:rsid w:val="00C16468"/>
    <w:rsid w:val="00C175DF"/>
    <w:rsid w:val="00C26458"/>
    <w:rsid w:val="00C271EE"/>
    <w:rsid w:val="00C30626"/>
    <w:rsid w:val="00C47655"/>
    <w:rsid w:val="00C57FD1"/>
    <w:rsid w:val="00C61CA1"/>
    <w:rsid w:val="00C63C67"/>
    <w:rsid w:val="00C7697D"/>
    <w:rsid w:val="00C76C60"/>
    <w:rsid w:val="00C77CDC"/>
    <w:rsid w:val="00C91346"/>
    <w:rsid w:val="00C95C76"/>
    <w:rsid w:val="00C9676C"/>
    <w:rsid w:val="00CA4381"/>
    <w:rsid w:val="00CB19F1"/>
    <w:rsid w:val="00CB4486"/>
    <w:rsid w:val="00CB6B93"/>
    <w:rsid w:val="00CB7058"/>
    <w:rsid w:val="00CC3D20"/>
    <w:rsid w:val="00CC5EC9"/>
    <w:rsid w:val="00CC68FD"/>
    <w:rsid w:val="00CD0C27"/>
    <w:rsid w:val="00CD5932"/>
    <w:rsid w:val="00CD73D9"/>
    <w:rsid w:val="00CD7DD0"/>
    <w:rsid w:val="00CE3EF2"/>
    <w:rsid w:val="00CF0944"/>
    <w:rsid w:val="00D001CF"/>
    <w:rsid w:val="00D062F3"/>
    <w:rsid w:val="00D0732C"/>
    <w:rsid w:val="00D10D2B"/>
    <w:rsid w:val="00D11249"/>
    <w:rsid w:val="00D12FBD"/>
    <w:rsid w:val="00D1691D"/>
    <w:rsid w:val="00D22880"/>
    <w:rsid w:val="00D46800"/>
    <w:rsid w:val="00D512B2"/>
    <w:rsid w:val="00D553D1"/>
    <w:rsid w:val="00D5611E"/>
    <w:rsid w:val="00D60C84"/>
    <w:rsid w:val="00D62D43"/>
    <w:rsid w:val="00D63E9A"/>
    <w:rsid w:val="00D66A2F"/>
    <w:rsid w:val="00D74A2C"/>
    <w:rsid w:val="00D779AC"/>
    <w:rsid w:val="00D834A6"/>
    <w:rsid w:val="00D8653B"/>
    <w:rsid w:val="00D9043D"/>
    <w:rsid w:val="00D9692C"/>
    <w:rsid w:val="00D97548"/>
    <w:rsid w:val="00DA11DC"/>
    <w:rsid w:val="00DA3B64"/>
    <w:rsid w:val="00DA4D10"/>
    <w:rsid w:val="00DB3CFA"/>
    <w:rsid w:val="00DB75FD"/>
    <w:rsid w:val="00DB76C0"/>
    <w:rsid w:val="00DC6910"/>
    <w:rsid w:val="00DE2186"/>
    <w:rsid w:val="00DF673B"/>
    <w:rsid w:val="00DF7769"/>
    <w:rsid w:val="00E07122"/>
    <w:rsid w:val="00E14BE5"/>
    <w:rsid w:val="00E161C9"/>
    <w:rsid w:val="00E21779"/>
    <w:rsid w:val="00E226C8"/>
    <w:rsid w:val="00E601F3"/>
    <w:rsid w:val="00E666CB"/>
    <w:rsid w:val="00E707BF"/>
    <w:rsid w:val="00E710EA"/>
    <w:rsid w:val="00E84314"/>
    <w:rsid w:val="00E904E2"/>
    <w:rsid w:val="00E906DC"/>
    <w:rsid w:val="00E93052"/>
    <w:rsid w:val="00E962C1"/>
    <w:rsid w:val="00EB5003"/>
    <w:rsid w:val="00EC2B13"/>
    <w:rsid w:val="00EC48F2"/>
    <w:rsid w:val="00ED1A9D"/>
    <w:rsid w:val="00ED32CD"/>
    <w:rsid w:val="00ED7C22"/>
    <w:rsid w:val="00EE0EC4"/>
    <w:rsid w:val="00EF041B"/>
    <w:rsid w:val="00F040C1"/>
    <w:rsid w:val="00F07800"/>
    <w:rsid w:val="00F15464"/>
    <w:rsid w:val="00F2081B"/>
    <w:rsid w:val="00F21B14"/>
    <w:rsid w:val="00F2676D"/>
    <w:rsid w:val="00F3204E"/>
    <w:rsid w:val="00F50ADF"/>
    <w:rsid w:val="00F54128"/>
    <w:rsid w:val="00F56532"/>
    <w:rsid w:val="00F60053"/>
    <w:rsid w:val="00F630E7"/>
    <w:rsid w:val="00F63441"/>
    <w:rsid w:val="00F72EA3"/>
    <w:rsid w:val="00F775B6"/>
    <w:rsid w:val="00F93BB9"/>
    <w:rsid w:val="00F94191"/>
    <w:rsid w:val="00FA0757"/>
    <w:rsid w:val="00FA200E"/>
    <w:rsid w:val="00FA7E27"/>
    <w:rsid w:val="00FC69D3"/>
    <w:rsid w:val="00FD2ABA"/>
    <w:rsid w:val="00FE19CD"/>
    <w:rsid w:val="00FE5A22"/>
    <w:rsid w:val="00FF0AF5"/>
    <w:rsid w:val="00FF61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F8C"/>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75FD"/>
    <w:rPr>
      <w:color w:val="0000FF" w:themeColor="hyperlink"/>
      <w:u w:val="single"/>
    </w:rPr>
  </w:style>
  <w:style w:type="paragraph" w:styleId="a4">
    <w:name w:val="List Paragraph"/>
    <w:basedOn w:val="a"/>
    <w:uiPriority w:val="34"/>
    <w:qFormat/>
    <w:rsid w:val="009C09E5"/>
    <w:pPr>
      <w:ind w:left="720"/>
      <w:contextualSpacing/>
    </w:pPr>
  </w:style>
  <w:style w:type="paragraph" w:styleId="a5">
    <w:name w:val="Balloon Text"/>
    <w:basedOn w:val="a"/>
    <w:link w:val="a6"/>
    <w:uiPriority w:val="99"/>
    <w:semiHidden/>
    <w:unhideWhenUsed/>
    <w:rsid w:val="009B157D"/>
    <w:rPr>
      <w:rFonts w:ascii="Tahoma" w:hAnsi="Tahoma" w:cs="Tahoma"/>
      <w:sz w:val="16"/>
      <w:szCs w:val="16"/>
    </w:rPr>
  </w:style>
  <w:style w:type="character" w:customStyle="1" w:styleId="a6">
    <w:name w:val="Текст выноски Знак"/>
    <w:basedOn w:val="a0"/>
    <w:link w:val="a5"/>
    <w:uiPriority w:val="99"/>
    <w:semiHidden/>
    <w:rsid w:val="009B157D"/>
    <w:rPr>
      <w:rFonts w:ascii="Tahoma" w:eastAsia="Times New Roman" w:hAnsi="Tahoma" w:cs="Tahoma"/>
      <w:sz w:val="16"/>
      <w:szCs w:val="16"/>
      <w:lang w:eastAsia="ru-RU"/>
    </w:rPr>
  </w:style>
  <w:style w:type="table" w:styleId="a7">
    <w:name w:val="Table Grid"/>
    <w:basedOn w:val="a1"/>
    <w:uiPriority w:val="59"/>
    <w:rsid w:val="00B07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F8C"/>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75FD"/>
    <w:rPr>
      <w:color w:val="0000FF" w:themeColor="hyperlink"/>
      <w:u w:val="single"/>
    </w:rPr>
  </w:style>
  <w:style w:type="paragraph" w:styleId="a4">
    <w:name w:val="List Paragraph"/>
    <w:basedOn w:val="a"/>
    <w:uiPriority w:val="34"/>
    <w:qFormat/>
    <w:rsid w:val="009C09E5"/>
    <w:pPr>
      <w:ind w:left="720"/>
      <w:contextualSpacing/>
    </w:pPr>
  </w:style>
  <w:style w:type="paragraph" w:styleId="a5">
    <w:name w:val="Balloon Text"/>
    <w:basedOn w:val="a"/>
    <w:link w:val="a6"/>
    <w:uiPriority w:val="99"/>
    <w:semiHidden/>
    <w:unhideWhenUsed/>
    <w:rsid w:val="009B157D"/>
    <w:rPr>
      <w:rFonts w:ascii="Tahoma" w:hAnsi="Tahoma" w:cs="Tahoma"/>
      <w:sz w:val="16"/>
      <w:szCs w:val="16"/>
    </w:rPr>
  </w:style>
  <w:style w:type="character" w:customStyle="1" w:styleId="a6">
    <w:name w:val="Текст выноски Знак"/>
    <w:basedOn w:val="a0"/>
    <w:link w:val="a5"/>
    <w:uiPriority w:val="99"/>
    <w:semiHidden/>
    <w:rsid w:val="009B157D"/>
    <w:rPr>
      <w:rFonts w:ascii="Tahoma" w:eastAsia="Times New Roman" w:hAnsi="Tahoma" w:cs="Tahoma"/>
      <w:sz w:val="16"/>
      <w:szCs w:val="16"/>
      <w:lang w:eastAsia="ru-RU"/>
    </w:rPr>
  </w:style>
  <w:style w:type="table" w:styleId="a7">
    <w:name w:val="Table Grid"/>
    <w:basedOn w:val="a1"/>
    <w:uiPriority w:val="59"/>
    <w:rsid w:val="00B07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875071">
      <w:bodyDiv w:val="1"/>
      <w:marLeft w:val="0"/>
      <w:marRight w:val="0"/>
      <w:marTop w:val="0"/>
      <w:marBottom w:val="0"/>
      <w:divBdr>
        <w:top w:val="none" w:sz="0" w:space="0" w:color="auto"/>
        <w:left w:val="none" w:sz="0" w:space="0" w:color="auto"/>
        <w:bottom w:val="none" w:sz="0" w:space="0" w:color="auto"/>
        <w:right w:val="none" w:sz="0" w:space="0" w:color="auto"/>
      </w:divBdr>
    </w:div>
    <w:div w:id="596672082">
      <w:bodyDiv w:val="1"/>
      <w:marLeft w:val="0"/>
      <w:marRight w:val="0"/>
      <w:marTop w:val="0"/>
      <w:marBottom w:val="0"/>
      <w:divBdr>
        <w:top w:val="none" w:sz="0" w:space="0" w:color="auto"/>
        <w:left w:val="none" w:sz="0" w:space="0" w:color="auto"/>
        <w:bottom w:val="none" w:sz="0" w:space="0" w:color="auto"/>
        <w:right w:val="none" w:sz="0" w:space="0" w:color="auto"/>
      </w:divBdr>
    </w:div>
    <w:div w:id="621499314">
      <w:bodyDiv w:val="1"/>
      <w:marLeft w:val="0"/>
      <w:marRight w:val="0"/>
      <w:marTop w:val="0"/>
      <w:marBottom w:val="0"/>
      <w:divBdr>
        <w:top w:val="none" w:sz="0" w:space="0" w:color="auto"/>
        <w:left w:val="none" w:sz="0" w:space="0" w:color="auto"/>
        <w:bottom w:val="none" w:sz="0" w:space="0" w:color="auto"/>
        <w:right w:val="none" w:sz="0" w:space="0" w:color="auto"/>
      </w:divBdr>
    </w:div>
    <w:div w:id="740636936">
      <w:bodyDiv w:val="1"/>
      <w:marLeft w:val="0"/>
      <w:marRight w:val="0"/>
      <w:marTop w:val="0"/>
      <w:marBottom w:val="0"/>
      <w:divBdr>
        <w:top w:val="none" w:sz="0" w:space="0" w:color="auto"/>
        <w:left w:val="none" w:sz="0" w:space="0" w:color="auto"/>
        <w:bottom w:val="none" w:sz="0" w:space="0" w:color="auto"/>
        <w:right w:val="none" w:sz="0" w:space="0" w:color="auto"/>
      </w:divBdr>
    </w:div>
    <w:div w:id="859047506">
      <w:bodyDiv w:val="1"/>
      <w:marLeft w:val="0"/>
      <w:marRight w:val="0"/>
      <w:marTop w:val="0"/>
      <w:marBottom w:val="0"/>
      <w:divBdr>
        <w:top w:val="none" w:sz="0" w:space="0" w:color="auto"/>
        <w:left w:val="none" w:sz="0" w:space="0" w:color="auto"/>
        <w:bottom w:val="none" w:sz="0" w:space="0" w:color="auto"/>
        <w:right w:val="none" w:sz="0" w:space="0" w:color="auto"/>
      </w:divBdr>
    </w:div>
    <w:div w:id="1239710639">
      <w:bodyDiv w:val="1"/>
      <w:marLeft w:val="0"/>
      <w:marRight w:val="0"/>
      <w:marTop w:val="0"/>
      <w:marBottom w:val="0"/>
      <w:divBdr>
        <w:top w:val="none" w:sz="0" w:space="0" w:color="auto"/>
        <w:left w:val="none" w:sz="0" w:space="0" w:color="auto"/>
        <w:bottom w:val="none" w:sz="0" w:space="0" w:color="auto"/>
        <w:right w:val="none" w:sz="0" w:space="0" w:color="auto"/>
      </w:divBdr>
    </w:div>
    <w:div w:id="1501845738">
      <w:bodyDiv w:val="1"/>
      <w:marLeft w:val="0"/>
      <w:marRight w:val="0"/>
      <w:marTop w:val="0"/>
      <w:marBottom w:val="0"/>
      <w:divBdr>
        <w:top w:val="none" w:sz="0" w:space="0" w:color="auto"/>
        <w:left w:val="none" w:sz="0" w:space="0" w:color="auto"/>
        <w:bottom w:val="none" w:sz="0" w:space="0" w:color="auto"/>
        <w:right w:val="none" w:sz="0" w:space="0" w:color="auto"/>
      </w:divBdr>
    </w:div>
    <w:div w:id="1520267227">
      <w:bodyDiv w:val="1"/>
      <w:marLeft w:val="0"/>
      <w:marRight w:val="0"/>
      <w:marTop w:val="0"/>
      <w:marBottom w:val="0"/>
      <w:divBdr>
        <w:top w:val="none" w:sz="0" w:space="0" w:color="auto"/>
        <w:left w:val="none" w:sz="0" w:space="0" w:color="auto"/>
        <w:bottom w:val="none" w:sz="0" w:space="0" w:color="auto"/>
        <w:right w:val="none" w:sz="0" w:space="0" w:color="auto"/>
      </w:divBdr>
    </w:div>
    <w:div w:id="19814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4D47B-7213-43DE-A1F3-AE81B6F5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5526</TotalTime>
  <Pages>9</Pages>
  <Words>3382</Words>
  <Characters>19284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Ленский Илья</dc:creator>
  <cp:keywords/>
  <dc:description/>
  <cp:lastModifiedBy>Ленский Илья</cp:lastModifiedBy>
  <cp:revision>372</cp:revision>
  <dcterms:created xsi:type="dcterms:W3CDTF">2017-12-20T10:31:00Z</dcterms:created>
  <dcterms:modified xsi:type="dcterms:W3CDTF">2019-05-16T11:48:00Z</dcterms:modified>
</cp:coreProperties>
</file>