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1C8" w:rsidRPr="008C7233" w:rsidRDefault="00E43CEA" w:rsidP="008C7233">
      <w:pPr>
        <w:spacing w:after="0" w:line="240" w:lineRule="auto"/>
        <w:ind w:firstLine="567"/>
        <w:jc w:val="center"/>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w:pict>
          <v:rect id="Прямоугольник 81" o:spid="_x0000_s1026" style="position:absolute;left:0;text-align:left;margin-left:245.25pt;margin-top:-28.55pt;width:6.35pt;height:17.25pt;flip:x;z-index:25174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" strokecolor="white"/>
        </w:pict>
      </w:r>
      <w:r w:rsidR="00AC572D" w:rsidRPr="00AC572D">
        <w:rPr>
          <w:rFonts w:ascii="Times New Roman" w:eastAsia="Calibri" w:hAnsi="Times New Roman" w:cs="Times New Roman"/>
          <w:sz w:val="28"/>
          <w:szCs w:val="28"/>
        </w:rPr>
        <w:t>МИНИСТЕРСТВО НАУКИ И ВЫСШЕГО ОБРАЗОВАНИЯ</w:t>
      </w:r>
      <w:r w:rsidR="001241C8" w:rsidRPr="008C7233">
        <w:rPr>
          <w:rFonts w:ascii="Times New Roman" w:eastAsia="Calibri" w:hAnsi="Times New Roman" w:cs="Times New Roman"/>
          <w:sz w:val="28"/>
          <w:szCs w:val="28"/>
        </w:rPr>
        <w:t xml:space="preserve"> </w:t>
      </w:r>
      <w:r w:rsidR="00AC572D" w:rsidRPr="00AC572D">
        <w:rPr>
          <w:rFonts w:ascii="Times New Roman" w:eastAsia="Calibri" w:hAnsi="Times New Roman" w:cs="Times New Roman"/>
          <w:sz w:val="28"/>
          <w:szCs w:val="28"/>
        </w:rPr>
        <w:t>РОССИЙСКОЙ ФЕДЕРАЦИИ</w:t>
      </w:r>
    </w:p>
    <w:p w:rsidR="001241C8" w:rsidRPr="008C7233" w:rsidRDefault="001241C8" w:rsidP="008C7233">
      <w:pPr>
        <w:spacing w:after="0" w:line="240"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sz w:val="28"/>
          <w:szCs w:val="28"/>
        </w:rPr>
        <w:t>ФЕДЕРАЛЬНОЕ ГОСУДАРСТВЕННОЕ БЮДЖЕТНОЕ ОБРАЗОВАТЕЛЬНОЕ</w:t>
      </w:r>
    </w:p>
    <w:p w:rsidR="001241C8" w:rsidRPr="008C7233" w:rsidRDefault="001241C8" w:rsidP="008C7233">
      <w:pPr>
        <w:spacing w:after="0" w:line="240"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sz w:val="28"/>
          <w:szCs w:val="28"/>
        </w:rPr>
        <w:t>УЧРЕЖДЕНИЕ ВЫСШЕГО ОБРАЗОВАНИ</w:t>
      </w:r>
      <w:bookmarkStart w:id="0" w:name="_GoBack"/>
      <w:bookmarkEnd w:id="0"/>
      <w:r w:rsidRPr="008C7233">
        <w:rPr>
          <w:rFonts w:ascii="Times New Roman" w:eastAsia="Calibri" w:hAnsi="Times New Roman" w:cs="Times New Roman"/>
          <w:sz w:val="28"/>
          <w:szCs w:val="28"/>
        </w:rPr>
        <w:t>Я</w:t>
      </w:r>
    </w:p>
    <w:p w:rsidR="001241C8" w:rsidRPr="008C7233" w:rsidRDefault="001241C8" w:rsidP="008C7233">
      <w:pPr>
        <w:spacing w:after="0" w:line="240"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sz w:val="28"/>
          <w:szCs w:val="28"/>
        </w:rPr>
        <w:t>«РОССИЙСКИЙ ГОСУДАРСТВЕННЫЙ ПЕДАГОГИЧЕСКИЙ УНИВЕРСИТЕТ им. А. И. ГЕРЦЕНА»</w:t>
      </w:r>
    </w:p>
    <w:p w:rsidR="001241C8" w:rsidRPr="008C7233" w:rsidRDefault="001241C8" w:rsidP="008C7233">
      <w:pPr>
        <w:spacing w:after="0" w:line="240" w:lineRule="auto"/>
        <w:ind w:firstLine="567"/>
        <w:jc w:val="center"/>
        <w:rPr>
          <w:rFonts w:ascii="Times New Roman" w:eastAsia="Calibri" w:hAnsi="Times New Roman" w:cs="Times New Roman"/>
          <w:sz w:val="28"/>
          <w:szCs w:val="28"/>
        </w:rPr>
      </w:pPr>
    </w:p>
    <w:p w:rsidR="001241C8" w:rsidRPr="008C7233" w:rsidRDefault="001241C8" w:rsidP="008C7233">
      <w:pPr>
        <w:spacing w:after="0" w:line="240"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noProof/>
          <w:sz w:val="28"/>
          <w:szCs w:val="28"/>
          <w:lang w:eastAsia="ru-RU"/>
        </w:rPr>
        <w:drawing>
          <wp:inline distT="0" distB="0" distL="0" distR="0">
            <wp:extent cx="1371600" cy="1424940"/>
            <wp:effectExtent l="0" t="0" r="0" b="381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424940"/>
                    </a:xfrm>
                    <a:prstGeom prst="rect">
                      <a:avLst/>
                    </a:prstGeom>
                    <a:noFill/>
                    <a:ln>
                      <a:noFill/>
                    </a:ln>
                  </pic:spPr>
                </pic:pic>
              </a:graphicData>
            </a:graphic>
          </wp:inline>
        </w:drawing>
      </w:r>
    </w:p>
    <w:p w:rsidR="001241C8" w:rsidRPr="008C7233" w:rsidRDefault="001241C8" w:rsidP="008C7233">
      <w:pPr>
        <w:spacing w:after="0" w:line="240" w:lineRule="auto"/>
        <w:ind w:firstLine="567"/>
        <w:jc w:val="center"/>
        <w:rPr>
          <w:rFonts w:ascii="Times New Roman" w:eastAsia="Calibri" w:hAnsi="Times New Roman" w:cs="Times New Roman"/>
          <w:sz w:val="28"/>
          <w:szCs w:val="28"/>
        </w:rPr>
      </w:pPr>
    </w:p>
    <w:p w:rsidR="001241C8" w:rsidRPr="008C7233" w:rsidRDefault="001241C8" w:rsidP="008C7233">
      <w:pPr>
        <w:spacing w:after="0" w:line="240" w:lineRule="auto"/>
        <w:ind w:firstLine="567"/>
        <w:jc w:val="center"/>
        <w:rPr>
          <w:rFonts w:ascii="Times New Roman" w:eastAsia="Calibri" w:hAnsi="Times New Roman" w:cs="Times New Roman"/>
          <w:sz w:val="28"/>
          <w:szCs w:val="28"/>
        </w:rPr>
      </w:pPr>
    </w:p>
    <w:p w:rsidR="001241C8" w:rsidRPr="008C7233" w:rsidRDefault="001241C8" w:rsidP="008C7233">
      <w:pPr>
        <w:spacing w:after="0" w:line="276"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sz w:val="28"/>
          <w:szCs w:val="28"/>
        </w:rPr>
        <w:t>Направление подготовки</w:t>
      </w:r>
    </w:p>
    <w:p w:rsidR="001241C8" w:rsidRPr="008C7233" w:rsidRDefault="001241C8" w:rsidP="008C7233">
      <w:pPr>
        <w:spacing w:after="0" w:line="276"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sz w:val="28"/>
          <w:szCs w:val="28"/>
        </w:rPr>
        <w:t>«37.03.01 – Психология»</w:t>
      </w:r>
    </w:p>
    <w:p w:rsidR="001241C8" w:rsidRPr="008C7233" w:rsidRDefault="001241C8" w:rsidP="008C7233">
      <w:pPr>
        <w:spacing w:after="0" w:line="276" w:lineRule="auto"/>
        <w:ind w:firstLine="567"/>
        <w:jc w:val="center"/>
        <w:rPr>
          <w:rFonts w:ascii="Times New Roman" w:eastAsia="Calibri" w:hAnsi="Times New Roman" w:cs="Times New Roman"/>
          <w:sz w:val="28"/>
          <w:szCs w:val="28"/>
        </w:rPr>
      </w:pPr>
    </w:p>
    <w:p w:rsidR="001241C8" w:rsidRPr="008C7233" w:rsidRDefault="001241C8" w:rsidP="008C7233">
      <w:pPr>
        <w:spacing w:after="0" w:line="276"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sz w:val="28"/>
          <w:szCs w:val="28"/>
        </w:rPr>
        <w:t>Основная профессиональная образовательная программа</w:t>
      </w:r>
    </w:p>
    <w:p w:rsidR="001241C8" w:rsidRPr="008C7233" w:rsidRDefault="002F707D" w:rsidP="008C7233">
      <w:pPr>
        <w:spacing w:after="0" w:line="276"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sz w:val="28"/>
          <w:szCs w:val="28"/>
        </w:rPr>
        <w:t>по профилю «Психология»</w:t>
      </w:r>
    </w:p>
    <w:p w:rsidR="001241C8" w:rsidRPr="008C7233" w:rsidRDefault="001241C8" w:rsidP="008C7233">
      <w:pPr>
        <w:spacing w:after="0" w:line="276" w:lineRule="auto"/>
        <w:ind w:firstLine="567"/>
        <w:jc w:val="center"/>
        <w:rPr>
          <w:rFonts w:ascii="Times New Roman" w:eastAsia="Calibri" w:hAnsi="Times New Roman" w:cs="Times New Roman"/>
          <w:sz w:val="28"/>
          <w:szCs w:val="28"/>
        </w:rPr>
      </w:pPr>
    </w:p>
    <w:p w:rsidR="001241C8" w:rsidRPr="008C7233" w:rsidRDefault="001241C8" w:rsidP="008C7233">
      <w:pPr>
        <w:spacing w:after="0" w:line="276" w:lineRule="auto"/>
        <w:ind w:firstLine="567"/>
        <w:jc w:val="center"/>
        <w:rPr>
          <w:rFonts w:ascii="Times New Roman" w:eastAsia="Calibri" w:hAnsi="Times New Roman" w:cs="Times New Roman"/>
          <w:b/>
          <w:sz w:val="28"/>
          <w:szCs w:val="28"/>
        </w:rPr>
      </w:pPr>
      <w:r w:rsidRPr="008C7233">
        <w:rPr>
          <w:rFonts w:ascii="Times New Roman" w:eastAsia="Calibri" w:hAnsi="Times New Roman" w:cs="Times New Roman"/>
          <w:b/>
          <w:sz w:val="28"/>
          <w:szCs w:val="28"/>
        </w:rPr>
        <w:t>Выпускная квалификационная работа</w:t>
      </w:r>
    </w:p>
    <w:p w:rsidR="001241C8" w:rsidRPr="008C7233" w:rsidRDefault="001241C8" w:rsidP="008C7233">
      <w:pPr>
        <w:spacing w:after="0" w:line="276" w:lineRule="auto"/>
        <w:ind w:firstLine="567"/>
        <w:jc w:val="center"/>
        <w:rPr>
          <w:rFonts w:ascii="Times New Roman" w:eastAsia="Calibri" w:hAnsi="Times New Roman" w:cs="Times New Roman"/>
          <w:sz w:val="28"/>
          <w:szCs w:val="28"/>
        </w:rPr>
      </w:pPr>
    </w:p>
    <w:p w:rsidR="001241C8" w:rsidRPr="008C7233" w:rsidRDefault="00F568C7" w:rsidP="008C7233">
      <w:pPr>
        <w:spacing w:after="0" w:line="276" w:lineRule="auto"/>
        <w:ind w:firstLine="567"/>
        <w:jc w:val="center"/>
        <w:rPr>
          <w:rFonts w:ascii="Times New Roman" w:eastAsia="Calibri" w:hAnsi="Times New Roman" w:cs="Times New Roman"/>
          <w:sz w:val="28"/>
          <w:szCs w:val="28"/>
        </w:rPr>
      </w:pPr>
      <w:r w:rsidRPr="008C7233">
        <w:rPr>
          <w:rFonts w:ascii="Times New Roman" w:eastAsia="Calibri" w:hAnsi="Times New Roman" w:cs="Times New Roman"/>
          <w:sz w:val="28"/>
          <w:szCs w:val="28"/>
        </w:rPr>
        <w:t>Стаж работы и интенсивнос</w:t>
      </w:r>
      <w:r w:rsidR="005949BD" w:rsidRPr="008C7233">
        <w:rPr>
          <w:rFonts w:ascii="Times New Roman" w:eastAsia="Calibri" w:hAnsi="Times New Roman" w:cs="Times New Roman"/>
          <w:sz w:val="28"/>
          <w:szCs w:val="28"/>
        </w:rPr>
        <w:t>ть профессионального выгорания</w:t>
      </w:r>
      <w:r w:rsidRPr="008C7233">
        <w:rPr>
          <w:rFonts w:ascii="Times New Roman" w:eastAsia="Calibri" w:hAnsi="Times New Roman" w:cs="Times New Roman"/>
          <w:sz w:val="28"/>
          <w:szCs w:val="28"/>
        </w:rPr>
        <w:t xml:space="preserve"> врачей</w:t>
      </w:r>
    </w:p>
    <w:p w:rsidR="00A23C3A" w:rsidRPr="008C7233" w:rsidRDefault="00A23C3A" w:rsidP="008C7233">
      <w:pPr>
        <w:spacing w:after="0" w:line="276" w:lineRule="auto"/>
        <w:ind w:firstLine="567"/>
        <w:jc w:val="center"/>
        <w:rPr>
          <w:rFonts w:ascii="Times New Roman" w:eastAsia="Calibri" w:hAnsi="Times New Roman" w:cs="Times New Roman"/>
          <w:sz w:val="28"/>
          <w:szCs w:val="28"/>
        </w:rPr>
      </w:pPr>
    </w:p>
    <w:p w:rsidR="001241C8" w:rsidRPr="008C7233" w:rsidRDefault="001241C8" w:rsidP="008C7233">
      <w:pPr>
        <w:spacing w:after="0" w:line="276" w:lineRule="auto"/>
        <w:ind w:firstLine="567"/>
        <w:jc w:val="center"/>
        <w:rPr>
          <w:rFonts w:ascii="Times New Roman" w:eastAsia="Calibri" w:hAnsi="Times New Roman" w:cs="Times New Roman"/>
          <w:sz w:val="28"/>
          <w:szCs w:val="28"/>
        </w:rPr>
      </w:pPr>
    </w:p>
    <w:p w:rsidR="001241C8" w:rsidRPr="008C7233" w:rsidRDefault="001241C8" w:rsidP="00181CFA">
      <w:pPr>
        <w:spacing w:after="0" w:line="240" w:lineRule="auto"/>
        <w:ind w:firstLine="567"/>
        <w:jc w:val="right"/>
        <w:rPr>
          <w:rFonts w:ascii="Times New Roman" w:eastAsia="Calibri" w:hAnsi="Times New Roman" w:cs="Times New Roman"/>
          <w:sz w:val="28"/>
          <w:szCs w:val="28"/>
        </w:rPr>
      </w:pPr>
      <w:r w:rsidRPr="008C7233">
        <w:rPr>
          <w:rFonts w:ascii="Times New Roman" w:eastAsia="Calibri" w:hAnsi="Times New Roman" w:cs="Times New Roman"/>
          <w:sz w:val="28"/>
          <w:szCs w:val="28"/>
        </w:rPr>
        <w:t>Обучающ</w:t>
      </w:r>
      <w:r w:rsidR="00181CFA">
        <w:rPr>
          <w:rFonts w:ascii="Times New Roman" w:eastAsia="Calibri" w:hAnsi="Times New Roman" w:cs="Times New Roman"/>
          <w:sz w:val="28"/>
          <w:szCs w:val="28"/>
        </w:rPr>
        <w:t>и</w:t>
      </w:r>
      <w:r w:rsidRPr="008C7233">
        <w:rPr>
          <w:rFonts w:ascii="Times New Roman" w:eastAsia="Calibri" w:hAnsi="Times New Roman" w:cs="Times New Roman"/>
          <w:sz w:val="28"/>
          <w:szCs w:val="28"/>
        </w:rPr>
        <w:t>йся 5 курса</w:t>
      </w:r>
    </w:p>
    <w:p w:rsidR="001241C8" w:rsidRPr="008C7233" w:rsidRDefault="001241C8" w:rsidP="00181CFA">
      <w:pPr>
        <w:spacing w:after="0" w:line="240" w:lineRule="auto"/>
        <w:ind w:firstLine="567"/>
        <w:jc w:val="right"/>
        <w:rPr>
          <w:rFonts w:ascii="Times New Roman" w:eastAsia="Calibri" w:hAnsi="Times New Roman" w:cs="Times New Roman"/>
          <w:sz w:val="28"/>
          <w:szCs w:val="28"/>
        </w:rPr>
      </w:pPr>
      <w:r w:rsidRPr="008C7233">
        <w:rPr>
          <w:rFonts w:ascii="Times New Roman" w:eastAsia="Calibri" w:hAnsi="Times New Roman" w:cs="Times New Roman"/>
          <w:sz w:val="28"/>
          <w:szCs w:val="28"/>
        </w:rPr>
        <w:t>Форма обучения заочная</w:t>
      </w:r>
    </w:p>
    <w:p w:rsidR="001241C8" w:rsidRPr="001C694C" w:rsidRDefault="00A23C3A" w:rsidP="00181CFA">
      <w:pPr>
        <w:spacing w:after="0" w:line="240" w:lineRule="auto"/>
        <w:ind w:firstLine="567"/>
        <w:jc w:val="right"/>
        <w:rPr>
          <w:rFonts w:ascii="Times New Roman" w:eastAsia="Calibri" w:hAnsi="Times New Roman" w:cs="Times New Roman"/>
          <w:sz w:val="28"/>
          <w:szCs w:val="28"/>
        </w:rPr>
      </w:pPr>
      <w:r w:rsidRPr="008C7233">
        <w:rPr>
          <w:rFonts w:ascii="Times New Roman" w:eastAsia="Calibri" w:hAnsi="Times New Roman" w:cs="Times New Roman"/>
          <w:sz w:val="28"/>
          <w:szCs w:val="28"/>
        </w:rPr>
        <w:t>Ленский Илья Ильич</w:t>
      </w:r>
    </w:p>
    <w:p w:rsidR="001C694C" w:rsidRPr="001C694C" w:rsidRDefault="001C694C" w:rsidP="00181CFA">
      <w:pPr>
        <w:spacing w:after="0" w:line="240" w:lineRule="auto"/>
        <w:ind w:firstLine="567"/>
        <w:jc w:val="right"/>
        <w:rPr>
          <w:rFonts w:ascii="Times New Roman" w:eastAsia="Calibri" w:hAnsi="Times New Roman" w:cs="Times New Roman"/>
          <w:sz w:val="28"/>
          <w:szCs w:val="28"/>
        </w:rPr>
      </w:pPr>
    </w:p>
    <w:p w:rsidR="001241C8" w:rsidRPr="008C7233" w:rsidRDefault="001241C8" w:rsidP="00181CFA">
      <w:pPr>
        <w:spacing w:after="0" w:line="240" w:lineRule="auto"/>
        <w:ind w:firstLine="567"/>
        <w:jc w:val="right"/>
        <w:rPr>
          <w:rFonts w:ascii="Times New Roman" w:eastAsia="Calibri" w:hAnsi="Times New Roman" w:cs="Times New Roman"/>
          <w:b/>
          <w:sz w:val="28"/>
          <w:szCs w:val="28"/>
        </w:rPr>
      </w:pPr>
      <w:r w:rsidRPr="008C7233">
        <w:rPr>
          <w:rFonts w:ascii="Times New Roman" w:eastAsia="Calibri" w:hAnsi="Times New Roman" w:cs="Times New Roman"/>
          <w:sz w:val="28"/>
          <w:szCs w:val="28"/>
        </w:rPr>
        <w:t>Научный руководитель:</w:t>
      </w:r>
    </w:p>
    <w:p w:rsidR="001241C8" w:rsidRPr="008C7233" w:rsidRDefault="001241C8" w:rsidP="00181CFA">
      <w:pPr>
        <w:spacing w:after="0" w:line="240" w:lineRule="auto"/>
        <w:ind w:firstLine="567"/>
        <w:jc w:val="right"/>
        <w:rPr>
          <w:rFonts w:ascii="Times New Roman" w:eastAsia="Calibri" w:hAnsi="Times New Roman" w:cs="Times New Roman"/>
          <w:sz w:val="28"/>
          <w:szCs w:val="28"/>
        </w:rPr>
      </w:pPr>
      <w:r w:rsidRPr="008C7233">
        <w:rPr>
          <w:rFonts w:ascii="Times New Roman" w:eastAsia="Calibri" w:hAnsi="Times New Roman" w:cs="Times New Roman"/>
          <w:sz w:val="28"/>
          <w:szCs w:val="28"/>
        </w:rPr>
        <w:t>кандидат психологических наук, доцент</w:t>
      </w:r>
    </w:p>
    <w:p w:rsidR="001241C8" w:rsidRPr="007951FF" w:rsidRDefault="00A23C3A" w:rsidP="00181CFA">
      <w:pPr>
        <w:spacing w:after="0" w:line="240" w:lineRule="auto"/>
        <w:ind w:firstLine="567"/>
        <w:jc w:val="right"/>
        <w:rPr>
          <w:rFonts w:ascii="Times New Roman" w:eastAsia="Calibri" w:hAnsi="Times New Roman" w:cs="Times New Roman"/>
          <w:sz w:val="28"/>
          <w:szCs w:val="28"/>
        </w:rPr>
      </w:pPr>
      <w:r w:rsidRPr="008C7233">
        <w:rPr>
          <w:rFonts w:ascii="Times New Roman" w:eastAsia="Calibri" w:hAnsi="Times New Roman" w:cs="Times New Roman"/>
          <w:sz w:val="28"/>
          <w:szCs w:val="28"/>
        </w:rPr>
        <w:t>Иконникова Галина Юрьевна</w:t>
      </w:r>
    </w:p>
    <w:p w:rsidR="001C694C" w:rsidRPr="007951FF" w:rsidRDefault="001C694C" w:rsidP="00181CFA">
      <w:pPr>
        <w:spacing w:after="0" w:line="240" w:lineRule="auto"/>
        <w:ind w:firstLine="567"/>
        <w:jc w:val="right"/>
        <w:rPr>
          <w:rFonts w:ascii="Times New Roman" w:eastAsia="Calibri" w:hAnsi="Times New Roman" w:cs="Times New Roman"/>
          <w:sz w:val="28"/>
          <w:szCs w:val="28"/>
        </w:rPr>
      </w:pPr>
    </w:p>
    <w:p w:rsidR="001241C8" w:rsidRDefault="001241C8" w:rsidP="00181CFA">
      <w:pPr>
        <w:spacing w:after="0" w:line="240" w:lineRule="auto"/>
        <w:ind w:firstLine="567"/>
        <w:jc w:val="right"/>
        <w:rPr>
          <w:rFonts w:ascii="Times New Roman" w:eastAsia="Calibri" w:hAnsi="Times New Roman" w:cs="Times New Roman"/>
          <w:sz w:val="28"/>
          <w:szCs w:val="28"/>
        </w:rPr>
      </w:pPr>
      <w:r w:rsidRPr="008C7233">
        <w:rPr>
          <w:rFonts w:ascii="Times New Roman" w:eastAsia="Calibri" w:hAnsi="Times New Roman" w:cs="Times New Roman"/>
          <w:sz w:val="28"/>
          <w:szCs w:val="28"/>
        </w:rPr>
        <w:t>Рецензент:</w:t>
      </w:r>
    </w:p>
    <w:p w:rsidR="008201BD" w:rsidRPr="008201BD" w:rsidRDefault="008201BD" w:rsidP="008201BD">
      <w:pPr>
        <w:spacing w:after="0" w:line="240" w:lineRule="auto"/>
        <w:ind w:firstLine="567"/>
        <w:jc w:val="right"/>
        <w:rPr>
          <w:rFonts w:ascii="Times New Roman" w:eastAsia="Calibri" w:hAnsi="Times New Roman" w:cs="Times New Roman"/>
          <w:sz w:val="28"/>
          <w:szCs w:val="28"/>
        </w:rPr>
      </w:pPr>
      <w:r w:rsidRPr="008201BD">
        <w:rPr>
          <w:rFonts w:ascii="Times New Roman" w:eastAsia="Calibri" w:hAnsi="Times New Roman" w:cs="Times New Roman"/>
          <w:sz w:val="28"/>
          <w:szCs w:val="28"/>
        </w:rPr>
        <w:t xml:space="preserve">Медведев Дмитрий Алексеевич, </w:t>
      </w:r>
    </w:p>
    <w:p w:rsidR="008201BD" w:rsidRPr="008201BD" w:rsidRDefault="008201BD" w:rsidP="008201BD">
      <w:pPr>
        <w:spacing w:after="0" w:line="240" w:lineRule="auto"/>
        <w:ind w:firstLine="567"/>
        <w:jc w:val="right"/>
        <w:rPr>
          <w:rFonts w:ascii="Times New Roman" w:eastAsia="Calibri" w:hAnsi="Times New Roman" w:cs="Times New Roman"/>
          <w:sz w:val="28"/>
          <w:szCs w:val="28"/>
        </w:rPr>
      </w:pPr>
      <w:r w:rsidRPr="008201BD">
        <w:rPr>
          <w:rFonts w:ascii="Times New Roman" w:eastAsia="Calibri" w:hAnsi="Times New Roman" w:cs="Times New Roman"/>
          <w:sz w:val="28"/>
          <w:szCs w:val="28"/>
        </w:rPr>
        <w:t xml:space="preserve">профессор, доктор психологических наук </w:t>
      </w:r>
    </w:p>
    <w:p w:rsidR="00181CFA" w:rsidRPr="008C7233" w:rsidRDefault="00181CFA" w:rsidP="00181CFA">
      <w:pPr>
        <w:spacing w:after="0" w:line="240" w:lineRule="auto"/>
        <w:ind w:firstLine="567"/>
        <w:jc w:val="right"/>
        <w:rPr>
          <w:rFonts w:ascii="Times New Roman" w:eastAsia="Calibri" w:hAnsi="Times New Roman" w:cs="Times New Roman"/>
          <w:sz w:val="28"/>
          <w:szCs w:val="28"/>
        </w:rPr>
      </w:pPr>
    </w:p>
    <w:p w:rsidR="001241C8" w:rsidRPr="008C7233" w:rsidRDefault="001241C8" w:rsidP="008C7233">
      <w:pPr>
        <w:spacing w:after="0" w:line="276" w:lineRule="auto"/>
        <w:ind w:firstLine="567"/>
        <w:jc w:val="center"/>
        <w:rPr>
          <w:rFonts w:ascii="Times New Roman" w:eastAsia="Calibri" w:hAnsi="Times New Roman" w:cs="Times New Roman"/>
          <w:sz w:val="28"/>
          <w:szCs w:val="28"/>
        </w:rPr>
      </w:pPr>
    </w:p>
    <w:p w:rsidR="001241C8" w:rsidRPr="0067673F" w:rsidRDefault="001241C8" w:rsidP="008C7233">
      <w:pPr>
        <w:spacing w:after="0" w:line="276" w:lineRule="auto"/>
        <w:ind w:firstLine="567"/>
        <w:jc w:val="center"/>
        <w:rPr>
          <w:rFonts w:ascii="Times New Roman" w:eastAsia="Calibri" w:hAnsi="Times New Roman" w:cs="Times New Roman"/>
          <w:sz w:val="28"/>
          <w:szCs w:val="28"/>
        </w:rPr>
      </w:pPr>
      <w:r w:rsidRPr="0067673F">
        <w:rPr>
          <w:rFonts w:ascii="Times New Roman" w:eastAsia="Calibri" w:hAnsi="Times New Roman" w:cs="Times New Roman"/>
          <w:sz w:val="28"/>
          <w:szCs w:val="28"/>
        </w:rPr>
        <w:t>Санкт-Пете</w:t>
      </w:r>
      <w:r w:rsidRPr="005B42AB">
        <w:rPr>
          <w:rFonts w:ascii="Times New Roman" w:eastAsia="Calibri" w:hAnsi="Times New Roman" w:cs="Times New Roman"/>
          <w:sz w:val="28"/>
          <w:szCs w:val="28"/>
        </w:rPr>
        <w:t>рбург</w:t>
      </w:r>
    </w:p>
    <w:p w:rsidR="00216339" w:rsidRPr="008C7233" w:rsidRDefault="000B3124" w:rsidP="008C7233">
      <w:pPr>
        <w:spacing w:after="200" w:line="276" w:lineRule="auto"/>
        <w:ind w:firstLine="567"/>
        <w:jc w:val="center"/>
        <w:rPr>
          <w:rFonts w:ascii="Times New Roman" w:hAnsi="Times New Roman" w:cs="Times New Roman"/>
          <w:b/>
          <w:sz w:val="28"/>
          <w:szCs w:val="28"/>
        </w:rPr>
      </w:pPr>
      <w:r w:rsidRPr="0067673F">
        <w:rPr>
          <w:rFonts w:ascii="Times New Roman" w:eastAsia="Calibri" w:hAnsi="Times New Roman" w:cs="Times New Roman"/>
          <w:sz w:val="28"/>
          <w:szCs w:val="28"/>
        </w:rPr>
        <w:t>2019</w:t>
      </w:r>
      <w:r w:rsidR="00C61812" w:rsidRPr="008C7233">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lang w:eastAsia="en-US"/>
        </w:rPr>
        <w:id w:val="-1304611455"/>
        <w:docPartObj>
          <w:docPartGallery w:val="Table of Contents"/>
          <w:docPartUnique/>
        </w:docPartObj>
      </w:sdtPr>
      <w:sdtEndPr/>
      <w:sdtContent>
        <w:p w:rsidR="000B322E" w:rsidRPr="00D347D8" w:rsidRDefault="000B322E" w:rsidP="00D347D8">
          <w:pPr>
            <w:pStyle w:val="af5"/>
            <w:spacing w:line="360" w:lineRule="auto"/>
            <w:jc w:val="center"/>
            <w:rPr>
              <w:rFonts w:ascii="Times New Roman" w:hAnsi="Times New Roman" w:cs="Times New Roman"/>
              <w:color w:val="auto"/>
            </w:rPr>
          </w:pPr>
          <w:r w:rsidRPr="00D347D8">
            <w:rPr>
              <w:rFonts w:ascii="Times New Roman" w:hAnsi="Times New Roman" w:cs="Times New Roman"/>
              <w:color w:val="auto"/>
            </w:rPr>
            <w:t>Оглавление</w:t>
          </w:r>
        </w:p>
        <w:p w:rsidR="00BE368F" w:rsidRPr="00BE368F" w:rsidRDefault="00E843DF">
          <w:pPr>
            <w:pStyle w:val="15"/>
            <w:tabs>
              <w:tab w:val="right" w:leader="dot" w:pos="9345"/>
            </w:tabs>
            <w:rPr>
              <w:rFonts w:ascii="Times New Roman" w:eastAsiaTheme="minorEastAsia" w:hAnsi="Times New Roman" w:cs="Times New Roman"/>
              <w:noProof/>
              <w:sz w:val="24"/>
              <w:szCs w:val="24"/>
              <w:lang w:eastAsia="ru-RU"/>
            </w:rPr>
          </w:pPr>
          <w:r w:rsidRPr="00D347D8">
            <w:rPr>
              <w:rFonts w:ascii="Times New Roman" w:hAnsi="Times New Roman" w:cs="Times New Roman"/>
              <w:sz w:val="24"/>
              <w:szCs w:val="24"/>
            </w:rPr>
            <w:fldChar w:fldCharType="begin"/>
          </w:r>
          <w:r w:rsidR="000B322E" w:rsidRPr="00D347D8">
            <w:rPr>
              <w:rFonts w:ascii="Times New Roman" w:hAnsi="Times New Roman" w:cs="Times New Roman"/>
              <w:sz w:val="24"/>
              <w:szCs w:val="24"/>
            </w:rPr>
            <w:instrText xml:space="preserve"> TOC \o "1-3" \h \z \u </w:instrText>
          </w:r>
          <w:r w:rsidRPr="00D347D8">
            <w:rPr>
              <w:rFonts w:ascii="Times New Roman" w:hAnsi="Times New Roman" w:cs="Times New Roman"/>
              <w:sz w:val="24"/>
              <w:szCs w:val="24"/>
            </w:rPr>
            <w:fldChar w:fldCharType="separate"/>
          </w:r>
          <w:hyperlink w:anchor="_Toc10554347" w:history="1">
            <w:r w:rsidR="00BE368F" w:rsidRPr="00BE368F">
              <w:rPr>
                <w:rStyle w:val="a3"/>
                <w:rFonts w:ascii="Times New Roman" w:hAnsi="Times New Roman" w:cs="Times New Roman"/>
                <w:noProof/>
                <w:sz w:val="24"/>
                <w:szCs w:val="24"/>
              </w:rPr>
              <w:t>Введение</w:t>
            </w:r>
            <w:r w:rsidR="00BE368F" w:rsidRPr="00BE368F">
              <w:rPr>
                <w:rFonts w:ascii="Times New Roman" w:hAnsi="Times New Roman" w:cs="Times New Roman"/>
                <w:noProof/>
                <w:webHidden/>
                <w:sz w:val="24"/>
                <w:szCs w:val="24"/>
              </w:rPr>
              <w:tab/>
            </w:r>
            <w:r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_Toc10554347 \h </w:instrText>
            </w:r>
            <w:r w:rsidRPr="00BE368F">
              <w:rPr>
                <w:rFonts w:ascii="Times New Roman" w:hAnsi="Times New Roman" w:cs="Times New Roman"/>
                <w:noProof/>
                <w:webHidden/>
                <w:sz w:val="24"/>
                <w:szCs w:val="24"/>
              </w:rPr>
            </w:r>
            <w:r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3</w:t>
            </w:r>
            <w:r w:rsidRPr="00BE368F">
              <w:rPr>
                <w:rFonts w:ascii="Times New Roman" w:hAnsi="Times New Roman" w:cs="Times New Roman"/>
                <w:noProof/>
                <w:webHidden/>
                <w:sz w:val="24"/>
                <w:szCs w:val="24"/>
              </w:rPr>
              <w:fldChar w:fldCharType="end"/>
            </w:r>
          </w:hyperlink>
        </w:p>
        <w:p w:rsidR="00BE368F" w:rsidRPr="00BE368F" w:rsidRDefault="00E43CEA">
          <w:pPr>
            <w:pStyle w:val="15"/>
            <w:tabs>
              <w:tab w:val="right" w:leader="dot" w:pos="9345"/>
            </w:tabs>
            <w:rPr>
              <w:rFonts w:ascii="Times New Roman" w:eastAsiaTheme="minorEastAsia" w:hAnsi="Times New Roman" w:cs="Times New Roman"/>
              <w:noProof/>
              <w:sz w:val="24"/>
              <w:szCs w:val="24"/>
              <w:lang w:eastAsia="ru-RU"/>
            </w:rPr>
          </w:pPr>
          <w:hyperlink w:anchor="_Toc10554348" w:history="1">
            <w:r w:rsidR="00BE368F" w:rsidRPr="00BE368F">
              <w:rPr>
                <w:rStyle w:val="a3"/>
                <w:rFonts w:ascii="Times New Roman" w:hAnsi="Times New Roman" w:cs="Times New Roman"/>
                <w:noProof/>
                <w:sz w:val="24"/>
                <w:szCs w:val="24"/>
              </w:rPr>
              <w:t>ГЛАВА 1. ТЕОРЕТИЧЕСКИЙ АНАЛИЗ ЛИТЕРАТУРЫ ПО ПРОБЛЕМЕ ИССЛЕДОВАНИЯ</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_Toc10554348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5</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49" w:history="1">
            <w:r w:rsidR="00BE368F" w:rsidRPr="00BE368F">
              <w:rPr>
                <w:rStyle w:val="a3"/>
                <w:rFonts w:ascii="Times New Roman" w:hAnsi="Times New Roman" w:cs="Times New Roman"/>
                <w:bCs/>
                <w:noProof/>
                <w:sz w:val="24"/>
                <w:szCs w:val="24"/>
              </w:rPr>
              <w:t>1.1 Эмоциональная сфера, как объект исследования психологов</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_Toc10554349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5</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50" w:history="1">
            <w:r w:rsidR="00BE368F" w:rsidRPr="00BE368F">
              <w:rPr>
                <w:rStyle w:val="a3"/>
                <w:rFonts w:ascii="Times New Roman" w:hAnsi="Times New Roman" w:cs="Times New Roman"/>
                <w:noProof/>
                <w:sz w:val="24"/>
                <w:szCs w:val="24"/>
              </w:rPr>
              <w:t>1.2. Профессиональное выгорание и его характеристики</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_Toc10554350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12</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51" w:history="1">
            <w:r w:rsidR="00BE368F" w:rsidRPr="00BE368F">
              <w:rPr>
                <w:rStyle w:val="a3"/>
                <w:rFonts w:ascii="Times New Roman" w:hAnsi="Times New Roman" w:cs="Times New Roman"/>
                <w:noProof/>
                <w:sz w:val="24"/>
                <w:szCs w:val="24"/>
              </w:rPr>
              <w:t>1.3. Специфика профессионального выгорания врачей с разным стажем работы</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_Toc10554351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20</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52" w:history="1">
            <w:r w:rsidR="00BE368F" w:rsidRPr="00BE368F">
              <w:rPr>
                <w:rStyle w:val="a3"/>
                <w:rFonts w:ascii="Times New Roman" w:hAnsi="Times New Roman" w:cs="Times New Roman"/>
                <w:noProof/>
                <w:sz w:val="24"/>
                <w:szCs w:val="24"/>
              </w:rPr>
              <w:t>1.4. Факторы, влияющие на профессиональное выгорание врачей</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_Toc10554352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29</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53" w:history="1">
            <w:r w:rsidR="00BE368F" w:rsidRPr="00BE368F">
              <w:rPr>
                <w:rStyle w:val="a3"/>
                <w:rFonts w:ascii="Times New Roman" w:hAnsi="Times New Roman" w:cs="Times New Roman"/>
                <w:noProof/>
                <w:sz w:val="24"/>
                <w:szCs w:val="24"/>
              </w:rPr>
              <w:t>1.5. Возможные пути предупреждения и коррекции профессионального выгорания</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_Toc10554353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32</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54" w:history="1">
            <w:r w:rsidR="00BE368F" w:rsidRPr="00BE368F">
              <w:rPr>
                <w:rStyle w:val="a3"/>
                <w:rFonts w:ascii="Times New Roman" w:hAnsi="Times New Roman" w:cs="Times New Roman"/>
                <w:noProof/>
                <w:sz w:val="24"/>
                <w:szCs w:val="24"/>
              </w:rPr>
              <w:t>Выводы по первой главе</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_Toc10554354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35</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15"/>
            <w:tabs>
              <w:tab w:val="right" w:leader="dot" w:pos="9345"/>
            </w:tabs>
            <w:rPr>
              <w:rFonts w:ascii="Times New Roman" w:eastAsiaTheme="minorEastAsia" w:hAnsi="Times New Roman" w:cs="Times New Roman"/>
              <w:noProof/>
              <w:sz w:val="24"/>
              <w:szCs w:val="24"/>
              <w:lang w:eastAsia="ru-RU"/>
            </w:rPr>
          </w:pPr>
          <w:hyperlink w:anchor="_Toc10554355" w:history="1">
            <w:r w:rsidR="00BE368F" w:rsidRPr="00BE368F">
              <w:rPr>
                <w:rStyle w:val="a3"/>
                <w:rFonts w:ascii="Times New Roman" w:hAnsi="Times New Roman" w:cs="Times New Roman"/>
                <w:noProof/>
                <w:sz w:val="24"/>
                <w:szCs w:val="24"/>
              </w:rPr>
              <w:t>ГЛАВА 2. МЕТОДЫ И ОРГАНИЗАЦИЯ ИССЛЕДОВАНИЯ СВЯЗИ СТАЖА РАБОТЫ И ИНТЕНСИВНОСТИ ПРОФЕССИОНАЛЬНОГО ВЫГОРАНИЯ ВРАЧЕЙ</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_Toc10554355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37</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56" w:history="1">
            <w:r w:rsidR="00BE368F" w:rsidRPr="00BE368F">
              <w:rPr>
                <w:rStyle w:val="a3"/>
                <w:rFonts w:ascii="Times New Roman" w:hAnsi="Times New Roman" w:cs="Times New Roman"/>
                <w:noProof/>
                <w:sz w:val="24"/>
                <w:szCs w:val="24"/>
              </w:rPr>
              <w:t>2.1. Организация исследования</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_Toc10554356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37</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57" w:history="1">
            <w:r w:rsidR="00BE368F" w:rsidRPr="00BE368F">
              <w:rPr>
                <w:rStyle w:val="a3"/>
                <w:rFonts w:ascii="Times New Roman" w:hAnsi="Times New Roman" w:cs="Times New Roman"/>
                <w:noProof/>
                <w:sz w:val="24"/>
                <w:szCs w:val="24"/>
              </w:rPr>
              <w:t>2.2. Эмпирическая база исследования</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_Toc10554357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38</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58" w:history="1">
            <w:r w:rsidR="00BE368F" w:rsidRPr="00BE368F">
              <w:rPr>
                <w:rStyle w:val="a3"/>
                <w:rFonts w:ascii="Times New Roman" w:hAnsi="Times New Roman" w:cs="Times New Roman"/>
                <w:noProof/>
                <w:sz w:val="24"/>
                <w:szCs w:val="24"/>
              </w:rPr>
              <w:t>2.3. Методы исследования</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_Toc10554358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40</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31"/>
            <w:tabs>
              <w:tab w:val="right" w:leader="dot" w:pos="9345"/>
            </w:tabs>
            <w:rPr>
              <w:rFonts w:ascii="Times New Roman" w:eastAsiaTheme="minorEastAsia" w:hAnsi="Times New Roman" w:cs="Times New Roman"/>
              <w:noProof/>
              <w:sz w:val="24"/>
              <w:szCs w:val="24"/>
              <w:lang w:eastAsia="ru-RU"/>
            </w:rPr>
          </w:pPr>
          <w:hyperlink w:anchor="_Toc10554359" w:history="1">
            <w:r w:rsidR="00BE368F" w:rsidRPr="00BE368F">
              <w:rPr>
                <w:rStyle w:val="a3"/>
                <w:rFonts w:ascii="Times New Roman" w:hAnsi="Times New Roman" w:cs="Times New Roman"/>
                <w:noProof/>
                <w:sz w:val="24"/>
                <w:szCs w:val="24"/>
              </w:rPr>
              <w:t>2.3.1. Психодиагностический инструментарий исследования</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_Toc10554359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40</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31"/>
            <w:tabs>
              <w:tab w:val="right" w:leader="dot" w:pos="9345"/>
            </w:tabs>
            <w:rPr>
              <w:rFonts w:ascii="Times New Roman" w:eastAsiaTheme="minorEastAsia" w:hAnsi="Times New Roman" w:cs="Times New Roman"/>
              <w:noProof/>
              <w:sz w:val="24"/>
              <w:szCs w:val="24"/>
              <w:lang w:eastAsia="ru-RU"/>
            </w:rPr>
          </w:pPr>
          <w:hyperlink w:anchor="_Toc10554360" w:history="1">
            <w:r w:rsidR="00BE368F" w:rsidRPr="00BE368F">
              <w:rPr>
                <w:rStyle w:val="a3"/>
                <w:rFonts w:ascii="Times New Roman" w:hAnsi="Times New Roman" w:cs="Times New Roman"/>
                <w:noProof/>
                <w:sz w:val="24"/>
                <w:szCs w:val="24"/>
              </w:rPr>
              <w:t>2.3.2. Математические методы обработки данных</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_Toc10554360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46</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15"/>
            <w:tabs>
              <w:tab w:val="right" w:leader="dot" w:pos="9345"/>
            </w:tabs>
            <w:rPr>
              <w:rFonts w:ascii="Times New Roman" w:eastAsiaTheme="minorEastAsia" w:hAnsi="Times New Roman" w:cs="Times New Roman"/>
              <w:noProof/>
              <w:sz w:val="24"/>
              <w:szCs w:val="24"/>
              <w:lang w:eastAsia="ru-RU"/>
            </w:rPr>
          </w:pPr>
          <w:hyperlink w:anchor="_Toc10554361" w:history="1">
            <w:r w:rsidR="00BE368F" w:rsidRPr="00BE368F">
              <w:rPr>
                <w:rStyle w:val="a3"/>
                <w:rFonts w:ascii="Times New Roman" w:hAnsi="Times New Roman" w:cs="Times New Roman"/>
                <w:noProof/>
                <w:sz w:val="24"/>
                <w:szCs w:val="24"/>
              </w:rPr>
              <w:t>ГЛАВА 3. АНАЛИЗ РЕЗУЛЬТАТОВ ИССЛЕДОВАНИЯ ВЛИЯНИЯ СТАЖА РАБОТЫ НА ИНТЕНСИВНОСТЬ ЭМОЦИОНАЛЬНОГО ВЫГОРАНИЯ ВРАЧЕЙ С РАЗНЫМ СТАЖЕМ</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_Toc10554361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47</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62" w:history="1">
            <w:r w:rsidR="00BE368F" w:rsidRPr="00BE368F">
              <w:rPr>
                <w:rStyle w:val="a3"/>
                <w:rFonts w:ascii="Times New Roman" w:eastAsia="Times New Roman" w:hAnsi="Times New Roman" w:cs="Times New Roman"/>
                <w:noProof/>
                <w:sz w:val="24"/>
                <w:szCs w:val="24"/>
                <w:lang w:eastAsia="ru-RU"/>
              </w:rPr>
              <w:t>3.1. Анализ результатов исследования мотивационной структуры врачей терапевтического отделения по методике В.К. Гербачевского</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_Toc10554362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47</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63" w:history="1">
            <w:r w:rsidR="00BE368F" w:rsidRPr="00BE368F">
              <w:rPr>
                <w:rStyle w:val="a3"/>
                <w:rFonts w:ascii="Times New Roman" w:eastAsia="Times New Roman" w:hAnsi="Times New Roman" w:cs="Times New Roman"/>
                <w:noProof/>
                <w:sz w:val="24"/>
                <w:szCs w:val="24"/>
                <w:lang w:eastAsia="ru-RU"/>
              </w:rPr>
              <w:t>3.2. Анализ результатов исследования синдрома эмоционального выгорания у врачей с различным стажем работы, методика В.В.Бойко</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_Toc10554363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53</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64" w:history="1">
            <w:r w:rsidR="00BE368F" w:rsidRPr="00BE368F">
              <w:rPr>
                <w:rStyle w:val="a3"/>
                <w:rFonts w:ascii="Times New Roman" w:eastAsia="Times New Roman" w:hAnsi="Times New Roman" w:cs="Times New Roman"/>
                <w:noProof/>
                <w:spacing w:val="4"/>
                <w:sz w:val="24"/>
                <w:szCs w:val="24"/>
                <w:lang w:eastAsia="ru-RU"/>
              </w:rPr>
              <w:t xml:space="preserve">3.3. </w:t>
            </w:r>
            <w:r w:rsidR="00BE368F" w:rsidRPr="00BE368F">
              <w:rPr>
                <w:rStyle w:val="a3"/>
                <w:rFonts w:ascii="Times New Roman" w:eastAsia="Times New Roman" w:hAnsi="Times New Roman" w:cs="Times New Roman"/>
                <w:noProof/>
                <w:spacing w:val="4"/>
                <w:sz w:val="24"/>
                <w:szCs w:val="24"/>
                <w:lang w:eastAsia="ar-SA"/>
              </w:rPr>
              <w:t xml:space="preserve">Результаты диагностики показателей и форм агрессии у врачей с разным стажем работы по методике </w:t>
            </w:r>
            <w:r w:rsidR="00BE368F" w:rsidRPr="00BE368F">
              <w:rPr>
                <w:rStyle w:val="a3"/>
                <w:rFonts w:ascii="Times New Roman" w:eastAsia="Times New Roman" w:hAnsi="Times New Roman" w:cs="Times New Roman"/>
                <w:noProof/>
                <w:spacing w:val="-1"/>
                <w:sz w:val="24"/>
                <w:szCs w:val="24"/>
                <w:lang w:eastAsia="ar-SA"/>
              </w:rPr>
              <w:t>А.Басса и А. Дарки</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_Toc10554364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58</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65" w:history="1">
            <w:r w:rsidR="00BE368F" w:rsidRPr="00BE368F">
              <w:rPr>
                <w:rStyle w:val="a3"/>
                <w:rFonts w:ascii="Times New Roman" w:hAnsi="Times New Roman" w:cs="Times New Roman"/>
                <w:noProof/>
                <w:sz w:val="24"/>
                <w:szCs w:val="24"/>
              </w:rPr>
              <w:t>3.4. Результаты, полученные по методики изучения поведения в конфликте Томаса, у врачей городской больницы №26 с разным стажем работы</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_Toc10554365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63</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66" w:history="1">
            <w:r w:rsidR="00BE368F" w:rsidRPr="00BE368F">
              <w:rPr>
                <w:rStyle w:val="a3"/>
                <w:rFonts w:ascii="Times New Roman" w:eastAsia="Times New Roman" w:hAnsi="Times New Roman" w:cs="Times New Roman"/>
                <w:noProof/>
                <w:sz w:val="24"/>
                <w:szCs w:val="24"/>
                <w:lang w:eastAsia="ru-RU"/>
              </w:rPr>
              <w:t>3.5. Результаты, полученные по методике А. Мехрабиана и Н.Эпштейна для диагностики уровня эмпатии у врачей с разным стажем работы в городской больнице №26</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_Toc10554366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66</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23"/>
            <w:tabs>
              <w:tab w:val="right" w:leader="dot" w:pos="9345"/>
            </w:tabs>
            <w:rPr>
              <w:rFonts w:ascii="Times New Roman" w:eastAsiaTheme="minorEastAsia" w:hAnsi="Times New Roman" w:cs="Times New Roman"/>
              <w:noProof/>
              <w:sz w:val="24"/>
              <w:szCs w:val="24"/>
              <w:lang w:eastAsia="ru-RU"/>
            </w:rPr>
          </w:pPr>
          <w:hyperlink w:anchor="_Toc10554367" w:history="1">
            <w:r w:rsidR="00BE368F" w:rsidRPr="00BE368F">
              <w:rPr>
                <w:rStyle w:val="a3"/>
                <w:rFonts w:ascii="Times New Roman" w:eastAsia="Calibri" w:hAnsi="Times New Roman" w:cs="Times New Roman"/>
                <w:noProof/>
                <w:sz w:val="24"/>
                <w:szCs w:val="24"/>
              </w:rPr>
              <w:t>3.6. Корреляционный анализ наиболее значимых взаимосвязей связи переменных профессионального выгорания и стажа работы по специальности врачей терапевтических отделений городской больницы №26</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_Toc10554367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69</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15"/>
            <w:tabs>
              <w:tab w:val="right" w:leader="dot" w:pos="9345"/>
            </w:tabs>
            <w:rPr>
              <w:rFonts w:ascii="Times New Roman" w:eastAsiaTheme="minorEastAsia" w:hAnsi="Times New Roman" w:cs="Times New Roman"/>
              <w:noProof/>
              <w:sz w:val="24"/>
              <w:szCs w:val="24"/>
              <w:lang w:eastAsia="ru-RU"/>
            </w:rPr>
          </w:pPr>
          <w:hyperlink w:anchor="_Toc10554368" w:history="1">
            <w:r w:rsidR="00BE368F" w:rsidRPr="00BE368F">
              <w:rPr>
                <w:rStyle w:val="a3"/>
                <w:rFonts w:ascii="Times New Roman" w:eastAsia="Times New Roman" w:hAnsi="Times New Roman" w:cs="Times New Roman"/>
                <w:noProof/>
                <w:sz w:val="24"/>
                <w:szCs w:val="24"/>
              </w:rPr>
              <w:t>Выводы</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_Toc10554368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75</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15"/>
            <w:tabs>
              <w:tab w:val="right" w:leader="dot" w:pos="9345"/>
            </w:tabs>
            <w:rPr>
              <w:rFonts w:ascii="Times New Roman" w:eastAsiaTheme="minorEastAsia" w:hAnsi="Times New Roman" w:cs="Times New Roman"/>
              <w:noProof/>
              <w:sz w:val="24"/>
              <w:szCs w:val="24"/>
              <w:lang w:eastAsia="ru-RU"/>
            </w:rPr>
          </w:pPr>
          <w:hyperlink w:anchor="_Toc10554369" w:history="1">
            <w:r w:rsidR="00BE368F" w:rsidRPr="00BE368F">
              <w:rPr>
                <w:rStyle w:val="a3"/>
                <w:rFonts w:ascii="Times New Roman" w:eastAsia="Calibri" w:hAnsi="Times New Roman" w:cs="Times New Roman"/>
                <w:noProof/>
                <w:sz w:val="24"/>
                <w:szCs w:val="24"/>
              </w:rPr>
              <w:t>Заключение</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_Toc10554369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77</w:t>
            </w:r>
            <w:r w:rsidR="00E843DF" w:rsidRPr="00BE368F">
              <w:rPr>
                <w:rFonts w:ascii="Times New Roman" w:hAnsi="Times New Roman" w:cs="Times New Roman"/>
                <w:noProof/>
                <w:webHidden/>
                <w:sz w:val="24"/>
                <w:szCs w:val="24"/>
              </w:rPr>
              <w:fldChar w:fldCharType="end"/>
            </w:r>
          </w:hyperlink>
        </w:p>
        <w:p w:rsidR="00BE368F" w:rsidRPr="00BE368F" w:rsidRDefault="00E43CEA">
          <w:pPr>
            <w:pStyle w:val="15"/>
            <w:tabs>
              <w:tab w:val="right" w:leader="dot" w:pos="9345"/>
            </w:tabs>
            <w:rPr>
              <w:rFonts w:ascii="Times New Roman" w:eastAsiaTheme="minorEastAsia" w:hAnsi="Times New Roman" w:cs="Times New Roman"/>
              <w:noProof/>
              <w:sz w:val="24"/>
              <w:szCs w:val="24"/>
              <w:lang w:eastAsia="ru-RU"/>
            </w:rPr>
          </w:pPr>
          <w:hyperlink w:anchor="_Toc10554370" w:history="1">
            <w:r w:rsidR="00BE368F" w:rsidRPr="00BE368F">
              <w:rPr>
                <w:rStyle w:val="a3"/>
                <w:rFonts w:ascii="Times New Roman" w:hAnsi="Times New Roman" w:cs="Times New Roman"/>
                <w:noProof/>
                <w:sz w:val="24"/>
                <w:szCs w:val="24"/>
              </w:rPr>
              <w:t>Список литературы</w:t>
            </w:r>
            <w:r w:rsidR="00BE368F" w:rsidRPr="00BE368F">
              <w:rPr>
                <w:rFonts w:ascii="Times New Roman" w:hAnsi="Times New Roman" w:cs="Times New Roman"/>
                <w:noProof/>
                <w:webHidden/>
                <w:sz w:val="24"/>
                <w:szCs w:val="24"/>
              </w:rPr>
              <w:tab/>
            </w:r>
            <w:r w:rsidR="00E843DF" w:rsidRPr="00BE368F">
              <w:rPr>
                <w:rFonts w:ascii="Times New Roman" w:hAnsi="Times New Roman" w:cs="Times New Roman"/>
                <w:noProof/>
                <w:webHidden/>
                <w:sz w:val="24"/>
                <w:szCs w:val="24"/>
              </w:rPr>
              <w:fldChar w:fldCharType="begin"/>
            </w:r>
            <w:r w:rsidR="00BE368F" w:rsidRPr="00BE368F">
              <w:rPr>
                <w:rFonts w:ascii="Times New Roman" w:hAnsi="Times New Roman" w:cs="Times New Roman"/>
                <w:noProof/>
                <w:webHidden/>
                <w:sz w:val="24"/>
                <w:szCs w:val="24"/>
              </w:rPr>
              <w:instrText xml:space="preserve"> PAGEREF _Toc10554370 \h </w:instrText>
            </w:r>
            <w:r w:rsidR="00E843DF" w:rsidRPr="00BE368F">
              <w:rPr>
                <w:rFonts w:ascii="Times New Roman" w:hAnsi="Times New Roman" w:cs="Times New Roman"/>
                <w:noProof/>
                <w:webHidden/>
                <w:sz w:val="24"/>
                <w:szCs w:val="24"/>
              </w:rPr>
            </w:r>
            <w:r w:rsidR="00E843DF" w:rsidRPr="00BE368F">
              <w:rPr>
                <w:rFonts w:ascii="Times New Roman" w:hAnsi="Times New Roman" w:cs="Times New Roman"/>
                <w:noProof/>
                <w:webHidden/>
                <w:sz w:val="24"/>
                <w:szCs w:val="24"/>
              </w:rPr>
              <w:fldChar w:fldCharType="separate"/>
            </w:r>
            <w:r w:rsidR="00BE368F" w:rsidRPr="00BE368F">
              <w:rPr>
                <w:rFonts w:ascii="Times New Roman" w:hAnsi="Times New Roman" w:cs="Times New Roman"/>
                <w:noProof/>
                <w:webHidden/>
                <w:sz w:val="24"/>
                <w:szCs w:val="24"/>
              </w:rPr>
              <w:t>80</w:t>
            </w:r>
            <w:r w:rsidR="00E843DF" w:rsidRPr="00BE368F">
              <w:rPr>
                <w:rFonts w:ascii="Times New Roman" w:hAnsi="Times New Roman" w:cs="Times New Roman"/>
                <w:noProof/>
                <w:webHidden/>
                <w:sz w:val="24"/>
                <w:szCs w:val="24"/>
              </w:rPr>
              <w:fldChar w:fldCharType="end"/>
            </w:r>
          </w:hyperlink>
        </w:p>
        <w:p w:rsidR="000B322E" w:rsidRDefault="00E843DF">
          <w:r w:rsidRPr="00D347D8">
            <w:rPr>
              <w:rFonts w:ascii="Times New Roman" w:hAnsi="Times New Roman" w:cs="Times New Roman"/>
              <w:bCs/>
              <w:sz w:val="24"/>
              <w:szCs w:val="24"/>
            </w:rPr>
            <w:fldChar w:fldCharType="end"/>
          </w:r>
        </w:p>
      </w:sdtContent>
    </w:sdt>
    <w:p w:rsidR="00143F8A" w:rsidRPr="00501F1E" w:rsidRDefault="00143F8A" w:rsidP="00501F1E">
      <w:pPr>
        <w:pStyle w:val="1"/>
        <w:jc w:val="center"/>
        <w:rPr>
          <w:rFonts w:ascii="Times New Roman" w:hAnsi="Times New Roman" w:cs="Times New Roman"/>
          <w:b w:val="0"/>
          <w:bCs w:val="0"/>
          <w:color w:val="auto"/>
        </w:rPr>
      </w:pPr>
      <w:r w:rsidRPr="008C7233">
        <w:rPr>
          <w:rFonts w:ascii="Times New Roman" w:hAnsi="Times New Roman" w:cs="Times New Roman"/>
        </w:rPr>
        <w:br w:type="page"/>
      </w:r>
      <w:bookmarkStart w:id="1" w:name="_Toc10395780"/>
      <w:bookmarkStart w:id="2" w:name="_Toc10554347"/>
      <w:r w:rsidRPr="00501F1E">
        <w:rPr>
          <w:rFonts w:ascii="Times New Roman" w:hAnsi="Times New Roman" w:cs="Times New Roman"/>
          <w:color w:val="auto"/>
        </w:rPr>
        <w:lastRenderedPageBreak/>
        <w:t>Введение</w:t>
      </w:r>
      <w:bookmarkEnd w:id="1"/>
      <w:bookmarkEnd w:id="2"/>
    </w:p>
    <w:p w:rsidR="005304A5" w:rsidRPr="008C7233" w:rsidRDefault="005304A5" w:rsidP="008C7233">
      <w:pPr>
        <w:pStyle w:val="a5"/>
        <w:shd w:val="clear" w:color="auto" w:fill="FFFFFF"/>
        <w:autoSpaceDE w:val="0"/>
        <w:autoSpaceDN w:val="0"/>
        <w:adjustRightInd w:val="0"/>
        <w:spacing w:after="0" w:line="360" w:lineRule="auto"/>
        <w:ind w:left="0" w:firstLine="567"/>
        <w:jc w:val="both"/>
        <w:rPr>
          <w:rFonts w:ascii="Times New Roman" w:hAnsi="Times New Roman" w:cs="Times New Roman"/>
          <w:bCs/>
          <w:sz w:val="28"/>
          <w:szCs w:val="28"/>
        </w:rPr>
      </w:pPr>
    </w:p>
    <w:p w:rsidR="005304A5" w:rsidRPr="008C7233" w:rsidRDefault="005304A5" w:rsidP="008C7233">
      <w:pPr>
        <w:pStyle w:val="a5"/>
        <w:shd w:val="clear" w:color="auto" w:fill="FFFFFF"/>
        <w:autoSpaceDE w:val="0"/>
        <w:autoSpaceDN w:val="0"/>
        <w:adjustRightInd w:val="0"/>
        <w:spacing w:after="0" w:line="360" w:lineRule="auto"/>
        <w:ind w:left="0" w:firstLine="567"/>
        <w:jc w:val="both"/>
        <w:rPr>
          <w:rFonts w:ascii="Times New Roman" w:hAnsi="Times New Roman" w:cs="Times New Roman"/>
          <w:bCs/>
          <w:sz w:val="28"/>
          <w:szCs w:val="28"/>
        </w:rPr>
      </w:pPr>
    </w:p>
    <w:p w:rsidR="00143F8A" w:rsidRPr="008C7233" w:rsidRDefault="00143F8A" w:rsidP="008C7233">
      <w:pPr>
        <w:pStyle w:val="a5"/>
        <w:shd w:val="clear" w:color="auto" w:fill="FFFFFF"/>
        <w:autoSpaceDE w:val="0"/>
        <w:autoSpaceDN w:val="0"/>
        <w:adjustRightInd w:val="0"/>
        <w:spacing w:after="0" w:line="360" w:lineRule="auto"/>
        <w:ind w:left="0" w:firstLine="567"/>
        <w:jc w:val="both"/>
        <w:rPr>
          <w:rFonts w:ascii="Times New Roman" w:hAnsi="Times New Roman" w:cs="Times New Roman"/>
          <w:bCs/>
          <w:sz w:val="28"/>
          <w:szCs w:val="28"/>
        </w:rPr>
      </w:pPr>
      <w:r w:rsidRPr="008C7233">
        <w:rPr>
          <w:rFonts w:ascii="Times New Roman" w:hAnsi="Times New Roman" w:cs="Times New Roman"/>
          <w:bCs/>
          <w:sz w:val="28"/>
          <w:szCs w:val="28"/>
        </w:rPr>
        <w:t>В настоящее время в научной среде во всём мире наблюдается повышенный интерес к теме профессионального выгорания, как одной из наиболее острых проблем для современной практической психологии.</w:t>
      </w:r>
    </w:p>
    <w:p w:rsidR="00143F8A" w:rsidRPr="008C7233" w:rsidRDefault="00143F8A" w:rsidP="008C7233">
      <w:pPr>
        <w:pStyle w:val="a5"/>
        <w:shd w:val="clear" w:color="auto" w:fill="FFFFFF"/>
        <w:autoSpaceDE w:val="0"/>
        <w:autoSpaceDN w:val="0"/>
        <w:adjustRightInd w:val="0"/>
        <w:spacing w:after="0" w:line="360" w:lineRule="auto"/>
        <w:ind w:left="0" w:firstLine="567"/>
        <w:jc w:val="both"/>
        <w:rPr>
          <w:rFonts w:ascii="Times New Roman" w:hAnsi="Times New Roman" w:cs="Times New Roman"/>
          <w:bCs/>
          <w:sz w:val="28"/>
          <w:szCs w:val="28"/>
        </w:rPr>
      </w:pPr>
      <w:r w:rsidRPr="008C7233">
        <w:rPr>
          <w:rFonts w:ascii="Times New Roman" w:hAnsi="Times New Roman" w:cs="Times New Roman"/>
          <w:bCs/>
          <w:sz w:val="28"/>
          <w:szCs w:val="28"/>
        </w:rPr>
        <w:t>Это обусловлено сразу несколькими причинами, в первую очередь повышением интенсивности труда в развитых и развивающихся странах, где работа предъявляет психике человека всё новые и новые требования.</w:t>
      </w:r>
    </w:p>
    <w:p w:rsidR="00143F8A" w:rsidRPr="008C7233" w:rsidRDefault="00143F8A" w:rsidP="008C7233">
      <w:pPr>
        <w:pStyle w:val="a5"/>
        <w:shd w:val="clear" w:color="auto" w:fill="FFFFFF"/>
        <w:autoSpaceDE w:val="0"/>
        <w:autoSpaceDN w:val="0"/>
        <w:adjustRightInd w:val="0"/>
        <w:spacing w:after="0" w:line="360" w:lineRule="auto"/>
        <w:ind w:left="0" w:firstLine="567"/>
        <w:jc w:val="both"/>
        <w:rPr>
          <w:rFonts w:ascii="Times New Roman" w:hAnsi="Times New Roman" w:cs="Times New Roman"/>
          <w:bCs/>
          <w:sz w:val="28"/>
          <w:szCs w:val="28"/>
        </w:rPr>
      </w:pPr>
      <w:r w:rsidRPr="008C7233">
        <w:rPr>
          <w:rFonts w:ascii="Times New Roman" w:hAnsi="Times New Roman" w:cs="Times New Roman"/>
          <w:bCs/>
          <w:sz w:val="28"/>
          <w:szCs w:val="28"/>
        </w:rPr>
        <w:t xml:space="preserve">Профессия врача в больнице является одной из наиболее травматичных, с точки зрения профессионального выгорания профессий, поэтому интерес к этой теме исследования является не редкостью в современной научной литературе, тем не </w:t>
      </w:r>
      <w:r w:rsidR="005304A5" w:rsidRPr="008C7233">
        <w:rPr>
          <w:rFonts w:ascii="Times New Roman" w:hAnsi="Times New Roman" w:cs="Times New Roman"/>
          <w:bCs/>
          <w:sz w:val="28"/>
          <w:szCs w:val="28"/>
        </w:rPr>
        <w:t>менее</w:t>
      </w:r>
      <w:r w:rsidRPr="008C7233">
        <w:rPr>
          <w:rFonts w:ascii="Times New Roman" w:hAnsi="Times New Roman" w:cs="Times New Roman"/>
          <w:bCs/>
          <w:sz w:val="28"/>
          <w:szCs w:val="28"/>
        </w:rPr>
        <w:t xml:space="preserve"> конкретные, практические исследования, особенно в нашей стране являются на наш взгляд чрезвычайно актуальными и значимыми, особенно в практическом ключе применения психологических знаний.</w:t>
      </w:r>
    </w:p>
    <w:p w:rsidR="00143F8A" w:rsidRPr="008C7233" w:rsidRDefault="00143F8A" w:rsidP="008C7233">
      <w:pPr>
        <w:pStyle w:val="a5"/>
        <w:shd w:val="clear" w:color="auto" w:fill="FFFFFF"/>
        <w:autoSpaceDE w:val="0"/>
        <w:autoSpaceDN w:val="0"/>
        <w:adjustRightInd w:val="0"/>
        <w:spacing w:after="0" w:line="360" w:lineRule="auto"/>
        <w:ind w:left="0" w:firstLine="567"/>
        <w:jc w:val="both"/>
        <w:rPr>
          <w:rFonts w:ascii="Times New Roman" w:hAnsi="Times New Roman" w:cs="Times New Roman"/>
          <w:bCs/>
          <w:sz w:val="28"/>
          <w:szCs w:val="28"/>
        </w:rPr>
      </w:pPr>
      <w:r w:rsidRPr="008C7233">
        <w:rPr>
          <w:rFonts w:ascii="Times New Roman" w:hAnsi="Times New Roman" w:cs="Times New Roman"/>
          <w:bCs/>
          <w:sz w:val="28"/>
          <w:szCs w:val="28"/>
        </w:rPr>
        <w:t xml:space="preserve">В </w:t>
      </w:r>
      <w:r w:rsidRPr="008C7233">
        <w:rPr>
          <w:rFonts w:ascii="Times New Roman" w:hAnsi="Times New Roman" w:cs="Times New Roman"/>
          <w:sz w:val="28"/>
          <w:szCs w:val="28"/>
        </w:rPr>
        <w:t>нашем исследовании приняли участие две</w:t>
      </w:r>
      <w:r w:rsidRPr="008C7233">
        <w:rPr>
          <w:rFonts w:ascii="Times New Roman" w:hAnsi="Times New Roman" w:cs="Times New Roman"/>
          <w:bCs/>
          <w:sz w:val="28"/>
          <w:szCs w:val="28"/>
        </w:rPr>
        <w:t xml:space="preserve"> группы испытуемых, которые работают в городской больнице №26.</w:t>
      </w:r>
      <w:r w:rsidR="005304A5" w:rsidRPr="008C7233">
        <w:rPr>
          <w:rFonts w:ascii="Times New Roman" w:hAnsi="Times New Roman" w:cs="Times New Roman"/>
          <w:bCs/>
          <w:sz w:val="28"/>
          <w:szCs w:val="28"/>
        </w:rPr>
        <w:t xml:space="preserve"> </w:t>
      </w:r>
      <w:r w:rsidRPr="008C7233">
        <w:rPr>
          <w:rFonts w:ascii="Times New Roman" w:hAnsi="Times New Roman" w:cs="Times New Roman"/>
          <w:bCs/>
          <w:sz w:val="28"/>
          <w:szCs w:val="28"/>
        </w:rPr>
        <w:t>Первую группу сформировал</w:t>
      </w:r>
      <w:r w:rsidR="00304532" w:rsidRPr="008C7233">
        <w:rPr>
          <w:rFonts w:ascii="Times New Roman" w:hAnsi="Times New Roman" w:cs="Times New Roman"/>
          <w:bCs/>
          <w:sz w:val="28"/>
          <w:szCs w:val="28"/>
        </w:rPr>
        <w:t>и</w:t>
      </w:r>
      <w:r w:rsidRPr="008C7233">
        <w:rPr>
          <w:rFonts w:ascii="Times New Roman" w:hAnsi="Times New Roman" w:cs="Times New Roman"/>
          <w:bCs/>
          <w:sz w:val="28"/>
          <w:szCs w:val="28"/>
        </w:rPr>
        <w:t xml:space="preserve"> врачи терапевтического отделения со стажем 3-4 года работы с высокой нагрузкой. Вторую группу сформировали врачи терапевтического отделения со стажем работы от 12 до</w:t>
      </w:r>
      <w:r w:rsidR="00704EA0">
        <w:rPr>
          <w:rFonts w:ascii="Times New Roman" w:hAnsi="Times New Roman" w:cs="Times New Roman"/>
          <w:bCs/>
          <w:sz w:val="28"/>
          <w:szCs w:val="28"/>
        </w:rPr>
        <w:t xml:space="preserve"> </w:t>
      </w:r>
      <w:r w:rsidRPr="008C7233">
        <w:rPr>
          <w:rFonts w:ascii="Times New Roman" w:hAnsi="Times New Roman" w:cs="Times New Roman"/>
          <w:bCs/>
          <w:sz w:val="28"/>
          <w:szCs w:val="28"/>
        </w:rPr>
        <w:t>14</w:t>
      </w:r>
      <w:r w:rsidR="00704EA0">
        <w:rPr>
          <w:rFonts w:ascii="Times New Roman" w:hAnsi="Times New Roman" w:cs="Times New Roman"/>
          <w:bCs/>
          <w:sz w:val="28"/>
          <w:szCs w:val="28"/>
        </w:rPr>
        <w:t xml:space="preserve"> </w:t>
      </w:r>
      <w:r w:rsidRPr="008C7233">
        <w:rPr>
          <w:rFonts w:ascii="Times New Roman" w:hAnsi="Times New Roman" w:cs="Times New Roman"/>
          <w:bCs/>
          <w:sz w:val="28"/>
          <w:szCs w:val="28"/>
        </w:rPr>
        <w:t>лет с высокой интенсивностью работы. Исследование проводилось на базе первого и второго терапевтического отделения Городской больницы №26 (Т. Костюшко).</w:t>
      </w:r>
      <w:r w:rsidR="005304A5" w:rsidRPr="008C7233">
        <w:rPr>
          <w:rFonts w:ascii="Times New Roman" w:hAnsi="Times New Roman" w:cs="Times New Roman"/>
          <w:bCs/>
          <w:sz w:val="28"/>
          <w:szCs w:val="28"/>
        </w:rPr>
        <w:t xml:space="preserve"> </w:t>
      </w:r>
      <w:r w:rsidRPr="008C7233">
        <w:rPr>
          <w:rFonts w:ascii="Times New Roman" w:hAnsi="Times New Roman" w:cs="Times New Roman"/>
          <w:bCs/>
          <w:sz w:val="28"/>
          <w:szCs w:val="28"/>
        </w:rPr>
        <w:t xml:space="preserve">Количество испытуемых - 34. </w:t>
      </w:r>
      <w:r w:rsidR="005304A5" w:rsidRPr="008C7233">
        <w:rPr>
          <w:rFonts w:ascii="Times New Roman" w:hAnsi="Times New Roman" w:cs="Times New Roman"/>
          <w:bCs/>
          <w:sz w:val="28"/>
          <w:szCs w:val="28"/>
        </w:rPr>
        <w:t xml:space="preserve">Из них </w:t>
      </w:r>
      <w:r w:rsidRPr="008C7233">
        <w:rPr>
          <w:rFonts w:ascii="Times New Roman" w:hAnsi="Times New Roman" w:cs="Times New Roman"/>
          <w:bCs/>
          <w:sz w:val="28"/>
          <w:szCs w:val="28"/>
        </w:rPr>
        <w:t>16 врачей в группе со стажем 3-4 года и 18 врачей в группе со стажем 12-14 лет.</w:t>
      </w:r>
    </w:p>
    <w:p w:rsidR="006A7389" w:rsidRPr="008C7233" w:rsidRDefault="006A7389" w:rsidP="006A7389">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Цель исследования:</w:t>
      </w:r>
      <w:r w:rsidRPr="008C7233">
        <w:rPr>
          <w:rFonts w:ascii="Times New Roman" w:hAnsi="Times New Roman" w:cs="Times New Roman"/>
          <w:sz w:val="28"/>
          <w:szCs w:val="28"/>
        </w:rPr>
        <w:t xml:space="preserve"> </w:t>
      </w:r>
      <w:r w:rsidR="00181CFA">
        <w:rPr>
          <w:rFonts w:ascii="Times New Roman CYR" w:hAnsi="Times New Roman CYR" w:cs="Times New Roman CYR"/>
          <w:sz w:val="28"/>
          <w:szCs w:val="28"/>
        </w:rPr>
        <w:t>выяви</w:t>
      </w:r>
      <w:r>
        <w:rPr>
          <w:rFonts w:ascii="Times New Roman CYR" w:hAnsi="Times New Roman CYR" w:cs="Times New Roman CYR"/>
          <w:sz w:val="28"/>
          <w:szCs w:val="28"/>
        </w:rPr>
        <w:t xml:space="preserve">ть уровень профессионального выгорания </w:t>
      </w:r>
      <w:r w:rsidRPr="008C7233">
        <w:rPr>
          <w:rFonts w:ascii="Times New Roman" w:hAnsi="Times New Roman" w:cs="Times New Roman"/>
          <w:sz w:val="28"/>
          <w:szCs w:val="28"/>
        </w:rPr>
        <w:t>врачей терапевтического отделения в зависимости от стажа работы в лечебном учреждении.</w:t>
      </w:r>
    </w:p>
    <w:p w:rsidR="006A7389" w:rsidRPr="008C7233" w:rsidRDefault="006A7389" w:rsidP="006A7389">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lastRenderedPageBreak/>
        <w:t>Объект исследования</w:t>
      </w:r>
      <w:r w:rsidRPr="008C7233">
        <w:rPr>
          <w:rFonts w:ascii="Times New Roman" w:hAnsi="Times New Roman" w:cs="Times New Roman"/>
          <w:sz w:val="28"/>
          <w:szCs w:val="28"/>
        </w:rPr>
        <w:t>: Врачи первого и второго терапевтического отделения больницы №26 имени Костюшко.</w:t>
      </w:r>
    </w:p>
    <w:p w:rsidR="006A7389" w:rsidRPr="008C7233" w:rsidRDefault="006A7389" w:rsidP="006A7389">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Предмет исследования</w:t>
      </w:r>
      <w:r w:rsidRPr="008C7233">
        <w:rPr>
          <w:rFonts w:ascii="Times New Roman" w:hAnsi="Times New Roman" w:cs="Times New Roman"/>
          <w:sz w:val="28"/>
          <w:szCs w:val="28"/>
        </w:rPr>
        <w:t xml:space="preserve">: </w:t>
      </w:r>
      <w:r>
        <w:rPr>
          <w:rFonts w:ascii="Times New Roman CYR" w:hAnsi="Times New Roman CYR" w:cs="Times New Roman CYR"/>
          <w:sz w:val="28"/>
          <w:szCs w:val="28"/>
        </w:rPr>
        <w:t xml:space="preserve">уровень профессионального выгорания </w:t>
      </w:r>
      <w:r w:rsidRPr="008C7233">
        <w:rPr>
          <w:rFonts w:ascii="Times New Roman" w:hAnsi="Times New Roman" w:cs="Times New Roman"/>
          <w:sz w:val="28"/>
          <w:szCs w:val="28"/>
        </w:rPr>
        <w:t>врачей терапевтического отделения в зависимости от стажа работы в лечебном учреждении.</w:t>
      </w:r>
    </w:p>
    <w:p w:rsidR="006A7389" w:rsidRDefault="006A7389" w:rsidP="00CB5B3B">
      <w:pPr>
        <w:widowControl w:val="0"/>
        <w:autoSpaceDE w:val="0"/>
        <w:autoSpaceDN w:val="0"/>
        <w:adjustRightInd w:val="0"/>
        <w:spacing w:line="360" w:lineRule="auto"/>
        <w:ind w:firstLine="567"/>
        <w:jc w:val="both"/>
        <w:rPr>
          <w:rFonts w:ascii="Times New Roman CYR" w:hAnsi="Times New Roman CYR" w:cs="Times New Roman CYR"/>
          <w:sz w:val="28"/>
          <w:szCs w:val="28"/>
        </w:rPr>
      </w:pPr>
      <w:r w:rsidRPr="008C7233">
        <w:rPr>
          <w:rFonts w:ascii="Times New Roman" w:hAnsi="Times New Roman" w:cs="Times New Roman"/>
          <w:b/>
          <w:sz w:val="28"/>
          <w:szCs w:val="28"/>
        </w:rPr>
        <w:t>Гипотеза:</w:t>
      </w:r>
      <w:r w:rsidRPr="008C7233">
        <w:rPr>
          <w:rFonts w:ascii="Times New Roman" w:hAnsi="Times New Roman" w:cs="Times New Roman"/>
          <w:sz w:val="28"/>
          <w:szCs w:val="28"/>
        </w:rPr>
        <w:t xml:space="preserve"> Мы предполагаем, что</w:t>
      </w:r>
      <w:r>
        <w:rPr>
          <w:rFonts w:ascii="Times New Roman" w:hAnsi="Times New Roman" w:cs="Times New Roman"/>
          <w:sz w:val="28"/>
          <w:szCs w:val="28"/>
        </w:rPr>
        <w:t xml:space="preserve"> врачи </w:t>
      </w:r>
      <w:r w:rsidRPr="008C7233">
        <w:rPr>
          <w:rFonts w:ascii="Times New Roman" w:hAnsi="Times New Roman" w:cs="Times New Roman"/>
          <w:sz w:val="28"/>
          <w:szCs w:val="28"/>
        </w:rPr>
        <w:t xml:space="preserve">с </w:t>
      </w:r>
      <w:r>
        <w:rPr>
          <w:rFonts w:ascii="Times New Roman" w:hAnsi="Times New Roman" w:cs="Times New Roman"/>
          <w:sz w:val="28"/>
          <w:szCs w:val="28"/>
        </w:rPr>
        <w:t>небол</w:t>
      </w:r>
      <w:r w:rsidRPr="008C7233">
        <w:rPr>
          <w:rFonts w:ascii="Times New Roman" w:hAnsi="Times New Roman" w:cs="Times New Roman"/>
          <w:sz w:val="28"/>
          <w:szCs w:val="28"/>
        </w:rPr>
        <w:t xml:space="preserve">ьшим стажем работы в лечебном учреждении </w:t>
      </w:r>
      <w:r>
        <w:rPr>
          <w:rFonts w:ascii="Times New Roman CYR" w:hAnsi="Times New Roman CYR" w:cs="Times New Roman CYR"/>
          <w:sz w:val="28"/>
          <w:szCs w:val="28"/>
        </w:rPr>
        <w:t>меньше подвержены эмоциональному выгоранию, нежели</w:t>
      </w:r>
      <w:r w:rsidRPr="008C7233">
        <w:rPr>
          <w:rFonts w:ascii="Times New Roman" w:hAnsi="Times New Roman" w:cs="Times New Roman"/>
          <w:sz w:val="28"/>
          <w:szCs w:val="28"/>
        </w:rPr>
        <w:t xml:space="preserve"> </w:t>
      </w:r>
      <w:r>
        <w:rPr>
          <w:rFonts w:ascii="Times New Roman" w:hAnsi="Times New Roman" w:cs="Times New Roman"/>
          <w:sz w:val="28"/>
          <w:szCs w:val="28"/>
        </w:rPr>
        <w:t>врачи с большим стажем работы.</w:t>
      </w:r>
    </w:p>
    <w:p w:rsidR="006A7389" w:rsidRPr="00314EBC" w:rsidRDefault="006A7389" w:rsidP="006A7389">
      <w:pPr>
        <w:spacing w:after="0" w:line="360" w:lineRule="auto"/>
        <w:ind w:firstLine="567"/>
        <w:jc w:val="both"/>
        <w:rPr>
          <w:rFonts w:ascii="Times New Roman" w:hAnsi="Times New Roman" w:cs="Times New Roman"/>
          <w:b/>
          <w:sz w:val="28"/>
          <w:szCs w:val="28"/>
        </w:rPr>
      </w:pPr>
      <w:r w:rsidRPr="00314EBC">
        <w:rPr>
          <w:rFonts w:ascii="Times New Roman" w:hAnsi="Times New Roman" w:cs="Times New Roman"/>
          <w:b/>
          <w:sz w:val="28"/>
          <w:szCs w:val="28"/>
        </w:rPr>
        <w:t xml:space="preserve">Задачи: </w:t>
      </w:r>
    </w:p>
    <w:p w:rsidR="006A7389" w:rsidRPr="005F3716" w:rsidRDefault="006A7389" w:rsidP="006A7389">
      <w:pPr>
        <w:numPr>
          <w:ilvl w:val="0"/>
          <w:numId w:val="5"/>
        </w:numPr>
        <w:spacing w:after="0" w:line="360" w:lineRule="auto"/>
        <w:ind w:left="0" w:firstLine="567"/>
        <w:contextualSpacing/>
        <w:jc w:val="both"/>
        <w:rPr>
          <w:rFonts w:ascii="Times New Roman" w:hAnsi="Times New Roman" w:cs="Times New Roman"/>
          <w:sz w:val="28"/>
          <w:szCs w:val="28"/>
        </w:rPr>
      </w:pPr>
      <w:r w:rsidRPr="005F3716">
        <w:rPr>
          <w:rFonts w:ascii="Times New Roman" w:hAnsi="Times New Roman" w:cs="Times New Roman"/>
          <w:sz w:val="28"/>
          <w:szCs w:val="28"/>
        </w:rPr>
        <w:t>Провести теоретический анализ исследуемой проблемы;</w:t>
      </w:r>
    </w:p>
    <w:p w:rsidR="006A7389" w:rsidRPr="005F3716" w:rsidRDefault="006A7389" w:rsidP="006A7389">
      <w:pPr>
        <w:numPr>
          <w:ilvl w:val="0"/>
          <w:numId w:val="5"/>
        </w:numPr>
        <w:spacing w:after="0" w:line="360" w:lineRule="auto"/>
        <w:ind w:left="0" w:firstLine="567"/>
        <w:contextualSpacing/>
        <w:jc w:val="both"/>
        <w:rPr>
          <w:rFonts w:ascii="Times New Roman" w:hAnsi="Times New Roman" w:cs="Times New Roman"/>
          <w:sz w:val="28"/>
          <w:szCs w:val="28"/>
        </w:rPr>
      </w:pPr>
      <w:r w:rsidRPr="005F3716">
        <w:rPr>
          <w:rFonts w:ascii="Times New Roman" w:hAnsi="Times New Roman" w:cs="Times New Roman"/>
          <w:sz w:val="28"/>
          <w:szCs w:val="28"/>
        </w:rPr>
        <w:t>Определить степень эмоционального выгорания у врачей терапевтического отделения с разным стажем работы;</w:t>
      </w:r>
    </w:p>
    <w:p w:rsidR="006A7389" w:rsidRPr="005F3716" w:rsidRDefault="006A7389" w:rsidP="006A7389">
      <w:pPr>
        <w:pStyle w:val="a5"/>
        <w:numPr>
          <w:ilvl w:val="0"/>
          <w:numId w:val="5"/>
        </w:numPr>
        <w:spacing w:after="0" w:line="360" w:lineRule="auto"/>
        <w:ind w:left="0" w:firstLine="567"/>
        <w:jc w:val="both"/>
        <w:rPr>
          <w:rFonts w:ascii="Times New Roman" w:hAnsi="Times New Roman" w:cs="Times New Roman"/>
          <w:sz w:val="28"/>
          <w:szCs w:val="28"/>
        </w:rPr>
      </w:pPr>
      <w:r w:rsidRPr="005F3716">
        <w:rPr>
          <w:rFonts w:ascii="Times New Roman" w:hAnsi="Times New Roman" w:cs="Times New Roman"/>
          <w:sz w:val="28"/>
          <w:szCs w:val="28"/>
        </w:rPr>
        <w:t>Исследовать агрессивные и враждебные формы поведения у врачей по методике Басса-Дарки;</w:t>
      </w:r>
    </w:p>
    <w:p w:rsidR="006A7389" w:rsidRPr="005F3716" w:rsidRDefault="006A7389" w:rsidP="006A7389">
      <w:pPr>
        <w:numPr>
          <w:ilvl w:val="0"/>
          <w:numId w:val="5"/>
        </w:numPr>
        <w:spacing w:after="0" w:line="360" w:lineRule="auto"/>
        <w:ind w:left="0" w:firstLine="567"/>
        <w:contextualSpacing/>
        <w:jc w:val="both"/>
        <w:rPr>
          <w:rFonts w:ascii="Times New Roman" w:hAnsi="Times New Roman" w:cs="Times New Roman"/>
          <w:sz w:val="28"/>
          <w:szCs w:val="28"/>
        </w:rPr>
      </w:pPr>
      <w:r w:rsidRPr="005F3716">
        <w:rPr>
          <w:rFonts w:ascii="Times New Roman" w:hAnsi="Times New Roman" w:cs="Times New Roman"/>
          <w:sz w:val="28"/>
          <w:szCs w:val="28"/>
        </w:rPr>
        <w:t>Проанализировать выраженность профессиональных мотивов у испытуемых врачей;</w:t>
      </w:r>
    </w:p>
    <w:p w:rsidR="006A7389" w:rsidRDefault="006A7389" w:rsidP="006A7389">
      <w:pPr>
        <w:numPr>
          <w:ilvl w:val="0"/>
          <w:numId w:val="5"/>
        </w:numPr>
        <w:spacing w:after="0" w:line="360" w:lineRule="auto"/>
        <w:ind w:left="0" w:firstLine="567"/>
        <w:contextualSpacing/>
        <w:jc w:val="both"/>
        <w:rPr>
          <w:rFonts w:ascii="Times New Roman" w:hAnsi="Times New Roman" w:cs="Times New Roman"/>
          <w:sz w:val="28"/>
          <w:szCs w:val="28"/>
        </w:rPr>
      </w:pPr>
      <w:r w:rsidRPr="005F3716">
        <w:rPr>
          <w:rFonts w:ascii="Times New Roman" w:hAnsi="Times New Roman" w:cs="Times New Roman"/>
          <w:sz w:val="28"/>
          <w:szCs w:val="28"/>
        </w:rPr>
        <w:t>Изучить стратегии поведения в конфликте у врачей терапевтического о</w:t>
      </w:r>
      <w:r w:rsidR="005C5AEF">
        <w:rPr>
          <w:rFonts w:ascii="Times New Roman" w:hAnsi="Times New Roman" w:cs="Times New Roman"/>
          <w:sz w:val="28"/>
          <w:szCs w:val="28"/>
        </w:rPr>
        <w:t>тделения с разным стажем работы</w:t>
      </w:r>
      <w:r w:rsidR="005C5AEF" w:rsidRPr="00E91D50">
        <w:rPr>
          <w:rFonts w:ascii="Times New Roman" w:hAnsi="Times New Roman" w:cs="Times New Roman"/>
          <w:sz w:val="28"/>
          <w:szCs w:val="28"/>
        </w:rPr>
        <w:t>;</w:t>
      </w:r>
    </w:p>
    <w:p w:rsidR="006A7389" w:rsidRPr="005F3716" w:rsidRDefault="006A7389" w:rsidP="006A7389">
      <w:pPr>
        <w:numPr>
          <w:ilvl w:val="0"/>
          <w:numId w:val="5"/>
        </w:numPr>
        <w:spacing w:after="0" w:line="360" w:lineRule="auto"/>
        <w:ind w:left="0" w:firstLine="567"/>
        <w:contextualSpacing/>
        <w:jc w:val="both"/>
        <w:rPr>
          <w:rFonts w:ascii="Times New Roman" w:hAnsi="Times New Roman" w:cs="Times New Roman"/>
          <w:sz w:val="28"/>
          <w:szCs w:val="28"/>
        </w:rPr>
      </w:pPr>
      <w:r>
        <w:rPr>
          <w:rFonts w:ascii="Times New Roman" w:eastAsia="Times New Roman" w:hAnsi="Times New Roman" w:cs="Times New Roman"/>
          <w:sz w:val="28"/>
          <w:szCs w:val="28"/>
          <w:lang w:eastAsia="ru-RU"/>
        </w:rPr>
        <w:t>Определить уровень эмпатии у врачей из двух групп.</w:t>
      </w:r>
    </w:p>
    <w:p w:rsidR="006A7389" w:rsidRPr="005F3716" w:rsidRDefault="006A7389" w:rsidP="006A7389">
      <w:pPr>
        <w:spacing w:line="360" w:lineRule="auto"/>
        <w:ind w:firstLine="567"/>
        <w:jc w:val="both"/>
        <w:rPr>
          <w:rFonts w:ascii="Times New Roman" w:hAnsi="Times New Roman" w:cs="Times New Roman"/>
          <w:sz w:val="28"/>
          <w:szCs w:val="28"/>
        </w:rPr>
      </w:pPr>
    </w:p>
    <w:p w:rsidR="006A7389" w:rsidRPr="005F3716" w:rsidRDefault="006A7389" w:rsidP="006A7389">
      <w:pPr>
        <w:ind w:firstLine="567"/>
        <w:jc w:val="both"/>
        <w:rPr>
          <w:rFonts w:ascii="Times New Roman" w:hAnsi="Times New Roman" w:cs="Times New Roman"/>
        </w:rPr>
      </w:pPr>
    </w:p>
    <w:p w:rsidR="00143F8A" w:rsidRPr="008C7233" w:rsidRDefault="00143F8A" w:rsidP="008C7233">
      <w:pPr>
        <w:spacing w:line="360" w:lineRule="auto"/>
        <w:ind w:firstLine="567"/>
        <w:jc w:val="both"/>
        <w:rPr>
          <w:rFonts w:ascii="Times New Roman" w:hAnsi="Times New Roman" w:cs="Times New Roman"/>
          <w:sz w:val="28"/>
          <w:szCs w:val="28"/>
        </w:rPr>
      </w:pPr>
    </w:p>
    <w:p w:rsidR="00143F8A" w:rsidRPr="008C7233" w:rsidRDefault="00143F8A" w:rsidP="008C7233">
      <w:pPr>
        <w:ind w:firstLine="567"/>
        <w:jc w:val="both"/>
        <w:rPr>
          <w:rFonts w:ascii="Times New Roman" w:hAnsi="Times New Roman" w:cs="Times New Roman"/>
          <w:sz w:val="28"/>
          <w:szCs w:val="28"/>
        </w:rPr>
      </w:pPr>
    </w:p>
    <w:p w:rsidR="00143F8A" w:rsidRPr="008C7233" w:rsidRDefault="00143F8A" w:rsidP="008C7233">
      <w:pPr>
        <w:spacing w:after="0" w:line="360" w:lineRule="auto"/>
        <w:ind w:firstLine="567"/>
        <w:jc w:val="both"/>
        <w:rPr>
          <w:rFonts w:ascii="Times New Roman" w:hAnsi="Times New Roman" w:cs="Times New Roman"/>
          <w:sz w:val="28"/>
          <w:szCs w:val="28"/>
        </w:rPr>
      </w:pPr>
    </w:p>
    <w:p w:rsidR="00143F8A" w:rsidRPr="008C7233" w:rsidRDefault="00143F8A" w:rsidP="008C7233">
      <w:pPr>
        <w:spacing w:after="0" w:line="360" w:lineRule="auto"/>
        <w:ind w:firstLine="567"/>
        <w:jc w:val="both"/>
        <w:rPr>
          <w:rFonts w:ascii="Times New Roman" w:hAnsi="Times New Roman" w:cs="Times New Roman"/>
          <w:b/>
          <w:sz w:val="28"/>
          <w:szCs w:val="28"/>
        </w:rPr>
      </w:pPr>
    </w:p>
    <w:p w:rsidR="00143F8A" w:rsidRPr="008C7233" w:rsidRDefault="00143F8A" w:rsidP="008C7233">
      <w:pPr>
        <w:spacing w:after="0" w:line="360" w:lineRule="auto"/>
        <w:ind w:firstLine="567"/>
        <w:jc w:val="both"/>
        <w:rPr>
          <w:rFonts w:ascii="Times New Roman" w:hAnsi="Times New Roman" w:cs="Times New Roman"/>
          <w:b/>
          <w:sz w:val="28"/>
          <w:szCs w:val="28"/>
        </w:rPr>
      </w:pPr>
    </w:p>
    <w:p w:rsidR="00143F8A" w:rsidRPr="008C7233" w:rsidRDefault="00143F8A" w:rsidP="008C7233">
      <w:pPr>
        <w:spacing w:after="0" w:line="360" w:lineRule="auto"/>
        <w:ind w:firstLine="567"/>
        <w:jc w:val="both"/>
        <w:rPr>
          <w:rFonts w:ascii="Times New Roman" w:hAnsi="Times New Roman" w:cs="Times New Roman"/>
          <w:b/>
          <w:sz w:val="28"/>
          <w:szCs w:val="28"/>
        </w:rPr>
      </w:pPr>
    </w:p>
    <w:p w:rsidR="00143F8A" w:rsidRPr="008C7233" w:rsidRDefault="00143F8A" w:rsidP="008C7233">
      <w:pPr>
        <w:spacing w:line="256" w:lineRule="auto"/>
        <w:ind w:firstLine="567"/>
        <w:jc w:val="both"/>
        <w:rPr>
          <w:rFonts w:ascii="Times New Roman" w:hAnsi="Times New Roman" w:cs="Times New Roman"/>
          <w:b/>
          <w:sz w:val="28"/>
          <w:szCs w:val="28"/>
        </w:rPr>
      </w:pPr>
      <w:r w:rsidRPr="008C7233">
        <w:rPr>
          <w:rFonts w:ascii="Times New Roman" w:hAnsi="Times New Roman" w:cs="Times New Roman"/>
          <w:b/>
          <w:sz w:val="28"/>
          <w:szCs w:val="28"/>
        </w:rPr>
        <w:br w:type="page"/>
      </w:r>
    </w:p>
    <w:p w:rsidR="00143F8A" w:rsidRPr="00501F1E" w:rsidRDefault="00143F8A" w:rsidP="00501F1E">
      <w:pPr>
        <w:pStyle w:val="1"/>
        <w:jc w:val="both"/>
        <w:rPr>
          <w:rFonts w:ascii="Times New Roman" w:hAnsi="Times New Roman" w:cs="Times New Roman"/>
          <w:b w:val="0"/>
          <w:color w:val="auto"/>
        </w:rPr>
      </w:pPr>
      <w:bookmarkStart w:id="3" w:name="_Toc10395781"/>
      <w:bookmarkStart w:id="4" w:name="_Toc10554348"/>
      <w:r w:rsidRPr="00501F1E">
        <w:rPr>
          <w:rFonts w:ascii="Times New Roman" w:hAnsi="Times New Roman" w:cs="Times New Roman"/>
          <w:color w:val="auto"/>
        </w:rPr>
        <w:lastRenderedPageBreak/>
        <w:t>ГЛАВА 1. ТЕОРЕТИЧЕСКИЙ АНАЛИЗ ЛИТЕРАТУРЫ ПО ПРОБЛЕМЕ ИССЛЕДОВАНИЯ</w:t>
      </w:r>
      <w:bookmarkEnd w:id="3"/>
      <w:bookmarkEnd w:id="4"/>
      <w:r w:rsidRPr="00501F1E">
        <w:rPr>
          <w:rFonts w:ascii="Times New Roman" w:hAnsi="Times New Roman" w:cs="Times New Roman"/>
          <w:color w:val="auto"/>
        </w:rPr>
        <w:t xml:space="preserve"> </w:t>
      </w:r>
    </w:p>
    <w:p w:rsidR="005304A5" w:rsidRPr="008C7233" w:rsidRDefault="005304A5" w:rsidP="008C7233">
      <w:pPr>
        <w:pStyle w:val="Default"/>
        <w:spacing w:line="360" w:lineRule="auto"/>
        <w:ind w:left="709"/>
        <w:jc w:val="both"/>
        <w:rPr>
          <w:b/>
          <w:bCs/>
          <w:color w:val="auto"/>
          <w:sz w:val="28"/>
          <w:szCs w:val="28"/>
        </w:rPr>
      </w:pPr>
    </w:p>
    <w:p w:rsidR="005304A5" w:rsidRPr="008C7233" w:rsidRDefault="005304A5" w:rsidP="008C7233">
      <w:pPr>
        <w:pStyle w:val="Default"/>
        <w:spacing w:line="360" w:lineRule="auto"/>
        <w:ind w:left="709"/>
        <w:jc w:val="both"/>
        <w:rPr>
          <w:b/>
          <w:bCs/>
          <w:color w:val="auto"/>
          <w:sz w:val="28"/>
          <w:szCs w:val="28"/>
        </w:rPr>
      </w:pPr>
    </w:p>
    <w:p w:rsidR="00143F8A" w:rsidRPr="008C7233" w:rsidRDefault="0006132C" w:rsidP="004F7B7E">
      <w:pPr>
        <w:pStyle w:val="Default"/>
        <w:spacing w:line="360" w:lineRule="auto"/>
        <w:ind w:firstLine="567"/>
        <w:jc w:val="both"/>
        <w:outlineLvl w:val="1"/>
        <w:rPr>
          <w:b/>
          <w:bCs/>
          <w:color w:val="auto"/>
          <w:sz w:val="28"/>
          <w:szCs w:val="28"/>
        </w:rPr>
      </w:pPr>
      <w:bookmarkStart w:id="5" w:name="_Toc10395782"/>
      <w:bookmarkStart w:id="6" w:name="_Toc10554349"/>
      <w:r w:rsidRPr="0006132C">
        <w:rPr>
          <w:b/>
          <w:bCs/>
          <w:color w:val="auto"/>
          <w:sz w:val="28"/>
          <w:szCs w:val="28"/>
        </w:rPr>
        <w:t xml:space="preserve">1.1 </w:t>
      </w:r>
      <w:r w:rsidR="00143F8A" w:rsidRPr="008C7233">
        <w:rPr>
          <w:b/>
          <w:bCs/>
          <w:color w:val="auto"/>
          <w:sz w:val="28"/>
          <w:szCs w:val="28"/>
        </w:rPr>
        <w:t>Эмоциональная сфера, как объект исследования психологов</w:t>
      </w:r>
      <w:bookmarkEnd w:id="5"/>
      <w:bookmarkEnd w:id="6"/>
    </w:p>
    <w:p w:rsidR="00B51E00" w:rsidRDefault="00B51E00" w:rsidP="008C7233">
      <w:pPr>
        <w:pStyle w:val="Default"/>
        <w:spacing w:line="360" w:lineRule="auto"/>
        <w:ind w:firstLine="567"/>
        <w:jc w:val="both"/>
        <w:rPr>
          <w:color w:val="auto"/>
          <w:sz w:val="28"/>
          <w:szCs w:val="28"/>
        </w:rPr>
      </w:pP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 xml:space="preserve">Исследователи высказывают множество теорий происхождения и сущности эмоций. Но это множество имеет свой недостаток – нет единого и точного определения эмоций. Каждый исследователь предлагает свое определение эмоций в силу своих взглядов: </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w:t>
      </w:r>
      <w:r w:rsidRPr="008C7233">
        <w:rPr>
          <w:iCs/>
          <w:color w:val="auto"/>
          <w:sz w:val="28"/>
          <w:szCs w:val="28"/>
        </w:rPr>
        <w:t xml:space="preserve">Эмоции </w:t>
      </w:r>
      <w:r w:rsidRPr="008C7233">
        <w:rPr>
          <w:color w:val="auto"/>
          <w:sz w:val="28"/>
          <w:szCs w:val="28"/>
        </w:rPr>
        <w:t xml:space="preserve">– это нечто, что переживается как чувство, которое мотивирует, организует и направляет восприятие, мышление и действия» (К.Изард) [18]. </w:t>
      </w:r>
    </w:p>
    <w:p w:rsidR="00143F8A" w:rsidRPr="008C7233" w:rsidRDefault="00143F8A" w:rsidP="008C7233">
      <w:pPr>
        <w:pStyle w:val="Default"/>
        <w:spacing w:line="360" w:lineRule="auto"/>
        <w:ind w:firstLine="567"/>
        <w:jc w:val="both"/>
        <w:rPr>
          <w:color w:val="auto"/>
          <w:sz w:val="28"/>
          <w:szCs w:val="28"/>
        </w:rPr>
      </w:pPr>
      <w:r w:rsidRPr="008C7233">
        <w:rPr>
          <w:sz w:val="28"/>
          <w:szCs w:val="28"/>
        </w:rPr>
        <w:t xml:space="preserve">Психологический словарь дает нам такое определение эмоций: «эмоции (от лат. emovere — волновать, возбуждать) — особый класс психических процессов и состояний (человека и животных), связанных с инстинктами, потребностями, мотивами и отражающих в форме непосредственного переживания (удовлетворения, радости, страха и т. д.) значимость действующих на индивида явлений и ситуаций для осуществления его жизнедеятельности. Сопровождая практически любые проявления активности субъекта, эмоции служат одним из главных механизмов внутренней регуляции психической деятельности и поведения, направленных на удовлетворение актуальных </w:t>
      </w:r>
      <w:r w:rsidRPr="008C7233">
        <w:rPr>
          <w:color w:val="auto"/>
          <w:sz w:val="28"/>
          <w:szCs w:val="28"/>
        </w:rPr>
        <w:t>потребностей» [29].</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 xml:space="preserve">Е.П. Ильин рассматривает </w:t>
      </w:r>
      <w:r w:rsidRPr="008C7233">
        <w:rPr>
          <w:iCs/>
          <w:color w:val="auto"/>
          <w:sz w:val="28"/>
          <w:szCs w:val="28"/>
        </w:rPr>
        <w:t xml:space="preserve">эмоцию </w:t>
      </w:r>
      <w:r w:rsidRPr="008C7233">
        <w:rPr>
          <w:color w:val="auto"/>
          <w:sz w:val="28"/>
          <w:szCs w:val="28"/>
        </w:rPr>
        <w:t xml:space="preserve">как «рефлекторную адаптивную психофизиологическую реакцию, связанную с проявлением субъективного пристрастного отношения (в виде переживания) к значимой ситуации, и её исходу и способствующую организации и обеспечению целесообразного с точки зрения целостности и сохранности организма поведения человека и животного» [22]. </w:t>
      </w:r>
    </w:p>
    <w:p w:rsidR="00143F8A" w:rsidRPr="008C7233" w:rsidRDefault="00143F8A" w:rsidP="008C7233">
      <w:pPr>
        <w:pStyle w:val="Default"/>
        <w:spacing w:line="360" w:lineRule="auto"/>
        <w:ind w:firstLine="567"/>
        <w:jc w:val="both"/>
        <w:rPr>
          <w:sz w:val="28"/>
          <w:szCs w:val="28"/>
        </w:rPr>
      </w:pPr>
      <w:r w:rsidRPr="008C7233">
        <w:rPr>
          <w:sz w:val="28"/>
          <w:szCs w:val="28"/>
        </w:rPr>
        <w:lastRenderedPageBreak/>
        <w:t xml:space="preserve">На протяжении многовековой истории исследований эмоции пользовались самым пристальным вниманием со стороны ученых — философов (Р. Валетт, И.А. Васильев, Л.С. Выготский, И. Кант, С.Л. Рубинштейн, А. Энштейн и др.), педагогов и психологов (Л.И. Божович, В.К. Вилюнас, В. Вундт, Б.И. Додонов, К. Левин, А.Н. Леонтьев, А. Маслоу, М. Полани, П.В. Симонов, П.М. Якобсон и др.). Данному феномену отводилась одна из центральных ролей среди сил, определяющих внутреннюю жизнь и поступки человека </w:t>
      </w:r>
      <w:r w:rsidRPr="008C7233">
        <w:rPr>
          <w:color w:val="auto"/>
          <w:sz w:val="28"/>
          <w:szCs w:val="28"/>
        </w:rPr>
        <w:t>[8, 27, 37, 39]</w:t>
      </w:r>
      <w:r w:rsidRPr="008C7233">
        <w:rPr>
          <w:sz w:val="28"/>
          <w:szCs w:val="28"/>
        </w:rPr>
        <w:t xml:space="preserve">. </w:t>
      </w:r>
    </w:p>
    <w:p w:rsidR="00143F8A" w:rsidRPr="008C7233" w:rsidRDefault="00143F8A" w:rsidP="008C7233">
      <w:pPr>
        <w:pStyle w:val="Default"/>
        <w:spacing w:line="360" w:lineRule="auto"/>
        <w:ind w:firstLine="567"/>
        <w:jc w:val="both"/>
        <w:rPr>
          <w:color w:val="auto"/>
          <w:sz w:val="28"/>
          <w:szCs w:val="28"/>
        </w:rPr>
      </w:pPr>
      <w:r w:rsidRPr="008C7233">
        <w:rPr>
          <w:bCs/>
          <w:color w:val="auto"/>
          <w:sz w:val="28"/>
          <w:szCs w:val="28"/>
        </w:rPr>
        <w:t>Обобщая выше изложенное</w:t>
      </w:r>
      <w:r w:rsidRPr="008C7233">
        <w:rPr>
          <w:color w:val="auto"/>
          <w:sz w:val="28"/>
          <w:szCs w:val="28"/>
        </w:rPr>
        <w:t xml:space="preserve">, можно сказать, что </w:t>
      </w:r>
      <w:r w:rsidRPr="008C7233">
        <w:rPr>
          <w:iCs/>
          <w:color w:val="auto"/>
          <w:sz w:val="28"/>
          <w:szCs w:val="28"/>
        </w:rPr>
        <w:t xml:space="preserve">эмоции </w:t>
      </w:r>
      <w:r w:rsidRPr="008C7233">
        <w:rPr>
          <w:color w:val="auto"/>
          <w:sz w:val="28"/>
          <w:szCs w:val="28"/>
        </w:rPr>
        <w:t xml:space="preserve">– это процессы, отражающие личную значимость и оценку внешних и внутренних ситуаций для жизнедеятельности человека в форме переживаний. Эмоции, чувства служат для отражения субъективного отношения человека к самому себе, к своей деятельности и к окружающему миру. </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Проявления эмоционального мира человека чрезвычайно разнообразны. К ним относятся такие различные явления как боль и ирония, красота и уверенность, прикосновение и справедливость. Эмоции различаются по качеству, интенсивности, продолжительности, глубине, осознанности, сложности, условиям возникновения, выполняемым функциям, воздействию на организм, потребностям, предметному содержанию и направленности (на себя или других), на прошлое или будущее, по особенностям их выражения и так далее. Любое из этих измерений может стать основой для классификации. Чаще всего эмоции делят на положительные и отрицательные.</w:t>
      </w:r>
    </w:p>
    <w:p w:rsidR="00143F8A" w:rsidRPr="008C7233" w:rsidRDefault="0079209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Ещё одна отличительная особенность положительных эмоций – это побуждение к активности, к деятельности, то есть человек готов что-то менять и выходить из состояния покоя, нарушая созданный комфорт нейтрального состояния, для чего-то нового приносящего положительные эмоции. </w:t>
      </w:r>
      <w:r w:rsidR="00143F8A" w:rsidRPr="008C7233">
        <w:rPr>
          <w:rFonts w:ascii="Times New Roman" w:hAnsi="Times New Roman" w:cs="Times New Roman"/>
          <w:sz w:val="28"/>
          <w:szCs w:val="28"/>
        </w:rPr>
        <w:t xml:space="preserve">Отрицательные эмоции, </w:t>
      </w:r>
      <w:r w:rsidRPr="008C7233">
        <w:rPr>
          <w:rFonts w:ascii="Times New Roman" w:hAnsi="Times New Roman" w:cs="Times New Roman"/>
          <w:sz w:val="28"/>
          <w:szCs w:val="28"/>
        </w:rPr>
        <w:t>по мнению автора,</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чаще</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необходимы для сохранения</w:t>
      </w:r>
      <w:r w:rsidR="00143F8A" w:rsidRPr="008C7233">
        <w:rPr>
          <w:rFonts w:ascii="Times New Roman" w:hAnsi="Times New Roman" w:cs="Times New Roman"/>
          <w:sz w:val="28"/>
          <w:szCs w:val="28"/>
        </w:rPr>
        <w:t xml:space="preserve"> того, что уже достигнуто эволюцией или индивидуальным развитием субъекта. Положительные эмоции </w:t>
      </w:r>
      <w:r w:rsidRPr="008C7233">
        <w:rPr>
          <w:rFonts w:ascii="Times New Roman" w:hAnsi="Times New Roman" w:cs="Times New Roman"/>
          <w:sz w:val="28"/>
          <w:szCs w:val="28"/>
        </w:rPr>
        <w:t xml:space="preserve">изменяют </w:t>
      </w:r>
      <w:r w:rsidR="00143F8A" w:rsidRPr="008C7233">
        <w:rPr>
          <w:rFonts w:ascii="Times New Roman" w:hAnsi="Times New Roman" w:cs="Times New Roman"/>
          <w:sz w:val="28"/>
          <w:szCs w:val="28"/>
        </w:rPr>
        <w:t xml:space="preserve">поведение, не </w:t>
      </w:r>
      <w:r w:rsidR="00143F8A" w:rsidRPr="008C7233">
        <w:rPr>
          <w:rFonts w:ascii="Times New Roman" w:hAnsi="Times New Roman" w:cs="Times New Roman"/>
          <w:sz w:val="28"/>
          <w:szCs w:val="28"/>
        </w:rPr>
        <w:lastRenderedPageBreak/>
        <w:t>удовлетворенные потребности</w:t>
      </w:r>
      <w:r w:rsidRPr="008C7233">
        <w:rPr>
          <w:rFonts w:ascii="Times New Roman" w:hAnsi="Times New Roman" w:cs="Times New Roman"/>
          <w:sz w:val="28"/>
          <w:szCs w:val="28"/>
        </w:rPr>
        <w:t xml:space="preserve"> становятся стимулом к действию</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 xml:space="preserve">так как без них </w:t>
      </w:r>
      <w:r w:rsidR="00143F8A" w:rsidRPr="008C7233">
        <w:rPr>
          <w:rFonts w:ascii="Times New Roman" w:hAnsi="Times New Roman" w:cs="Times New Roman"/>
          <w:sz w:val="28"/>
          <w:szCs w:val="28"/>
        </w:rPr>
        <w:t xml:space="preserve">немыслимо наслаждение. </w:t>
      </w:r>
      <w:r w:rsidRPr="008C7233">
        <w:rPr>
          <w:rFonts w:ascii="Times New Roman" w:hAnsi="Times New Roman" w:cs="Times New Roman"/>
          <w:sz w:val="28"/>
          <w:szCs w:val="28"/>
        </w:rPr>
        <w:t>М</w:t>
      </w:r>
      <w:r w:rsidR="00143F8A" w:rsidRPr="008C7233">
        <w:rPr>
          <w:rFonts w:ascii="Times New Roman" w:hAnsi="Times New Roman" w:cs="Times New Roman"/>
          <w:sz w:val="28"/>
          <w:szCs w:val="28"/>
        </w:rPr>
        <w:t>отив,</w:t>
      </w:r>
      <w:r w:rsidRPr="008C7233">
        <w:rPr>
          <w:rFonts w:ascii="Times New Roman" w:hAnsi="Times New Roman" w:cs="Times New Roman"/>
          <w:sz w:val="28"/>
          <w:szCs w:val="28"/>
        </w:rPr>
        <w:t xml:space="preserve"> в свою очередь, </w:t>
      </w:r>
      <w:r w:rsidR="00B80021" w:rsidRPr="008C7233">
        <w:rPr>
          <w:rFonts w:ascii="Times New Roman" w:hAnsi="Times New Roman" w:cs="Times New Roman"/>
          <w:sz w:val="28"/>
          <w:szCs w:val="28"/>
        </w:rPr>
        <w:t>определяет социальную ценность эмоции</w:t>
      </w:r>
      <w:r w:rsidR="00143F8A" w:rsidRPr="008C7233">
        <w:rPr>
          <w:rFonts w:ascii="Times New Roman" w:hAnsi="Times New Roman" w:cs="Times New Roman"/>
          <w:sz w:val="28"/>
          <w:szCs w:val="28"/>
        </w:rPr>
        <w:t xml:space="preserve"> [</w:t>
      </w:r>
      <w:r w:rsidR="00143F8A" w:rsidRPr="008C7233">
        <w:rPr>
          <w:rFonts w:ascii="Times New Roman" w:hAnsi="Times New Roman" w:cs="Times New Roman"/>
          <w:sz w:val="28"/>
          <w:szCs w:val="28"/>
          <w:shd w:val="clear" w:color="auto" w:fill="FFFFFF"/>
        </w:rPr>
        <w:t>39]</w:t>
      </w:r>
      <w:r w:rsidR="00143F8A" w:rsidRPr="008C7233">
        <w:rPr>
          <w:rFonts w:ascii="Times New Roman" w:hAnsi="Times New Roman" w:cs="Times New Roman"/>
          <w:sz w:val="28"/>
          <w:szCs w:val="28"/>
        </w:rPr>
        <w:t xml:space="preserve">.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Некоторые авторы полагают, что эмоции играют позитивную роль в организации, мотивации и подкреплении поведения.</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 xml:space="preserve">С.Л. Рубинштейн считал, что «в эмоциональных проявлениях личности можно выделить три сферы: ее органическую жизнь, ее интересы материального порядка и ее духовные, нравственные потребности. Он обозначил соответственно, как органическую </w:t>
      </w:r>
      <w:r w:rsidRPr="008C7233">
        <w:rPr>
          <w:bCs/>
          <w:color w:val="auto"/>
          <w:sz w:val="28"/>
          <w:szCs w:val="28"/>
        </w:rPr>
        <w:t xml:space="preserve">(аффективно-эмоциональную) </w:t>
      </w:r>
      <w:r w:rsidRPr="008C7233">
        <w:rPr>
          <w:color w:val="auto"/>
          <w:sz w:val="28"/>
          <w:szCs w:val="28"/>
        </w:rPr>
        <w:t xml:space="preserve">чувствительность, </w:t>
      </w:r>
      <w:r w:rsidRPr="008C7233">
        <w:rPr>
          <w:bCs/>
          <w:color w:val="auto"/>
          <w:sz w:val="28"/>
          <w:szCs w:val="28"/>
        </w:rPr>
        <w:t xml:space="preserve">предметные чувства </w:t>
      </w:r>
      <w:r w:rsidRPr="008C7233">
        <w:rPr>
          <w:color w:val="auto"/>
          <w:sz w:val="28"/>
          <w:szCs w:val="28"/>
        </w:rPr>
        <w:t xml:space="preserve">и </w:t>
      </w:r>
      <w:r w:rsidRPr="008C7233">
        <w:rPr>
          <w:bCs/>
          <w:color w:val="auto"/>
          <w:sz w:val="28"/>
          <w:szCs w:val="28"/>
        </w:rPr>
        <w:t>обобщенные мировоззренческие чувства</w:t>
      </w:r>
      <w:r w:rsidRPr="008C7233">
        <w:rPr>
          <w:color w:val="auto"/>
          <w:sz w:val="28"/>
          <w:szCs w:val="28"/>
        </w:rPr>
        <w:t xml:space="preserve">. К </w:t>
      </w:r>
      <w:r w:rsidRPr="008C7233">
        <w:rPr>
          <w:iCs/>
          <w:color w:val="auto"/>
          <w:sz w:val="28"/>
          <w:szCs w:val="28"/>
        </w:rPr>
        <w:t xml:space="preserve">аффективно-эмоциональной </w:t>
      </w:r>
      <w:r w:rsidRPr="008C7233">
        <w:rPr>
          <w:color w:val="auto"/>
          <w:sz w:val="28"/>
          <w:szCs w:val="28"/>
        </w:rPr>
        <w:t xml:space="preserve">чувствительности относятся, по его мнению, элементарные удовольствия и неудовольствия, преимущественно связанные с удовлетворением органических потребностей. </w:t>
      </w:r>
      <w:r w:rsidRPr="008C7233">
        <w:rPr>
          <w:iCs/>
          <w:color w:val="auto"/>
          <w:sz w:val="28"/>
          <w:szCs w:val="28"/>
        </w:rPr>
        <w:t xml:space="preserve">Предметные чувства </w:t>
      </w:r>
      <w:r w:rsidRPr="008C7233">
        <w:rPr>
          <w:color w:val="auto"/>
          <w:sz w:val="28"/>
          <w:szCs w:val="28"/>
        </w:rPr>
        <w:t xml:space="preserve">связанны с обладанием определенными предметами и занятиями отдельными видами деятельности. Эти чувства соответственно их предметам подразделяются на материальные, интеллектуальные и эстетические. Они проявляются в восхищении одними предметами, людьми и видами деятельности и в отвращении к другим. </w:t>
      </w:r>
      <w:r w:rsidRPr="008C7233">
        <w:rPr>
          <w:iCs/>
          <w:color w:val="auto"/>
          <w:sz w:val="28"/>
          <w:szCs w:val="28"/>
        </w:rPr>
        <w:t xml:space="preserve">Мировоззренческие чувства </w:t>
      </w:r>
      <w:r w:rsidRPr="008C7233">
        <w:rPr>
          <w:color w:val="auto"/>
          <w:sz w:val="28"/>
          <w:szCs w:val="28"/>
        </w:rPr>
        <w:t xml:space="preserve">связаны с моралью и отношениями человека к миру, социальными событиям, нравственным категориям и ценностям» [36]. </w:t>
      </w:r>
    </w:p>
    <w:p w:rsidR="00143F8A" w:rsidRPr="008C7233" w:rsidRDefault="00143F8A" w:rsidP="008C7233">
      <w:pPr>
        <w:pStyle w:val="Default"/>
        <w:spacing w:line="360" w:lineRule="auto"/>
        <w:ind w:firstLine="567"/>
        <w:jc w:val="both"/>
        <w:rPr>
          <w:sz w:val="28"/>
          <w:szCs w:val="28"/>
        </w:rPr>
      </w:pPr>
      <w:r w:rsidRPr="008C7233">
        <w:rPr>
          <w:color w:val="auto"/>
          <w:sz w:val="28"/>
          <w:szCs w:val="28"/>
        </w:rPr>
        <w:t>Обобщая вышеизложенное, мы можем отметить, что все эти сферы имеют исключительное значение и напрямую влияют на работу врача, от предельно простых жизненных удовольствий, до наивысших нравственных чувств.</w:t>
      </w:r>
      <w:r w:rsidRPr="008C7233">
        <w:rPr>
          <w:sz w:val="28"/>
          <w:szCs w:val="28"/>
        </w:rPr>
        <w:t xml:space="preserve"> </w:t>
      </w:r>
    </w:p>
    <w:p w:rsidR="00143F8A" w:rsidRPr="008C7233" w:rsidRDefault="00143F8A" w:rsidP="008C7233">
      <w:pPr>
        <w:pStyle w:val="Default"/>
        <w:spacing w:line="360" w:lineRule="auto"/>
        <w:ind w:firstLine="567"/>
        <w:jc w:val="both"/>
        <w:rPr>
          <w:sz w:val="28"/>
          <w:szCs w:val="28"/>
        </w:rPr>
      </w:pPr>
      <w:r w:rsidRPr="008C7233">
        <w:rPr>
          <w:sz w:val="28"/>
          <w:szCs w:val="28"/>
        </w:rPr>
        <w:t>Можно обратить внимание на работы С.Л. Рубинштейна. Его работы часто ориентированы на сравнительный анализ высших психических образований. Обратимся к первоисточнику: «Ни одна эмоция не сводима к чистой, абстрактной эмоциональности. Всякая эмоция включает в себя единство переживания и познания, интеллектуального и аффективного».</w:t>
      </w:r>
      <w:r w:rsidRPr="008C7233">
        <w:rPr>
          <w:color w:val="auto"/>
          <w:sz w:val="28"/>
          <w:szCs w:val="28"/>
        </w:rPr>
        <w:t xml:space="preserve"> «Человек как субъект, который познает и изменяет мир, переживает то, что с </w:t>
      </w:r>
      <w:r w:rsidRPr="008C7233">
        <w:rPr>
          <w:color w:val="auto"/>
          <w:sz w:val="28"/>
          <w:szCs w:val="28"/>
        </w:rPr>
        <w:lastRenderedPageBreak/>
        <w:t>ним происходит и им совершается; он относится определенным образом к тому, что его окружает. Переживание этого отношения человека к окружающему и составляет сферу чувств или эмоций»</w:t>
      </w:r>
      <w:r w:rsidRPr="008C7233">
        <w:rPr>
          <w:sz w:val="28"/>
          <w:szCs w:val="28"/>
        </w:rPr>
        <w:t xml:space="preserve"> - писал С.Л.</w:t>
      </w:r>
      <w:r w:rsidR="00D405CC" w:rsidRPr="008C7233">
        <w:rPr>
          <w:sz w:val="28"/>
          <w:szCs w:val="28"/>
        </w:rPr>
        <w:t xml:space="preserve"> </w:t>
      </w:r>
      <w:r w:rsidRPr="008C7233">
        <w:rPr>
          <w:sz w:val="28"/>
          <w:szCs w:val="28"/>
        </w:rPr>
        <w:t xml:space="preserve">Рубинштейн </w:t>
      </w:r>
      <w:r w:rsidRPr="008C7233">
        <w:rPr>
          <w:color w:val="auto"/>
          <w:sz w:val="28"/>
          <w:szCs w:val="28"/>
        </w:rPr>
        <w:t>[37]</w:t>
      </w:r>
      <w:r w:rsidRPr="008C7233">
        <w:rPr>
          <w:sz w:val="28"/>
          <w:szCs w:val="28"/>
        </w:rPr>
        <w:t>.</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Таким образом, мы видим, что в работе С.Л. Рубинштейна «Основы общей психологии» говорится о том, что «человек относится определенным образом к тому, что его окружает, и реализуется это отношение в форме непосредственного эмоционального переживания» [37].</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Автор выделяет следующие виды эмоциональных переживаний:</w:t>
      </w:r>
    </w:p>
    <w:p w:rsidR="00143F8A" w:rsidRPr="008C7233" w:rsidRDefault="00143F8A" w:rsidP="008C7233">
      <w:pPr>
        <w:pStyle w:val="a5"/>
        <w:numPr>
          <w:ilvl w:val="0"/>
          <w:numId w:val="8"/>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эмоции,</w:t>
      </w:r>
    </w:p>
    <w:p w:rsidR="00143F8A" w:rsidRPr="008C7233" w:rsidRDefault="00143F8A" w:rsidP="008C7233">
      <w:pPr>
        <w:pStyle w:val="a5"/>
        <w:numPr>
          <w:ilvl w:val="0"/>
          <w:numId w:val="8"/>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 чувства,</w:t>
      </w:r>
    </w:p>
    <w:p w:rsidR="00143F8A" w:rsidRPr="008C7233" w:rsidRDefault="00143F8A" w:rsidP="008C7233">
      <w:pPr>
        <w:pStyle w:val="a5"/>
        <w:numPr>
          <w:ilvl w:val="0"/>
          <w:numId w:val="8"/>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 аффекты (стремительно и бурно протекающие эмоциональные процессы, не подчиняющиеся сознательному волевому контролю), страсти (сильные длительные чувства, которые целиком захватывают человека).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К эмоциональному состоянию С.Л. Рубинштейн относит «настроение, определяя его как общее эмоциональное состояние личности, выражающееся в «строе» всех его проявлений, т. е настроения определяются как диффузные, общие фоновые состояния. Он указывает, что, в отличие от эмоций, чувств, настроение не предметно, а личностно — это не специальное переживание, приуроченное к какому-то частному событию, а разлитое общее эмоциональное состояние» [37].</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Некоторые другие авторы, такие как например, Г. Берже и Н.И. Красногорский уделяли большое внимание понятию эмоциональность, как психологический феномен. Похожего мнения придерживались также, B.C. Мерлин и М. Теплов, также уделявшие внимание понятию «эмоциональность».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Вышеперечисленные авторы в целом, определяли под эмоциональностью такие свойства человека, которые могут дать оценку не только содержанию, но и качеству и динамику его эмоций и чувств [31, 44]. </w:t>
      </w:r>
    </w:p>
    <w:p w:rsidR="00143F8A" w:rsidRPr="008C7233" w:rsidRDefault="00143F8A" w:rsidP="008C7233">
      <w:pPr>
        <w:pStyle w:val="Default"/>
        <w:spacing w:line="360" w:lineRule="auto"/>
        <w:ind w:firstLine="567"/>
        <w:jc w:val="both"/>
        <w:rPr>
          <w:color w:val="auto"/>
          <w:sz w:val="28"/>
          <w:szCs w:val="28"/>
        </w:rPr>
      </w:pPr>
      <w:r w:rsidRPr="008C7233">
        <w:rPr>
          <w:sz w:val="28"/>
          <w:szCs w:val="28"/>
        </w:rPr>
        <w:lastRenderedPageBreak/>
        <w:t xml:space="preserve">Олыпанникова А.Е. в своей работе «Эмоции и воспитание» утверждает, что: «содержательные аспекты эмоциональности отражают явления и ситуации, имеющие особую значимость для субъекта, и связаны с нравственными устремлениями личности, его мировоззрением, ценностными ориентациями и пр. Качественные свойства эмоциональности характеризуют отношение индивида к явлениям окружающего мира и находят свое выражение в знаке доминирующей модальности» </w:t>
      </w:r>
      <w:r w:rsidRPr="008C7233">
        <w:rPr>
          <w:color w:val="auto"/>
          <w:sz w:val="28"/>
          <w:szCs w:val="28"/>
        </w:rPr>
        <w:t>[31]</w:t>
      </w:r>
      <w:r w:rsidRPr="008C7233">
        <w:rPr>
          <w:sz w:val="28"/>
          <w:szCs w:val="28"/>
        </w:rPr>
        <w:t xml:space="preserve">. </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 xml:space="preserve">Первоначально, большинство исследователей в данной области предполагали, что эмоциональность можно понимать, как эмоциональную возбудимость или отзывчивость человека на любые эмоциогенные ситуации и реактивность.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Фресс П. определяет эмоциональность как: «черту личности, характеризующую чувствительность к эмоциогенным ситуациям. Эмоциональность, далее отмечает он, употребляется как синоним гиперэмоциональности, то есть как проявление более частых и более сильных эмоциональных реакций, чем это в среднем свойственно людям». [46]</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Известный советский исследователь В.Д. Небылицын напротив, рассматривал эмоциональность как одно из свойств темперамента.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Исходя из этого, общий уровень эмоциональности человека он определял, как «способность к эмоциональному переживанию». В качестве базовых характеристик эмоциональности он выделил: «впечатлительность, импульсивность и эмоциональную лабильность».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Если рассматривать исторический аспект, то в отечественной психологии термин эмоциональность впервые встречается у С.Л. Рубинштейна [36]. Эмоциональность он не соотносит со всей эмоциональной сферой, а называет ее «специфической стороной эмоциональных процессов, наделяя ее при этом функцией регулирования деятельности человека».  По мнению С.Л. Рубинштейна, эмоциональность «делает индивида более или менее чувствительным к тем или иным побуждениям. Приспосабливая, </w:t>
      </w:r>
      <w:r w:rsidRPr="008C7233">
        <w:rPr>
          <w:rFonts w:ascii="Times New Roman" w:hAnsi="Times New Roman" w:cs="Times New Roman"/>
          <w:sz w:val="28"/>
          <w:szCs w:val="28"/>
        </w:rPr>
        <w:lastRenderedPageBreak/>
        <w:t xml:space="preserve">адаптируя рецепторные, познавательные, моторные, действенные, волевые функции, она обусловливает тонус, темпы деятельности, ее настроенность на тот или иной уровень. Иными словами, эмоциональность как момент или сторона эмоций, обусловливает по преимуществу динамическую сторону или аспект деятельности. Общая эмоциональность будет складываться из таких компонентов эмоциональности как психомоторная, коммуникативная, интеллектуальная» [26].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Можно выделить несколько видов эмоциональности.</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 психологическом словаре, эти виды эмоциональности определяются следующим образом:</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Эмоциональность психомоторная – это чувствительность к физической деятельности и ее результатам.</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Эмоциональность интеллектуальная – чувствительность к деятельности, связанной с умственными процессами, а также к результатам данной деятельности.</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Эмоциональность коммуникативная – чувствительность в различных ситуациях общения, в которых человек принимает непосредственное участие.</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Эмоциональность оказывает влияние на сферы жизнедеятельности человека.</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 xml:space="preserve">Сюда мы можем отнести как общую направленность поведения, так и эффективность общения и деятельности. </w:t>
      </w:r>
    </w:p>
    <w:p w:rsidR="00143F8A" w:rsidRPr="008C7233" w:rsidRDefault="00143F8A" w:rsidP="008C7233">
      <w:pPr>
        <w:pStyle w:val="Default"/>
        <w:spacing w:line="360" w:lineRule="auto"/>
        <w:ind w:firstLine="567"/>
        <w:jc w:val="both"/>
        <w:rPr>
          <w:sz w:val="28"/>
          <w:szCs w:val="28"/>
        </w:rPr>
      </w:pPr>
      <w:r w:rsidRPr="008C7233">
        <w:rPr>
          <w:color w:val="auto"/>
          <w:sz w:val="28"/>
          <w:szCs w:val="28"/>
        </w:rPr>
        <w:t xml:space="preserve">Например, О.П.Санникова показала, что: «широкий круг общения, большая активность общения в сочетании с его не долговременностью характерны для лиц с положительными эмоциональными установками, а узкий круг общения, малая активность общения на фоне устойчивости отношений – для лиц со склонностью к переживанию отрицательных эмоций» [13]. </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lastRenderedPageBreak/>
        <w:t xml:space="preserve">Мы можем заключить, что эмоциональность человека в целом основывается на некоторой врожденной предрасположенности и развивается в процессе воспитания, самовоспитания и обучения, усвоения опыта. </w:t>
      </w:r>
    </w:p>
    <w:p w:rsidR="00143F8A" w:rsidRPr="008C7233" w:rsidRDefault="00143F8A" w:rsidP="008C7233">
      <w:pPr>
        <w:pStyle w:val="Default"/>
        <w:spacing w:line="360" w:lineRule="auto"/>
        <w:ind w:firstLine="567"/>
        <w:jc w:val="both"/>
        <w:rPr>
          <w:sz w:val="28"/>
          <w:szCs w:val="28"/>
        </w:rPr>
      </w:pPr>
      <w:r w:rsidRPr="008C7233">
        <w:rPr>
          <w:sz w:val="28"/>
          <w:szCs w:val="28"/>
        </w:rPr>
        <w:t xml:space="preserve">Можно обратить внимание на то, что «эмоциональность, как и любая способность, формируется и развивается в процессе ее применения. Эмоция, неподкрепляемая в течение долгого времени, гаснет. Следовательно, человек, стремясь сохранить объем эмоций, стремится восстанавливать и развивать объем эмоционального мира своей личности» </w:t>
      </w:r>
      <w:r w:rsidRPr="008C7233">
        <w:rPr>
          <w:color w:val="auto"/>
          <w:sz w:val="28"/>
          <w:szCs w:val="28"/>
        </w:rPr>
        <w:t>[22]</w:t>
      </w:r>
      <w:r w:rsidRPr="008C7233">
        <w:rPr>
          <w:sz w:val="28"/>
          <w:szCs w:val="28"/>
        </w:rPr>
        <w:t>.</w:t>
      </w:r>
    </w:p>
    <w:p w:rsidR="00143F8A" w:rsidRPr="008C7233" w:rsidRDefault="00143F8A" w:rsidP="008C7233">
      <w:pPr>
        <w:pStyle w:val="Default"/>
        <w:spacing w:line="360" w:lineRule="auto"/>
        <w:ind w:firstLine="567"/>
        <w:jc w:val="both"/>
        <w:rPr>
          <w:sz w:val="28"/>
          <w:szCs w:val="28"/>
        </w:rPr>
      </w:pPr>
      <w:r w:rsidRPr="008C7233">
        <w:rPr>
          <w:sz w:val="28"/>
          <w:szCs w:val="28"/>
        </w:rPr>
        <w:t xml:space="preserve">Обобщая, мы можем выделить следующее, в современной психологии  существует множество теорий происхождения и сущности эмоций. </w:t>
      </w:r>
    </w:p>
    <w:p w:rsidR="00143F8A" w:rsidRPr="008C7233" w:rsidRDefault="00143F8A" w:rsidP="008C7233">
      <w:pPr>
        <w:pStyle w:val="Default"/>
        <w:spacing w:line="360" w:lineRule="auto"/>
        <w:ind w:firstLine="567"/>
        <w:jc w:val="both"/>
        <w:rPr>
          <w:sz w:val="28"/>
          <w:szCs w:val="28"/>
        </w:rPr>
      </w:pPr>
      <w:r w:rsidRPr="008C7233">
        <w:rPr>
          <w:sz w:val="28"/>
          <w:szCs w:val="28"/>
        </w:rPr>
        <w:t>«Э</w:t>
      </w:r>
      <w:r w:rsidRPr="008C7233">
        <w:rPr>
          <w:iCs/>
          <w:color w:val="auto"/>
          <w:sz w:val="28"/>
          <w:szCs w:val="28"/>
        </w:rPr>
        <w:t xml:space="preserve">моции </w:t>
      </w:r>
      <w:r w:rsidRPr="008C7233">
        <w:rPr>
          <w:color w:val="auto"/>
          <w:sz w:val="28"/>
          <w:szCs w:val="28"/>
        </w:rPr>
        <w:t>– это процессы, отражающие личную значимость и оценку внешних и внутренних ситуаций для жизнедеятельности человека в форме переживаний. Эмоции, чувства служат для отражения субъективного отношения человека к самому себе, к своей деятельности и к окружающему миру.» [22]</w:t>
      </w:r>
      <w:r w:rsidRPr="008C7233">
        <w:rPr>
          <w:sz w:val="28"/>
          <w:szCs w:val="28"/>
        </w:rPr>
        <w:t>.</w:t>
      </w:r>
    </w:p>
    <w:p w:rsidR="00143F8A" w:rsidRPr="008C7233" w:rsidRDefault="00143F8A" w:rsidP="008C7233">
      <w:pPr>
        <w:pStyle w:val="Default"/>
        <w:spacing w:line="360" w:lineRule="auto"/>
        <w:ind w:firstLine="567"/>
        <w:jc w:val="both"/>
        <w:rPr>
          <w:sz w:val="28"/>
          <w:szCs w:val="28"/>
        </w:rPr>
      </w:pPr>
      <w:r w:rsidRPr="008C7233">
        <w:rPr>
          <w:sz w:val="28"/>
          <w:szCs w:val="28"/>
        </w:rPr>
        <w:t>Ильин Е.П. писал, что «Роль эмоций нельзя определить однозначно, она может быть положительной и отрицательной. Но в целом можно говорить о том, что эмоции играют позитивную роль в организации, мотивации и подкреплении поведения.</w:t>
      </w:r>
    </w:p>
    <w:p w:rsidR="00143F8A" w:rsidRPr="00F26665"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Общая эмоциональность складывается из таких компонентов эмоциональности как психомоторная, коммуникативная, интеллектуальная.» [22].</w:t>
      </w:r>
    </w:p>
    <w:p w:rsidR="0010777B" w:rsidRPr="00F26665" w:rsidRDefault="0010777B" w:rsidP="008C7233">
      <w:pPr>
        <w:autoSpaceDE w:val="0"/>
        <w:autoSpaceDN w:val="0"/>
        <w:adjustRightInd w:val="0"/>
        <w:spacing w:after="0" w:line="360" w:lineRule="auto"/>
        <w:ind w:firstLine="567"/>
        <w:jc w:val="both"/>
        <w:rPr>
          <w:rFonts w:ascii="Times New Roman" w:hAnsi="Times New Roman" w:cs="Times New Roman"/>
          <w:sz w:val="28"/>
          <w:szCs w:val="28"/>
        </w:rPr>
      </w:pPr>
    </w:p>
    <w:p w:rsidR="0010777B" w:rsidRPr="00F26665" w:rsidRDefault="0010777B" w:rsidP="008C7233">
      <w:pPr>
        <w:autoSpaceDE w:val="0"/>
        <w:autoSpaceDN w:val="0"/>
        <w:adjustRightInd w:val="0"/>
        <w:spacing w:after="0" w:line="360" w:lineRule="auto"/>
        <w:ind w:firstLine="567"/>
        <w:jc w:val="both"/>
        <w:rPr>
          <w:rFonts w:ascii="Times New Roman" w:hAnsi="Times New Roman" w:cs="Times New Roman"/>
          <w:sz w:val="28"/>
          <w:szCs w:val="28"/>
        </w:rPr>
      </w:pPr>
    </w:p>
    <w:p w:rsidR="0010777B" w:rsidRPr="00F26665" w:rsidRDefault="0010777B" w:rsidP="008C7233">
      <w:pPr>
        <w:autoSpaceDE w:val="0"/>
        <w:autoSpaceDN w:val="0"/>
        <w:adjustRightInd w:val="0"/>
        <w:spacing w:after="0" w:line="360" w:lineRule="auto"/>
        <w:ind w:firstLine="567"/>
        <w:jc w:val="both"/>
        <w:rPr>
          <w:rFonts w:ascii="Times New Roman" w:hAnsi="Times New Roman" w:cs="Times New Roman"/>
          <w:sz w:val="28"/>
          <w:szCs w:val="28"/>
        </w:rPr>
      </w:pPr>
    </w:p>
    <w:p w:rsidR="0010777B" w:rsidRPr="00F26665" w:rsidRDefault="0010777B" w:rsidP="008C7233">
      <w:pPr>
        <w:autoSpaceDE w:val="0"/>
        <w:autoSpaceDN w:val="0"/>
        <w:adjustRightInd w:val="0"/>
        <w:spacing w:after="0" w:line="360" w:lineRule="auto"/>
        <w:ind w:firstLine="567"/>
        <w:jc w:val="both"/>
        <w:rPr>
          <w:rFonts w:ascii="Times New Roman" w:hAnsi="Times New Roman" w:cs="Times New Roman"/>
          <w:sz w:val="28"/>
          <w:szCs w:val="28"/>
        </w:rPr>
      </w:pPr>
    </w:p>
    <w:p w:rsidR="0010777B" w:rsidRPr="00F26665" w:rsidRDefault="0010777B" w:rsidP="008C7233">
      <w:pPr>
        <w:autoSpaceDE w:val="0"/>
        <w:autoSpaceDN w:val="0"/>
        <w:adjustRightInd w:val="0"/>
        <w:spacing w:after="0" w:line="360" w:lineRule="auto"/>
        <w:ind w:firstLine="567"/>
        <w:jc w:val="both"/>
        <w:rPr>
          <w:rFonts w:ascii="Times New Roman" w:hAnsi="Times New Roman" w:cs="Times New Roman"/>
          <w:sz w:val="28"/>
          <w:szCs w:val="28"/>
        </w:rPr>
      </w:pPr>
    </w:p>
    <w:p w:rsidR="0010777B" w:rsidRPr="00F26665" w:rsidRDefault="0010777B" w:rsidP="008C7233">
      <w:pPr>
        <w:autoSpaceDE w:val="0"/>
        <w:autoSpaceDN w:val="0"/>
        <w:adjustRightInd w:val="0"/>
        <w:spacing w:after="0" w:line="360" w:lineRule="auto"/>
        <w:ind w:firstLine="567"/>
        <w:jc w:val="both"/>
        <w:rPr>
          <w:rFonts w:ascii="Times New Roman" w:hAnsi="Times New Roman" w:cs="Times New Roman"/>
          <w:sz w:val="28"/>
          <w:szCs w:val="28"/>
        </w:rPr>
      </w:pPr>
    </w:p>
    <w:p w:rsidR="0010777B" w:rsidRPr="00F26665" w:rsidRDefault="0010777B" w:rsidP="008C7233">
      <w:pPr>
        <w:autoSpaceDE w:val="0"/>
        <w:autoSpaceDN w:val="0"/>
        <w:adjustRightInd w:val="0"/>
        <w:spacing w:after="0" w:line="360" w:lineRule="auto"/>
        <w:ind w:firstLine="567"/>
        <w:jc w:val="both"/>
        <w:rPr>
          <w:rFonts w:ascii="Times New Roman" w:hAnsi="Times New Roman" w:cs="Times New Roman"/>
          <w:sz w:val="28"/>
          <w:szCs w:val="28"/>
        </w:rPr>
      </w:pPr>
    </w:p>
    <w:p w:rsidR="0010777B" w:rsidRPr="00F26665" w:rsidRDefault="0010777B" w:rsidP="004F3FA6">
      <w:pPr>
        <w:autoSpaceDE w:val="0"/>
        <w:autoSpaceDN w:val="0"/>
        <w:adjustRightInd w:val="0"/>
        <w:spacing w:after="0" w:line="360" w:lineRule="auto"/>
        <w:jc w:val="both"/>
        <w:rPr>
          <w:rFonts w:ascii="Times New Roman" w:hAnsi="Times New Roman" w:cs="Times New Roman"/>
          <w:sz w:val="28"/>
          <w:szCs w:val="28"/>
        </w:rPr>
      </w:pPr>
    </w:p>
    <w:p w:rsidR="00143F8A" w:rsidRPr="00F26665" w:rsidRDefault="005F3716" w:rsidP="004F7B7E">
      <w:pPr>
        <w:pStyle w:val="2"/>
        <w:jc w:val="both"/>
        <w:rPr>
          <w:rFonts w:ascii="Times New Roman" w:hAnsi="Times New Roman" w:cs="Times New Roman"/>
          <w:color w:val="auto"/>
          <w:sz w:val="28"/>
          <w:szCs w:val="28"/>
        </w:rPr>
      </w:pPr>
      <w:bookmarkStart w:id="7" w:name="_Toc10395783"/>
      <w:bookmarkStart w:id="8" w:name="_Toc10554350"/>
      <w:r w:rsidRPr="004F7B7E">
        <w:rPr>
          <w:rFonts w:ascii="Times New Roman" w:hAnsi="Times New Roman" w:cs="Times New Roman"/>
          <w:color w:val="auto"/>
          <w:sz w:val="28"/>
          <w:szCs w:val="28"/>
        </w:rPr>
        <w:lastRenderedPageBreak/>
        <w:t>1</w:t>
      </w:r>
      <w:r w:rsidR="00143F8A" w:rsidRPr="004F7B7E">
        <w:rPr>
          <w:rFonts w:ascii="Times New Roman" w:hAnsi="Times New Roman" w:cs="Times New Roman"/>
          <w:color w:val="auto"/>
          <w:sz w:val="28"/>
          <w:szCs w:val="28"/>
        </w:rPr>
        <w:t>.2. Профессиональное выгорание и его характеристики</w:t>
      </w:r>
      <w:bookmarkEnd w:id="7"/>
      <w:bookmarkEnd w:id="8"/>
    </w:p>
    <w:p w:rsidR="00FA1AEC" w:rsidRPr="00F26665" w:rsidRDefault="00FA1AEC" w:rsidP="00FA1AEC"/>
    <w:p w:rsidR="004F7B7E" w:rsidRPr="00F26665" w:rsidRDefault="004F7B7E" w:rsidP="008C7233">
      <w:pPr>
        <w:pStyle w:val="Default"/>
        <w:spacing w:line="360" w:lineRule="auto"/>
        <w:ind w:firstLine="567"/>
        <w:jc w:val="both"/>
        <w:rPr>
          <w:color w:val="auto"/>
          <w:sz w:val="28"/>
          <w:szCs w:val="28"/>
        </w:rPr>
      </w:pP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Из истории психологии известно, что американский психолог Х.Дж. Фрейденберг ещё в 1974 году впервые употребил термин «эмоциональное выгорание» в научной литературе.</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 xml:space="preserve">Этот термин он употребил при изучении характеристик психологического состояния здоровых людей, находящихся эмоционально нагруженной атмосфере при оказании профессиональной помощи. </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Сегодня этот термин определялся как «состояние изнеможения, истощения с ощущением собственной бесполезности» [12].</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Несмотря на обилие работ в данной области, в настоящее время не существует единой точки зрения на обозначение, сущность</w:t>
      </w:r>
      <w:r w:rsidR="00406FDF" w:rsidRPr="008C7233">
        <w:rPr>
          <w:rFonts w:ascii="Times New Roman" w:hAnsi="Times New Roman" w:cs="Times New Roman"/>
          <w:sz w:val="28"/>
          <w:szCs w:val="28"/>
        </w:rPr>
        <w:t xml:space="preserve"> и содержание данного явления. Можно выделить два термина для обозначения данного явления: «выгорание» и «сгорание». Большинство ученых </w:t>
      </w:r>
      <w:r w:rsidRPr="008C7233">
        <w:rPr>
          <w:rFonts w:ascii="Times New Roman" w:hAnsi="Times New Roman" w:cs="Times New Roman"/>
          <w:sz w:val="28"/>
          <w:szCs w:val="28"/>
        </w:rPr>
        <w:t>(Н.В.</w:t>
      </w:r>
      <w:r w:rsidR="00406FDF" w:rsidRPr="008C7233">
        <w:rPr>
          <w:rFonts w:ascii="Times New Roman" w:hAnsi="Times New Roman" w:cs="Times New Roman"/>
          <w:sz w:val="28"/>
          <w:szCs w:val="28"/>
        </w:rPr>
        <w:t xml:space="preserve"> </w:t>
      </w:r>
      <w:r w:rsidRPr="008C7233">
        <w:rPr>
          <w:rFonts w:ascii="Times New Roman" w:hAnsi="Times New Roman" w:cs="Times New Roman"/>
          <w:sz w:val="28"/>
          <w:szCs w:val="28"/>
        </w:rPr>
        <w:t xml:space="preserve">Андрущенко, В.В. Бойко, Иевлева С., Скугаревская, Чугина Е.Г., Шаталова Т.) </w:t>
      </w:r>
      <w:r w:rsidR="00406FDF" w:rsidRPr="008C7233">
        <w:rPr>
          <w:rFonts w:ascii="Times New Roman" w:hAnsi="Times New Roman" w:cs="Times New Roman"/>
          <w:sz w:val="28"/>
          <w:szCs w:val="28"/>
        </w:rPr>
        <w:t>считают более рациональным использовать термин «выгорание», хотя есть исследователи</w:t>
      </w:r>
      <w:r w:rsidRPr="008C7233">
        <w:rPr>
          <w:rFonts w:ascii="Times New Roman" w:hAnsi="Times New Roman" w:cs="Times New Roman"/>
          <w:sz w:val="28"/>
          <w:szCs w:val="28"/>
        </w:rPr>
        <w:t xml:space="preserve"> </w:t>
      </w:r>
      <w:r w:rsidR="00406FDF" w:rsidRPr="008C7233">
        <w:rPr>
          <w:rFonts w:ascii="Times New Roman" w:hAnsi="Times New Roman" w:cs="Times New Roman"/>
          <w:sz w:val="28"/>
          <w:szCs w:val="28"/>
        </w:rPr>
        <w:t>предпочитающие второй термин</w:t>
      </w:r>
      <w:r w:rsidRPr="008C7233">
        <w:rPr>
          <w:rFonts w:ascii="Times New Roman" w:hAnsi="Times New Roman" w:cs="Times New Roman"/>
          <w:sz w:val="28"/>
          <w:szCs w:val="28"/>
        </w:rPr>
        <w:t xml:space="preserve"> (В.Н. Косырев, Крапивина О.В., Моховиков И.Н., Романова Е.С., Форманюк Т.В.)</w:t>
      </w:r>
      <w:r w:rsidR="00406FDF" w:rsidRPr="008C7233">
        <w:rPr>
          <w:rFonts w:ascii="Times New Roman" w:hAnsi="Times New Roman" w:cs="Times New Roman"/>
          <w:sz w:val="28"/>
          <w:szCs w:val="28"/>
        </w:rPr>
        <w:t>.</w:t>
      </w:r>
      <w:r w:rsidRPr="008C7233">
        <w:rPr>
          <w:rFonts w:ascii="Times New Roman" w:hAnsi="Times New Roman" w:cs="Times New Roman"/>
          <w:sz w:val="28"/>
          <w:szCs w:val="28"/>
        </w:rPr>
        <w:t xml:space="preserve"> </w:t>
      </w:r>
      <w:r w:rsidR="00406FDF" w:rsidRPr="008C7233">
        <w:rPr>
          <w:rFonts w:ascii="Times New Roman" w:hAnsi="Times New Roman" w:cs="Times New Roman"/>
          <w:sz w:val="28"/>
          <w:szCs w:val="28"/>
        </w:rPr>
        <w:t>Есть и многочисленная категория ученых, которые не разграничивают два названных понятия</w:t>
      </w:r>
      <w:r w:rsidRPr="008C7233">
        <w:rPr>
          <w:rFonts w:ascii="Times New Roman" w:hAnsi="Times New Roman" w:cs="Times New Roman"/>
          <w:sz w:val="28"/>
          <w:szCs w:val="28"/>
        </w:rPr>
        <w:t xml:space="preserve"> [15]. </w:t>
      </w:r>
    </w:p>
    <w:p w:rsidR="00143F8A" w:rsidRPr="008C7233" w:rsidRDefault="00406FDF"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Если обратиться к существующим моделям </w:t>
      </w:r>
      <w:r w:rsidR="005D3719" w:rsidRPr="008C7233">
        <w:rPr>
          <w:rFonts w:ascii="Times New Roman" w:hAnsi="Times New Roman" w:cs="Times New Roman"/>
          <w:sz w:val="28"/>
          <w:szCs w:val="28"/>
        </w:rPr>
        <w:t>«выгорания», то в</w:t>
      </w:r>
      <w:r w:rsidR="00143F8A" w:rsidRPr="008C7233">
        <w:rPr>
          <w:rFonts w:ascii="Times New Roman" w:hAnsi="Times New Roman" w:cs="Times New Roman"/>
          <w:sz w:val="28"/>
          <w:szCs w:val="28"/>
        </w:rPr>
        <w:t xml:space="preserve"> России </w:t>
      </w:r>
      <w:r w:rsidR="005D3719" w:rsidRPr="008C7233">
        <w:rPr>
          <w:rFonts w:ascii="Times New Roman" w:hAnsi="Times New Roman" w:cs="Times New Roman"/>
          <w:sz w:val="28"/>
          <w:szCs w:val="28"/>
        </w:rPr>
        <w:t>распространена</w:t>
      </w:r>
      <w:r w:rsidR="00143F8A" w:rsidRPr="008C7233">
        <w:rPr>
          <w:rFonts w:ascii="Times New Roman" w:hAnsi="Times New Roman" w:cs="Times New Roman"/>
          <w:sz w:val="28"/>
          <w:szCs w:val="28"/>
        </w:rPr>
        <w:t xml:space="preserve"> трехкомпонентная модель американских </w:t>
      </w:r>
      <w:r w:rsidR="005D3719" w:rsidRPr="008C7233">
        <w:rPr>
          <w:rFonts w:ascii="Times New Roman" w:hAnsi="Times New Roman" w:cs="Times New Roman"/>
          <w:sz w:val="28"/>
          <w:szCs w:val="28"/>
        </w:rPr>
        <w:t>ученых</w:t>
      </w:r>
      <w:r w:rsidR="00143F8A" w:rsidRPr="008C7233">
        <w:rPr>
          <w:rFonts w:ascii="Times New Roman" w:hAnsi="Times New Roman" w:cs="Times New Roman"/>
          <w:sz w:val="28"/>
          <w:szCs w:val="28"/>
        </w:rPr>
        <w:t xml:space="preserve"> К. Маслач и С. Джексон</w:t>
      </w:r>
      <w:r w:rsidR="005D3719" w:rsidRPr="008C7233">
        <w:rPr>
          <w:rFonts w:ascii="Times New Roman" w:hAnsi="Times New Roman" w:cs="Times New Roman"/>
          <w:sz w:val="28"/>
          <w:szCs w:val="28"/>
        </w:rPr>
        <w:t xml:space="preserve"> (1986). В</w:t>
      </w:r>
      <w:r w:rsidR="00143F8A" w:rsidRPr="008C7233">
        <w:rPr>
          <w:rFonts w:ascii="Times New Roman" w:hAnsi="Times New Roman" w:cs="Times New Roman"/>
          <w:sz w:val="28"/>
          <w:szCs w:val="28"/>
        </w:rPr>
        <w:t>ыгорание</w:t>
      </w:r>
      <w:r w:rsidR="005D3719" w:rsidRPr="008C7233">
        <w:rPr>
          <w:rFonts w:ascii="Times New Roman" w:hAnsi="Times New Roman" w:cs="Times New Roman"/>
          <w:sz w:val="28"/>
          <w:szCs w:val="28"/>
        </w:rPr>
        <w:t xml:space="preserve"> в данном случае включает в себя следующие компоненты:</w:t>
      </w:r>
      <w:r w:rsidR="00143F8A" w:rsidRPr="008C7233">
        <w:rPr>
          <w:rFonts w:ascii="Times New Roman" w:hAnsi="Times New Roman" w:cs="Times New Roman"/>
          <w:sz w:val="28"/>
          <w:szCs w:val="28"/>
        </w:rPr>
        <w:t xml:space="preserve"> синдром эмоциональ</w:t>
      </w:r>
      <w:r w:rsidR="005D3719" w:rsidRPr="008C7233">
        <w:rPr>
          <w:rFonts w:ascii="Times New Roman" w:hAnsi="Times New Roman" w:cs="Times New Roman"/>
          <w:sz w:val="28"/>
          <w:szCs w:val="28"/>
        </w:rPr>
        <w:t>ного истощения, деперсонализацию и редукцию</w:t>
      </w:r>
      <w:r w:rsidR="00143F8A" w:rsidRPr="008C7233">
        <w:rPr>
          <w:rFonts w:ascii="Times New Roman" w:hAnsi="Times New Roman" w:cs="Times New Roman"/>
          <w:sz w:val="28"/>
          <w:szCs w:val="28"/>
        </w:rPr>
        <w:t xml:space="preserve"> личных достижений [28]. </w:t>
      </w:r>
    </w:p>
    <w:p w:rsidR="007A68C6" w:rsidRPr="008C7233" w:rsidRDefault="007A68C6"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Рассмотрим по отдельности компоненты выгорания</w:t>
      </w:r>
      <w:r w:rsidR="005D3719" w:rsidRPr="008C7233">
        <w:rPr>
          <w:rFonts w:ascii="Times New Roman" w:hAnsi="Times New Roman" w:cs="Times New Roman"/>
          <w:sz w:val="28"/>
          <w:szCs w:val="28"/>
        </w:rPr>
        <w:t xml:space="preserve">.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Эмоциональное истощение</w:t>
      </w:r>
      <w:r w:rsidR="007A68C6" w:rsidRPr="008C7233">
        <w:rPr>
          <w:rFonts w:ascii="Times New Roman" w:hAnsi="Times New Roman" w:cs="Times New Roman"/>
          <w:sz w:val="28"/>
          <w:szCs w:val="28"/>
        </w:rPr>
        <w:t>-это процесс, который в первую очередь, проявляется в виде</w:t>
      </w:r>
      <w:r w:rsidR="005D3719" w:rsidRPr="008C7233">
        <w:rPr>
          <w:rFonts w:ascii="Times New Roman" w:hAnsi="Times New Roman" w:cs="Times New Roman"/>
          <w:sz w:val="28"/>
          <w:szCs w:val="28"/>
        </w:rPr>
        <w:t xml:space="preserve"> </w:t>
      </w:r>
      <w:r w:rsidR="007A68C6" w:rsidRPr="008C7233">
        <w:rPr>
          <w:rFonts w:ascii="Times New Roman" w:hAnsi="Times New Roman" w:cs="Times New Roman"/>
          <w:sz w:val="28"/>
          <w:szCs w:val="28"/>
        </w:rPr>
        <w:t>общего состояния без эмоциональности</w:t>
      </w:r>
      <w:r w:rsidR="00DC0B77" w:rsidRPr="008C7233">
        <w:rPr>
          <w:rFonts w:ascii="Times New Roman" w:hAnsi="Times New Roman" w:cs="Times New Roman"/>
          <w:sz w:val="28"/>
          <w:szCs w:val="28"/>
        </w:rPr>
        <w:t xml:space="preserve">. Это первый этап, первая и основная компонента эмоционального выгорания. </w:t>
      </w:r>
      <w:r w:rsidRPr="008C7233">
        <w:rPr>
          <w:rFonts w:ascii="Times New Roman" w:hAnsi="Times New Roman" w:cs="Times New Roman"/>
          <w:sz w:val="28"/>
          <w:szCs w:val="28"/>
        </w:rPr>
        <w:t>[28]</w:t>
      </w:r>
    </w:p>
    <w:p w:rsidR="007A68C6" w:rsidRPr="008C7233" w:rsidRDefault="00DC0B77"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lastRenderedPageBreak/>
        <w:t>Д</w:t>
      </w:r>
      <w:r w:rsidR="00143F8A" w:rsidRPr="008C7233">
        <w:rPr>
          <w:rFonts w:ascii="Times New Roman" w:hAnsi="Times New Roman" w:cs="Times New Roman"/>
          <w:sz w:val="28"/>
          <w:szCs w:val="28"/>
        </w:rPr>
        <w:t xml:space="preserve">еперсонализация – </w:t>
      </w:r>
      <w:r w:rsidR="007A68C6" w:rsidRPr="008C7233">
        <w:rPr>
          <w:rFonts w:ascii="Times New Roman" w:hAnsi="Times New Roman" w:cs="Times New Roman"/>
          <w:sz w:val="28"/>
          <w:szCs w:val="28"/>
        </w:rPr>
        <w:t>это процесс</w:t>
      </w:r>
      <w:r w:rsidRPr="008C7233">
        <w:rPr>
          <w:rFonts w:ascii="Times New Roman" w:hAnsi="Times New Roman" w:cs="Times New Roman"/>
          <w:sz w:val="28"/>
          <w:szCs w:val="28"/>
        </w:rPr>
        <w:t>,</w:t>
      </w:r>
      <w:r w:rsidR="007A68C6" w:rsidRPr="008C7233">
        <w:rPr>
          <w:rFonts w:ascii="Times New Roman" w:hAnsi="Times New Roman" w:cs="Times New Roman"/>
          <w:sz w:val="28"/>
          <w:szCs w:val="28"/>
        </w:rPr>
        <w:t xml:space="preserve"> который, в свою очередь</w:t>
      </w:r>
      <w:r w:rsidRPr="008C7233">
        <w:rPr>
          <w:rFonts w:ascii="Times New Roman" w:hAnsi="Times New Roman" w:cs="Times New Roman"/>
          <w:sz w:val="28"/>
          <w:szCs w:val="28"/>
        </w:rPr>
        <w:t xml:space="preserve"> проявляется </w:t>
      </w:r>
      <w:r w:rsidR="007A68C6" w:rsidRPr="008C7233">
        <w:rPr>
          <w:rFonts w:ascii="Times New Roman" w:hAnsi="Times New Roman" w:cs="Times New Roman"/>
          <w:sz w:val="28"/>
          <w:szCs w:val="28"/>
        </w:rPr>
        <w:t>в изменении взаимоотношений с коллегами и пациентами</w:t>
      </w:r>
      <w:r w:rsidR="00143F8A" w:rsidRPr="008C7233">
        <w:rPr>
          <w:rFonts w:ascii="Times New Roman" w:hAnsi="Times New Roman" w:cs="Times New Roman"/>
          <w:sz w:val="28"/>
          <w:szCs w:val="28"/>
        </w:rPr>
        <w:t xml:space="preserve">.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Третий компонент выгорания – редукция личных достижений – </w:t>
      </w:r>
      <w:r w:rsidR="007A68C6" w:rsidRPr="008C7233">
        <w:rPr>
          <w:rFonts w:ascii="Times New Roman" w:hAnsi="Times New Roman" w:cs="Times New Roman"/>
          <w:sz w:val="28"/>
          <w:szCs w:val="28"/>
        </w:rPr>
        <w:t>это компонент, который может проявляться в виде разрушения эффективности деятельности врача</w:t>
      </w:r>
      <w:r w:rsidRPr="008C7233">
        <w:rPr>
          <w:rFonts w:ascii="Times New Roman" w:hAnsi="Times New Roman" w:cs="Times New Roman"/>
          <w:sz w:val="28"/>
          <w:szCs w:val="28"/>
        </w:rPr>
        <w:t>. [28]</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В.В. Бойко рассматривает «эмоциональное выгорание» как «выработанный личностью механизм психологической защиты в форме полного или частичного исключения эмоций в ответ на избранные психотравмирующие воздействия. Он считает, что эмоциональное выгорание представляет собой приобретенный стереотип эмоционального, чаще всего профессионального, поведения» [5]. </w:t>
      </w:r>
    </w:p>
    <w:p w:rsidR="00143F8A" w:rsidRPr="008C7233" w:rsidRDefault="007A68C6"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Практически все исследователи сходились во мнении о том, что процесс эмоционального выгорания проходит несколько этапов, постепенно травмируя психику специалиста в области межличностных отношений.</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 Большим вкладом в развитие научных знаний об «эмоциональном выгорании» послужили работы К. Маслач и её коллег. Маслач в 1978 году, условно разделяет симптомы эмоционального выгорания на: </w:t>
      </w:r>
      <w:r w:rsidRPr="008C7233">
        <w:rPr>
          <w:rFonts w:ascii="Times New Roman" w:hAnsi="Times New Roman" w:cs="Times New Roman"/>
          <w:bCs/>
          <w:sz w:val="28"/>
          <w:szCs w:val="28"/>
        </w:rPr>
        <w:t>физические</w:t>
      </w:r>
      <w:r w:rsidRPr="008C7233">
        <w:rPr>
          <w:rFonts w:ascii="Times New Roman" w:hAnsi="Times New Roman" w:cs="Times New Roman"/>
          <w:sz w:val="28"/>
          <w:szCs w:val="28"/>
        </w:rPr>
        <w:t xml:space="preserve">, </w:t>
      </w:r>
      <w:r w:rsidRPr="008C7233">
        <w:rPr>
          <w:rFonts w:ascii="Times New Roman" w:hAnsi="Times New Roman" w:cs="Times New Roman"/>
          <w:bCs/>
          <w:sz w:val="28"/>
          <w:szCs w:val="28"/>
        </w:rPr>
        <w:t xml:space="preserve">поведенческие </w:t>
      </w:r>
      <w:r w:rsidRPr="008C7233">
        <w:rPr>
          <w:rFonts w:ascii="Times New Roman" w:hAnsi="Times New Roman" w:cs="Times New Roman"/>
          <w:sz w:val="28"/>
          <w:szCs w:val="28"/>
        </w:rPr>
        <w:t xml:space="preserve">и </w:t>
      </w:r>
      <w:r w:rsidRPr="008C7233">
        <w:rPr>
          <w:rFonts w:ascii="Times New Roman" w:hAnsi="Times New Roman" w:cs="Times New Roman"/>
          <w:bCs/>
          <w:sz w:val="28"/>
          <w:szCs w:val="28"/>
        </w:rPr>
        <w:t>психологические</w:t>
      </w:r>
      <w:r w:rsidRPr="008C7233">
        <w:rPr>
          <w:rFonts w:ascii="Times New Roman" w:hAnsi="Times New Roman" w:cs="Times New Roman"/>
          <w:sz w:val="28"/>
          <w:szCs w:val="28"/>
        </w:rPr>
        <w:t xml:space="preserve">. </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 xml:space="preserve">«К </w:t>
      </w:r>
      <w:r w:rsidRPr="008C7233">
        <w:rPr>
          <w:iCs/>
          <w:color w:val="auto"/>
          <w:sz w:val="28"/>
          <w:szCs w:val="28"/>
        </w:rPr>
        <w:t xml:space="preserve">физическим симптомам </w:t>
      </w:r>
      <w:r w:rsidRPr="008C7233">
        <w:rPr>
          <w:color w:val="auto"/>
          <w:sz w:val="28"/>
          <w:szCs w:val="28"/>
        </w:rPr>
        <w:t xml:space="preserve">относятся:  чувство истощения, постоянная усталость, снижение восприятия и реакции на изменения внешней среды, головные боли,  общая слабость, бессонница. </w:t>
      </w:r>
    </w:p>
    <w:p w:rsidR="00143F8A" w:rsidRPr="008C7233" w:rsidRDefault="00143F8A" w:rsidP="008C7233">
      <w:pPr>
        <w:pStyle w:val="Default"/>
        <w:spacing w:line="360" w:lineRule="auto"/>
        <w:ind w:firstLine="567"/>
        <w:jc w:val="both"/>
        <w:rPr>
          <w:iCs/>
          <w:color w:val="auto"/>
          <w:sz w:val="28"/>
          <w:szCs w:val="28"/>
        </w:rPr>
      </w:pPr>
      <w:r w:rsidRPr="008C7233">
        <w:rPr>
          <w:color w:val="auto"/>
          <w:sz w:val="28"/>
          <w:szCs w:val="28"/>
        </w:rPr>
        <w:t xml:space="preserve">К </w:t>
      </w:r>
      <w:r w:rsidRPr="008C7233">
        <w:rPr>
          <w:iCs/>
          <w:color w:val="auto"/>
          <w:sz w:val="28"/>
          <w:szCs w:val="28"/>
        </w:rPr>
        <w:t>поведенческим  симптомам относятся: ощущение тягости в работе, изменение режима работы</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 xml:space="preserve">К </w:t>
      </w:r>
      <w:r w:rsidRPr="008C7233">
        <w:rPr>
          <w:iCs/>
          <w:color w:val="auto"/>
          <w:sz w:val="28"/>
          <w:szCs w:val="28"/>
        </w:rPr>
        <w:t>психологическим</w:t>
      </w:r>
      <w:r w:rsidRPr="008C7233">
        <w:rPr>
          <w:color w:val="auto"/>
          <w:sz w:val="28"/>
          <w:szCs w:val="28"/>
        </w:rPr>
        <w:t xml:space="preserve">: чувство разочарования и вины, неуверенность,  разрушительность, чувство неосознанного беспокойства, снижения уровня энтузиазма, ригидность, неспособность принимать решения, повышенное чувство ответственности.»  </w:t>
      </w:r>
      <w:r w:rsidRPr="008C7233">
        <w:rPr>
          <w:sz w:val="28"/>
          <w:szCs w:val="28"/>
        </w:rPr>
        <w:t>[28]</w:t>
      </w:r>
    </w:p>
    <w:p w:rsidR="00143F8A" w:rsidRPr="008C7233" w:rsidRDefault="007A68C6"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Подробнее мы предлагаем остановиться на концепции Бойко, который достаточно подробно описывает протекание каждого симптома </w:t>
      </w:r>
      <w:r w:rsidRPr="008C7233">
        <w:rPr>
          <w:rFonts w:ascii="Times New Roman" w:hAnsi="Times New Roman" w:cs="Times New Roman"/>
          <w:sz w:val="28"/>
          <w:szCs w:val="28"/>
        </w:rPr>
        <w:lastRenderedPageBreak/>
        <w:t>эмоционального выгорания.</w:t>
      </w:r>
      <w:r w:rsidR="00143F8A" w:rsidRPr="008C7233">
        <w:rPr>
          <w:rFonts w:ascii="Times New Roman" w:hAnsi="Times New Roman" w:cs="Times New Roman"/>
          <w:sz w:val="28"/>
          <w:szCs w:val="28"/>
        </w:rPr>
        <w:t xml:space="preserve"> [7].</w:t>
      </w:r>
      <w:r w:rsidRPr="008C7233">
        <w:rPr>
          <w:rFonts w:ascii="Times New Roman" w:hAnsi="Times New Roman" w:cs="Times New Roman"/>
          <w:sz w:val="28"/>
          <w:szCs w:val="28"/>
        </w:rPr>
        <w:t xml:space="preserve"> Симптомы объеденены у него в несколько фаз.</w:t>
      </w:r>
    </w:p>
    <w:p w:rsidR="007A68C6" w:rsidRPr="008C7233" w:rsidRDefault="007A68C6"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Первая фаза-тревожное напряжение.</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Тревожное напряжение включает несколько симптомов:</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iCs/>
          <w:sz w:val="28"/>
          <w:szCs w:val="28"/>
        </w:rPr>
        <w:t>Симптом «переживания психотравмирующих обстоятельств».</w:t>
      </w:r>
    </w:p>
    <w:p w:rsidR="00143F8A" w:rsidRPr="00F26665" w:rsidRDefault="005A4C52"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 психотравмирующей ситуации характеризуется состоянием осознания</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 xml:space="preserve">психологических </w:t>
      </w:r>
      <w:r w:rsidR="00143F8A" w:rsidRPr="008C7233">
        <w:rPr>
          <w:rFonts w:ascii="Times New Roman" w:hAnsi="Times New Roman" w:cs="Times New Roman"/>
          <w:sz w:val="28"/>
          <w:szCs w:val="28"/>
        </w:rPr>
        <w:t xml:space="preserve">факторов профессиональной деятельности, </w:t>
      </w:r>
      <w:r w:rsidRPr="008C7233">
        <w:rPr>
          <w:rFonts w:ascii="Times New Roman" w:hAnsi="Times New Roman" w:cs="Times New Roman"/>
          <w:sz w:val="28"/>
          <w:szCs w:val="28"/>
        </w:rPr>
        <w:t>приводящих к травме и имеющих постоянное, непрекращающееся воздействие. Р</w:t>
      </w:r>
      <w:r w:rsidR="00143F8A" w:rsidRPr="008C7233">
        <w:rPr>
          <w:rFonts w:ascii="Times New Roman" w:hAnsi="Times New Roman" w:cs="Times New Roman"/>
          <w:sz w:val="28"/>
          <w:szCs w:val="28"/>
        </w:rPr>
        <w:t>аздражение факторами постепенно растет, накапл</w:t>
      </w:r>
      <w:r w:rsidRPr="008C7233">
        <w:rPr>
          <w:rFonts w:ascii="Times New Roman" w:hAnsi="Times New Roman" w:cs="Times New Roman"/>
          <w:sz w:val="28"/>
          <w:szCs w:val="28"/>
        </w:rPr>
        <w:t>ивается отчаяние и негодование, вследствие чего развиваются прочие явления</w:t>
      </w:r>
      <w:r w:rsidR="00143F8A" w:rsidRPr="008C7233">
        <w:rPr>
          <w:rFonts w:ascii="Times New Roman" w:hAnsi="Times New Roman" w:cs="Times New Roman"/>
          <w:sz w:val="28"/>
          <w:szCs w:val="28"/>
        </w:rPr>
        <w:t xml:space="preserve"> «выгорания».</w:t>
      </w:r>
    </w:p>
    <w:p w:rsidR="006A1095" w:rsidRPr="00F26665" w:rsidRDefault="006A1095" w:rsidP="008C7233">
      <w:pPr>
        <w:autoSpaceDE w:val="0"/>
        <w:autoSpaceDN w:val="0"/>
        <w:adjustRightInd w:val="0"/>
        <w:spacing w:after="0" w:line="360" w:lineRule="auto"/>
        <w:ind w:firstLine="567"/>
        <w:jc w:val="both"/>
        <w:rPr>
          <w:rFonts w:ascii="Times New Roman" w:hAnsi="Times New Roman" w:cs="Times New Roman"/>
          <w:sz w:val="28"/>
          <w:szCs w:val="28"/>
        </w:rPr>
      </w:pPr>
    </w:p>
    <w:p w:rsidR="006A1095" w:rsidRPr="00F26665" w:rsidRDefault="006A1095" w:rsidP="008C7233">
      <w:pPr>
        <w:autoSpaceDE w:val="0"/>
        <w:autoSpaceDN w:val="0"/>
        <w:adjustRightInd w:val="0"/>
        <w:spacing w:after="0" w:line="360" w:lineRule="auto"/>
        <w:ind w:firstLine="567"/>
        <w:jc w:val="both"/>
        <w:rPr>
          <w:rFonts w:ascii="Times New Roman" w:hAnsi="Times New Roman" w:cs="Times New Roman"/>
          <w:sz w:val="28"/>
          <w:szCs w:val="28"/>
        </w:rPr>
      </w:pP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t>Симптом «неудовлетворенности собой».</w:t>
      </w:r>
    </w:p>
    <w:p w:rsidR="00143F8A" w:rsidRPr="008C7233" w:rsidRDefault="005A4C52"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Неспособность выйти из психотравмирующей ситуации, в</w:t>
      </w:r>
      <w:r w:rsidR="00B2775C" w:rsidRPr="008C7233">
        <w:rPr>
          <w:rFonts w:ascii="Times New Roman" w:hAnsi="Times New Roman" w:cs="Times New Roman"/>
          <w:sz w:val="28"/>
          <w:szCs w:val="28"/>
        </w:rPr>
        <w:t xml:space="preserve"> </w:t>
      </w:r>
      <w:r w:rsidRPr="008C7233">
        <w:rPr>
          <w:rFonts w:ascii="Times New Roman" w:hAnsi="Times New Roman" w:cs="Times New Roman"/>
          <w:sz w:val="28"/>
          <w:szCs w:val="28"/>
        </w:rPr>
        <w:t xml:space="preserve">которой человеку приходится работать, обычно </w:t>
      </w:r>
      <w:r w:rsidR="00B2775C" w:rsidRPr="008C7233">
        <w:rPr>
          <w:rFonts w:ascii="Times New Roman" w:hAnsi="Times New Roman" w:cs="Times New Roman"/>
          <w:sz w:val="28"/>
          <w:szCs w:val="28"/>
        </w:rPr>
        <w:t xml:space="preserve">приводит к недовольству </w:t>
      </w:r>
      <w:r w:rsidR="00143F8A" w:rsidRPr="008C7233">
        <w:rPr>
          <w:rFonts w:ascii="Times New Roman" w:hAnsi="Times New Roman" w:cs="Times New Roman"/>
          <w:sz w:val="28"/>
          <w:szCs w:val="28"/>
        </w:rPr>
        <w:t xml:space="preserve">собой, </w:t>
      </w:r>
      <w:r w:rsidR="00B2775C" w:rsidRPr="008C7233">
        <w:rPr>
          <w:rFonts w:ascii="Times New Roman" w:hAnsi="Times New Roman" w:cs="Times New Roman"/>
          <w:sz w:val="28"/>
          <w:szCs w:val="28"/>
        </w:rPr>
        <w:t>выбранной профессиональной деятельностью</w:t>
      </w:r>
      <w:r w:rsidR="00143F8A" w:rsidRPr="008C7233">
        <w:rPr>
          <w:rFonts w:ascii="Times New Roman" w:hAnsi="Times New Roman" w:cs="Times New Roman"/>
          <w:sz w:val="28"/>
          <w:szCs w:val="28"/>
        </w:rPr>
        <w:t xml:space="preserve">, занимаемой должностью, конкретными </w:t>
      </w:r>
      <w:r w:rsidR="00B2775C" w:rsidRPr="008C7233">
        <w:rPr>
          <w:rFonts w:ascii="Times New Roman" w:hAnsi="Times New Roman" w:cs="Times New Roman"/>
          <w:sz w:val="28"/>
          <w:szCs w:val="28"/>
        </w:rPr>
        <w:t>должностными функциями</w:t>
      </w:r>
      <w:r w:rsidR="00143F8A" w:rsidRPr="008C7233">
        <w:rPr>
          <w:rFonts w:ascii="Times New Roman" w:hAnsi="Times New Roman" w:cs="Times New Roman"/>
          <w:sz w:val="28"/>
          <w:szCs w:val="28"/>
        </w:rPr>
        <w:t xml:space="preserve">. </w:t>
      </w:r>
      <w:r w:rsidR="00B2775C" w:rsidRPr="008C7233">
        <w:rPr>
          <w:rFonts w:ascii="Times New Roman" w:hAnsi="Times New Roman" w:cs="Times New Roman"/>
          <w:sz w:val="28"/>
          <w:szCs w:val="28"/>
        </w:rPr>
        <w:t>Возникает впечатление замкнутости в кругу своих проблем</w:t>
      </w:r>
      <w:r w:rsidR="00143F8A" w:rsidRPr="008C7233">
        <w:rPr>
          <w:rFonts w:ascii="Times New Roman" w:hAnsi="Times New Roman" w:cs="Times New Roman"/>
          <w:sz w:val="28"/>
          <w:szCs w:val="28"/>
        </w:rPr>
        <w:t xml:space="preserve"> от внешних факторов деятельности постоянно травмируют личность и побуждают ее вновь и вновь переживать психотравмирующие элементы профессиональной деятельности. </w:t>
      </w:r>
      <w:r w:rsidR="00B2775C" w:rsidRPr="008C7233">
        <w:rPr>
          <w:rFonts w:ascii="Times New Roman" w:hAnsi="Times New Roman" w:cs="Times New Roman"/>
          <w:sz w:val="28"/>
          <w:szCs w:val="28"/>
        </w:rPr>
        <w:t>Определенные личностные качества на начальных этапах выгорания могут в последующем провоцировать возникновение психологических защит</w:t>
      </w:r>
      <w:r w:rsidR="00143F8A" w:rsidRPr="008C7233">
        <w:rPr>
          <w:rFonts w:ascii="Times New Roman" w:hAnsi="Times New Roman" w:cs="Times New Roman"/>
          <w:sz w:val="28"/>
          <w:szCs w:val="28"/>
        </w:rPr>
        <w:t>.</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iCs/>
          <w:sz w:val="28"/>
          <w:szCs w:val="28"/>
        </w:rPr>
        <w:t>Симптом «загнанности в клетку»</w:t>
      </w:r>
      <w:r w:rsidRPr="008C7233">
        <w:rPr>
          <w:rFonts w:ascii="Times New Roman" w:hAnsi="Times New Roman" w:cs="Times New Roman"/>
          <w:sz w:val="28"/>
          <w:szCs w:val="28"/>
        </w:rPr>
        <w:t>.</w:t>
      </w:r>
    </w:p>
    <w:p w:rsidR="00143F8A" w:rsidRPr="008C7233" w:rsidRDefault="00974ACF"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Данный симптом возникает не всегда, но часто длительное воздействие психотравмирующих</w:t>
      </w:r>
      <w:r w:rsidR="00143F8A" w:rsidRPr="008C7233">
        <w:rPr>
          <w:rFonts w:ascii="Times New Roman" w:hAnsi="Times New Roman" w:cs="Times New Roman"/>
          <w:sz w:val="28"/>
          <w:szCs w:val="28"/>
        </w:rPr>
        <w:t xml:space="preserve"> обстоятельств</w:t>
      </w:r>
      <w:r w:rsidRPr="008C7233">
        <w:rPr>
          <w:rFonts w:ascii="Times New Roman" w:hAnsi="Times New Roman" w:cs="Times New Roman"/>
          <w:sz w:val="28"/>
          <w:szCs w:val="28"/>
        </w:rPr>
        <w:t xml:space="preserve"> приводит именно к</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чувству</w:t>
      </w:r>
      <w:r w:rsidR="00143F8A" w:rsidRPr="008C7233">
        <w:rPr>
          <w:rFonts w:ascii="Times New Roman" w:hAnsi="Times New Roman" w:cs="Times New Roman"/>
          <w:sz w:val="28"/>
          <w:szCs w:val="28"/>
        </w:rPr>
        <w:t xml:space="preserve"> безысходности. </w:t>
      </w:r>
      <w:r w:rsidRPr="008C7233">
        <w:rPr>
          <w:rFonts w:ascii="Times New Roman" w:hAnsi="Times New Roman" w:cs="Times New Roman"/>
          <w:sz w:val="28"/>
          <w:szCs w:val="28"/>
        </w:rPr>
        <w:t xml:space="preserve">Это происходит в частности из-за интенсивной работы мозга, который пытается найти выход из положения и не может. </w:t>
      </w:r>
      <w:r w:rsidR="009601B2" w:rsidRPr="008C7233">
        <w:rPr>
          <w:rFonts w:ascii="Times New Roman" w:hAnsi="Times New Roman" w:cs="Times New Roman"/>
          <w:sz w:val="28"/>
          <w:szCs w:val="28"/>
        </w:rPr>
        <w:t>У человека в данном случае накапливается психическая энергия</w:t>
      </w:r>
      <w:r w:rsidRPr="008C7233">
        <w:rPr>
          <w:rFonts w:ascii="Times New Roman" w:hAnsi="Times New Roman" w:cs="Times New Roman"/>
          <w:sz w:val="28"/>
          <w:szCs w:val="28"/>
        </w:rPr>
        <w:t xml:space="preserve">, которая если не находит выхода, </w:t>
      </w:r>
      <w:r w:rsidR="00143F8A" w:rsidRPr="008C7233">
        <w:rPr>
          <w:rFonts w:ascii="Times New Roman" w:hAnsi="Times New Roman" w:cs="Times New Roman"/>
          <w:sz w:val="28"/>
          <w:szCs w:val="28"/>
        </w:rPr>
        <w:t xml:space="preserve">то </w:t>
      </w:r>
      <w:r w:rsidR="009601B2" w:rsidRPr="008C7233">
        <w:rPr>
          <w:rFonts w:ascii="Times New Roman" w:hAnsi="Times New Roman" w:cs="Times New Roman"/>
          <w:sz w:val="28"/>
          <w:szCs w:val="28"/>
        </w:rPr>
        <w:t>приводит к возникновению ощущения</w:t>
      </w:r>
      <w:r w:rsidR="00143F8A" w:rsidRPr="008C7233">
        <w:rPr>
          <w:rFonts w:ascii="Times New Roman" w:hAnsi="Times New Roman" w:cs="Times New Roman"/>
          <w:sz w:val="28"/>
          <w:szCs w:val="28"/>
        </w:rPr>
        <w:t xml:space="preserve"> «загнанности в клетку». Это состояние интеллектуально-эмоционального тупика. </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lastRenderedPageBreak/>
        <w:t>Симптом «тревоги и депрессии».</w:t>
      </w:r>
    </w:p>
    <w:p w:rsidR="00143F8A" w:rsidRPr="008C7233" w:rsidRDefault="009601B2"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При не разрешении ситуации может возникать повышенное чувство тревоги, сопровождаемое напряжением и приводящем к появлению депрессии. К этому приводит неудовлетворенность работой и ощущение невозможности изменения ситуации, своей бесполезности и ничтожности. Симптом «тревоги и депрессии» - высшая точка формирования</w:t>
      </w:r>
      <w:r w:rsidR="00143F8A" w:rsidRPr="008C7233">
        <w:rPr>
          <w:rFonts w:ascii="Times New Roman" w:hAnsi="Times New Roman" w:cs="Times New Roman"/>
          <w:sz w:val="28"/>
          <w:szCs w:val="28"/>
        </w:rPr>
        <w:t xml:space="preserve"> тревожной напряженности при развитии эмоционального выгорания.</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Cs/>
          <w:sz w:val="28"/>
          <w:szCs w:val="28"/>
        </w:rPr>
        <w:t>Фаза</w:t>
      </w:r>
      <w:r w:rsidR="007A68C6" w:rsidRPr="008C7233">
        <w:rPr>
          <w:rFonts w:ascii="Times New Roman" w:hAnsi="Times New Roman" w:cs="Times New Roman"/>
          <w:bCs/>
          <w:sz w:val="28"/>
          <w:szCs w:val="28"/>
        </w:rPr>
        <w:t xml:space="preserve"> два</w:t>
      </w:r>
      <w:r w:rsidRPr="008C7233">
        <w:rPr>
          <w:rFonts w:ascii="Times New Roman" w:hAnsi="Times New Roman" w:cs="Times New Roman"/>
          <w:bCs/>
          <w:sz w:val="28"/>
          <w:szCs w:val="28"/>
        </w:rPr>
        <w:t xml:space="preserve"> «резистенции».  </w:t>
      </w:r>
      <w:r w:rsidR="00860E61" w:rsidRPr="008C7233">
        <w:rPr>
          <w:rFonts w:ascii="Times New Roman" w:hAnsi="Times New Roman" w:cs="Times New Roman"/>
          <w:bCs/>
          <w:sz w:val="28"/>
          <w:szCs w:val="28"/>
        </w:rPr>
        <w:t>Такая фаза хотя и выделяется в отдельную, на самом деле, является следствие первой фазы, то есть реакцией человека на сильное постоянное нервное напряжение, и ф</w:t>
      </w:r>
      <w:r w:rsidRPr="008C7233">
        <w:rPr>
          <w:rFonts w:ascii="Times New Roman" w:hAnsi="Times New Roman" w:cs="Times New Roman"/>
          <w:sz w:val="28"/>
          <w:szCs w:val="28"/>
        </w:rPr>
        <w:t>актически</w:t>
      </w:r>
      <w:r w:rsidR="00860E61" w:rsidRPr="008C7233">
        <w:rPr>
          <w:rFonts w:ascii="Times New Roman" w:hAnsi="Times New Roman" w:cs="Times New Roman"/>
          <w:sz w:val="28"/>
          <w:szCs w:val="28"/>
        </w:rPr>
        <w:t xml:space="preserve"> проявляется в</w:t>
      </w:r>
      <w:r w:rsidRPr="008C7233">
        <w:rPr>
          <w:rFonts w:ascii="Times New Roman" w:hAnsi="Times New Roman" w:cs="Times New Roman"/>
          <w:sz w:val="28"/>
          <w:szCs w:val="28"/>
        </w:rPr>
        <w:t xml:space="preserve"> сопротивление нарастающему стрессу</w:t>
      </w:r>
      <w:r w:rsidR="00860E61" w:rsidRPr="008C7233">
        <w:rPr>
          <w:rFonts w:ascii="Times New Roman" w:hAnsi="Times New Roman" w:cs="Times New Roman"/>
          <w:sz w:val="28"/>
          <w:szCs w:val="28"/>
        </w:rPr>
        <w:t>, которое</w:t>
      </w:r>
      <w:r w:rsidRPr="008C7233">
        <w:rPr>
          <w:rFonts w:ascii="Times New Roman" w:hAnsi="Times New Roman" w:cs="Times New Roman"/>
          <w:sz w:val="28"/>
          <w:szCs w:val="28"/>
        </w:rPr>
        <w:t xml:space="preserve"> начинается с момента появления тревожного напряжения. </w:t>
      </w:r>
      <w:r w:rsidR="00860E61" w:rsidRPr="008C7233">
        <w:rPr>
          <w:rFonts w:ascii="Times New Roman" w:hAnsi="Times New Roman" w:cs="Times New Roman"/>
          <w:sz w:val="28"/>
          <w:szCs w:val="28"/>
        </w:rPr>
        <w:t xml:space="preserve">Данную фазу можно охарактеризовать рядом психологических </w:t>
      </w:r>
      <w:r w:rsidRPr="008C7233">
        <w:rPr>
          <w:rFonts w:ascii="Times New Roman" w:hAnsi="Times New Roman" w:cs="Times New Roman"/>
          <w:sz w:val="28"/>
          <w:szCs w:val="28"/>
        </w:rPr>
        <w:t>защ</w:t>
      </w:r>
      <w:r w:rsidR="00860E61" w:rsidRPr="008C7233">
        <w:rPr>
          <w:rFonts w:ascii="Times New Roman" w:hAnsi="Times New Roman" w:cs="Times New Roman"/>
          <w:sz w:val="28"/>
          <w:szCs w:val="28"/>
        </w:rPr>
        <w:t>ит, проявляющихся в следующих симптомах [7]:</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bCs/>
          <w:iCs/>
          <w:sz w:val="28"/>
          <w:szCs w:val="28"/>
        </w:rPr>
      </w:pPr>
      <w:r w:rsidRPr="008C7233">
        <w:rPr>
          <w:rFonts w:ascii="Times New Roman" w:hAnsi="Times New Roman" w:cs="Times New Roman"/>
          <w:iCs/>
          <w:sz w:val="28"/>
          <w:szCs w:val="28"/>
        </w:rPr>
        <w:t>Симптом «неадекватного избирательного эмоционального реагирования»</w:t>
      </w:r>
      <w:r w:rsidRPr="008C7233">
        <w:rPr>
          <w:rFonts w:ascii="Times New Roman" w:hAnsi="Times New Roman" w:cs="Times New Roman"/>
          <w:bCs/>
          <w:iCs/>
          <w:sz w:val="28"/>
          <w:szCs w:val="28"/>
        </w:rPr>
        <w:t xml:space="preserve">. </w:t>
      </w:r>
    </w:p>
    <w:p w:rsidR="00574020" w:rsidRPr="008C7233" w:rsidRDefault="00574020"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Человек в такой ситуации практически не может сам отличить две ситуации, первую-это там, где он экономит свои эмоции и вторую-это там, где он начинает реагировать ситуативно. То есть в какой-то ситуации эмоциональное сопровождение профессиональной деятельности есть, а в какой-то этого сопровождения нет</w:t>
      </w:r>
      <w:r w:rsidR="00143F8A" w:rsidRPr="008C7233">
        <w:rPr>
          <w:rFonts w:ascii="Times New Roman" w:hAnsi="Times New Roman" w:cs="Times New Roman"/>
          <w:sz w:val="28"/>
          <w:szCs w:val="28"/>
        </w:rPr>
        <w:t>.</w:t>
      </w:r>
    </w:p>
    <w:p w:rsidR="00574020" w:rsidRPr="008C7233" w:rsidRDefault="00574020"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Таким образом, получается, что профессионал вырабатывает присущий только ему способ экономии своих эмоций в своей профессиональной деятельности. Это может выражаться в том, что в случае необходимости он ещё может показать клиентам улыбку или просто приветливый взгляд, он может говорить с ними в приветливом тоне и даже интересоваться какими-нибудь аспектами их жизни</w:t>
      </w:r>
      <w:r w:rsidR="00143F8A" w:rsidRPr="008C7233">
        <w:rPr>
          <w:rFonts w:ascii="Times New Roman" w:hAnsi="Times New Roman" w:cs="Times New Roman"/>
          <w:sz w:val="28"/>
          <w:szCs w:val="28"/>
        </w:rPr>
        <w:t>.</w:t>
      </w:r>
      <w:r w:rsidRPr="008C7233">
        <w:rPr>
          <w:rFonts w:ascii="Times New Roman" w:hAnsi="Times New Roman" w:cs="Times New Roman"/>
          <w:sz w:val="28"/>
          <w:szCs w:val="28"/>
        </w:rPr>
        <w:t xml:space="preserve"> Сюда же мы можем отнести отсутствие выраженной агрессии на знакомых, или нужных нашему специалисту людей.</w:t>
      </w:r>
      <w:r w:rsidR="00E56B61" w:rsidRPr="008C7233">
        <w:rPr>
          <w:rFonts w:ascii="Times New Roman" w:hAnsi="Times New Roman" w:cs="Times New Roman"/>
          <w:sz w:val="28"/>
          <w:szCs w:val="28"/>
        </w:rPr>
        <w:t xml:space="preserve"> Исходя их этого, мы можем заключит, что в процессе экономии эмоций профессиональные навыки специалиста ещё не страдают.</w:t>
      </w:r>
    </w:p>
    <w:p w:rsidR="00E56B61"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lastRenderedPageBreak/>
        <w:t xml:space="preserve"> </w:t>
      </w:r>
      <w:r w:rsidR="00E56B61" w:rsidRPr="008C7233">
        <w:rPr>
          <w:rFonts w:ascii="Times New Roman" w:hAnsi="Times New Roman" w:cs="Times New Roman"/>
          <w:sz w:val="28"/>
          <w:szCs w:val="28"/>
        </w:rPr>
        <w:t>Такой вид экономии эмоций не очень заметен со стороны, клиенты специалиста могут не замечать лёгких изменений в его поведении</w:t>
      </w:r>
      <w:r w:rsidRPr="008C7233">
        <w:rPr>
          <w:rFonts w:ascii="Times New Roman" w:hAnsi="Times New Roman" w:cs="Times New Roman"/>
          <w:sz w:val="28"/>
          <w:szCs w:val="28"/>
        </w:rPr>
        <w:t xml:space="preserve">. </w:t>
      </w:r>
      <w:r w:rsidR="00E56B61" w:rsidRPr="008C7233">
        <w:rPr>
          <w:rFonts w:ascii="Times New Roman" w:hAnsi="Times New Roman" w:cs="Times New Roman"/>
          <w:sz w:val="28"/>
          <w:szCs w:val="28"/>
        </w:rPr>
        <w:t>На внешний взгляд, всё достаточно обычно, врач выслушал, побеседовал и поставил какой-либо собственный диагноз больному.</w:t>
      </w:r>
    </w:p>
    <w:p w:rsidR="00E56B61" w:rsidRPr="008C7233" w:rsidRDefault="00E56B61"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Если мы берём вторую ситуацию, то тут мы видим совсем другой аспект экономии эмоций. Главное отличие первой и второй ситуации состоит в том, что во втором случае эта экономия несколько «неадекватна». Эмоциональный контакт с клиентом становится очень специфическим.</w:t>
      </w:r>
    </w:p>
    <w:p w:rsidR="00E56B61" w:rsidRPr="008C7233" w:rsidRDefault="00E56B61"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Врач либо совсем не хочет проявлять эмоционального отношения к незначимому, или «чужому» больному, но может его просто не замечать.</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 </w:t>
      </w:r>
      <w:r w:rsidR="00E56B61" w:rsidRPr="008C7233">
        <w:rPr>
          <w:rFonts w:ascii="Times New Roman" w:hAnsi="Times New Roman" w:cs="Times New Roman"/>
          <w:sz w:val="28"/>
          <w:szCs w:val="28"/>
        </w:rPr>
        <w:t>Либо эмоциональное реагирование зависит от ряда факторов, таких как: самочувствие, настроение врача и так далее</w:t>
      </w:r>
      <w:r w:rsidRPr="008C7233">
        <w:rPr>
          <w:rFonts w:ascii="Times New Roman" w:hAnsi="Times New Roman" w:cs="Times New Roman"/>
          <w:sz w:val="28"/>
          <w:szCs w:val="28"/>
        </w:rPr>
        <w:t xml:space="preserve">. </w:t>
      </w:r>
      <w:r w:rsidR="00E56B61" w:rsidRPr="008C7233">
        <w:rPr>
          <w:rFonts w:ascii="Times New Roman" w:hAnsi="Times New Roman" w:cs="Times New Roman"/>
          <w:sz w:val="28"/>
          <w:szCs w:val="28"/>
        </w:rPr>
        <w:t>И такой способ экономии эмоций достаточно часто встречается в больницах, или поликлиниках Российских городов</w:t>
      </w:r>
      <w:r w:rsidRPr="008C7233">
        <w:rPr>
          <w:rFonts w:ascii="Times New Roman" w:hAnsi="Times New Roman" w:cs="Times New Roman"/>
          <w:sz w:val="28"/>
          <w:szCs w:val="28"/>
        </w:rPr>
        <w:t xml:space="preserve">. </w:t>
      </w:r>
      <w:r w:rsidR="00E56B61" w:rsidRPr="008C7233">
        <w:rPr>
          <w:rFonts w:ascii="Times New Roman" w:hAnsi="Times New Roman" w:cs="Times New Roman"/>
          <w:sz w:val="28"/>
          <w:szCs w:val="28"/>
        </w:rPr>
        <w:t>Врачу кажется, что его поведение достаточно логично и нормально</w:t>
      </w:r>
      <w:r w:rsidRPr="008C7233">
        <w:rPr>
          <w:rFonts w:ascii="Times New Roman" w:hAnsi="Times New Roman" w:cs="Times New Roman"/>
          <w:sz w:val="28"/>
          <w:szCs w:val="28"/>
        </w:rPr>
        <w:t>.</w:t>
      </w:r>
      <w:r w:rsidR="00E56B61" w:rsidRPr="008C7233">
        <w:rPr>
          <w:rFonts w:ascii="Times New Roman" w:hAnsi="Times New Roman" w:cs="Times New Roman"/>
          <w:sz w:val="28"/>
          <w:szCs w:val="28"/>
        </w:rPr>
        <w:t xml:space="preserve"> Он постепенно привыкает к такой форме взаимодействия с больным и она его не смущает. </w:t>
      </w:r>
      <w:r w:rsidRPr="008C7233">
        <w:rPr>
          <w:rFonts w:ascii="Times New Roman" w:hAnsi="Times New Roman" w:cs="Times New Roman"/>
          <w:sz w:val="28"/>
          <w:szCs w:val="28"/>
        </w:rPr>
        <w:t xml:space="preserve"> </w:t>
      </w:r>
      <w:r w:rsidR="00E56B61" w:rsidRPr="008C7233">
        <w:rPr>
          <w:rFonts w:ascii="Times New Roman" w:hAnsi="Times New Roman" w:cs="Times New Roman"/>
          <w:sz w:val="28"/>
          <w:szCs w:val="28"/>
        </w:rPr>
        <w:t>Но в такой ситуации сам больной достаточно остро реагирует на поведение врача. Ему как раз заметно неуважительное отношение, халатность к его здоровью и нежелание врача предметно разбираться в его болезни. Исходя из этого, в данном случае, процесс экономии эмоций врача совершенно конкретным образом отражается на его пациенте.</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t>Симптом «эмоционально-нравственной дезориентации».</w:t>
      </w:r>
    </w:p>
    <w:p w:rsidR="00C9767A" w:rsidRPr="008C7233" w:rsidRDefault="00C9767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Как правило данный синдром проявляется в виде несколько неадекватного взаимодействия медицинского работника с партнёрами</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В самооценке врача может возникнуть даже такая ситуация, когда он может осознавать своё поведение, но оправдывает себя сложными условиями работы</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То есть, вместо того, чтобы использовать необходимое в таких случаях эмоциональное отношение к пациенту, он начинает оправдывать своё поведение массой внешних факторов</w:t>
      </w:r>
      <w:r w:rsidR="00143F8A" w:rsidRPr="008C7233">
        <w:rPr>
          <w:rFonts w:ascii="Times New Roman" w:hAnsi="Times New Roman" w:cs="Times New Roman"/>
          <w:sz w:val="28"/>
          <w:szCs w:val="28"/>
        </w:rPr>
        <w:t xml:space="preserve">. </w:t>
      </w:r>
    </w:p>
    <w:p w:rsidR="00143F8A" w:rsidRPr="008C7233" w:rsidRDefault="00C9767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lastRenderedPageBreak/>
        <w:t>Оправдания могут иметь совершенно разную природу, например, «зачем испытывать уважение к таким людям», или: «эти люди сами виноваты, что довели себя до такого состояния</w:t>
      </w:r>
      <w:r w:rsidR="00143F8A" w:rsidRPr="008C7233">
        <w:rPr>
          <w:rFonts w:ascii="Times New Roman" w:hAnsi="Times New Roman" w:cs="Times New Roman"/>
          <w:sz w:val="28"/>
          <w:szCs w:val="28"/>
        </w:rPr>
        <w:t>», «</w:t>
      </w:r>
      <w:r w:rsidRPr="008C7233">
        <w:rPr>
          <w:rFonts w:ascii="Times New Roman" w:hAnsi="Times New Roman" w:cs="Times New Roman"/>
          <w:sz w:val="28"/>
          <w:szCs w:val="28"/>
        </w:rPr>
        <w:t>я не могу переживать за всех пациентов больницы</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На практике, в настоящий момент Россияне достаточно часто сталкиваются с наличием такого симптома в медицинских учреждениях страны у лечащих врачей</w:t>
      </w:r>
      <w:r w:rsidR="00143F8A" w:rsidRPr="008C7233">
        <w:rPr>
          <w:rFonts w:ascii="Times New Roman" w:hAnsi="Times New Roman" w:cs="Times New Roman"/>
          <w:sz w:val="28"/>
          <w:szCs w:val="28"/>
        </w:rPr>
        <w:t xml:space="preserve">. </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t>Симптом «расширения сферы экономии эмоций».</w:t>
      </w:r>
    </w:p>
    <w:p w:rsidR="00143F8A" w:rsidRPr="008C7233" w:rsidRDefault="00C9767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Данный симптом, описанный Бойко чаще всего касается не профессиональных, а личных отношений врача</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После проявления различных форм проявления эмоций в процессе профессиональной деятельности медицинский работник не чувствует достаточных сил для адекватного взаимодействия с членами своей семьи</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Поэтому близкие врача часто попадают в сферу реакции на развитие данного симптома у врача</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И если на работе начало процесса выгорания может быть не столь заметным для коллег врача, то дома его поведение становится очень видимым для его близких.</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t>Симптом «редукции профессиональных обязанностей».</w:t>
      </w:r>
    </w:p>
    <w:p w:rsidR="00E3047A" w:rsidRPr="008C7233" w:rsidRDefault="00E3047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По своему содержанию этот симптом говорит о том, что врачу хочется ограничить те сферы своей деятельности, которые требуют большого эмоционального напряжения</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Врач пытается так построить свою работу, чтобы просто минимизировать возможность взаимодействия с коллегами и пациентами, где требуется эмоциональный контакт.</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Cs/>
          <w:sz w:val="28"/>
          <w:szCs w:val="28"/>
        </w:rPr>
        <w:t>Фаза</w:t>
      </w:r>
      <w:r w:rsidR="007A68C6" w:rsidRPr="008C7233">
        <w:rPr>
          <w:rFonts w:ascii="Times New Roman" w:hAnsi="Times New Roman" w:cs="Times New Roman"/>
          <w:bCs/>
          <w:sz w:val="28"/>
          <w:szCs w:val="28"/>
        </w:rPr>
        <w:t xml:space="preserve"> три</w:t>
      </w:r>
      <w:r w:rsidRPr="008C7233">
        <w:rPr>
          <w:rFonts w:ascii="Times New Roman" w:hAnsi="Times New Roman" w:cs="Times New Roman"/>
          <w:bCs/>
          <w:sz w:val="28"/>
          <w:szCs w:val="28"/>
        </w:rPr>
        <w:t xml:space="preserve"> “истощения”. </w:t>
      </w:r>
      <w:r w:rsidR="00E3047A" w:rsidRPr="008C7233">
        <w:rPr>
          <w:rFonts w:ascii="Times New Roman" w:hAnsi="Times New Roman" w:cs="Times New Roman"/>
          <w:sz w:val="28"/>
          <w:szCs w:val="28"/>
        </w:rPr>
        <w:t xml:space="preserve">Фаза истощения предполагает собой проблемы с общим тонусом организма и могут быть связаны с </w:t>
      </w:r>
      <w:r w:rsidR="00193AC0" w:rsidRPr="008C7233">
        <w:rPr>
          <w:rFonts w:ascii="Times New Roman" w:hAnsi="Times New Roman" w:cs="Times New Roman"/>
          <w:sz w:val="28"/>
          <w:szCs w:val="28"/>
        </w:rPr>
        <w:t>перебоями в нормальной работе нервной системы.</w:t>
      </w:r>
      <w:r w:rsidR="00E3047A" w:rsidRPr="008C7233">
        <w:rPr>
          <w:rFonts w:ascii="Times New Roman" w:hAnsi="Times New Roman" w:cs="Times New Roman"/>
          <w:sz w:val="28"/>
          <w:szCs w:val="28"/>
        </w:rPr>
        <w:t xml:space="preserve"> </w:t>
      </w:r>
      <w:r w:rsidR="00193AC0" w:rsidRPr="008C7233">
        <w:rPr>
          <w:rFonts w:ascii="Times New Roman" w:hAnsi="Times New Roman" w:cs="Times New Roman"/>
          <w:sz w:val="28"/>
          <w:szCs w:val="28"/>
        </w:rPr>
        <w:t xml:space="preserve"> Реализуется данная фаза в следующих симптомах:</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t>Симптом «эмоционального дефицита».</w:t>
      </w:r>
    </w:p>
    <w:p w:rsidR="00143F8A" w:rsidRPr="008C7233" w:rsidRDefault="00193AC0"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 данном симптоме врач уже сам чувствует, что не может выполнять свою работу с той степенью эффективности, с которой он должен её выполнять</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 xml:space="preserve">Он уже просто не в состоянии не только сопереживать пациенту, или коллеге, но даже не хочет разбираться в диагнозах, последствиях </w:t>
      </w:r>
      <w:r w:rsidRPr="008C7233">
        <w:rPr>
          <w:rFonts w:ascii="Times New Roman" w:hAnsi="Times New Roman" w:cs="Times New Roman"/>
          <w:sz w:val="28"/>
          <w:szCs w:val="28"/>
        </w:rPr>
        <w:lastRenderedPageBreak/>
        <w:t>перенесенной пациентом болезни</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 xml:space="preserve">Со временем к симптому «эмоционального дефицита» прибавляются негативные эмоции, резкость, раздражительность и даже агрессивность. </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t>Симптом «эмоциональной отстраненности».</w:t>
      </w:r>
    </w:p>
    <w:p w:rsidR="00143F8A" w:rsidRPr="008C7233" w:rsidRDefault="00090FFF"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 ситуации проявления симптома, врач практические не на что уже не обращает своего внимания. Он находится на работе просто по часам, нужно отработать с такого по такое время и уйти домой.</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Интересно, что реакции врача нет не только на негативные, но и на позитивные аспекты своей работы</w:t>
      </w:r>
      <w:r w:rsidR="00143F8A" w:rsidRPr="008C7233">
        <w:rPr>
          <w:rFonts w:ascii="Times New Roman" w:hAnsi="Times New Roman" w:cs="Times New Roman"/>
          <w:sz w:val="28"/>
          <w:szCs w:val="28"/>
        </w:rPr>
        <w:t xml:space="preserve">. </w:t>
      </w:r>
    </w:p>
    <w:p w:rsidR="00090FFF" w:rsidRPr="00F26665" w:rsidRDefault="00090FFF"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Таким образом, в данном случае, мы уже наблюдаем глубокую профессиональную деформацию врача, которая пронизывает всю его профессиональную и личную жизнь.</w:t>
      </w:r>
    </w:p>
    <w:p w:rsidR="00F878CF" w:rsidRPr="00F26665" w:rsidRDefault="00F878CF" w:rsidP="008C7233">
      <w:pPr>
        <w:autoSpaceDE w:val="0"/>
        <w:autoSpaceDN w:val="0"/>
        <w:adjustRightInd w:val="0"/>
        <w:spacing w:after="0" w:line="360" w:lineRule="auto"/>
        <w:ind w:firstLine="567"/>
        <w:jc w:val="both"/>
        <w:rPr>
          <w:rFonts w:ascii="Times New Roman" w:hAnsi="Times New Roman" w:cs="Times New Roman"/>
          <w:sz w:val="28"/>
          <w:szCs w:val="28"/>
        </w:rPr>
      </w:pP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t>Симптом «личностной отстраненности, или деперсонализации».</w:t>
      </w:r>
    </w:p>
    <w:p w:rsidR="00143F8A" w:rsidRPr="008C7233" w:rsidRDefault="00090FFF"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Данный симптом реализуется в виде резкого падения интереса ко всем аспектам своей профессиональной деятельности</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Человек, будь то пациент, или коллега начинает восприниматься как неодушевлённый объект</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И этот объект начинает вмешиваться в жизнь врача, у которого нет эмоциональных сил для решения проблем пациента. Для такой ситуации работа для врача становится уже тяжёлым и неприятным бременем.</w:t>
      </w:r>
    </w:p>
    <w:p w:rsidR="00143F8A" w:rsidRPr="008C7233" w:rsidRDefault="00143F8A" w:rsidP="008C7233">
      <w:pPr>
        <w:pStyle w:val="a5"/>
        <w:numPr>
          <w:ilvl w:val="0"/>
          <w:numId w:val="10"/>
        </w:numPr>
        <w:autoSpaceDE w:val="0"/>
        <w:autoSpaceDN w:val="0"/>
        <w:adjustRightInd w:val="0"/>
        <w:spacing w:after="0" w:line="360" w:lineRule="auto"/>
        <w:ind w:left="0" w:firstLine="567"/>
        <w:jc w:val="both"/>
        <w:rPr>
          <w:rFonts w:ascii="Times New Roman" w:hAnsi="Times New Roman" w:cs="Times New Roman"/>
          <w:iCs/>
          <w:sz w:val="28"/>
          <w:szCs w:val="28"/>
        </w:rPr>
      </w:pPr>
      <w:r w:rsidRPr="008C7233">
        <w:rPr>
          <w:rFonts w:ascii="Times New Roman" w:hAnsi="Times New Roman" w:cs="Times New Roman"/>
          <w:iCs/>
          <w:sz w:val="28"/>
          <w:szCs w:val="28"/>
        </w:rPr>
        <w:t>Симптом «психосоматических и психовегетативных нарушений».</w:t>
      </w:r>
    </w:p>
    <w:p w:rsidR="0070259A" w:rsidRPr="008C7233" w:rsidRDefault="00090FFF"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Данный симптом характеризуется тем, что у врача начинаются уже конкретные проблемы со здоровьем, как результат глубокого эмоционального выгорания</w:t>
      </w:r>
      <w:r w:rsidR="00143F8A" w:rsidRPr="008C7233">
        <w:rPr>
          <w:rFonts w:ascii="Times New Roman" w:hAnsi="Times New Roman" w:cs="Times New Roman"/>
          <w:sz w:val="28"/>
          <w:szCs w:val="28"/>
        </w:rPr>
        <w:t xml:space="preserve">. </w:t>
      </w:r>
      <w:r w:rsidRPr="008C7233">
        <w:rPr>
          <w:rFonts w:ascii="Times New Roman" w:hAnsi="Times New Roman" w:cs="Times New Roman"/>
          <w:sz w:val="28"/>
          <w:szCs w:val="28"/>
        </w:rPr>
        <w:t>Врач начинает плохо себя чувствовать уже при одной мысли о том, что ему нужно работать, снова идти в больницу, или поликлинику, где снова будет огромное количество больных людей.</w:t>
      </w:r>
      <w:r w:rsidR="00143F8A" w:rsidRPr="008C7233">
        <w:rPr>
          <w:rFonts w:ascii="Times New Roman" w:hAnsi="Times New Roman" w:cs="Times New Roman"/>
          <w:sz w:val="28"/>
          <w:szCs w:val="28"/>
        </w:rPr>
        <w:t xml:space="preserve"> </w:t>
      </w:r>
    </w:p>
    <w:p w:rsidR="00143F8A" w:rsidRPr="008C7233" w:rsidRDefault="0070259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Наличие видимых проблем со здоровьем говорит о том, что человек уже сам не может справиться с возрастающим влияние психотравмирующих факторов [</w:t>
      </w:r>
      <w:r w:rsidR="00143F8A" w:rsidRPr="008C7233">
        <w:rPr>
          <w:rFonts w:ascii="Times New Roman" w:hAnsi="Times New Roman" w:cs="Times New Roman"/>
          <w:sz w:val="28"/>
          <w:szCs w:val="28"/>
        </w:rPr>
        <w:t xml:space="preserve">6]. </w:t>
      </w:r>
    </w:p>
    <w:p w:rsidR="00181CFA" w:rsidRDefault="00181CFA" w:rsidP="008C7233">
      <w:pPr>
        <w:autoSpaceDE w:val="0"/>
        <w:autoSpaceDN w:val="0"/>
        <w:adjustRightInd w:val="0"/>
        <w:spacing w:after="0" w:line="360" w:lineRule="auto"/>
        <w:ind w:firstLine="567"/>
        <w:jc w:val="both"/>
        <w:rPr>
          <w:rFonts w:ascii="Times New Roman" w:hAnsi="Times New Roman" w:cs="Times New Roman"/>
          <w:sz w:val="28"/>
          <w:szCs w:val="28"/>
        </w:rPr>
      </w:pP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lastRenderedPageBreak/>
        <w:t xml:space="preserve">Таким образом, </w:t>
      </w:r>
      <w:r w:rsidR="0070259A" w:rsidRPr="008C7233">
        <w:rPr>
          <w:rFonts w:ascii="Times New Roman" w:hAnsi="Times New Roman" w:cs="Times New Roman"/>
          <w:sz w:val="28"/>
          <w:szCs w:val="28"/>
        </w:rPr>
        <w:t xml:space="preserve">мы можем </w:t>
      </w:r>
      <w:r w:rsidR="00181CFA">
        <w:rPr>
          <w:rFonts w:ascii="Times New Roman" w:hAnsi="Times New Roman" w:cs="Times New Roman"/>
          <w:sz w:val="28"/>
          <w:szCs w:val="28"/>
        </w:rPr>
        <w:t>сдела</w:t>
      </w:r>
      <w:r w:rsidR="0070259A" w:rsidRPr="008C7233">
        <w:rPr>
          <w:rFonts w:ascii="Times New Roman" w:hAnsi="Times New Roman" w:cs="Times New Roman"/>
          <w:sz w:val="28"/>
          <w:szCs w:val="28"/>
        </w:rPr>
        <w:t>ть</w:t>
      </w:r>
      <w:r w:rsidR="00181CFA">
        <w:rPr>
          <w:rFonts w:ascii="Times New Roman" w:hAnsi="Times New Roman" w:cs="Times New Roman"/>
          <w:sz w:val="28"/>
          <w:szCs w:val="28"/>
        </w:rPr>
        <w:t xml:space="preserve"> вывод о том</w:t>
      </w:r>
      <w:r w:rsidR="0070259A" w:rsidRPr="008C7233">
        <w:rPr>
          <w:rFonts w:ascii="Times New Roman" w:hAnsi="Times New Roman" w:cs="Times New Roman"/>
          <w:sz w:val="28"/>
          <w:szCs w:val="28"/>
        </w:rPr>
        <w:t xml:space="preserve">, что </w:t>
      </w:r>
      <w:r w:rsidRPr="008C7233">
        <w:rPr>
          <w:rFonts w:ascii="Times New Roman" w:hAnsi="Times New Roman" w:cs="Times New Roman"/>
          <w:sz w:val="28"/>
          <w:szCs w:val="28"/>
        </w:rPr>
        <w:t>синдром эмоционального выгорания</w:t>
      </w:r>
      <w:r w:rsidR="0070259A" w:rsidRPr="008C7233">
        <w:rPr>
          <w:rFonts w:ascii="Times New Roman" w:hAnsi="Times New Roman" w:cs="Times New Roman"/>
          <w:sz w:val="28"/>
          <w:szCs w:val="28"/>
        </w:rPr>
        <w:t>,</w:t>
      </w:r>
      <w:r w:rsidRPr="008C7233">
        <w:rPr>
          <w:rFonts w:ascii="Times New Roman" w:hAnsi="Times New Roman" w:cs="Times New Roman"/>
          <w:sz w:val="28"/>
          <w:szCs w:val="28"/>
        </w:rPr>
        <w:t xml:space="preserve"> </w:t>
      </w:r>
      <w:r w:rsidR="0070259A" w:rsidRPr="008C7233">
        <w:rPr>
          <w:rFonts w:ascii="Times New Roman" w:hAnsi="Times New Roman" w:cs="Times New Roman"/>
          <w:sz w:val="28"/>
          <w:szCs w:val="28"/>
        </w:rPr>
        <w:t>это процесс, который развивается поэтапно и может создать существенные проблемы психическому здоровью</w:t>
      </w:r>
      <w:r w:rsidRPr="008C7233">
        <w:rPr>
          <w:rFonts w:ascii="Times New Roman" w:hAnsi="Times New Roman" w:cs="Times New Roman"/>
          <w:sz w:val="28"/>
          <w:szCs w:val="28"/>
        </w:rPr>
        <w:t>.</w:t>
      </w:r>
    </w:p>
    <w:p w:rsidR="00143F8A" w:rsidRPr="00F26665"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p>
    <w:p w:rsidR="009F2E29" w:rsidRPr="00F26665" w:rsidRDefault="009F2E29" w:rsidP="008C7233">
      <w:pPr>
        <w:autoSpaceDE w:val="0"/>
        <w:autoSpaceDN w:val="0"/>
        <w:adjustRightInd w:val="0"/>
        <w:spacing w:after="0" w:line="360" w:lineRule="auto"/>
        <w:ind w:firstLine="567"/>
        <w:jc w:val="both"/>
        <w:rPr>
          <w:rFonts w:ascii="Times New Roman" w:hAnsi="Times New Roman" w:cs="Times New Roman"/>
          <w:sz w:val="28"/>
          <w:szCs w:val="28"/>
        </w:rPr>
      </w:pP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p>
    <w:p w:rsidR="00143F8A" w:rsidRPr="008C7233" w:rsidRDefault="00143F8A" w:rsidP="008C7233">
      <w:pPr>
        <w:spacing w:line="256" w:lineRule="auto"/>
        <w:ind w:firstLine="567"/>
        <w:jc w:val="both"/>
        <w:rPr>
          <w:rFonts w:ascii="Times New Roman" w:hAnsi="Times New Roman" w:cs="Times New Roman"/>
          <w:b/>
          <w:sz w:val="28"/>
          <w:szCs w:val="28"/>
        </w:rPr>
      </w:pPr>
      <w:r w:rsidRPr="008C7233">
        <w:rPr>
          <w:rFonts w:ascii="Times New Roman" w:hAnsi="Times New Roman" w:cs="Times New Roman"/>
          <w:b/>
          <w:sz w:val="28"/>
          <w:szCs w:val="28"/>
        </w:rPr>
        <w:br w:type="page"/>
      </w:r>
    </w:p>
    <w:p w:rsidR="00143F8A" w:rsidRPr="0010777B" w:rsidRDefault="00143F8A" w:rsidP="0010777B">
      <w:pPr>
        <w:pStyle w:val="2"/>
        <w:jc w:val="both"/>
        <w:rPr>
          <w:rFonts w:ascii="Times New Roman" w:hAnsi="Times New Roman" w:cs="Times New Roman"/>
          <w:b w:val="0"/>
          <w:color w:val="auto"/>
          <w:sz w:val="28"/>
          <w:szCs w:val="28"/>
        </w:rPr>
      </w:pPr>
      <w:bookmarkStart w:id="9" w:name="_Toc10395784"/>
      <w:bookmarkStart w:id="10" w:name="_Toc10554351"/>
      <w:r w:rsidRPr="0010777B">
        <w:rPr>
          <w:rFonts w:ascii="Times New Roman" w:hAnsi="Times New Roman" w:cs="Times New Roman"/>
          <w:color w:val="auto"/>
          <w:sz w:val="28"/>
          <w:szCs w:val="28"/>
        </w:rPr>
        <w:lastRenderedPageBreak/>
        <w:t>1.3. Специфика профессионального выгорания врачей с разным стажем работы</w:t>
      </w:r>
      <w:bookmarkEnd w:id="9"/>
      <w:bookmarkEnd w:id="10"/>
    </w:p>
    <w:p w:rsidR="00143F8A" w:rsidRPr="008C7233" w:rsidRDefault="00143F8A" w:rsidP="008C7233">
      <w:pPr>
        <w:spacing w:after="0" w:line="360" w:lineRule="auto"/>
        <w:ind w:firstLine="567"/>
        <w:jc w:val="both"/>
        <w:rPr>
          <w:rFonts w:ascii="Times New Roman" w:hAnsi="Times New Roman" w:cs="Times New Roman"/>
          <w:b/>
          <w:bCs/>
          <w:color w:val="000000"/>
          <w:sz w:val="28"/>
          <w:szCs w:val="28"/>
        </w:rPr>
      </w:pP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Врачебная деятельность - одна из самых значимых, интересных и почитаемых в современном Российском обществе.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Медицинский работник должен силой своего знания и умения предотвращать или облегчать страдания человека. </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Исследователи отмечают, что «Профессия врача очень неоднозначна. Врачи постоянно ходят по лезвию ножа, причем их ошибки помнят куда дольше, чем их заслуги. Недочеты в работе докторов, неправильные действия медицинского персонала в той или иной ситуации могут повлечь за собой не только моральное осуждение или общественное порицание. Они могут привести медика даже на скамью подсудимых. Современный российский врач, должен обладать не только специальными знаниями и правовыми нормами, но и особыми личностными качествами» [1].</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Наряду с этим, возникли требования, непосредственно относящиеся к врачам:</w:t>
      </w:r>
    </w:p>
    <w:p w:rsidR="00143F8A" w:rsidRPr="008C7233" w:rsidRDefault="00143F8A" w:rsidP="008C7233">
      <w:pPr>
        <w:spacing w:after="0" w:line="360" w:lineRule="auto"/>
        <w:ind w:firstLine="567"/>
        <w:jc w:val="both"/>
        <w:rPr>
          <w:rFonts w:ascii="Times New Roman" w:hAnsi="Times New Roman" w:cs="Times New Roman"/>
          <w:bCs/>
          <w:color w:val="000000"/>
          <w:sz w:val="28"/>
          <w:szCs w:val="28"/>
        </w:rPr>
      </w:pPr>
      <w:r w:rsidRPr="008C7233">
        <w:rPr>
          <w:rFonts w:ascii="Times New Roman" w:hAnsi="Times New Roman" w:cs="Times New Roman"/>
          <w:bCs/>
          <w:color w:val="000000"/>
          <w:sz w:val="28"/>
          <w:szCs w:val="28"/>
        </w:rPr>
        <w:t>Требования, предъявляемые к личности врача.</w:t>
      </w:r>
      <w:bookmarkStart w:id="11" w:name="2"/>
      <w:bookmarkEnd w:id="11"/>
    </w:p>
    <w:p w:rsidR="00143F8A" w:rsidRPr="008C7233" w:rsidRDefault="00143F8A" w:rsidP="008C7233">
      <w:pPr>
        <w:numPr>
          <w:ilvl w:val="0"/>
          <w:numId w:val="12"/>
        </w:numPr>
        <w:spacing w:after="0" w:line="360" w:lineRule="auto"/>
        <w:ind w:left="0" w:firstLine="567"/>
        <w:jc w:val="both"/>
        <w:rPr>
          <w:rFonts w:ascii="Times New Roman" w:hAnsi="Times New Roman" w:cs="Times New Roman"/>
          <w:color w:val="000000"/>
          <w:sz w:val="28"/>
          <w:szCs w:val="28"/>
        </w:rPr>
      </w:pPr>
      <w:r w:rsidRPr="008C7233">
        <w:rPr>
          <w:rFonts w:ascii="Times New Roman" w:hAnsi="Times New Roman" w:cs="Times New Roman"/>
          <w:color w:val="000000"/>
          <w:sz w:val="28"/>
          <w:szCs w:val="28"/>
        </w:rPr>
        <w:t>Необходимым условием выполнения профессионального долга являются высокие личные качества врача.</w:t>
      </w:r>
    </w:p>
    <w:p w:rsidR="00143F8A" w:rsidRPr="008C7233" w:rsidRDefault="00143F8A" w:rsidP="008C7233">
      <w:pPr>
        <w:numPr>
          <w:ilvl w:val="0"/>
          <w:numId w:val="12"/>
        </w:numPr>
        <w:spacing w:after="0" w:line="360" w:lineRule="auto"/>
        <w:ind w:left="0" w:firstLine="567"/>
        <w:jc w:val="both"/>
        <w:rPr>
          <w:rFonts w:ascii="Times New Roman" w:hAnsi="Times New Roman" w:cs="Times New Roman"/>
          <w:color w:val="000000"/>
          <w:sz w:val="28"/>
          <w:szCs w:val="28"/>
        </w:rPr>
      </w:pPr>
      <w:r w:rsidRPr="008C7233">
        <w:rPr>
          <w:rFonts w:ascii="Times New Roman" w:hAnsi="Times New Roman" w:cs="Times New Roman"/>
          <w:color w:val="000000"/>
          <w:sz w:val="28"/>
          <w:szCs w:val="28"/>
        </w:rPr>
        <w:t xml:space="preserve">Врач должен обладать </w:t>
      </w:r>
      <w:r w:rsidR="00D405CC" w:rsidRPr="008C7233">
        <w:rPr>
          <w:rFonts w:ascii="Times New Roman" w:hAnsi="Times New Roman" w:cs="Times New Roman"/>
          <w:color w:val="000000"/>
          <w:sz w:val="28"/>
          <w:szCs w:val="28"/>
        </w:rPr>
        <w:t>не только моральными качествами, но и быть по возможности</w:t>
      </w:r>
      <w:r w:rsidRPr="008C7233">
        <w:rPr>
          <w:rFonts w:ascii="Times New Roman" w:hAnsi="Times New Roman" w:cs="Times New Roman"/>
          <w:color w:val="000000"/>
          <w:sz w:val="28"/>
          <w:szCs w:val="28"/>
        </w:rPr>
        <w:t xml:space="preserve"> </w:t>
      </w:r>
      <w:r w:rsidR="00D405CC" w:rsidRPr="008C7233">
        <w:rPr>
          <w:rFonts w:ascii="Times New Roman" w:hAnsi="Times New Roman" w:cs="Times New Roman"/>
          <w:color w:val="000000"/>
          <w:sz w:val="28"/>
          <w:szCs w:val="28"/>
        </w:rPr>
        <w:t>примером врачебной этики для больного, а также интеллигентным и эрудированным человеком</w:t>
      </w:r>
      <w:r w:rsidRPr="008C7233">
        <w:rPr>
          <w:rFonts w:ascii="Times New Roman" w:hAnsi="Times New Roman" w:cs="Times New Roman"/>
          <w:color w:val="000000"/>
          <w:sz w:val="28"/>
          <w:szCs w:val="28"/>
        </w:rPr>
        <w:t>.</w:t>
      </w:r>
    </w:p>
    <w:p w:rsidR="00143F8A" w:rsidRPr="008C7233" w:rsidRDefault="00D405CC" w:rsidP="008C7233">
      <w:pPr>
        <w:numPr>
          <w:ilvl w:val="0"/>
          <w:numId w:val="12"/>
        </w:numPr>
        <w:spacing w:after="0" w:line="360" w:lineRule="auto"/>
        <w:ind w:left="0" w:firstLine="567"/>
        <w:jc w:val="both"/>
        <w:rPr>
          <w:rFonts w:ascii="Times New Roman" w:hAnsi="Times New Roman" w:cs="Times New Roman"/>
          <w:color w:val="000000"/>
          <w:sz w:val="28"/>
          <w:szCs w:val="28"/>
        </w:rPr>
      </w:pPr>
      <w:r w:rsidRPr="008C7233">
        <w:rPr>
          <w:rFonts w:ascii="Times New Roman" w:hAnsi="Times New Roman" w:cs="Times New Roman"/>
          <w:color w:val="000000"/>
          <w:sz w:val="28"/>
          <w:szCs w:val="28"/>
        </w:rPr>
        <w:t>Нельзя забывать и о том, что врач обязан постоянно повышать свою квалификацию</w:t>
      </w:r>
      <w:r w:rsidR="00143F8A" w:rsidRPr="008C7233">
        <w:rPr>
          <w:rFonts w:ascii="Times New Roman" w:hAnsi="Times New Roman" w:cs="Times New Roman"/>
          <w:color w:val="000000"/>
          <w:sz w:val="28"/>
          <w:szCs w:val="28"/>
        </w:rPr>
        <w:t>.</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color w:val="000000"/>
          <w:sz w:val="28"/>
          <w:szCs w:val="28"/>
          <w:lang w:eastAsia="ru-RU"/>
        </w:rPr>
        <w:t xml:space="preserve">«Современные доктора обязаны знать правовые нормы, регулирующие сестринское дело, систему здравоохранения в целом и применение методов традиционной медицины (целительства) в частности» </w:t>
      </w:r>
      <w:r w:rsidRPr="008C7233">
        <w:rPr>
          <w:rFonts w:ascii="Times New Roman" w:eastAsia="Times New Roman" w:hAnsi="Times New Roman" w:cs="Times New Roman"/>
          <w:sz w:val="28"/>
          <w:szCs w:val="28"/>
          <w:lang w:eastAsia="ru-RU"/>
        </w:rPr>
        <w:t>[5].</w:t>
      </w:r>
    </w:p>
    <w:p w:rsidR="00921288" w:rsidRPr="008C7233" w:rsidRDefault="00921288"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Для врача важна самореализация, которая предполагает стремление к наиболее полному выявлению, развитию и использованию личностных </w:t>
      </w:r>
      <w:r w:rsidRPr="008C7233">
        <w:rPr>
          <w:rFonts w:ascii="Times New Roman" w:eastAsia="Times New Roman" w:hAnsi="Times New Roman" w:cs="Times New Roman"/>
          <w:sz w:val="28"/>
          <w:szCs w:val="28"/>
          <w:lang w:eastAsia="ru-RU"/>
        </w:rPr>
        <w:lastRenderedPageBreak/>
        <w:t>возможностей. Тем самым профессиональный потенциал немыслим без самореализационного потенциала, который предполагает высокий уровень самоактуализации личности.</w:t>
      </w:r>
    </w:p>
    <w:p w:rsidR="00921288" w:rsidRPr="008C7233" w:rsidRDefault="00921288"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Важность проблемы самореализации личности врачей, не вызывает сомнения. В их работе большое значение приобретают личностные особенности. Восприятие врача самого себя, своих возможностей, личных проблем и отношение к ним оказывают определенное воздействие на окружающих людей. Иными словами, сформированность или несформированность определенных личностных качеств врача может оказывать влияние на появление у него эмоционального выгорания.</w:t>
      </w:r>
    </w:p>
    <w:p w:rsidR="00921288" w:rsidRPr="008C7233" w:rsidRDefault="00921288"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 течение долгого периода времени в нашей стране самореализация врача считалась фактором, не заслуживающим внимания. Но ведь потенциал врача существенным образом определяет всю его жизнедеятельность и, прежде всего, всю его профессиональную сферу. Его стремление к самоактуализации в сфере врачебной деятельности является показателем успешности[52]. Профессиональная зрелость врача является основной психологической предпосылкой его профессионального мастерства [30].</w:t>
      </w:r>
    </w:p>
    <w:p w:rsidR="00921288" w:rsidRPr="008C7233" w:rsidRDefault="00921288"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Одним из существенных факторов, стимулирующим развитие профессионально-личностных качеств врача, является его способность к выявлению и развитию собственных резервов.</w:t>
      </w:r>
    </w:p>
    <w:p w:rsidR="00921288" w:rsidRPr="008C7233" w:rsidRDefault="00921288"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Сегодня канонизированная форма самореализации врача заменяется на самостоятельно им избранную, отражающую подлинные, глубинные потребности личности в реализации своих потенциальных устремлений: в самоопределении, профессионального становлении и непрерывном саморазвитии. Но врачу как сформировавшейся личности зачастую сложно перестроиться. Порой возникает психологическая усталос</w:t>
      </w:r>
      <w:r w:rsidR="005A2DBB" w:rsidRPr="008C7233">
        <w:rPr>
          <w:rFonts w:ascii="Times New Roman" w:eastAsia="Times New Roman" w:hAnsi="Times New Roman" w:cs="Times New Roman"/>
          <w:sz w:val="28"/>
          <w:szCs w:val="28"/>
          <w:lang w:eastAsia="ru-RU"/>
        </w:rPr>
        <w:t>ть и снижение удовлетворенности</w:t>
      </w:r>
      <w:r w:rsidRPr="008C7233">
        <w:rPr>
          <w:rFonts w:ascii="Times New Roman" w:eastAsia="Times New Roman" w:hAnsi="Times New Roman" w:cs="Times New Roman"/>
          <w:sz w:val="28"/>
          <w:szCs w:val="28"/>
          <w:lang w:eastAsia="ru-RU"/>
        </w:rPr>
        <w:t xml:space="preserve">, что в дальнейшем приводит к эмоциональному выгоранию [57]. </w:t>
      </w:r>
    </w:p>
    <w:p w:rsidR="00921288" w:rsidRPr="008C7233" w:rsidRDefault="00921288"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Соответствие же новым возникшим социальным запросам предполагает определенную личностную и профессиональную готовность и адекватность </w:t>
      </w:r>
      <w:r w:rsidRPr="008C7233">
        <w:rPr>
          <w:rFonts w:ascii="Times New Roman" w:eastAsia="Times New Roman" w:hAnsi="Times New Roman" w:cs="Times New Roman"/>
          <w:sz w:val="28"/>
          <w:szCs w:val="28"/>
          <w:lang w:eastAsia="ru-RU"/>
        </w:rPr>
        <w:lastRenderedPageBreak/>
        <w:t>предъявляемым требованиям, чему препятствуют устоявшиеся взгляды, наработанные стереотипы, привычка действовать в рамках ранее принятых суждений, опираясь на мнение большинства, прикрываясь привычной защитой. Только от стараний и желаний самого врача зависит процесс его самосовершенствования и самоактуализации. Своим отношением, поведением, жизненной позицией врач может как нивелировать влияние негативных факторов на свою эмоциональную устойчивость, так и усугубить их, что приведет к эмоциональному выгоранию.</w:t>
      </w:r>
    </w:p>
    <w:p w:rsidR="00143F8A" w:rsidRPr="008C7233" w:rsidRDefault="00143F8A" w:rsidP="008C7233">
      <w:pPr>
        <w:pStyle w:val="justify"/>
        <w:spacing w:before="0" w:beforeAutospacing="0" w:after="0" w:afterAutospacing="0" w:line="360" w:lineRule="auto"/>
        <w:ind w:firstLine="567"/>
        <w:rPr>
          <w:rFonts w:ascii="Times New Roman" w:hAnsi="Times New Roman" w:cs="Times New Roman"/>
          <w:bCs/>
          <w:sz w:val="28"/>
          <w:szCs w:val="28"/>
        </w:rPr>
      </w:pPr>
      <w:r w:rsidRPr="008C7233">
        <w:rPr>
          <w:rFonts w:ascii="Times New Roman" w:hAnsi="Times New Roman" w:cs="Times New Roman"/>
          <w:bCs/>
          <w:sz w:val="28"/>
          <w:szCs w:val="28"/>
        </w:rPr>
        <w:t xml:space="preserve">Оценивая основные проблемы в деятельности, с которыми сталкиваются сами врачи стоит обратить внимание на то, «что исцеляя других, охраняя здоровье работающих, сами медицинские работники трудятся в условиях высокого профессионального риска, зачастую забывая о своем здоровье, о защите от опасностей, с которыми связана их работа. Поэтому они (особенно врачи) редко обращаются за медицинской помощью, и их заболевания далеко не всегда регистрируются. К тому же большинство из них занимаются само- и взаимолечением» </w:t>
      </w:r>
      <w:r w:rsidRPr="008C7233">
        <w:rPr>
          <w:rFonts w:ascii="Times New Roman" w:hAnsi="Times New Roman" w:cs="Times New Roman"/>
          <w:sz w:val="28"/>
          <w:szCs w:val="28"/>
        </w:rPr>
        <w:t>[5].</w:t>
      </w:r>
      <w:r w:rsidRPr="008C7233">
        <w:rPr>
          <w:rFonts w:ascii="Times New Roman" w:hAnsi="Times New Roman" w:cs="Times New Roman"/>
          <w:bCs/>
          <w:sz w:val="28"/>
          <w:szCs w:val="28"/>
        </w:rPr>
        <w:t xml:space="preserve"> </w:t>
      </w:r>
    </w:p>
    <w:p w:rsidR="00143F8A" w:rsidRPr="008C7233" w:rsidRDefault="00143F8A" w:rsidP="008C7233">
      <w:pPr>
        <w:pStyle w:val="justify"/>
        <w:spacing w:before="0" w:beforeAutospacing="0" w:after="0" w:afterAutospacing="0" w:line="360" w:lineRule="auto"/>
        <w:ind w:firstLine="567"/>
        <w:rPr>
          <w:rFonts w:ascii="Times New Roman" w:hAnsi="Times New Roman" w:cs="Times New Roman"/>
          <w:bCs/>
          <w:sz w:val="28"/>
          <w:szCs w:val="28"/>
        </w:rPr>
      </w:pPr>
      <w:r w:rsidRPr="008C7233">
        <w:rPr>
          <w:rFonts w:ascii="Times New Roman" w:hAnsi="Times New Roman" w:cs="Times New Roman"/>
          <w:bCs/>
          <w:sz w:val="28"/>
          <w:szCs w:val="28"/>
        </w:rPr>
        <w:t xml:space="preserve">«В своей работе медики могут подвергаться воздействию многих разнообразных по своей природе неблагоприятных для здоровья факторов (химических, физических, биологических, нервно-эмоциональных, эргономических), а с развитием медицины, внедрением новых методов диагностики, лечения появились и новые опасные факторы» </w:t>
      </w:r>
      <w:r w:rsidRPr="008C7233">
        <w:rPr>
          <w:rFonts w:ascii="Times New Roman" w:hAnsi="Times New Roman" w:cs="Times New Roman"/>
          <w:sz w:val="28"/>
          <w:szCs w:val="28"/>
        </w:rPr>
        <w:t>[5].</w:t>
      </w:r>
      <w:r w:rsidRPr="008C7233">
        <w:rPr>
          <w:rFonts w:ascii="Times New Roman" w:hAnsi="Times New Roman" w:cs="Times New Roman"/>
          <w:bCs/>
          <w:sz w:val="28"/>
          <w:szCs w:val="28"/>
        </w:rPr>
        <w:t xml:space="preserve"> </w:t>
      </w:r>
    </w:p>
    <w:p w:rsidR="00143F8A" w:rsidRPr="008C7233" w:rsidRDefault="00143F8A" w:rsidP="008C7233">
      <w:pPr>
        <w:pStyle w:val="justify"/>
        <w:spacing w:before="0" w:beforeAutospacing="0" w:after="0" w:afterAutospacing="0" w:line="360" w:lineRule="auto"/>
        <w:ind w:firstLine="567"/>
        <w:rPr>
          <w:rFonts w:ascii="Times New Roman" w:hAnsi="Times New Roman" w:cs="Times New Roman"/>
          <w:sz w:val="28"/>
          <w:szCs w:val="28"/>
        </w:rPr>
      </w:pPr>
      <w:r w:rsidRPr="008C7233">
        <w:rPr>
          <w:rFonts w:ascii="Times New Roman" w:hAnsi="Times New Roman" w:cs="Times New Roman"/>
          <w:sz w:val="28"/>
          <w:szCs w:val="28"/>
        </w:rPr>
        <w:t xml:space="preserve">Если провести своеобразный рейтинг профессиональной направленности врачей и связать его со степенью выраженности неблагоприятных производственных факторов, то в этом списке особое место будут занимать врачи хирургического профиля (хирурги, анестезиологи, реаниматологи). </w:t>
      </w:r>
    </w:p>
    <w:p w:rsidR="00143F8A" w:rsidRPr="008C7233" w:rsidRDefault="00143F8A" w:rsidP="008C7233">
      <w:pPr>
        <w:pStyle w:val="justify"/>
        <w:spacing w:before="0" w:beforeAutospacing="0" w:after="0" w:afterAutospacing="0" w:line="360" w:lineRule="auto"/>
        <w:ind w:firstLine="567"/>
        <w:rPr>
          <w:rFonts w:ascii="Times New Roman" w:hAnsi="Times New Roman" w:cs="Times New Roman"/>
          <w:sz w:val="28"/>
          <w:szCs w:val="28"/>
        </w:rPr>
      </w:pPr>
      <w:r w:rsidRPr="008C7233">
        <w:rPr>
          <w:rFonts w:ascii="Times New Roman" w:hAnsi="Times New Roman" w:cs="Times New Roman"/>
          <w:sz w:val="28"/>
          <w:szCs w:val="28"/>
        </w:rPr>
        <w:t xml:space="preserve">Как показали исследования, проведенные в различных лечебных учреждениях Москвы, «содержание ингаляционных анестетиков в зоне дыхания членов операционной бригады превышало допустимые пределы в десятки раз. К тому же работа специалистов хирургического профиля </w:t>
      </w:r>
      <w:r w:rsidRPr="008C7233">
        <w:rPr>
          <w:rFonts w:ascii="Times New Roman" w:hAnsi="Times New Roman" w:cs="Times New Roman"/>
          <w:sz w:val="28"/>
          <w:szCs w:val="28"/>
        </w:rPr>
        <w:lastRenderedPageBreak/>
        <w:t>сопряжена с высокой эмоциональной напряженностью, дискомфортными микроклиматическими условиями, неудобной рабочей позой, ионизирующей радиацией в сочетании с нерациональным режимом труда и отдыха, наличием ночных и суточных дежурств. Эти факторы зачастую обусловливают высокие уровни патологии сердечно-сосудистой и пищеварительной систем, развитие вегетативных расстройств, аллергические реакции» [41].</w:t>
      </w:r>
    </w:p>
    <w:p w:rsidR="00143F8A" w:rsidRPr="008C7233" w:rsidRDefault="00143F8A" w:rsidP="008C7233">
      <w:pPr>
        <w:pStyle w:val="justify"/>
        <w:spacing w:before="0" w:beforeAutospacing="0" w:after="0" w:afterAutospacing="0" w:line="360" w:lineRule="auto"/>
        <w:ind w:firstLine="567"/>
        <w:rPr>
          <w:rFonts w:ascii="Times New Roman" w:hAnsi="Times New Roman" w:cs="Times New Roman"/>
          <w:sz w:val="28"/>
          <w:szCs w:val="28"/>
        </w:rPr>
      </w:pPr>
      <w:r w:rsidRPr="008C7233">
        <w:rPr>
          <w:rFonts w:ascii="Times New Roman" w:hAnsi="Times New Roman" w:cs="Times New Roman"/>
          <w:sz w:val="28"/>
          <w:szCs w:val="28"/>
        </w:rPr>
        <w:t xml:space="preserve">Изучение условий труда и состояния здоровья специалистов, использующих микрохирургическую технику (оптические средства), позволило выявить у них длительное сохранение вынужденной рабочей позы (чтобы видеть операционное поле под прямым углом) и как результат — появление гиподинамии, монотонии, зрительного, нервно-эмоционального напряжения, а также дополнительного напряжения скелетных мышц [41]. </w:t>
      </w:r>
    </w:p>
    <w:p w:rsidR="00143F8A" w:rsidRPr="008C7233" w:rsidRDefault="00143F8A" w:rsidP="008C7233">
      <w:pPr>
        <w:pStyle w:val="justify"/>
        <w:spacing w:before="0" w:beforeAutospacing="0" w:after="0" w:afterAutospacing="0" w:line="360" w:lineRule="auto"/>
        <w:ind w:firstLine="567"/>
        <w:rPr>
          <w:rFonts w:ascii="Times New Roman" w:hAnsi="Times New Roman" w:cs="Times New Roman"/>
          <w:sz w:val="28"/>
          <w:szCs w:val="28"/>
        </w:rPr>
      </w:pPr>
      <w:r w:rsidRPr="008C7233">
        <w:rPr>
          <w:rFonts w:ascii="Times New Roman" w:hAnsi="Times New Roman" w:cs="Times New Roman"/>
          <w:sz w:val="28"/>
          <w:szCs w:val="28"/>
        </w:rPr>
        <w:t xml:space="preserve">«Постоянный контакт персонала с инфицированными пациентами не только увеличивает вероятность профессионального заражения, но и вызывает изменения иммунологического статуса и реактивности. Так, серологические и бактериологические исследования персонала инфекционных и туберкулезных больниц выявили высокую частоту присутствия в крови антител и антигенов-возбудителей кишечных и респираторных инфекций, гепатита В, что является свидетельством перенесенного инфекционного заболевания, текущего вирусоносительства либо маломанифестной формы (инфекционного процесса)» [2]. </w:t>
      </w:r>
    </w:p>
    <w:p w:rsidR="00143F8A" w:rsidRPr="008C7233" w:rsidRDefault="00143F8A" w:rsidP="008C7233">
      <w:pPr>
        <w:pStyle w:val="justify"/>
        <w:spacing w:before="0" w:beforeAutospacing="0" w:after="0" w:afterAutospacing="0" w:line="360" w:lineRule="auto"/>
        <w:ind w:firstLine="567"/>
        <w:rPr>
          <w:rFonts w:ascii="Times New Roman" w:hAnsi="Times New Roman" w:cs="Times New Roman"/>
          <w:sz w:val="28"/>
          <w:szCs w:val="28"/>
        </w:rPr>
      </w:pPr>
      <w:r w:rsidRPr="008C7233">
        <w:rPr>
          <w:rFonts w:ascii="Times New Roman" w:hAnsi="Times New Roman" w:cs="Times New Roman"/>
          <w:sz w:val="28"/>
          <w:szCs w:val="28"/>
        </w:rPr>
        <w:t xml:space="preserve">Сильное отягчающее влияние на здоровье оказывает контакт с умирающими больными, когда врач ощущает собственное бессилие. «В этих профессиональных группах чаще развиваются неврозы, церебральные и соматовисцеральные нарушения (гипертензия, стенокардия, язвенные поражения желудочно-кишечного тракта). У 73% обследованных, доминируют тревога, депрессия, психастения» [2]. Особо надо сказать об условиях труда медицинского персонала в психиатрических отделениях. </w:t>
      </w:r>
      <w:r w:rsidRPr="008C7233">
        <w:rPr>
          <w:rFonts w:ascii="Times New Roman" w:hAnsi="Times New Roman" w:cs="Times New Roman"/>
          <w:sz w:val="28"/>
          <w:szCs w:val="28"/>
        </w:rPr>
        <w:lastRenderedPageBreak/>
        <w:t>«Пациенты нередко убегают, совершают хулиганские действия, избивают медицинских работников, шантажируют их.» [2].</w:t>
      </w:r>
    </w:p>
    <w:p w:rsidR="00143F8A" w:rsidRPr="008C7233" w:rsidRDefault="00143F8A" w:rsidP="008C7233">
      <w:pPr>
        <w:pStyle w:val="a5"/>
        <w:tabs>
          <w:tab w:val="left" w:pos="900"/>
        </w:tabs>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Водопьянова Н.Е, Старченкова Е.С. анализируя психологический климат в отделениях отмечали, что он «тяжелый, что связано с особенностью контингента больных. 85% обследованного персонала отмечают наличие стрессовых ситуаций в процессе работы. Изучение профилей личности сотрудников этих отделений с использованием методики многостороннего исследования показало, что 83,3% — это лица с выраженными нарушениями психической адаптации, нуждающиеся во врачебной консультации и психотерапевтических мероприятиях. При этом выявлено, что у лиц старше 50 лет нарушение социальной адаптации усиливается, что трактуется как проявление психической декомпенсации» [11].</w:t>
      </w:r>
    </w:p>
    <w:p w:rsidR="00143F8A" w:rsidRPr="008C7233" w:rsidRDefault="00143F8A" w:rsidP="008C7233">
      <w:pPr>
        <w:pStyle w:val="justify"/>
        <w:spacing w:before="0" w:beforeAutospacing="0" w:after="0" w:afterAutospacing="0" w:line="360" w:lineRule="auto"/>
        <w:ind w:firstLine="567"/>
        <w:rPr>
          <w:rFonts w:ascii="Times New Roman" w:hAnsi="Times New Roman" w:cs="Times New Roman"/>
          <w:sz w:val="28"/>
          <w:szCs w:val="28"/>
        </w:rPr>
      </w:pPr>
      <w:r w:rsidRPr="008C7233">
        <w:rPr>
          <w:rFonts w:ascii="Times New Roman" w:hAnsi="Times New Roman" w:cs="Times New Roman"/>
          <w:sz w:val="28"/>
          <w:szCs w:val="28"/>
        </w:rPr>
        <w:t>Анализ профессиональной заболеваемости работников отрасли выявил, что они чаще возникали у лиц с небольшим стажем.</w:t>
      </w:r>
    </w:p>
    <w:p w:rsidR="00921288" w:rsidRPr="008C7233" w:rsidRDefault="00143F8A" w:rsidP="008C7233">
      <w:pPr>
        <w:pStyle w:val="a5"/>
        <w:tabs>
          <w:tab w:val="left" w:pos="900"/>
        </w:tabs>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b/>
          <w:sz w:val="28"/>
          <w:szCs w:val="28"/>
          <w:lang w:eastAsia="ru-RU"/>
        </w:rPr>
        <w:t xml:space="preserve"> </w:t>
      </w:r>
      <w:r w:rsidRPr="008C7233">
        <w:rPr>
          <w:rFonts w:ascii="Times New Roman" w:eastAsia="Times New Roman" w:hAnsi="Times New Roman" w:cs="Times New Roman"/>
          <w:sz w:val="28"/>
          <w:szCs w:val="28"/>
          <w:lang w:eastAsia="ru-RU"/>
        </w:rPr>
        <w:t>«Это особенно характерно для средних медицинских работников, у которых 42,9% случаев туберкулеза и 40% случаев гепатита В зарегистрированы при стаже работы менее 5 лет» [4].</w:t>
      </w:r>
    </w:p>
    <w:p w:rsidR="00143F8A" w:rsidRPr="008C7233" w:rsidRDefault="00143F8A" w:rsidP="008C7233">
      <w:pPr>
        <w:pStyle w:val="a5"/>
        <w:tabs>
          <w:tab w:val="left" w:pos="900"/>
        </w:tabs>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hAnsi="Times New Roman" w:cs="Times New Roman"/>
          <w:sz w:val="28"/>
          <w:szCs w:val="28"/>
        </w:rPr>
        <w:t xml:space="preserve">Диагноз профессионального заболевания у медиков, как правило, устанавливается не в ходе периодических осмотров, а при их обращении за медицинской помощью (66,33% — 1995 г. и 62,90% — 1997 г.), что свидетельствует о низком охвате и качестве осмотров [13].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Медицинские работники в своей профессиональной деятельности часто сталкиваются с капризами, пожеланиями, требованиями больных, что зачастую приводит к развитию эмоциональной неустойчивости и экспрессивности. У сотрудников медицинского учреждения можно выделить такие качества, как эмоциональная неустойчивость, которая свидетельствует о сложности работы с больными людьми и проявляется в высоком нейротизме, экспрессивности и переживаниях [40].</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Это ставит проблему самосовершенствования каждого медицинского работника, в первую очередь, в сфере морали, которой уделяется </w:t>
      </w:r>
      <w:r w:rsidRPr="008C7233">
        <w:rPr>
          <w:rFonts w:ascii="Times New Roman" w:hAnsi="Times New Roman" w:cs="Times New Roman"/>
          <w:sz w:val="28"/>
          <w:szCs w:val="28"/>
        </w:rPr>
        <w:lastRenderedPageBreak/>
        <w:t>недостаточное внимание, в отличие от области специальных профессиональных знаний и навыков, которые позволяют занимать определенные должности.</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Отношения между медицинскими работниками и пациентами, складывающиеся в процессе лечения и диагностических процедур, часто принимают характер интимности, так как медицинский работник вмешивается в жизнь человека, которая скрыта от других людей, это заставляет пациента испытывать чувство смущения, робости, стыда.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Деятельность современного медицинского работника требуется от него высокого уровня личной профессиональной ответственности, которая также должна быть частью ценностных ориентаций врача.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Однако зачастую реальность демонстрирует противоположные установки медицинских работников: злоупотребление служебным положением - это сложное явление, которое включает в себя моральную, административную и юридическую ответственность.</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Б. Марок в ходе наблюдения за оказанием медицинской помощи установил, что «необходимы такие личные качества как пунктуальность и аккуратность, способность постоянно контролировать свои действия и поступки» [24]. Признаки профессиональной зрелости, опыта и умения быстро ориентироваться в этой ситуации, решимость и мужество.</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Плохого медицинского работника отличает самоуверенность и самодовольство, работа по принципу «может быть обойдется».</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Важным принципом работников здравоохранения является товарищеская взаимопомощь, коллективное решение наиболее сложных и трудных вопросов в практике. Тесный контакт с сотрудниками не только помогает преодолеть свои трудности на работе, но и приносит пользу для профессиональных и личностных качеств, социального сознания.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«Отношения с коллегами у работников здравоохранения должны быть честными, справедливыми, нужно признавать и уважать их знания, опыт и вклад в профессию. Вежливость, тактичность, сдержанность, спокойные, </w:t>
      </w:r>
      <w:r w:rsidRPr="008C7233">
        <w:rPr>
          <w:rFonts w:ascii="Times New Roman" w:hAnsi="Times New Roman" w:cs="Times New Roman"/>
          <w:sz w:val="28"/>
          <w:szCs w:val="28"/>
        </w:rPr>
        <w:lastRenderedPageBreak/>
        <w:t>ровные отношения с коллегами характеризуют порядочного медицинского работника.</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Хуже всего в медицинском работнике - это равнодушие как признак интеллектуальных и эмоциональных ограничений. Равнодушие к людям и их страданиям - качество, которое несовместимо с профессией медицинского работника» [9]</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Ответственность за свои действия, за свою работу - качества, необходимые для любой профессии, но для деятельности медицинского работника приобретает особый характер. Это зависит от того, что ни в одной профессии нет такой близкой и постоянной связи с основами человеческой экзистенции: жизнью и смертью.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 результате мы видим, что медицина - это не только ответственность самое главное – человеческую жизнь, но и самое тяжелое занятие» [35].</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Большое значение в лечении пациентов имеет способность к наблюдению. Наблюдению очень </w:t>
      </w:r>
      <w:r w:rsidR="00A525C6" w:rsidRPr="008C7233">
        <w:rPr>
          <w:rFonts w:ascii="Times New Roman" w:hAnsi="Times New Roman" w:cs="Times New Roman"/>
          <w:sz w:val="28"/>
          <w:szCs w:val="28"/>
        </w:rPr>
        <w:t>непросто научиться</w:t>
      </w:r>
      <w:r w:rsidRPr="008C7233">
        <w:rPr>
          <w:rFonts w:ascii="Times New Roman" w:hAnsi="Times New Roman" w:cs="Times New Roman"/>
          <w:sz w:val="28"/>
          <w:szCs w:val="28"/>
        </w:rPr>
        <w:t>. Однако, постоянная фиксация внимания на мельчайших изменениях в состоянии пациента постепенно развивает это качество.</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Наблюдение - это качество, которое каждый медицинский работник должен улучшить в себе сам. Речь идет не об обычных повседневных наблюдениях, а о профессиональных наблюдениях, позволяющих увидеть и профессионально оценить небольшие изменения в физическом и психическом состоянии человека.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А также заслуживает упоминания интуиции. Интуиция в области психического здоровья. Слово «интуиция» на латыни означает «пристально вглядываться». Она может иметь различные проявления. Иногда это подсознательное убеждение, что нужно «делать так, а не иначе». В будущем эта уверенность подтверждается фактами.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Иногда интуиция проявляется как-то внезапно, как «откровение», основа которого часто не ясна сразу, потому что она не полагаться на умозаключения [25].</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lastRenderedPageBreak/>
        <w:t xml:space="preserve">Для лечения особенно часто от медицинского работника требуется выдержка, самообладание, мужество, и профессиональная осторожность, о которой никогда не говорят.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«Врач не должен быть смелым, но и не должен быть трусом, ведь каждое движение ножа или дефект прибора может принести непоправимый вред» [42].</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Говоря о личности медицинского работника, следует иметь в виду и чувство сострадания к больным, которое нередко вытекает в синдром выгорания медицинских работников.</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«Все пациенты с их бедами и проблемами нуждаются в психологической поддержке. Такую поддержку могут оказать только врачи, ориентированные на сохранение эмоциональной стабильности, уверенности, которые не допускают психологических срывов. Интенсивные эмоциональные реакции разрушают доверие пациента, вызывают настороженность, а иногда и страх. Любые негативные реакции пациента медицинский работник должен принять без эмоций и тихо корректировать свои отношения с ними» [17].</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«Первая встреча с медицинским работником должна вызвать желание пациента сотрудничать, он должен быть уверен, что медицинский работник имеет желание и возможность помочь ему. Вообще доверительное поведение врача на стадии первоначального контакта является гораздо более важным, чем все другие способы общения. Поэтому для врача должен быть очень важен его внешний вид - аккуратность, пунктуальность, манера поведения на всех стадиях общения с пациентом. Нельзя выражать нетерпение, торопливость, презрение, отвращение» [17].</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«В течение заболевания пациент нуждается в психологической поддержке и максимальном удовлетворении всех его психологических и духовных потребностей. Знание этических и деонтологических принципов и законов психологии общения, в сочетании с профессиональным опытом, вносят свой вклад в успешное преодоление трудностей, встретившихся в </w:t>
      </w:r>
      <w:r w:rsidRPr="008C7233">
        <w:rPr>
          <w:rFonts w:ascii="Times New Roman" w:hAnsi="Times New Roman" w:cs="Times New Roman"/>
          <w:sz w:val="28"/>
          <w:szCs w:val="28"/>
        </w:rPr>
        <w:lastRenderedPageBreak/>
        <w:t>ходе лечебно-диагностического процесса, и позволяет врачу эффективно осуществлять уход за больным даже в самых трудных случаях» [42].</w:t>
      </w:r>
    </w:p>
    <w:p w:rsidR="00181CFA" w:rsidRDefault="00181CFA" w:rsidP="008C7233">
      <w:pPr>
        <w:spacing w:after="0" w:line="360" w:lineRule="auto"/>
        <w:ind w:firstLine="567"/>
        <w:jc w:val="both"/>
        <w:rPr>
          <w:rFonts w:ascii="Times New Roman" w:hAnsi="Times New Roman" w:cs="Times New Roman"/>
          <w:sz w:val="28"/>
          <w:szCs w:val="28"/>
        </w:rPr>
      </w:pP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Таким образом, мы акцентировали своё внимание на наиболее актуальных исследованиях, связанных со спецификой профессионального выгорания врачей с разным стажем профес</w:t>
      </w:r>
      <w:r w:rsidR="005F3716" w:rsidRPr="008C7233">
        <w:rPr>
          <w:rFonts w:ascii="Times New Roman" w:hAnsi="Times New Roman" w:cs="Times New Roman"/>
          <w:sz w:val="28"/>
          <w:szCs w:val="28"/>
        </w:rPr>
        <w:t xml:space="preserve">сиональной деятельности. </w:t>
      </w:r>
    </w:p>
    <w:p w:rsidR="00143F8A" w:rsidRPr="008C7233" w:rsidRDefault="00143F8A" w:rsidP="008C7233">
      <w:pPr>
        <w:spacing w:line="256" w:lineRule="auto"/>
        <w:ind w:firstLine="567"/>
        <w:jc w:val="both"/>
        <w:rPr>
          <w:rFonts w:ascii="Times New Roman" w:hAnsi="Times New Roman" w:cs="Times New Roman"/>
          <w:b/>
          <w:sz w:val="28"/>
          <w:szCs w:val="28"/>
        </w:rPr>
      </w:pPr>
      <w:r w:rsidRPr="008C7233">
        <w:rPr>
          <w:rFonts w:ascii="Times New Roman" w:hAnsi="Times New Roman" w:cs="Times New Roman"/>
          <w:b/>
          <w:sz w:val="28"/>
          <w:szCs w:val="28"/>
        </w:rPr>
        <w:br w:type="page"/>
      </w:r>
    </w:p>
    <w:p w:rsidR="00143F8A" w:rsidRPr="00234A31" w:rsidRDefault="00143F8A" w:rsidP="00234A31">
      <w:pPr>
        <w:pStyle w:val="2"/>
        <w:jc w:val="both"/>
        <w:rPr>
          <w:rFonts w:ascii="Times New Roman" w:hAnsi="Times New Roman" w:cs="Times New Roman"/>
          <w:b w:val="0"/>
          <w:color w:val="auto"/>
          <w:sz w:val="28"/>
          <w:szCs w:val="28"/>
        </w:rPr>
      </w:pPr>
      <w:bookmarkStart w:id="12" w:name="_Toc10395785"/>
      <w:bookmarkStart w:id="13" w:name="_Toc10554352"/>
      <w:r w:rsidRPr="00234A31">
        <w:rPr>
          <w:rFonts w:ascii="Times New Roman" w:hAnsi="Times New Roman" w:cs="Times New Roman"/>
          <w:color w:val="auto"/>
          <w:sz w:val="28"/>
          <w:szCs w:val="28"/>
        </w:rPr>
        <w:lastRenderedPageBreak/>
        <w:t>1.4. Факторы, влияющие на профессиональное выгорание врачей</w:t>
      </w:r>
      <w:bookmarkEnd w:id="12"/>
      <w:bookmarkEnd w:id="13"/>
    </w:p>
    <w:p w:rsidR="005304A5" w:rsidRPr="008C7233" w:rsidRDefault="005304A5" w:rsidP="008C7233">
      <w:pPr>
        <w:spacing w:after="0" w:line="360" w:lineRule="auto"/>
        <w:ind w:firstLine="567"/>
        <w:jc w:val="both"/>
        <w:rPr>
          <w:rFonts w:ascii="Times New Roman" w:hAnsi="Times New Roman" w:cs="Times New Roman"/>
          <w:sz w:val="28"/>
          <w:szCs w:val="28"/>
        </w:rPr>
      </w:pPr>
    </w:p>
    <w:p w:rsidR="005304A5" w:rsidRPr="008C7233" w:rsidRDefault="005304A5" w:rsidP="008C7233">
      <w:pPr>
        <w:spacing w:after="0" w:line="360" w:lineRule="auto"/>
        <w:ind w:firstLine="567"/>
        <w:jc w:val="both"/>
        <w:rPr>
          <w:rFonts w:ascii="Times New Roman" w:hAnsi="Times New Roman" w:cs="Times New Roman"/>
          <w:sz w:val="28"/>
          <w:szCs w:val="28"/>
        </w:rPr>
      </w:pP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Исследование ведущих факторов, которые оказывают влияние на степень и скорость профессионального выгорания является предметом психологического анализа ещё начиная с 80 х годов 20 века.</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Анализ конкретных исследований синдрома эмоционального «выгорания» показывает, что основные усилия психологов были направлены на выявление факторов, вызывающих выгорание.</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Традиционно они группировались в два больших блока, «особенности профессиональной деятельности и индивидуальные характеристики самих профессионалов. Чаще э</w:t>
      </w:r>
      <w:r w:rsidR="005F3716" w:rsidRPr="008C7233">
        <w:rPr>
          <w:rFonts w:ascii="Times New Roman" w:hAnsi="Times New Roman" w:cs="Times New Roman"/>
          <w:sz w:val="28"/>
          <w:szCs w:val="28"/>
        </w:rPr>
        <w:t xml:space="preserve">ти факторы называют внешними и </w:t>
      </w:r>
      <w:r w:rsidRPr="008C7233">
        <w:rPr>
          <w:rFonts w:ascii="Times New Roman" w:hAnsi="Times New Roman" w:cs="Times New Roman"/>
          <w:sz w:val="28"/>
          <w:szCs w:val="28"/>
        </w:rPr>
        <w:t xml:space="preserve">внутренними или личностными и организационными» [34].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Даже несложный анализ исследований в этой области показал, что «возраст из всех социально-демографических характеристик имеет наиболее тесную связь с выгоранием, что подтверждается многими исследованиями.  К выгоранию склоны, как сотрудники старшего возраста, так и молодые специалисты, в связи с эмоциональным шоком, который они испытывают при столкновении с реальной действительностью, часто не соответствующей их ожиданиям. Наиболее тесная связь специфики влияния возраста на эффект выгорания обнаруживается с эмоциональным истощением и деперсонализацией, менее – с редукцией профессиональных достижений.» [32].</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Исследователи отмечали, что «пол и выгорание, взаимоотношения между ними не так однозначны. В ряде исследований отмечается, что мужчины в большей степени подвержены процессу выгорания, чем женщины, в то время как другие исследователи приходят к совершенно противоположным заключениям» [32]. </w:t>
      </w:r>
    </w:p>
    <w:p w:rsidR="00143F8A" w:rsidRPr="008C7233" w:rsidRDefault="00143F8A" w:rsidP="005C4E84">
      <w:pPr>
        <w:spacing w:line="360" w:lineRule="auto"/>
        <w:jc w:val="both"/>
        <w:rPr>
          <w:rFonts w:ascii="Times New Roman" w:hAnsi="Times New Roman" w:cs="Times New Roman"/>
          <w:sz w:val="28"/>
          <w:szCs w:val="28"/>
        </w:rPr>
      </w:pPr>
      <w:r w:rsidRPr="008C7233">
        <w:rPr>
          <w:rFonts w:ascii="Times New Roman" w:hAnsi="Times New Roman" w:cs="Times New Roman"/>
          <w:sz w:val="28"/>
          <w:szCs w:val="28"/>
        </w:rPr>
        <w:t xml:space="preserve">Психологами установлено, что у «мужчин выгорание чаще проявляется через деперсонализацию, а женщины в большей степени подвержены </w:t>
      </w:r>
      <w:r w:rsidRPr="008C7233">
        <w:rPr>
          <w:rFonts w:ascii="Times New Roman" w:hAnsi="Times New Roman" w:cs="Times New Roman"/>
          <w:sz w:val="28"/>
          <w:szCs w:val="28"/>
        </w:rPr>
        <w:lastRenderedPageBreak/>
        <w:t>эмоциональному истощению. Это связано с тем, что у мужчин преобладают инструментальные ценности, женщины же более эмоционально отзывчивы и у них меньше чувства отчуждения» [32].</w:t>
      </w:r>
    </w:p>
    <w:p w:rsidR="00143F8A" w:rsidRPr="008C7233" w:rsidRDefault="00143F8A" w:rsidP="005C4E84">
      <w:pPr>
        <w:spacing w:line="360" w:lineRule="auto"/>
        <w:jc w:val="both"/>
        <w:rPr>
          <w:rFonts w:ascii="Times New Roman" w:hAnsi="Times New Roman" w:cs="Times New Roman"/>
          <w:sz w:val="28"/>
          <w:szCs w:val="28"/>
        </w:rPr>
      </w:pPr>
      <w:r w:rsidRPr="008C7233">
        <w:rPr>
          <w:rFonts w:ascii="Times New Roman" w:hAnsi="Times New Roman" w:cs="Times New Roman"/>
          <w:sz w:val="28"/>
          <w:szCs w:val="28"/>
        </w:rPr>
        <w:t>А вот данные практических исследований о связи между стажем работы по специальности и выгоранием довольно противоречивые.</w:t>
      </w:r>
    </w:p>
    <w:p w:rsidR="00143F8A" w:rsidRPr="008C7233" w:rsidRDefault="00143F8A" w:rsidP="005C4E84">
      <w:pPr>
        <w:spacing w:line="360" w:lineRule="auto"/>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Исследователи отмечают также, «что многолетнее выполнение одной и той же профессиональной деятельности приводит к появлению профессиональной усталости, возникновению психологических барьеров, обеднению репертуара способов выполнения деятельности, утрате профессиональных умений и навыков, снижению работоспособности. Можно констатировать, что на стадии профессионализации по многим видам профессий происходит развитие профессиональных деформаций» </w:t>
      </w:r>
      <w:r w:rsidRPr="008C7233">
        <w:rPr>
          <w:rFonts w:ascii="Times New Roman" w:hAnsi="Times New Roman" w:cs="Times New Roman"/>
          <w:sz w:val="28"/>
          <w:szCs w:val="28"/>
        </w:rPr>
        <w:t>[32].</w:t>
      </w:r>
    </w:p>
    <w:p w:rsidR="00143F8A" w:rsidRPr="008C7233" w:rsidRDefault="00143F8A" w:rsidP="005C4E84">
      <w:pPr>
        <w:spacing w:line="360" w:lineRule="auto"/>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В настоящее время мы можем с высокой степенью уверенности утверждать, что профессиональные деформации -   это изменения сложившейся структуры деятельности и личности, негативно сказывающиеся на продуктивности труда и взаимодействии с другими участниками этого процесса. </w:t>
      </w:r>
    </w:p>
    <w:p w:rsidR="00143F8A" w:rsidRPr="008C7233" w:rsidRDefault="00143F8A" w:rsidP="005C4E84">
      <w:pPr>
        <w:spacing w:line="360" w:lineRule="auto"/>
        <w:jc w:val="both"/>
        <w:rPr>
          <w:rFonts w:ascii="Times New Roman" w:hAnsi="Times New Roman" w:cs="Times New Roman"/>
          <w:sz w:val="28"/>
          <w:szCs w:val="28"/>
        </w:rPr>
      </w:pPr>
      <w:r w:rsidRPr="008C7233">
        <w:rPr>
          <w:rFonts w:ascii="Times New Roman" w:eastAsia="Times New Roman" w:hAnsi="Times New Roman" w:cs="Times New Roman"/>
          <w:sz w:val="28"/>
          <w:szCs w:val="28"/>
        </w:rPr>
        <w:t>Далее С.Г.Геллерштейн уточняет, что «деформацию следует понимать как изменение, наступающее в организме и приобретающее  стойкий характер  (искривление позвоночника и близорукость у конторских служащих, угодливость приказчиков, льстивость кельнера и др.)»</w:t>
      </w:r>
      <w:r w:rsidRPr="008C7233">
        <w:rPr>
          <w:rFonts w:ascii="Times New Roman" w:hAnsi="Times New Roman" w:cs="Times New Roman"/>
          <w:sz w:val="28"/>
          <w:szCs w:val="28"/>
        </w:rPr>
        <w:t xml:space="preserve"> [33].</w:t>
      </w:r>
    </w:p>
    <w:p w:rsidR="00143F8A" w:rsidRPr="008C7233" w:rsidRDefault="00143F8A" w:rsidP="005C4E84">
      <w:pPr>
        <w:spacing w:line="360" w:lineRule="auto"/>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Отдельные аспекты этой проблемы освещены в работах С.П. Безносова,  Р.М. Грановской, Л.Н.Корнеевой. Исследователи отмечают, «что деформации развиваются под влиянием условий труда и возраста. Деформации искажают конфигурацию  личностного профиля персонала и негативно сказываются на продуктивности труда. В наибольшей степени профессиональным деформациям  подвержены профессии «человек – человек». Это вызвано, по мнению С. П. Безносова, тем, что общение с другим человеком обязательно </w:t>
      </w:r>
      <w:r w:rsidRPr="008C7233">
        <w:rPr>
          <w:rFonts w:ascii="Times New Roman" w:eastAsia="Times New Roman" w:hAnsi="Times New Roman" w:cs="Times New Roman"/>
          <w:sz w:val="28"/>
          <w:szCs w:val="28"/>
        </w:rPr>
        <w:lastRenderedPageBreak/>
        <w:t>включает и его обратное воздействие на субъект данного труда. Профессиональные деформации по-разному выражаются у представителей различных профессий»</w:t>
      </w:r>
      <w:r w:rsidRPr="008C7233">
        <w:rPr>
          <w:rFonts w:ascii="Times New Roman" w:hAnsi="Times New Roman" w:cs="Times New Roman"/>
          <w:sz w:val="28"/>
          <w:szCs w:val="28"/>
        </w:rPr>
        <w:t xml:space="preserve"> [3].</w:t>
      </w:r>
    </w:p>
    <w:p w:rsidR="00143F8A" w:rsidRPr="008C7233" w:rsidRDefault="00143F8A" w:rsidP="008C7233">
      <w:pPr>
        <w:spacing w:after="0" w:line="360" w:lineRule="auto"/>
        <w:ind w:firstLine="567"/>
        <w:jc w:val="both"/>
        <w:outlineLvl w:val="0"/>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         </w:t>
      </w:r>
    </w:p>
    <w:p w:rsidR="007503DB" w:rsidRDefault="007503DB">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143F8A" w:rsidRPr="007503DB" w:rsidRDefault="00143F8A" w:rsidP="007503DB">
      <w:pPr>
        <w:pStyle w:val="2"/>
        <w:jc w:val="both"/>
        <w:rPr>
          <w:rFonts w:ascii="Times New Roman" w:hAnsi="Times New Roman" w:cs="Times New Roman"/>
          <w:bCs w:val="0"/>
          <w:color w:val="auto"/>
          <w:sz w:val="28"/>
          <w:szCs w:val="28"/>
        </w:rPr>
      </w:pPr>
      <w:bookmarkStart w:id="14" w:name="_Toc10395786"/>
      <w:bookmarkStart w:id="15" w:name="_Toc10554353"/>
      <w:r w:rsidRPr="007503DB">
        <w:rPr>
          <w:rFonts w:ascii="Times New Roman" w:hAnsi="Times New Roman" w:cs="Times New Roman"/>
          <w:bCs w:val="0"/>
          <w:color w:val="auto"/>
          <w:sz w:val="28"/>
          <w:szCs w:val="28"/>
        </w:rPr>
        <w:lastRenderedPageBreak/>
        <w:t>1.5. Возможные пути предупреждения и коррекции профессионального выгорания</w:t>
      </w:r>
      <w:bookmarkEnd w:id="14"/>
      <w:bookmarkEnd w:id="15"/>
    </w:p>
    <w:p w:rsidR="005304A5" w:rsidRPr="008C7233" w:rsidRDefault="005304A5" w:rsidP="008C7233">
      <w:pPr>
        <w:pStyle w:val="a5"/>
        <w:autoSpaceDE w:val="0"/>
        <w:autoSpaceDN w:val="0"/>
        <w:adjustRightInd w:val="0"/>
        <w:spacing w:after="0" w:line="360" w:lineRule="auto"/>
        <w:ind w:left="0" w:firstLine="567"/>
        <w:jc w:val="both"/>
        <w:rPr>
          <w:rFonts w:ascii="Times New Roman" w:hAnsi="Times New Roman" w:cs="Times New Roman"/>
          <w:sz w:val="28"/>
          <w:szCs w:val="28"/>
        </w:rPr>
      </w:pPr>
    </w:p>
    <w:p w:rsidR="005304A5" w:rsidRPr="008C7233" w:rsidRDefault="005304A5" w:rsidP="008C7233">
      <w:pPr>
        <w:pStyle w:val="a5"/>
        <w:autoSpaceDE w:val="0"/>
        <w:autoSpaceDN w:val="0"/>
        <w:adjustRightInd w:val="0"/>
        <w:spacing w:after="0" w:line="360" w:lineRule="auto"/>
        <w:ind w:left="0" w:firstLine="567"/>
        <w:jc w:val="both"/>
        <w:rPr>
          <w:rFonts w:ascii="Times New Roman" w:hAnsi="Times New Roman" w:cs="Times New Roman"/>
          <w:sz w:val="28"/>
          <w:szCs w:val="28"/>
        </w:rPr>
      </w:pPr>
    </w:p>
    <w:p w:rsidR="00143F8A" w:rsidRPr="008C7233" w:rsidRDefault="00143F8A" w:rsidP="008C7233">
      <w:pPr>
        <w:pStyle w:val="a5"/>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Обычно «профессиональное выгорание» представляют, как негативные изменения в состоянии и личности профессионала, то, что наносит вред человеку и его работе. Но Д.Г. Трунов говорит в своей статье, что «нельзя однобоко подходить к данному явлению. Он представляет симптомы «выгорания» как внешние проявления некоторых естественных процессов, происходящих в работнике во время выполнения им должностных обязанностей. Автор позитивно относится к симптомам выгорания. «В какой-то мере – это друзья профессионала, помогающие ему узнать, что с ним происходит. Восприятие этих сигналов как врагов означает отказ от предоставляемой возможности более глубокого понимания себя и своей деятельности» [43].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На сегодняшний день используются разнообразные подходы в разрешении трудностей эмоционального выгорания. Эти </w:t>
      </w:r>
      <w:r w:rsidR="00B90172" w:rsidRPr="008C7233">
        <w:rPr>
          <w:rFonts w:ascii="Times New Roman" w:hAnsi="Times New Roman" w:cs="Times New Roman"/>
          <w:sz w:val="28"/>
          <w:szCs w:val="28"/>
        </w:rPr>
        <w:t>подходы могут быть использованы</w:t>
      </w:r>
      <w:r w:rsidRPr="008C7233">
        <w:rPr>
          <w:rFonts w:ascii="Times New Roman" w:hAnsi="Times New Roman" w:cs="Times New Roman"/>
          <w:sz w:val="28"/>
          <w:szCs w:val="28"/>
        </w:rPr>
        <w:t xml:space="preserve"> в</w:t>
      </w:r>
      <w:r w:rsidR="006B06E5" w:rsidRPr="008C7233">
        <w:rPr>
          <w:rFonts w:ascii="Times New Roman" w:hAnsi="Times New Roman" w:cs="Times New Roman"/>
          <w:sz w:val="28"/>
          <w:szCs w:val="28"/>
        </w:rPr>
        <w:t>о врачебной практике.</w:t>
      </w:r>
    </w:p>
    <w:p w:rsidR="00A80EFB"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Наиболее распространенным средством является непрерывное профессиональное развитие и образование </w:t>
      </w:r>
      <w:r w:rsidR="006B06E5" w:rsidRPr="008C7233">
        <w:rPr>
          <w:rFonts w:ascii="Times New Roman" w:hAnsi="Times New Roman" w:cs="Times New Roman"/>
          <w:sz w:val="28"/>
          <w:szCs w:val="28"/>
        </w:rPr>
        <w:t>специалиста</w:t>
      </w:r>
      <w:r w:rsidRPr="008C7233">
        <w:rPr>
          <w:rFonts w:ascii="Times New Roman" w:hAnsi="Times New Roman" w:cs="Times New Roman"/>
          <w:sz w:val="28"/>
          <w:szCs w:val="28"/>
        </w:rPr>
        <w:t xml:space="preserve">, повышение его квалификации, самосовершенствование, обмен профессиональной информацией с коллективом. </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Важным в профессиональной деятельности любого </w:t>
      </w:r>
      <w:r w:rsidR="006B06E5" w:rsidRPr="008C7233">
        <w:rPr>
          <w:rFonts w:ascii="Times New Roman" w:hAnsi="Times New Roman" w:cs="Times New Roman"/>
          <w:sz w:val="28"/>
          <w:szCs w:val="28"/>
        </w:rPr>
        <w:t>специалиста</w:t>
      </w:r>
      <w:r w:rsidRPr="008C7233">
        <w:rPr>
          <w:rFonts w:ascii="Times New Roman" w:hAnsi="Times New Roman" w:cs="Times New Roman"/>
          <w:sz w:val="28"/>
          <w:szCs w:val="28"/>
        </w:rPr>
        <w:t xml:space="preserve"> является овладение умениями и навыками саморегуляции, изучение техник расслабления (включают в себя управление, как познавательными процессами, так и личностью: поведением, эмоциями и действиями: релаксация, аутотренинг, положительная внутренняя речь). Необходимость саморегуляции возникает тогда, когда врач сталкивается с новой, необычной, трудноразрешимой для него проблемой, которая не имеет однозначного решения или предполагает несколько альтернативных вариантов [6]. </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lastRenderedPageBreak/>
        <w:t xml:space="preserve">Определение краткосрочных и долгосрочных целей не только обеспечивает обратную связь, свидетельствующую о том, что </w:t>
      </w:r>
      <w:r w:rsidR="00A80EFB" w:rsidRPr="008C7233">
        <w:rPr>
          <w:color w:val="auto"/>
          <w:sz w:val="28"/>
          <w:szCs w:val="28"/>
        </w:rPr>
        <w:t>врач</w:t>
      </w:r>
      <w:r w:rsidRPr="008C7233">
        <w:rPr>
          <w:color w:val="auto"/>
          <w:sz w:val="28"/>
          <w:szCs w:val="28"/>
        </w:rPr>
        <w:t xml:space="preserve"> находится на верном пути, но и повышает долгосрочную мотивацию; достижение краткосрочных целей - успех, который повышает степень самовоспитания.</w:t>
      </w:r>
    </w:p>
    <w:p w:rsidR="00143F8A" w:rsidRPr="008C7233" w:rsidRDefault="00143F8A" w:rsidP="008C7233">
      <w:pPr>
        <w:pStyle w:val="Default"/>
        <w:spacing w:line="360" w:lineRule="auto"/>
        <w:ind w:firstLine="567"/>
        <w:jc w:val="both"/>
        <w:rPr>
          <w:color w:val="auto"/>
          <w:sz w:val="28"/>
          <w:szCs w:val="28"/>
        </w:rPr>
      </w:pPr>
      <w:r w:rsidRPr="008C7233">
        <w:rPr>
          <w:color w:val="auto"/>
          <w:sz w:val="28"/>
          <w:szCs w:val="28"/>
        </w:rPr>
        <w:t>Использование перерывов для принятия пищи, восстановления сил и отдыха, обдуманное распределение нагрузок и времени, структуированность в работе, играет не менее важную роль в обеспечении психического и физического благополучия [</w:t>
      </w:r>
      <w:r w:rsidRPr="008C7233">
        <w:rPr>
          <w:sz w:val="28"/>
          <w:szCs w:val="28"/>
        </w:rPr>
        <w:t>12</w:t>
      </w:r>
      <w:r w:rsidRPr="008C7233">
        <w:rPr>
          <w:color w:val="auto"/>
          <w:sz w:val="28"/>
          <w:szCs w:val="28"/>
        </w:rPr>
        <w:t>].</w:t>
      </w:r>
    </w:p>
    <w:p w:rsidR="00143F8A" w:rsidRPr="008C7233" w:rsidRDefault="00143F8A"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Так же важно не забывать про поддержание хорошей физической формы (спортивные упражнения, соблюдение правильного питания, здоровый сон) и эмоциональное общение (возможность поделиться своими чувствами и ощущениями с другими).</w:t>
      </w:r>
    </w:p>
    <w:p w:rsidR="00A80EFB" w:rsidRPr="008C7233" w:rsidRDefault="00A80EFB"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Актуальная потребность в саморазвитии, стремление к самосовершенствованию и самореализации являются показателем, основополагающим свойством личностной зрелости [28; 34; 60; 74] и одновременно условием ее достижения.</w:t>
      </w:r>
    </w:p>
    <w:p w:rsidR="00A80EFB" w:rsidRPr="008C7233" w:rsidRDefault="00A80EFB"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 основе самореализации человека лежат потребности роста, развития и самосовершенствования. Самореализация - истинная, подлинная реализация потенценциальных возможностей человека. По мнению А. Маслоу, личность, способная к росту, - это обычный человек, у которого не заглушены и не подавлены способности к одаренности. Самоактуализация понимается им как «рост изнутри», активный и продуктивный характер развития творческой личности.</w:t>
      </w:r>
    </w:p>
    <w:p w:rsidR="00A80EFB" w:rsidRPr="008C7233" w:rsidRDefault="00A80EFB"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Самоактуализирующйся человек вовлечен в дело, являющееся очень ценным для него, его призванием, он предан ему.</w:t>
      </w:r>
    </w:p>
    <w:p w:rsidR="00A80EFB" w:rsidRPr="008C7233" w:rsidRDefault="00A80EFB" w:rsidP="008C7233">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Человек с высоким уровнем самоактуализации посвящает свою жизнь поиску подлинных ценностей - истине, красоте, совершенству и др. А. Маслоу отмечает, что при подавлении высших ценностей наступает заболевание души. Человек может запутаться в поисках ценностей, желая заняться тем, чему мог бы всего себя посвятить. Поэтому в каждый момент </w:t>
      </w:r>
      <w:r w:rsidRPr="008C7233">
        <w:rPr>
          <w:rFonts w:ascii="Times New Roman" w:hAnsi="Times New Roman" w:cs="Times New Roman"/>
          <w:sz w:val="28"/>
          <w:szCs w:val="28"/>
        </w:rPr>
        <w:lastRenderedPageBreak/>
        <w:t>он осуществляет выбор между продвижением вперед - приближением к самоактуализации и отступлением назад - от нее. Самоактуализация - актуализация собственного Я как некой стержневой структуры. Уметь прислушаться к самому себе означает предоставление возможности актуализироваться, проявить себя.</w:t>
      </w:r>
    </w:p>
    <w:p w:rsidR="00A80EFB" w:rsidRPr="008C7233" w:rsidRDefault="00143F8A" w:rsidP="008C7233">
      <w:pPr>
        <w:pStyle w:val="a5"/>
        <w:shd w:val="clear" w:color="auto" w:fill="FFFFFF"/>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Зная себя, свои потребности и способы их удовлетворения, человек может более эффективно, рационально распределять свои силы в тече</w:t>
      </w:r>
      <w:r w:rsidR="00C270E2" w:rsidRPr="008C7233">
        <w:rPr>
          <w:rFonts w:ascii="Times New Roman" w:hAnsi="Times New Roman" w:cs="Times New Roman"/>
          <w:sz w:val="28"/>
          <w:szCs w:val="28"/>
        </w:rPr>
        <w:t>нии каждого дня, целого</w:t>
      </w:r>
      <w:r w:rsidRPr="008C7233">
        <w:rPr>
          <w:rFonts w:ascii="Times New Roman" w:hAnsi="Times New Roman" w:cs="Times New Roman"/>
          <w:sz w:val="28"/>
          <w:szCs w:val="28"/>
        </w:rPr>
        <w:t xml:space="preserve"> года [21]. </w:t>
      </w:r>
    </w:p>
    <w:p w:rsidR="00143F8A" w:rsidRPr="008C7233" w:rsidRDefault="00143F8A" w:rsidP="008C7233">
      <w:pPr>
        <w:pStyle w:val="a5"/>
        <w:shd w:val="clear" w:color="auto" w:fill="FFFFFF"/>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Среди почти 40 тысяч существующих ныне профессий, медицинские работники занимают особую социальную нишу. Исцеляя других, охраняя здоровье работающих, сами медицинские работники трудятся в условиях высокого профессионального риска, зачастую забывая о своем здоровье, о защите от опасностей, с которыми связана их работа. Поэтому они (особенно врачи) редко обращаются за медицинской помощью, и их заболевания далеко не всегда регистрируются. К тому же большинство из них занимаются само- и взаимолечением [</w:t>
      </w:r>
      <w:r w:rsidRPr="008C7233">
        <w:rPr>
          <w:rFonts w:ascii="Times New Roman" w:eastAsia="Times New Roman" w:hAnsi="Times New Roman" w:cs="Times New Roman"/>
          <w:sz w:val="28"/>
          <w:szCs w:val="28"/>
          <w:bdr w:val="none" w:sz="0" w:space="0" w:color="auto" w:frame="1"/>
          <w:lang w:eastAsia="ru-RU"/>
        </w:rPr>
        <w:t>14</w:t>
      </w:r>
      <w:r w:rsidRPr="008C7233">
        <w:rPr>
          <w:rFonts w:ascii="Times New Roman" w:hAnsi="Times New Roman" w:cs="Times New Roman"/>
          <w:sz w:val="28"/>
          <w:szCs w:val="28"/>
        </w:rPr>
        <w:t xml:space="preserve">]. </w:t>
      </w:r>
    </w:p>
    <w:p w:rsidR="00181CFA" w:rsidRPr="00BE368F" w:rsidRDefault="003145D9" w:rsidP="00BE368F">
      <w:pPr>
        <w:pStyle w:val="2"/>
        <w:rPr>
          <w:rFonts w:ascii="Times New Roman" w:hAnsi="Times New Roman" w:cs="Times New Roman"/>
          <w:color w:val="auto"/>
          <w:sz w:val="28"/>
          <w:szCs w:val="28"/>
        </w:rPr>
      </w:pPr>
      <w:r>
        <w:rPr>
          <w:rFonts w:ascii="Times New Roman" w:hAnsi="Times New Roman" w:cs="Times New Roman"/>
          <w:b w:val="0"/>
          <w:sz w:val="28"/>
          <w:szCs w:val="28"/>
        </w:rPr>
        <w:br w:type="page"/>
      </w:r>
      <w:bookmarkStart w:id="16" w:name="_Toc10395788"/>
      <w:bookmarkStart w:id="17" w:name="_Toc10554354"/>
      <w:r w:rsidRPr="00BE368F">
        <w:rPr>
          <w:rFonts w:ascii="Times New Roman" w:hAnsi="Times New Roman" w:cs="Times New Roman"/>
          <w:color w:val="auto"/>
          <w:sz w:val="28"/>
          <w:szCs w:val="28"/>
        </w:rPr>
        <w:lastRenderedPageBreak/>
        <w:t>Выводы по первой главе</w:t>
      </w:r>
      <w:bookmarkEnd w:id="16"/>
      <w:bookmarkEnd w:id="17"/>
    </w:p>
    <w:p w:rsidR="003145D9" w:rsidRPr="00F26665" w:rsidRDefault="003145D9" w:rsidP="008C7233">
      <w:pPr>
        <w:spacing w:after="200" w:line="276" w:lineRule="auto"/>
        <w:rPr>
          <w:rFonts w:ascii="Times New Roman" w:hAnsi="Times New Roman" w:cs="Times New Roman"/>
          <w:b/>
          <w:sz w:val="28"/>
          <w:szCs w:val="28"/>
        </w:rPr>
      </w:pPr>
    </w:p>
    <w:p w:rsidR="00B43334" w:rsidRPr="00B43334" w:rsidRDefault="00B43334" w:rsidP="00B43334">
      <w:pPr>
        <w:spacing w:after="0" w:line="360" w:lineRule="auto"/>
        <w:ind w:firstLine="709"/>
        <w:jc w:val="both"/>
        <w:rPr>
          <w:rFonts w:ascii="Times New Roman" w:hAnsi="Times New Roman" w:cs="Times New Roman"/>
          <w:bCs/>
          <w:sz w:val="28"/>
          <w:szCs w:val="28"/>
        </w:rPr>
      </w:pPr>
      <w:r w:rsidRPr="00B43334">
        <w:rPr>
          <w:rFonts w:ascii="Times New Roman" w:hAnsi="Times New Roman" w:cs="Times New Roman"/>
          <w:bCs/>
          <w:sz w:val="28"/>
          <w:szCs w:val="28"/>
        </w:rPr>
        <w:t xml:space="preserve">В наше время, время развития новых технологий, научно-технического прогресса и повышения благосостояния, остро встаёт проблема соответствия морального состояния людей такому росту их материального уровня. Ведь не менее четверти всей своей жизни человек проводит на работе, и его реализация как профессионала, раскрытие личности с этой стороны играет в его общем психологическом состоянии важнейшую роль. От того, как человек смог раскрыться в труде, зависит, счастлив ли будет он или просто станет морально подавленным потребителем благ, даже если с материальной точки зрения жизнь его сложилась хорошо. В этом аспекте одним из главных условий хорошего морального состояния человека является его удовлетворённость работой, которую он выполняет. Насколько он любит свою работу, может ли он в ней творчески раскрыться, реализовать себя как личность? От ответа на эти вопросы зависит моральное состояние человека в целом, его удовлетворённость жизнью. Для этого необходимо поддерживать интерес к делу, которому человек служит, заниматься им не только ради средств к существованию, но и ради личностного развития. </w:t>
      </w:r>
    </w:p>
    <w:p w:rsidR="00B43334" w:rsidRDefault="00B43334" w:rsidP="00B43334">
      <w:pPr>
        <w:spacing w:after="0" w:line="360" w:lineRule="auto"/>
        <w:ind w:firstLine="709"/>
        <w:jc w:val="both"/>
        <w:rPr>
          <w:rFonts w:ascii="Times New Roman" w:hAnsi="Times New Roman" w:cs="Times New Roman"/>
          <w:bCs/>
          <w:sz w:val="28"/>
          <w:szCs w:val="28"/>
        </w:rPr>
      </w:pPr>
      <w:r w:rsidRPr="00B43334">
        <w:rPr>
          <w:rFonts w:ascii="Times New Roman" w:hAnsi="Times New Roman" w:cs="Times New Roman"/>
          <w:bCs/>
          <w:sz w:val="28"/>
          <w:szCs w:val="28"/>
        </w:rPr>
        <w:t xml:space="preserve">В трудовой сфере «человек – человек» важным и наглядным показателем удовлетворённости в целом своим трудом является степень так называемого эмоционального выгорания. Этот термин устоялся в психологии в 70-е годы прошлого века и включает в себя эмоциональное истощение, связанное с трудом в этой сфере, потерю интереса к работе, одновременно раздражительность, безразличие и усталость. Насколько работники этой сферы подвержены синдрому эмоционального выгорания, свидетельствует об общем состоянии дела в том или ином коллективе. </w:t>
      </w:r>
    </w:p>
    <w:p w:rsidR="00B725E5" w:rsidRPr="008C7233" w:rsidRDefault="00B725E5" w:rsidP="00B725E5">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В результате проведенного анализа эмоциональной сферы врача с разным стажем работы можно сказать, что в настоящее время не существует </w:t>
      </w:r>
      <w:r w:rsidRPr="008C7233">
        <w:rPr>
          <w:rFonts w:ascii="Times New Roman" w:hAnsi="Times New Roman" w:cs="Times New Roman"/>
          <w:sz w:val="28"/>
          <w:szCs w:val="28"/>
        </w:rPr>
        <w:lastRenderedPageBreak/>
        <w:t>единой точки зрения на обозначение, сущность и содержание явления «профессиональное выгорание».</w:t>
      </w:r>
    </w:p>
    <w:p w:rsidR="00B725E5" w:rsidRPr="008C7233" w:rsidRDefault="00B725E5" w:rsidP="00B725E5">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«Профессиональное выгорание» понимается в широком смысле как выработанный личностью механизм психологической защиты в форме полного или частичного исключения эмоций в ответ на избранные психотравмирующие воздействия.</w:t>
      </w:r>
    </w:p>
    <w:p w:rsidR="00B725E5" w:rsidRPr="008C7233" w:rsidRDefault="00B725E5" w:rsidP="00B725E5">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Анализ отечественных и зарубежных исследований позволил выявить наличие этапов в формировании профессионального выгорания, каждому этапу характерны определенные признаки, которые вызываются определенными факторами. Многие авторы отмечают, что первоначально наблюдается значительная увлеченность выполняемой деятельностью, затем появляются чувства усталости, разочарование и снижение интереса к ней. </w:t>
      </w:r>
    </w:p>
    <w:p w:rsidR="00B725E5" w:rsidRPr="008C7233" w:rsidRDefault="00B725E5" w:rsidP="00B725E5">
      <w:pPr>
        <w:autoSpaceDE w:val="0"/>
        <w:autoSpaceDN w:val="0"/>
        <w:adjustRightInd w:val="0"/>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Количество </w:t>
      </w:r>
      <w:r w:rsidR="00AF7239" w:rsidRPr="008C7233">
        <w:rPr>
          <w:rFonts w:ascii="Times New Roman" w:hAnsi="Times New Roman" w:cs="Times New Roman"/>
          <w:sz w:val="28"/>
          <w:szCs w:val="28"/>
        </w:rPr>
        <w:t>исследований,</w:t>
      </w:r>
      <w:r w:rsidRPr="008C7233">
        <w:rPr>
          <w:rFonts w:ascii="Times New Roman" w:hAnsi="Times New Roman" w:cs="Times New Roman"/>
          <w:sz w:val="28"/>
          <w:szCs w:val="28"/>
        </w:rPr>
        <w:t xml:space="preserve"> уделяющих внимание эмоциональной сфере врачей, с различным стажем работы, и ее проявлению в профессиональной деятельности не велико.</w:t>
      </w:r>
    </w:p>
    <w:p w:rsidR="00B725E5" w:rsidRPr="008C7233" w:rsidRDefault="00B725E5" w:rsidP="00327541">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На сегодняшний день исследований, изучающих взаимосвязь       профессионального выгорания с социально-демографическим фактором - тип населенного пункта, в котором медиком осуществляется профессиональная деятельность, нет. </w:t>
      </w:r>
      <w:r w:rsidR="00327541">
        <w:rPr>
          <w:rFonts w:ascii="Times New Roman" w:hAnsi="Times New Roman" w:cs="Times New Roman"/>
          <w:sz w:val="28"/>
          <w:szCs w:val="28"/>
        </w:rPr>
        <w:t>Но существующие р</w:t>
      </w:r>
      <w:r w:rsidRPr="008C7233">
        <w:rPr>
          <w:rFonts w:ascii="Times New Roman" w:hAnsi="Times New Roman" w:cs="Times New Roman"/>
          <w:sz w:val="28"/>
          <w:szCs w:val="28"/>
        </w:rPr>
        <w:t>азнообразные подходы в разрешении трудностей профессионального выгорания</w:t>
      </w:r>
      <w:r w:rsidR="00327541">
        <w:rPr>
          <w:rFonts w:ascii="Times New Roman" w:hAnsi="Times New Roman" w:cs="Times New Roman"/>
          <w:sz w:val="28"/>
          <w:szCs w:val="28"/>
        </w:rPr>
        <w:t xml:space="preserve"> </w:t>
      </w:r>
      <w:r w:rsidRPr="008C7233">
        <w:rPr>
          <w:rFonts w:ascii="Times New Roman" w:hAnsi="Times New Roman" w:cs="Times New Roman"/>
          <w:sz w:val="28"/>
          <w:szCs w:val="28"/>
        </w:rPr>
        <w:t xml:space="preserve">могут быть использованы и в медико-врачебной деятельности. </w:t>
      </w:r>
    </w:p>
    <w:p w:rsidR="00B725E5" w:rsidRPr="008C7233" w:rsidRDefault="00B725E5" w:rsidP="00B725E5">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Наиболее распространенным средствами являются: непрерывное профессиональное развитие врача, овладение навыками саморегуляции, определение краткосрочных и долгосрочных целей, использование перерывов в работе, разделении между работой и домом, поддержание хорошей физической формы и эмоциональное общение.</w:t>
      </w:r>
    </w:p>
    <w:p w:rsidR="00B725E5" w:rsidRPr="00B43334" w:rsidRDefault="00B725E5" w:rsidP="00B43334">
      <w:pPr>
        <w:spacing w:after="0" w:line="360" w:lineRule="auto"/>
        <w:ind w:firstLine="709"/>
        <w:jc w:val="both"/>
        <w:rPr>
          <w:rFonts w:ascii="Times New Roman" w:hAnsi="Times New Roman" w:cs="Times New Roman"/>
          <w:bCs/>
          <w:sz w:val="28"/>
          <w:szCs w:val="28"/>
        </w:rPr>
      </w:pPr>
    </w:p>
    <w:p w:rsidR="00B86776" w:rsidRPr="00181CFA" w:rsidRDefault="00B86776" w:rsidP="008C7233">
      <w:pPr>
        <w:spacing w:after="200" w:line="276" w:lineRule="auto"/>
        <w:rPr>
          <w:rFonts w:ascii="Times New Roman" w:hAnsi="Times New Roman" w:cs="Times New Roman"/>
          <w:b/>
          <w:sz w:val="28"/>
          <w:szCs w:val="28"/>
        </w:rPr>
      </w:pPr>
      <w:r w:rsidRPr="00181CFA">
        <w:rPr>
          <w:rFonts w:ascii="Times New Roman" w:hAnsi="Times New Roman" w:cs="Times New Roman"/>
          <w:b/>
          <w:sz w:val="28"/>
          <w:szCs w:val="28"/>
        </w:rPr>
        <w:br w:type="page"/>
      </w:r>
    </w:p>
    <w:p w:rsidR="00143F8A" w:rsidRPr="00F26665" w:rsidRDefault="00143F8A" w:rsidP="00501F1E">
      <w:pPr>
        <w:pStyle w:val="1"/>
        <w:jc w:val="both"/>
        <w:rPr>
          <w:rFonts w:ascii="Times New Roman" w:hAnsi="Times New Roman" w:cs="Times New Roman"/>
          <w:b w:val="0"/>
          <w:color w:val="auto"/>
        </w:rPr>
      </w:pPr>
      <w:bookmarkStart w:id="18" w:name="_Toc10395789"/>
      <w:bookmarkStart w:id="19" w:name="_Toc10554355"/>
      <w:r w:rsidRPr="00501F1E">
        <w:rPr>
          <w:rFonts w:ascii="Times New Roman" w:hAnsi="Times New Roman" w:cs="Times New Roman"/>
          <w:color w:val="auto"/>
        </w:rPr>
        <w:lastRenderedPageBreak/>
        <w:t>ГЛАВА 2. МЕТОДЫ И ОРГАНИЗАЦИЯ ИССЛЕДОВАНИЯ СВЯЗИ СТАЖА РАБОТЫ И ИНТЕНСИВНОСТИ ПРОФЕССИОНАЛЬНОГО ВЫГОРАНИЯ ВРАЧЕЙ</w:t>
      </w:r>
      <w:bookmarkEnd w:id="18"/>
      <w:bookmarkEnd w:id="19"/>
    </w:p>
    <w:p w:rsidR="00501F1E" w:rsidRPr="00F26665" w:rsidRDefault="00501F1E" w:rsidP="008C7233">
      <w:pPr>
        <w:spacing w:line="360" w:lineRule="auto"/>
        <w:ind w:firstLine="567"/>
        <w:jc w:val="both"/>
        <w:rPr>
          <w:rFonts w:ascii="Times New Roman" w:hAnsi="Times New Roman" w:cs="Times New Roman"/>
          <w:b/>
          <w:sz w:val="28"/>
          <w:szCs w:val="28"/>
        </w:rPr>
      </w:pPr>
    </w:p>
    <w:p w:rsidR="004D50EE" w:rsidRDefault="00143F8A" w:rsidP="00580E80">
      <w:pPr>
        <w:pStyle w:val="2"/>
        <w:spacing w:line="360" w:lineRule="auto"/>
        <w:ind w:firstLine="567"/>
        <w:jc w:val="both"/>
        <w:rPr>
          <w:rFonts w:ascii="Times New Roman" w:hAnsi="Times New Roman" w:cs="Times New Roman"/>
          <w:color w:val="auto"/>
          <w:sz w:val="28"/>
          <w:szCs w:val="28"/>
        </w:rPr>
      </w:pPr>
      <w:bookmarkStart w:id="20" w:name="_Toc10554356"/>
      <w:r w:rsidRPr="004D50EE">
        <w:rPr>
          <w:rFonts w:ascii="Times New Roman" w:hAnsi="Times New Roman" w:cs="Times New Roman"/>
          <w:color w:val="auto"/>
          <w:sz w:val="28"/>
          <w:szCs w:val="28"/>
        </w:rPr>
        <w:t>2.1. Организация исследования</w:t>
      </w:r>
      <w:bookmarkEnd w:id="20"/>
    </w:p>
    <w:p w:rsidR="00580E80" w:rsidRPr="00580E80" w:rsidRDefault="00580E80" w:rsidP="00580E80"/>
    <w:p w:rsidR="00143F8A" w:rsidRPr="008C7233" w:rsidRDefault="00143F8A" w:rsidP="008C7233">
      <w:pPr>
        <w:spacing w:line="360" w:lineRule="auto"/>
        <w:ind w:firstLine="567"/>
        <w:jc w:val="both"/>
        <w:rPr>
          <w:rFonts w:ascii="Times New Roman" w:hAnsi="Times New Roman" w:cs="Times New Roman"/>
          <w:bCs/>
          <w:sz w:val="28"/>
          <w:szCs w:val="28"/>
        </w:rPr>
      </w:pPr>
      <w:r w:rsidRPr="008C7233">
        <w:rPr>
          <w:rFonts w:ascii="Times New Roman" w:hAnsi="Times New Roman" w:cs="Times New Roman"/>
          <w:sz w:val="28"/>
          <w:szCs w:val="28"/>
        </w:rPr>
        <w:t>В нашем исследовании приняли участие две</w:t>
      </w:r>
      <w:r w:rsidRPr="008C7233">
        <w:rPr>
          <w:rFonts w:ascii="Times New Roman" w:hAnsi="Times New Roman" w:cs="Times New Roman"/>
          <w:bCs/>
          <w:sz w:val="28"/>
          <w:szCs w:val="28"/>
        </w:rPr>
        <w:t xml:space="preserve"> группы испытуемых, которые работают в городской больнице №26.</w:t>
      </w:r>
    </w:p>
    <w:p w:rsidR="00143F8A" w:rsidRPr="008C7233" w:rsidRDefault="00143F8A" w:rsidP="008C7233">
      <w:pPr>
        <w:spacing w:line="360" w:lineRule="auto"/>
        <w:ind w:firstLine="567"/>
        <w:jc w:val="both"/>
        <w:rPr>
          <w:rFonts w:ascii="Times New Roman" w:hAnsi="Times New Roman" w:cs="Times New Roman"/>
          <w:bCs/>
          <w:sz w:val="28"/>
          <w:szCs w:val="28"/>
        </w:rPr>
      </w:pPr>
      <w:r w:rsidRPr="008C7233">
        <w:rPr>
          <w:rFonts w:ascii="Times New Roman" w:hAnsi="Times New Roman" w:cs="Times New Roman"/>
          <w:bCs/>
          <w:sz w:val="28"/>
          <w:szCs w:val="28"/>
        </w:rPr>
        <w:t>Первую группу сформировала врачи терапевтического отделения со стажем 3-4 года. Вторую группу сформировали врачи терапевтического отделения со стажем работы от 12 до14</w:t>
      </w:r>
      <w:r w:rsidR="00DA2AB9">
        <w:rPr>
          <w:rFonts w:ascii="Times New Roman" w:hAnsi="Times New Roman" w:cs="Times New Roman"/>
          <w:bCs/>
          <w:sz w:val="28"/>
          <w:szCs w:val="28"/>
        </w:rPr>
        <w:t xml:space="preserve"> </w:t>
      </w:r>
      <w:r w:rsidRPr="008C7233">
        <w:rPr>
          <w:rFonts w:ascii="Times New Roman" w:hAnsi="Times New Roman" w:cs="Times New Roman"/>
          <w:bCs/>
          <w:sz w:val="28"/>
          <w:szCs w:val="28"/>
        </w:rPr>
        <w:t>лет. Исследование проводилось на базе первого и второго терапевтического отделения Городской больницы №26 (Т. Костюшко).</w:t>
      </w:r>
      <w:r w:rsidR="0017608D">
        <w:rPr>
          <w:rFonts w:ascii="Times New Roman" w:hAnsi="Times New Roman" w:cs="Times New Roman"/>
          <w:bCs/>
          <w:sz w:val="28"/>
          <w:szCs w:val="28"/>
        </w:rPr>
        <w:t xml:space="preserve"> </w:t>
      </w:r>
      <w:r w:rsidRPr="008C7233">
        <w:rPr>
          <w:rFonts w:ascii="Times New Roman" w:hAnsi="Times New Roman" w:cs="Times New Roman"/>
          <w:bCs/>
          <w:sz w:val="28"/>
          <w:szCs w:val="28"/>
        </w:rPr>
        <w:t>Количество испытуемых - 34.</w:t>
      </w:r>
      <w:r w:rsidR="0019084A">
        <w:rPr>
          <w:rFonts w:ascii="Times New Roman" w:hAnsi="Times New Roman" w:cs="Times New Roman"/>
          <w:bCs/>
          <w:sz w:val="28"/>
          <w:szCs w:val="28"/>
        </w:rPr>
        <w:t xml:space="preserve"> </w:t>
      </w:r>
      <w:r w:rsidR="0019084A" w:rsidRPr="008C7233">
        <w:rPr>
          <w:rFonts w:ascii="Times New Roman" w:hAnsi="Times New Roman" w:cs="Times New Roman"/>
          <w:bCs/>
          <w:sz w:val="28"/>
          <w:szCs w:val="28"/>
        </w:rPr>
        <w:t>Из них</w:t>
      </w:r>
      <w:r w:rsidR="0019084A">
        <w:rPr>
          <w:rFonts w:ascii="Times New Roman" w:hAnsi="Times New Roman" w:cs="Times New Roman"/>
          <w:bCs/>
          <w:sz w:val="28"/>
          <w:szCs w:val="28"/>
        </w:rPr>
        <w:t xml:space="preserve"> </w:t>
      </w:r>
      <w:r w:rsidRPr="008C7233">
        <w:rPr>
          <w:rFonts w:ascii="Times New Roman" w:hAnsi="Times New Roman" w:cs="Times New Roman"/>
          <w:bCs/>
          <w:sz w:val="28"/>
          <w:szCs w:val="28"/>
        </w:rPr>
        <w:t>16 врачей в группе со стажем 3-4 года и 18 врачей в группе со стажем 12-14 лет.</w:t>
      </w:r>
    </w:p>
    <w:p w:rsidR="00E91D50" w:rsidRPr="008C7233" w:rsidRDefault="00E91D50" w:rsidP="00E91D50">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Цель исследования:</w:t>
      </w:r>
      <w:r w:rsidRPr="008C7233">
        <w:rPr>
          <w:rFonts w:ascii="Times New Roman" w:hAnsi="Times New Roman" w:cs="Times New Roman"/>
          <w:sz w:val="28"/>
          <w:szCs w:val="28"/>
        </w:rPr>
        <w:t xml:space="preserve"> </w:t>
      </w:r>
      <w:r>
        <w:rPr>
          <w:rFonts w:ascii="Times New Roman CYR" w:hAnsi="Times New Roman CYR" w:cs="Times New Roman CYR"/>
          <w:sz w:val="28"/>
          <w:szCs w:val="28"/>
        </w:rPr>
        <w:t xml:space="preserve">выявить уровень профессионального выгорания </w:t>
      </w:r>
      <w:r w:rsidRPr="008C7233">
        <w:rPr>
          <w:rFonts w:ascii="Times New Roman" w:hAnsi="Times New Roman" w:cs="Times New Roman"/>
          <w:sz w:val="28"/>
          <w:szCs w:val="28"/>
        </w:rPr>
        <w:t>врачей терапевтического отделения в зависимости от стажа работы в лечебном учреждении.</w:t>
      </w:r>
    </w:p>
    <w:p w:rsidR="00E91D50" w:rsidRPr="008C7233" w:rsidRDefault="00E91D50" w:rsidP="00E91D50">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Объект исследования</w:t>
      </w:r>
      <w:r w:rsidRPr="008C7233">
        <w:rPr>
          <w:rFonts w:ascii="Times New Roman" w:hAnsi="Times New Roman" w:cs="Times New Roman"/>
          <w:sz w:val="28"/>
          <w:szCs w:val="28"/>
        </w:rPr>
        <w:t>: Врачи первого и второго терапевтического отделения больницы №26 имени Костюшко.</w:t>
      </w:r>
    </w:p>
    <w:p w:rsidR="00E91D50" w:rsidRPr="008C7233" w:rsidRDefault="00E91D50" w:rsidP="00E91D50">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Предмет исследования</w:t>
      </w:r>
      <w:r w:rsidRPr="008C7233">
        <w:rPr>
          <w:rFonts w:ascii="Times New Roman" w:hAnsi="Times New Roman" w:cs="Times New Roman"/>
          <w:sz w:val="28"/>
          <w:szCs w:val="28"/>
        </w:rPr>
        <w:t xml:space="preserve">: </w:t>
      </w:r>
      <w:r>
        <w:rPr>
          <w:rFonts w:ascii="Times New Roman CYR" w:hAnsi="Times New Roman CYR" w:cs="Times New Roman CYR"/>
          <w:sz w:val="28"/>
          <w:szCs w:val="28"/>
        </w:rPr>
        <w:t xml:space="preserve">уровень профессионального выгорания </w:t>
      </w:r>
      <w:r w:rsidRPr="008C7233">
        <w:rPr>
          <w:rFonts w:ascii="Times New Roman" w:hAnsi="Times New Roman" w:cs="Times New Roman"/>
          <w:sz w:val="28"/>
          <w:szCs w:val="28"/>
        </w:rPr>
        <w:t>врачей терапевтического отделения в зависимости от стажа работы в лечебном учреждении.</w:t>
      </w:r>
    </w:p>
    <w:p w:rsidR="006A7389" w:rsidRDefault="00E91D50" w:rsidP="00E91D50">
      <w:pPr>
        <w:widowControl w:val="0"/>
        <w:autoSpaceDE w:val="0"/>
        <w:autoSpaceDN w:val="0"/>
        <w:adjustRightInd w:val="0"/>
        <w:spacing w:line="360" w:lineRule="auto"/>
        <w:ind w:firstLine="567"/>
        <w:jc w:val="both"/>
        <w:rPr>
          <w:rFonts w:ascii="Times New Roman CYR" w:hAnsi="Times New Roman CYR" w:cs="Times New Roman CYR"/>
          <w:sz w:val="28"/>
          <w:szCs w:val="28"/>
        </w:rPr>
      </w:pPr>
      <w:r w:rsidRPr="008C7233">
        <w:rPr>
          <w:rFonts w:ascii="Times New Roman" w:hAnsi="Times New Roman" w:cs="Times New Roman"/>
          <w:b/>
          <w:sz w:val="28"/>
          <w:szCs w:val="28"/>
        </w:rPr>
        <w:t>Гипотеза:</w:t>
      </w:r>
      <w:r w:rsidRPr="008C7233">
        <w:rPr>
          <w:rFonts w:ascii="Times New Roman" w:hAnsi="Times New Roman" w:cs="Times New Roman"/>
          <w:sz w:val="28"/>
          <w:szCs w:val="28"/>
        </w:rPr>
        <w:t xml:space="preserve"> Мы предполагаем, что</w:t>
      </w:r>
      <w:r>
        <w:rPr>
          <w:rFonts w:ascii="Times New Roman" w:hAnsi="Times New Roman" w:cs="Times New Roman"/>
          <w:sz w:val="28"/>
          <w:szCs w:val="28"/>
        </w:rPr>
        <w:t xml:space="preserve"> врачи </w:t>
      </w:r>
      <w:r w:rsidRPr="008C7233">
        <w:rPr>
          <w:rFonts w:ascii="Times New Roman" w:hAnsi="Times New Roman" w:cs="Times New Roman"/>
          <w:sz w:val="28"/>
          <w:szCs w:val="28"/>
        </w:rPr>
        <w:t xml:space="preserve">с </w:t>
      </w:r>
      <w:r>
        <w:rPr>
          <w:rFonts w:ascii="Times New Roman" w:hAnsi="Times New Roman" w:cs="Times New Roman"/>
          <w:sz w:val="28"/>
          <w:szCs w:val="28"/>
        </w:rPr>
        <w:t>небол</w:t>
      </w:r>
      <w:r w:rsidRPr="008C7233">
        <w:rPr>
          <w:rFonts w:ascii="Times New Roman" w:hAnsi="Times New Roman" w:cs="Times New Roman"/>
          <w:sz w:val="28"/>
          <w:szCs w:val="28"/>
        </w:rPr>
        <w:t xml:space="preserve">ьшим стажем работы в лечебном учреждении </w:t>
      </w:r>
      <w:r>
        <w:rPr>
          <w:rFonts w:ascii="Times New Roman CYR" w:hAnsi="Times New Roman CYR" w:cs="Times New Roman CYR"/>
          <w:sz w:val="28"/>
          <w:szCs w:val="28"/>
        </w:rPr>
        <w:t>меньше подвержены эмоциональному выгоранию, нежели</w:t>
      </w:r>
      <w:r w:rsidRPr="008C7233">
        <w:rPr>
          <w:rFonts w:ascii="Times New Roman" w:hAnsi="Times New Roman" w:cs="Times New Roman"/>
          <w:sz w:val="28"/>
          <w:szCs w:val="28"/>
        </w:rPr>
        <w:t xml:space="preserve"> </w:t>
      </w:r>
      <w:r>
        <w:rPr>
          <w:rFonts w:ascii="Times New Roman" w:hAnsi="Times New Roman" w:cs="Times New Roman"/>
          <w:sz w:val="28"/>
          <w:szCs w:val="28"/>
        </w:rPr>
        <w:t>врачи с большим стажем работы.</w:t>
      </w:r>
    </w:p>
    <w:p w:rsidR="006A7389" w:rsidRPr="00314EBC" w:rsidRDefault="006A7389" w:rsidP="006A7389">
      <w:pPr>
        <w:spacing w:after="0" w:line="360" w:lineRule="auto"/>
        <w:ind w:firstLine="567"/>
        <w:jc w:val="both"/>
        <w:rPr>
          <w:rFonts w:ascii="Times New Roman" w:hAnsi="Times New Roman" w:cs="Times New Roman"/>
          <w:b/>
          <w:sz w:val="28"/>
          <w:szCs w:val="28"/>
        </w:rPr>
      </w:pPr>
      <w:r w:rsidRPr="00314EBC">
        <w:rPr>
          <w:rFonts w:ascii="Times New Roman" w:hAnsi="Times New Roman" w:cs="Times New Roman"/>
          <w:b/>
          <w:sz w:val="28"/>
          <w:szCs w:val="28"/>
        </w:rPr>
        <w:t xml:space="preserve">Задачи: </w:t>
      </w:r>
    </w:p>
    <w:p w:rsidR="006A7389" w:rsidRPr="00CB5B3B" w:rsidRDefault="006A7389" w:rsidP="00CB5B3B">
      <w:pPr>
        <w:pStyle w:val="af4"/>
        <w:numPr>
          <w:ilvl w:val="0"/>
          <w:numId w:val="41"/>
        </w:numPr>
        <w:spacing w:after="0" w:line="360" w:lineRule="auto"/>
        <w:ind w:left="0" w:firstLine="567"/>
        <w:jc w:val="both"/>
        <w:rPr>
          <w:rFonts w:ascii="Times New Roman" w:hAnsi="Times New Roman" w:cs="Times New Roman"/>
          <w:sz w:val="28"/>
          <w:szCs w:val="28"/>
        </w:rPr>
      </w:pPr>
      <w:r w:rsidRPr="00CB5B3B">
        <w:rPr>
          <w:rFonts w:ascii="Times New Roman" w:hAnsi="Times New Roman" w:cs="Times New Roman"/>
          <w:sz w:val="28"/>
          <w:szCs w:val="28"/>
        </w:rPr>
        <w:t>Провести теоретический анализ исследуемой проблемы;</w:t>
      </w:r>
    </w:p>
    <w:p w:rsidR="006A7389" w:rsidRPr="00CB5B3B" w:rsidRDefault="006A7389" w:rsidP="00CB5B3B">
      <w:pPr>
        <w:pStyle w:val="af4"/>
        <w:numPr>
          <w:ilvl w:val="0"/>
          <w:numId w:val="41"/>
        </w:numPr>
        <w:spacing w:after="0" w:line="360" w:lineRule="auto"/>
        <w:ind w:left="0" w:firstLine="567"/>
        <w:jc w:val="both"/>
        <w:rPr>
          <w:rFonts w:ascii="Times New Roman" w:hAnsi="Times New Roman" w:cs="Times New Roman"/>
          <w:sz w:val="28"/>
          <w:szCs w:val="28"/>
        </w:rPr>
      </w:pPr>
      <w:r w:rsidRPr="00CB5B3B">
        <w:rPr>
          <w:rFonts w:ascii="Times New Roman" w:hAnsi="Times New Roman" w:cs="Times New Roman"/>
          <w:sz w:val="28"/>
          <w:szCs w:val="28"/>
        </w:rPr>
        <w:t>Определить степень эмоционального выгорания у врачей терапевтического отделения с разным стажем работы;</w:t>
      </w:r>
    </w:p>
    <w:p w:rsidR="006A7389" w:rsidRPr="005F3716" w:rsidRDefault="006A7389" w:rsidP="00CB5B3B">
      <w:pPr>
        <w:pStyle w:val="a5"/>
        <w:numPr>
          <w:ilvl w:val="0"/>
          <w:numId w:val="41"/>
        </w:numPr>
        <w:spacing w:after="0" w:line="360" w:lineRule="auto"/>
        <w:ind w:left="0" w:firstLine="567"/>
        <w:jc w:val="both"/>
        <w:rPr>
          <w:rFonts w:ascii="Times New Roman" w:hAnsi="Times New Roman" w:cs="Times New Roman"/>
          <w:sz w:val="28"/>
          <w:szCs w:val="28"/>
        </w:rPr>
      </w:pPr>
      <w:r w:rsidRPr="005F3716">
        <w:rPr>
          <w:rFonts w:ascii="Times New Roman" w:hAnsi="Times New Roman" w:cs="Times New Roman"/>
          <w:sz w:val="28"/>
          <w:szCs w:val="28"/>
        </w:rPr>
        <w:lastRenderedPageBreak/>
        <w:t>Исследовать агрессивные и враждебные формы поведения у врачей по методике Басса-Дарки;</w:t>
      </w:r>
    </w:p>
    <w:p w:rsidR="006A7389" w:rsidRPr="00CB5B3B" w:rsidRDefault="006A7389" w:rsidP="00CB5B3B">
      <w:pPr>
        <w:pStyle w:val="af4"/>
        <w:numPr>
          <w:ilvl w:val="0"/>
          <w:numId w:val="41"/>
        </w:numPr>
        <w:spacing w:after="0" w:line="360" w:lineRule="auto"/>
        <w:ind w:left="0" w:firstLine="567"/>
        <w:jc w:val="both"/>
        <w:rPr>
          <w:rFonts w:ascii="Times New Roman" w:hAnsi="Times New Roman" w:cs="Times New Roman"/>
          <w:sz w:val="28"/>
          <w:szCs w:val="28"/>
        </w:rPr>
      </w:pPr>
      <w:r w:rsidRPr="00CB5B3B">
        <w:rPr>
          <w:rFonts w:ascii="Times New Roman" w:hAnsi="Times New Roman" w:cs="Times New Roman"/>
          <w:sz w:val="28"/>
          <w:szCs w:val="28"/>
        </w:rPr>
        <w:t>Проанализировать выраженность профессиональных мотивов у испытуемых врачей;</w:t>
      </w:r>
    </w:p>
    <w:p w:rsidR="006A7389" w:rsidRPr="00CB5B3B" w:rsidRDefault="006A7389" w:rsidP="00CB5B3B">
      <w:pPr>
        <w:pStyle w:val="af4"/>
        <w:numPr>
          <w:ilvl w:val="0"/>
          <w:numId w:val="41"/>
        </w:numPr>
        <w:spacing w:after="0" w:line="360" w:lineRule="auto"/>
        <w:ind w:left="0" w:firstLine="567"/>
        <w:jc w:val="both"/>
        <w:rPr>
          <w:rFonts w:ascii="Times New Roman" w:hAnsi="Times New Roman" w:cs="Times New Roman"/>
          <w:sz w:val="28"/>
          <w:szCs w:val="28"/>
        </w:rPr>
      </w:pPr>
      <w:r w:rsidRPr="00CB5B3B">
        <w:rPr>
          <w:rFonts w:ascii="Times New Roman" w:hAnsi="Times New Roman" w:cs="Times New Roman"/>
          <w:sz w:val="28"/>
          <w:szCs w:val="28"/>
        </w:rPr>
        <w:t xml:space="preserve">Изучить стратегии поведения в конфликте у врачей терапевтического отделения с разным стажем </w:t>
      </w:r>
      <w:r w:rsidR="00CB5B3B">
        <w:rPr>
          <w:rFonts w:ascii="Times New Roman" w:hAnsi="Times New Roman" w:cs="Times New Roman"/>
          <w:sz w:val="28"/>
          <w:szCs w:val="28"/>
        </w:rPr>
        <w:t>работы;</w:t>
      </w:r>
    </w:p>
    <w:p w:rsidR="006A7389" w:rsidRPr="00CB5B3B" w:rsidRDefault="006A7389" w:rsidP="00CB5B3B">
      <w:pPr>
        <w:pStyle w:val="af4"/>
        <w:numPr>
          <w:ilvl w:val="0"/>
          <w:numId w:val="41"/>
        </w:numPr>
        <w:spacing w:after="0" w:line="360" w:lineRule="auto"/>
        <w:ind w:left="0" w:firstLine="567"/>
        <w:jc w:val="both"/>
        <w:rPr>
          <w:rFonts w:ascii="Times New Roman" w:hAnsi="Times New Roman" w:cs="Times New Roman"/>
          <w:sz w:val="28"/>
          <w:szCs w:val="28"/>
        </w:rPr>
      </w:pPr>
      <w:r w:rsidRPr="00CB5B3B">
        <w:rPr>
          <w:rFonts w:ascii="Times New Roman" w:eastAsia="Times New Roman" w:hAnsi="Times New Roman" w:cs="Times New Roman"/>
          <w:sz w:val="28"/>
          <w:szCs w:val="28"/>
          <w:lang w:eastAsia="ru-RU"/>
        </w:rPr>
        <w:t>Определить уровень эмпатии у врачей из двух групп.</w:t>
      </w:r>
    </w:p>
    <w:p w:rsidR="006A7389" w:rsidRPr="005F3716" w:rsidRDefault="006A7389" w:rsidP="006A7389">
      <w:pPr>
        <w:spacing w:line="360" w:lineRule="auto"/>
        <w:ind w:firstLine="567"/>
        <w:jc w:val="both"/>
        <w:rPr>
          <w:rFonts w:ascii="Times New Roman" w:hAnsi="Times New Roman" w:cs="Times New Roman"/>
          <w:sz w:val="28"/>
          <w:szCs w:val="28"/>
        </w:rPr>
      </w:pPr>
    </w:p>
    <w:p w:rsidR="006A7389" w:rsidRPr="005F3716" w:rsidRDefault="006A7389" w:rsidP="006A7389">
      <w:pPr>
        <w:ind w:firstLine="567"/>
        <w:jc w:val="both"/>
        <w:rPr>
          <w:rFonts w:ascii="Times New Roman" w:hAnsi="Times New Roman" w:cs="Times New Roman"/>
        </w:rPr>
      </w:pPr>
    </w:p>
    <w:p w:rsidR="00143F8A" w:rsidRDefault="00143F8A" w:rsidP="00AD523C">
      <w:pPr>
        <w:pStyle w:val="2"/>
        <w:spacing w:line="360" w:lineRule="auto"/>
        <w:ind w:firstLine="567"/>
        <w:rPr>
          <w:rFonts w:ascii="Times New Roman" w:hAnsi="Times New Roman" w:cs="Times New Roman"/>
          <w:color w:val="auto"/>
          <w:sz w:val="28"/>
          <w:szCs w:val="28"/>
        </w:rPr>
      </w:pPr>
      <w:bookmarkStart w:id="21" w:name="_Toc10554357"/>
      <w:r w:rsidRPr="00AD523C">
        <w:rPr>
          <w:rFonts w:ascii="Times New Roman" w:hAnsi="Times New Roman" w:cs="Times New Roman"/>
          <w:color w:val="auto"/>
          <w:sz w:val="28"/>
          <w:szCs w:val="28"/>
        </w:rPr>
        <w:t>2.2. Эмпирическая база исследования</w:t>
      </w:r>
      <w:bookmarkEnd w:id="21"/>
    </w:p>
    <w:p w:rsidR="00AD523C" w:rsidRPr="00AD523C" w:rsidRDefault="00AD523C" w:rsidP="00AD523C"/>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Общая выборка исследования составила 34 человека, из которых 50% мужчин и 50% женщин, возраст врачей от 29 до 53 лет.</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Исследование было проведено в два этапа, первый из которых являлся базовым для получения личностных данных об испытуемых. На втором этапе исследования мы использовали психодиагностические методики для выявления связи стажа работы и интенсивности эмоционального выгорания. </w:t>
      </w: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Характеристики выборок, охваченных исследованием, представлены в таблице 1. </w:t>
      </w:r>
    </w:p>
    <w:p w:rsidR="00842367" w:rsidRDefault="00842367" w:rsidP="00842367">
      <w:pPr>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t>Таблица 1.</w:t>
      </w:r>
    </w:p>
    <w:p w:rsidR="00143F8A" w:rsidRPr="00842367" w:rsidRDefault="00143F8A" w:rsidP="00842367">
      <w:pPr>
        <w:spacing w:after="0" w:line="360" w:lineRule="auto"/>
        <w:ind w:firstLine="567"/>
        <w:jc w:val="center"/>
        <w:rPr>
          <w:rFonts w:ascii="Times New Roman" w:hAnsi="Times New Roman" w:cs="Times New Roman"/>
          <w:b/>
          <w:sz w:val="28"/>
          <w:szCs w:val="28"/>
        </w:rPr>
      </w:pPr>
      <w:r w:rsidRPr="00842367">
        <w:rPr>
          <w:rFonts w:ascii="Times New Roman" w:hAnsi="Times New Roman" w:cs="Times New Roman"/>
          <w:b/>
          <w:sz w:val="28"/>
          <w:szCs w:val="28"/>
        </w:rPr>
        <w:t>Характеристики выборки исследования</w:t>
      </w:r>
    </w:p>
    <w:tbl>
      <w:tblPr>
        <w:tblStyle w:val="ae"/>
        <w:tblW w:w="9581" w:type="dxa"/>
        <w:tblLook w:val="04A0" w:firstRow="1" w:lastRow="0" w:firstColumn="1" w:lastColumn="0" w:noHBand="0" w:noVBand="1"/>
      </w:tblPr>
      <w:tblGrid>
        <w:gridCol w:w="1146"/>
        <w:gridCol w:w="2482"/>
        <w:gridCol w:w="1350"/>
        <w:gridCol w:w="1533"/>
        <w:gridCol w:w="1585"/>
        <w:gridCol w:w="1485"/>
      </w:tblGrid>
      <w:tr w:rsidR="00143F8A" w:rsidRPr="008C7233" w:rsidTr="00143F8A">
        <w:trPr>
          <w:trHeight w:val="635"/>
        </w:trPr>
        <w:tc>
          <w:tcPr>
            <w:tcW w:w="1033" w:type="dxa"/>
            <w:tcBorders>
              <w:top w:val="single" w:sz="4" w:space="0" w:color="auto"/>
              <w:left w:val="single" w:sz="4" w:space="0" w:color="auto"/>
              <w:bottom w:val="single" w:sz="4" w:space="0" w:color="auto"/>
              <w:right w:val="single" w:sz="4" w:space="0" w:color="auto"/>
            </w:tcBorders>
            <w:hideMark/>
          </w:tcPr>
          <w:p w:rsidR="00143F8A" w:rsidRPr="008C7233" w:rsidRDefault="00515014" w:rsidP="008C723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Группы</w:t>
            </w:r>
          </w:p>
        </w:tc>
        <w:tc>
          <w:tcPr>
            <w:tcW w:w="2501"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jc w:val="both"/>
              <w:rPr>
                <w:rFonts w:ascii="Times New Roman" w:hAnsi="Times New Roman" w:cs="Times New Roman"/>
                <w:sz w:val="28"/>
                <w:szCs w:val="28"/>
              </w:rPr>
            </w:pPr>
            <w:r w:rsidRPr="008C7233">
              <w:rPr>
                <w:rFonts w:ascii="Times New Roman" w:hAnsi="Times New Roman" w:cs="Times New Roman"/>
                <w:sz w:val="28"/>
                <w:szCs w:val="28"/>
              </w:rPr>
              <w:t>Характеристики группы</w:t>
            </w:r>
          </w:p>
        </w:tc>
        <w:tc>
          <w:tcPr>
            <w:tcW w:w="1385"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jc w:val="both"/>
              <w:rPr>
                <w:rFonts w:ascii="Times New Roman" w:hAnsi="Times New Roman" w:cs="Times New Roman"/>
                <w:sz w:val="28"/>
                <w:szCs w:val="28"/>
              </w:rPr>
            </w:pPr>
            <w:r w:rsidRPr="008C7233">
              <w:rPr>
                <w:rFonts w:ascii="Times New Roman" w:hAnsi="Times New Roman" w:cs="Times New Roman"/>
                <w:sz w:val="28"/>
                <w:szCs w:val="28"/>
              </w:rPr>
              <w:t>Кол-во</w:t>
            </w:r>
          </w:p>
        </w:tc>
        <w:tc>
          <w:tcPr>
            <w:tcW w:w="1553"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jc w:val="both"/>
              <w:rPr>
                <w:rFonts w:ascii="Times New Roman" w:hAnsi="Times New Roman" w:cs="Times New Roman"/>
                <w:sz w:val="28"/>
                <w:szCs w:val="28"/>
              </w:rPr>
            </w:pPr>
            <w:r w:rsidRPr="008C7233">
              <w:rPr>
                <w:rFonts w:ascii="Times New Roman" w:hAnsi="Times New Roman" w:cs="Times New Roman"/>
                <w:sz w:val="28"/>
                <w:szCs w:val="28"/>
              </w:rPr>
              <w:t xml:space="preserve">  %</w:t>
            </w:r>
          </w:p>
          <w:p w:rsidR="00143F8A" w:rsidRPr="008C7233" w:rsidRDefault="00143F8A" w:rsidP="008C7233">
            <w:pPr>
              <w:spacing w:after="0" w:line="276" w:lineRule="auto"/>
              <w:jc w:val="both"/>
              <w:rPr>
                <w:rFonts w:ascii="Times New Roman" w:hAnsi="Times New Roman" w:cs="Times New Roman"/>
                <w:sz w:val="28"/>
                <w:szCs w:val="28"/>
              </w:rPr>
            </w:pPr>
            <w:r w:rsidRPr="008C7233">
              <w:rPr>
                <w:rFonts w:ascii="Times New Roman" w:hAnsi="Times New Roman" w:cs="Times New Roman"/>
                <w:sz w:val="28"/>
                <w:szCs w:val="28"/>
              </w:rPr>
              <w:t>женщин</w:t>
            </w:r>
          </w:p>
        </w:tc>
        <w:tc>
          <w:tcPr>
            <w:tcW w:w="1610"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jc w:val="both"/>
              <w:rPr>
                <w:rFonts w:ascii="Times New Roman" w:hAnsi="Times New Roman" w:cs="Times New Roman"/>
                <w:sz w:val="28"/>
                <w:szCs w:val="28"/>
              </w:rPr>
            </w:pPr>
            <w:r w:rsidRPr="008C7233">
              <w:rPr>
                <w:rFonts w:ascii="Times New Roman" w:hAnsi="Times New Roman" w:cs="Times New Roman"/>
                <w:sz w:val="28"/>
                <w:szCs w:val="28"/>
              </w:rPr>
              <w:t>%</w:t>
            </w:r>
          </w:p>
          <w:p w:rsidR="00143F8A" w:rsidRPr="008C7233" w:rsidRDefault="00143F8A" w:rsidP="008C7233">
            <w:pPr>
              <w:spacing w:after="0" w:line="276" w:lineRule="auto"/>
              <w:jc w:val="both"/>
              <w:rPr>
                <w:rFonts w:ascii="Times New Roman" w:hAnsi="Times New Roman" w:cs="Times New Roman"/>
                <w:sz w:val="28"/>
                <w:szCs w:val="28"/>
              </w:rPr>
            </w:pPr>
            <w:r w:rsidRPr="008C7233">
              <w:rPr>
                <w:rFonts w:ascii="Times New Roman" w:hAnsi="Times New Roman" w:cs="Times New Roman"/>
                <w:sz w:val="28"/>
                <w:szCs w:val="28"/>
              </w:rPr>
              <w:t>мужчин</w:t>
            </w:r>
          </w:p>
        </w:tc>
        <w:tc>
          <w:tcPr>
            <w:tcW w:w="1499"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hanging="4"/>
              <w:jc w:val="both"/>
              <w:rPr>
                <w:rFonts w:ascii="Times New Roman" w:hAnsi="Times New Roman" w:cs="Times New Roman"/>
                <w:sz w:val="28"/>
                <w:szCs w:val="28"/>
              </w:rPr>
            </w:pPr>
            <w:r w:rsidRPr="008C7233">
              <w:rPr>
                <w:rFonts w:ascii="Times New Roman" w:hAnsi="Times New Roman" w:cs="Times New Roman"/>
                <w:sz w:val="28"/>
                <w:szCs w:val="28"/>
              </w:rPr>
              <w:t xml:space="preserve">Средний возраст </w:t>
            </w:r>
          </w:p>
        </w:tc>
      </w:tr>
      <w:tr w:rsidR="00143F8A" w:rsidRPr="008C7233" w:rsidTr="00143F8A">
        <w:tc>
          <w:tcPr>
            <w:tcW w:w="1033" w:type="dxa"/>
            <w:tcBorders>
              <w:top w:val="single" w:sz="4" w:space="0" w:color="auto"/>
              <w:left w:val="single" w:sz="4" w:space="0" w:color="auto"/>
              <w:bottom w:val="single" w:sz="4" w:space="0" w:color="auto"/>
              <w:right w:val="single" w:sz="4" w:space="0" w:color="auto"/>
            </w:tcBorders>
            <w:hideMark/>
          </w:tcPr>
          <w:p w:rsidR="00143F8A" w:rsidRPr="008C7233" w:rsidRDefault="00143F8A" w:rsidP="00515014">
            <w:pPr>
              <w:spacing w:after="0" w:line="276" w:lineRule="auto"/>
              <w:jc w:val="center"/>
              <w:rPr>
                <w:rFonts w:ascii="Times New Roman" w:hAnsi="Times New Roman" w:cs="Times New Roman"/>
                <w:sz w:val="28"/>
                <w:szCs w:val="28"/>
              </w:rPr>
            </w:pPr>
            <w:r w:rsidRPr="008C7233">
              <w:rPr>
                <w:rFonts w:ascii="Times New Roman" w:hAnsi="Times New Roman" w:cs="Times New Roman"/>
                <w:sz w:val="28"/>
                <w:szCs w:val="28"/>
              </w:rPr>
              <w:t>1</w:t>
            </w:r>
          </w:p>
        </w:tc>
        <w:tc>
          <w:tcPr>
            <w:tcW w:w="2501"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Гетерогенная выборка</w:t>
            </w:r>
          </w:p>
        </w:tc>
        <w:tc>
          <w:tcPr>
            <w:tcW w:w="1385" w:type="dxa"/>
            <w:tcBorders>
              <w:top w:val="single" w:sz="4" w:space="0" w:color="auto"/>
              <w:left w:val="single" w:sz="4" w:space="0" w:color="auto"/>
              <w:bottom w:val="single" w:sz="4" w:space="0" w:color="auto"/>
              <w:right w:val="single" w:sz="4" w:space="0" w:color="auto"/>
            </w:tcBorders>
            <w:hideMark/>
          </w:tcPr>
          <w:p w:rsidR="00143F8A" w:rsidRPr="008C7233" w:rsidRDefault="0099682D" w:rsidP="00515014">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1553"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50</w:t>
            </w:r>
          </w:p>
        </w:tc>
        <w:tc>
          <w:tcPr>
            <w:tcW w:w="1610"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50</w:t>
            </w:r>
          </w:p>
        </w:tc>
        <w:tc>
          <w:tcPr>
            <w:tcW w:w="1499"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32</w:t>
            </w:r>
          </w:p>
        </w:tc>
      </w:tr>
      <w:tr w:rsidR="00143F8A" w:rsidRPr="008C7233" w:rsidTr="00143F8A">
        <w:trPr>
          <w:trHeight w:val="315"/>
        </w:trPr>
        <w:tc>
          <w:tcPr>
            <w:tcW w:w="1033" w:type="dxa"/>
            <w:tcBorders>
              <w:top w:val="single" w:sz="4" w:space="0" w:color="auto"/>
              <w:left w:val="single" w:sz="4" w:space="0" w:color="auto"/>
              <w:bottom w:val="single" w:sz="4" w:space="0" w:color="auto"/>
              <w:right w:val="single" w:sz="4" w:space="0" w:color="auto"/>
            </w:tcBorders>
            <w:hideMark/>
          </w:tcPr>
          <w:p w:rsidR="00143F8A" w:rsidRPr="008C7233" w:rsidRDefault="00143F8A" w:rsidP="00515014">
            <w:pPr>
              <w:spacing w:after="0" w:line="276" w:lineRule="auto"/>
              <w:jc w:val="center"/>
              <w:rPr>
                <w:rFonts w:ascii="Times New Roman" w:hAnsi="Times New Roman" w:cs="Times New Roman"/>
                <w:sz w:val="28"/>
                <w:szCs w:val="28"/>
              </w:rPr>
            </w:pPr>
            <w:r w:rsidRPr="008C7233">
              <w:rPr>
                <w:rFonts w:ascii="Times New Roman" w:hAnsi="Times New Roman" w:cs="Times New Roman"/>
                <w:sz w:val="28"/>
                <w:szCs w:val="28"/>
              </w:rPr>
              <w:t>2</w:t>
            </w:r>
          </w:p>
        </w:tc>
        <w:tc>
          <w:tcPr>
            <w:tcW w:w="2501"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Гетерогенная выборка</w:t>
            </w:r>
          </w:p>
        </w:tc>
        <w:tc>
          <w:tcPr>
            <w:tcW w:w="1385" w:type="dxa"/>
            <w:tcBorders>
              <w:top w:val="single" w:sz="4" w:space="0" w:color="auto"/>
              <w:left w:val="single" w:sz="4" w:space="0" w:color="auto"/>
              <w:bottom w:val="single" w:sz="4" w:space="0" w:color="auto"/>
              <w:right w:val="single" w:sz="4" w:space="0" w:color="auto"/>
            </w:tcBorders>
            <w:hideMark/>
          </w:tcPr>
          <w:p w:rsidR="00143F8A" w:rsidRPr="008C7233" w:rsidRDefault="0099682D" w:rsidP="00515014">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1553"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50</w:t>
            </w:r>
          </w:p>
        </w:tc>
        <w:tc>
          <w:tcPr>
            <w:tcW w:w="1610"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50</w:t>
            </w:r>
          </w:p>
        </w:tc>
        <w:tc>
          <w:tcPr>
            <w:tcW w:w="1499"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spacing w:after="0" w:line="276"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47</w:t>
            </w:r>
          </w:p>
        </w:tc>
      </w:tr>
    </w:tbl>
    <w:p w:rsidR="00CC1E41" w:rsidRPr="008C7233" w:rsidRDefault="00CC1E41" w:rsidP="008C7233">
      <w:pPr>
        <w:spacing w:line="360" w:lineRule="auto"/>
        <w:ind w:firstLine="567"/>
        <w:jc w:val="both"/>
        <w:rPr>
          <w:rFonts w:ascii="Times New Roman" w:hAnsi="Times New Roman" w:cs="Times New Roman"/>
          <w:sz w:val="28"/>
          <w:szCs w:val="28"/>
        </w:rPr>
      </w:pPr>
    </w:p>
    <w:p w:rsidR="00143F8A" w:rsidRPr="008C7233" w:rsidRDefault="00143F8A" w:rsidP="008C7233">
      <w:pPr>
        <w:spacing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Количественное распределение испытуемых с учетом использованного методического инструментария представлено в таблице 2.</w:t>
      </w:r>
    </w:p>
    <w:p w:rsidR="00CC1E41" w:rsidRPr="008C7233" w:rsidRDefault="00CC1E41" w:rsidP="008C7233">
      <w:pPr>
        <w:spacing w:after="0" w:line="240" w:lineRule="auto"/>
        <w:ind w:firstLine="567"/>
        <w:jc w:val="right"/>
        <w:rPr>
          <w:rFonts w:ascii="Times New Roman" w:hAnsi="Times New Roman" w:cs="Times New Roman"/>
          <w:sz w:val="28"/>
          <w:szCs w:val="28"/>
        </w:rPr>
      </w:pPr>
    </w:p>
    <w:p w:rsidR="00CC1E41" w:rsidRPr="008C7233" w:rsidRDefault="00143F8A" w:rsidP="00842367">
      <w:pPr>
        <w:spacing w:after="0" w:line="360" w:lineRule="auto"/>
        <w:ind w:firstLine="567"/>
        <w:jc w:val="right"/>
        <w:rPr>
          <w:rFonts w:ascii="Times New Roman" w:hAnsi="Times New Roman" w:cs="Times New Roman"/>
          <w:sz w:val="28"/>
          <w:szCs w:val="28"/>
        </w:rPr>
      </w:pPr>
      <w:r w:rsidRPr="008C7233">
        <w:rPr>
          <w:rFonts w:ascii="Times New Roman" w:hAnsi="Times New Roman" w:cs="Times New Roman"/>
          <w:sz w:val="28"/>
          <w:szCs w:val="28"/>
        </w:rPr>
        <w:lastRenderedPageBreak/>
        <w:t xml:space="preserve">Таблица 2. </w:t>
      </w:r>
    </w:p>
    <w:p w:rsidR="00143F8A" w:rsidRPr="00842367" w:rsidRDefault="00143F8A" w:rsidP="00842367">
      <w:pPr>
        <w:spacing w:after="0" w:line="360" w:lineRule="auto"/>
        <w:ind w:firstLine="567"/>
        <w:jc w:val="center"/>
        <w:rPr>
          <w:rFonts w:ascii="Times New Roman" w:hAnsi="Times New Roman" w:cs="Times New Roman"/>
          <w:b/>
          <w:sz w:val="28"/>
          <w:szCs w:val="28"/>
        </w:rPr>
      </w:pPr>
      <w:r w:rsidRPr="00842367">
        <w:rPr>
          <w:rFonts w:ascii="Times New Roman" w:hAnsi="Times New Roman" w:cs="Times New Roman"/>
          <w:b/>
          <w:sz w:val="28"/>
          <w:szCs w:val="28"/>
        </w:rPr>
        <w:t>Количество испытуемых, обследован</w:t>
      </w:r>
      <w:r w:rsidR="00842367" w:rsidRPr="00842367">
        <w:rPr>
          <w:rFonts w:ascii="Times New Roman" w:hAnsi="Times New Roman" w:cs="Times New Roman"/>
          <w:b/>
          <w:sz w:val="28"/>
          <w:szCs w:val="28"/>
        </w:rPr>
        <w:t>ных с помощью указанных методик</w:t>
      </w:r>
    </w:p>
    <w:tbl>
      <w:tblPr>
        <w:tblStyle w:val="ae"/>
        <w:tblW w:w="0" w:type="auto"/>
        <w:tblLook w:val="04A0" w:firstRow="1" w:lastRow="0" w:firstColumn="1" w:lastColumn="0" w:noHBand="0" w:noVBand="1"/>
      </w:tblPr>
      <w:tblGrid>
        <w:gridCol w:w="4685"/>
        <w:gridCol w:w="2414"/>
        <w:gridCol w:w="2472"/>
      </w:tblGrid>
      <w:tr w:rsidR="00DD22C3" w:rsidRPr="008C7233" w:rsidTr="004846C0">
        <w:trPr>
          <w:trHeight w:val="423"/>
        </w:trPr>
        <w:tc>
          <w:tcPr>
            <w:tcW w:w="4685" w:type="dxa"/>
            <w:vMerge w:val="restart"/>
            <w:tcBorders>
              <w:top w:val="single" w:sz="4" w:space="0" w:color="auto"/>
              <w:left w:val="single" w:sz="4" w:space="0" w:color="auto"/>
              <w:right w:val="single" w:sz="4" w:space="0" w:color="auto"/>
            </w:tcBorders>
            <w:hideMark/>
          </w:tcPr>
          <w:p w:rsidR="00DD22C3" w:rsidRPr="008C7233" w:rsidRDefault="00DD22C3"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          Методики</w:t>
            </w:r>
          </w:p>
        </w:tc>
        <w:tc>
          <w:tcPr>
            <w:tcW w:w="4886" w:type="dxa"/>
            <w:gridSpan w:val="2"/>
            <w:tcBorders>
              <w:top w:val="single" w:sz="4" w:space="0" w:color="auto"/>
              <w:left w:val="single" w:sz="4" w:space="0" w:color="auto"/>
              <w:bottom w:val="single" w:sz="4" w:space="0" w:color="auto"/>
              <w:right w:val="single" w:sz="4" w:space="0" w:color="auto"/>
            </w:tcBorders>
            <w:hideMark/>
          </w:tcPr>
          <w:p w:rsidR="00DD22C3" w:rsidRPr="008C7233" w:rsidRDefault="00DD22C3" w:rsidP="008C7233">
            <w:pPr>
              <w:spacing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                           Выборка</w:t>
            </w:r>
          </w:p>
        </w:tc>
      </w:tr>
      <w:tr w:rsidR="00DD22C3" w:rsidRPr="008C7233" w:rsidTr="004846C0">
        <w:trPr>
          <w:trHeight w:val="480"/>
        </w:trPr>
        <w:tc>
          <w:tcPr>
            <w:tcW w:w="0" w:type="auto"/>
            <w:vMerge/>
            <w:tcBorders>
              <w:left w:val="single" w:sz="4" w:space="0" w:color="auto"/>
              <w:bottom w:val="single" w:sz="4" w:space="0" w:color="auto"/>
              <w:right w:val="single" w:sz="4" w:space="0" w:color="auto"/>
            </w:tcBorders>
            <w:vAlign w:val="center"/>
            <w:hideMark/>
          </w:tcPr>
          <w:p w:rsidR="00DD22C3" w:rsidRPr="008C7233" w:rsidRDefault="00DD22C3" w:rsidP="008C7233">
            <w:pPr>
              <w:spacing w:after="0" w:line="240" w:lineRule="auto"/>
              <w:ind w:firstLine="567"/>
              <w:jc w:val="both"/>
              <w:rPr>
                <w:rFonts w:ascii="Times New Roman" w:hAnsi="Times New Roman" w:cs="Times New Roman"/>
                <w:sz w:val="28"/>
                <w:szCs w:val="28"/>
              </w:rPr>
            </w:pPr>
          </w:p>
        </w:tc>
        <w:tc>
          <w:tcPr>
            <w:tcW w:w="2414" w:type="dxa"/>
            <w:tcBorders>
              <w:top w:val="single" w:sz="4" w:space="0" w:color="auto"/>
              <w:left w:val="single" w:sz="4" w:space="0" w:color="auto"/>
              <w:bottom w:val="single" w:sz="4" w:space="0" w:color="auto"/>
              <w:right w:val="single" w:sz="4" w:space="0" w:color="auto"/>
            </w:tcBorders>
            <w:hideMark/>
          </w:tcPr>
          <w:p w:rsidR="00DD22C3" w:rsidRPr="008C7233" w:rsidRDefault="00DD22C3" w:rsidP="008C7233">
            <w:pPr>
              <w:spacing w:after="0" w:line="240" w:lineRule="auto"/>
              <w:jc w:val="both"/>
              <w:rPr>
                <w:rFonts w:ascii="Times New Roman" w:hAnsi="Times New Roman" w:cs="Times New Roman"/>
                <w:sz w:val="28"/>
                <w:szCs w:val="28"/>
              </w:rPr>
            </w:pPr>
            <w:r w:rsidRPr="008C7233">
              <w:rPr>
                <w:rFonts w:ascii="Times New Roman" w:hAnsi="Times New Roman" w:cs="Times New Roman"/>
                <w:sz w:val="28"/>
                <w:szCs w:val="28"/>
              </w:rPr>
              <w:t>выборка</w:t>
            </w:r>
          </w:p>
        </w:tc>
        <w:tc>
          <w:tcPr>
            <w:tcW w:w="2472" w:type="dxa"/>
            <w:tcBorders>
              <w:top w:val="single" w:sz="4" w:space="0" w:color="auto"/>
              <w:left w:val="single" w:sz="4" w:space="0" w:color="auto"/>
              <w:bottom w:val="single" w:sz="4" w:space="0" w:color="auto"/>
              <w:right w:val="single" w:sz="4" w:space="0" w:color="auto"/>
            </w:tcBorders>
            <w:hideMark/>
          </w:tcPr>
          <w:p w:rsidR="00DD22C3" w:rsidRPr="008C7233" w:rsidRDefault="00DD22C3" w:rsidP="008C7233">
            <w:pPr>
              <w:spacing w:after="0" w:line="240" w:lineRule="auto"/>
              <w:jc w:val="both"/>
              <w:rPr>
                <w:rFonts w:ascii="Times New Roman" w:hAnsi="Times New Roman" w:cs="Times New Roman"/>
                <w:sz w:val="28"/>
                <w:szCs w:val="28"/>
              </w:rPr>
            </w:pPr>
            <w:r w:rsidRPr="008C7233">
              <w:rPr>
                <w:rFonts w:ascii="Times New Roman" w:hAnsi="Times New Roman" w:cs="Times New Roman"/>
                <w:sz w:val="28"/>
                <w:szCs w:val="28"/>
              </w:rPr>
              <w:t>Всего по методике</w:t>
            </w:r>
          </w:p>
        </w:tc>
      </w:tr>
      <w:tr w:rsidR="00DD22C3" w:rsidRPr="008C7233" w:rsidTr="005F3716">
        <w:trPr>
          <w:trHeight w:val="661"/>
        </w:trPr>
        <w:tc>
          <w:tcPr>
            <w:tcW w:w="4685" w:type="dxa"/>
            <w:tcBorders>
              <w:top w:val="single" w:sz="4" w:space="0" w:color="auto"/>
              <w:left w:val="single" w:sz="4" w:space="0" w:color="auto"/>
              <w:bottom w:val="single" w:sz="4" w:space="0" w:color="auto"/>
              <w:right w:val="single" w:sz="4" w:space="0" w:color="auto"/>
            </w:tcBorders>
            <w:hideMark/>
          </w:tcPr>
          <w:p w:rsidR="00DD22C3" w:rsidRPr="008C7233" w:rsidRDefault="00710580" w:rsidP="008C7233">
            <w:pPr>
              <w:shd w:val="clear" w:color="auto" w:fill="FFFFFF"/>
              <w:autoSpaceDE w:val="0"/>
              <w:autoSpaceDN w:val="0"/>
              <w:adjustRightInd w:val="0"/>
              <w:spacing w:after="0" w:line="240" w:lineRule="auto"/>
              <w:ind w:firstLine="567"/>
              <w:jc w:val="both"/>
              <w:rPr>
                <w:rFonts w:ascii="Times New Roman" w:hAnsi="Times New Roman" w:cs="Times New Roman"/>
                <w:bCs/>
                <w:sz w:val="28"/>
                <w:szCs w:val="28"/>
              </w:rPr>
            </w:pPr>
            <w:r w:rsidRPr="008C7233">
              <w:rPr>
                <w:rFonts w:ascii="Times New Roman" w:hAnsi="Times New Roman" w:cs="Times New Roman"/>
                <w:bCs/>
                <w:sz w:val="28"/>
                <w:szCs w:val="28"/>
              </w:rPr>
              <w:t xml:space="preserve">1. </w:t>
            </w:r>
            <w:r w:rsidR="00DD22C3" w:rsidRPr="008C7233">
              <w:rPr>
                <w:rFonts w:ascii="Times New Roman" w:hAnsi="Times New Roman" w:cs="Times New Roman"/>
                <w:bCs/>
                <w:sz w:val="28"/>
                <w:szCs w:val="28"/>
              </w:rPr>
              <w:t>Исследование интенсивности выгорания по методике Бойко</w:t>
            </w:r>
          </w:p>
        </w:tc>
        <w:tc>
          <w:tcPr>
            <w:tcW w:w="2414" w:type="dxa"/>
            <w:tcBorders>
              <w:top w:val="single" w:sz="4" w:space="0" w:color="auto"/>
              <w:left w:val="single" w:sz="4" w:space="0" w:color="auto"/>
              <w:bottom w:val="single" w:sz="4" w:space="0" w:color="auto"/>
              <w:right w:val="single" w:sz="4" w:space="0" w:color="auto"/>
            </w:tcBorders>
            <w:hideMark/>
          </w:tcPr>
          <w:p w:rsidR="00DD22C3" w:rsidRPr="008C7233" w:rsidRDefault="00DD22C3" w:rsidP="008C7233">
            <w:pPr>
              <w:spacing w:after="0" w:line="240" w:lineRule="auto"/>
              <w:ind w:firstLine="567"/>
              <w:jc w:val="both"/>
              <w:rPr>
                <w:rFonts w:ascii="Times New Roman" w:hAnsi="Times New Roman" w:cs="Times New Roman"/>
                <w:sz w:val="28"/>
                <w:szCs w:val="28"/>
                <w:lang w:val="en-US"/>
              </w:rPr>
            </w:pPr>
            <w:r w:rsidRPr="008C7233">
              <w:rPr>
                <w:rFonts w:ascii="Times New Roman" w:hAnsi="Times New Roman" w:cs="Times New Roman"/>
                <w:sz w:val="28"/>
                <w:szCs w:val="28"/>
                <w:lang w:val="en-US"/>
              </w:rPr>
              <w:t>34</w:t>
            </w:r>
          </w:p>
        </w:tc>
        <w:tc>
          <w:tcPr>
            <w:tcW w:w="2472" w:type="dxa"/>
            <w:tcBorders>
              <w:top w:val="single" w:sz="4" w:space="0" w:color="auto"/>
              <w:left w:val="single" w:sz="4" w:space="0" w:color="auto"/>
              <w:bottom w:val="single" w:sz="4" w:space="0" w:color="auto"/>
              <w:right w:val="single" w:sz="4" w:space="0" w:color="auto"/>
            </w:tcBorders>
            <w:hideMark/>
          </w:tcPr>
          <w:p w:rsidR="00DD22C3" w:rsidRPr="008C7233" w:rsidRDefault="00DD22C3" w:rsidP="008C7233">
            <w:pPr>
              <w:spacing w:after="0" w:line="240" w:lineRule="auto"/>
              <w:ind w:firstLine="567"/>
              <w:jc w:val="both"/>
              <w:rPr>
                <w:rFonts w:ascii="Times New Roman" w:hAnsi="Times New Roman" w:cs="Times New Roman"/>
                <w:sz w:val="28"/>
                <w:szCs w:val="28"/>
                <w:lang w:val="en-US"/>
              </w:rPr>
            </w:pPr>
            <w:r w:rsidRPr="008C7233">
              <w:rPr>
                <w:rFonts w:ascii="Times New Roman" w:hAnsi="Times New Roman" w:cs="Times New Roman"/>
                <w:sz w:val="28"/>
                <w:szCs w:val="28"/>
                <w:lang w:val="en-US"/>
              </w:rPr>
              <w:t>34</w:t>
            </w:r>
          </w:p>
        </w:tc>
      </w:tr>
      <w:tr w:rsidR="003D20D4" w:rsidRPr="008C7233" w:rsidTr="005F3716">
        <w:trPr>
          <w:trHeight w:val="2008"/>
        </w:trPr>
        <w:tc>
          <w:tcPr>
            <w:tcW w:w="4685"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hd w:val="clear" w:color="auto" w:fill="FFFFFF"/>
              <w:autoSpaceDE w:val="0"/>
              <w:autoSpaceDN w:val="0"/>
              <w:adjustRightInd w:val="0"/>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2. Изучение связи интенсивности выгорания со значимыми аспектами профессиональной деятельности:</w:t>
            </w:r>
          </w:p>
          <w:p w:rsidR="003D20D4" w:rsidRPr="008C7233" w:rsidRDefault="003D20D4" w:rsidP="008C7233">
            <w:pPr>
              <w:shd w:val="clear" w:color="auto" w:fill="FFFFFF"/>
              <w:autoSpaceDE w:val="0"/>
              <w:autoSpaceDN w:val="0"/>
              <w:adjustRightInd w:val="0"/>
              <w:spacing w:after="0" w:line="240" w:lineRule="auto"/>
              <w:ind w:firstLine="567"/>
              <w:jc w:val="both"/>
              <w:rPr>
                <w:rFonts w:ascii="Times New Roman" w:hAnsi="Times New Roman" w:cs="Times New Roman"/>
                <w:bCs/>
                <w:sz w:val="28"/>
                <w:szCs w:val="28"/>
              </w:rPr>
            </w:pPr>
            <w:r w:rsidRPr="008C7233">
              <w:rPr>
                <w:rFonts w:ascii="Times New Roman" w:hAnsi="Times New Roman" w:cs="Times New Roman"/>
                <w:sz w:val="28"/>
                <w:szCs w:val="28"/>
              </w:rPr>
              <w:t xml:space="preserve">Исследование агрессивного поведения </w:t>
            </w:r>
            <w:r w:rsidRPr="008C7233">
              <w:rPr>
                <w:rFonts w:ascii="Times New Roman" w:hAnsi="Times New Roman" w:cs="Times New Roman"/>
                <w:bCs/>
                <w:sz w:val="28"/>
                <w:szCs w:val="28"/>
              </w:rPr>
              <w:t>Басса-Дарки</w:t>
            </w:r>
          </w:p>
        </w:tc>
        <w:tc>
          <w:tcPr>
            <w:tcW w:w="2414"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34</w:t>
            </w:r>
          </w:p>
        </w:tc>
        <w:tc>
          <w:tcPr>
            <w:tcW w:w="2472"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34</w:t>
            </w:r>
          </w:p>
        </w:tc>
      </w:tr>
      <w:tr w:rsidR="003D20D4" w:rsidRPr="008C7233" w:rsidTr="005F3716">
        <w:trPr>
          <w:trHeight w:val="657"/>
        </w:trPr>
        <w:tc>
          <w:tcPr>
            <w:tcW w:w="4685"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hd w:val="clear" w:color="auto" w:fill="FFFFFF"/>
              <w:autoSpaceDE w:val="0"/>
              <w:autoSpaceDN w:val="0"/>
              <w:adjustRightInd w:val="0"/>
              <w:spacing w:after="0" w:line="240" w:lineRule="auto"/>
              <w:ind w:firstLine="567"/>
              <w:jc w:val="both"/>
              <w:rPr>
                <w:rFonts w:ascii="Times New Roman" w:hAnsi="Times New Roman" w:cs="Times New Roman"/>
                <w:bCs/>
                <w:sz w:val="28"/>
                <w:szCs w:val="28"/>
              </w:rPr>
            </w:pPr>
            <w:r w:rsidRPr="008C7233">
              <w:rPr>
                <w:rFonts w:ascii="Times New Roman" w:hAnsi="Times New Roman" w:cs="Times New Roman"/>
                <w:bCs/>
                <w:sz w:val="28"/>
                <w:szCs w:val="28"/>
              </w:rPr>
              <w:t>3. Поведение в</w:t>
            </w:r>
            <w:r w:rsidR="005F3716" w:rsidRPr="008C7233">
              <w:rPr>
                <w:rFonts w:ascii="Times New Roman" w:hAnsi="Times New Roman" w:cs="Times New Roman"/>
                <w:bCs/>
                <w:sz w:val="28"/>
                <w:szCs w:val="28"/>
              </w:rPr>
              <w:t xml:space="preserve"> конфликтной ситуации К. Томаса</w:t>
            </w:r>
          </w:p>
        </w:tc>
        <w:tc>
          <w:tcPr>
            <w:tcW w:w="2414"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34</w:t>
            </w:r>
          </w:p>
        </w:tc>
        <w:tc>
          <w:tcPr>
            <w:tcW w:w="2472"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34</w:t>
            </w:r>
          </w:p>
        </w:tc>
      </w:tr>
      <w:tr w:rsidR="003D20D4" w:rsidRPr="008C7233" w:rsidTr="005F3716">
        <w:trPr>
          <w:trHeight w:val="699"/>
        </w:trPr>
        <w:tc>
          <w:tcPr>
            <w:tcW w:w="4685"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hd w:val="clear" w:color="auto" w:fill="FFFFFF"/>
              <w:autoSpaceDE w:val="0"/>
              <w:autoSpaceDN w:val="0"/>
              <w:adjustRightInd w:val="0"/>
              <w:spacing w:after="0" w:line="240" w:lineRule="auto"/>
              <w:ind w:firstLine="567"/>
              <w:jc w:val="both"/>
              <w:rPr>
                <w:rFonts w:ascii="Times New Roman" w:hAnsi="Times New Roman" w:cs="Times New Roman"/>
                <w:bCs/>
                <w:sz w:val="28"/>
                <w:szCs w:val="28"/>
              </w:rPr>
            </w:pPr>
            <w:r w:rsidRPr="008C7233">
              <w:rPr>
                <w:rFonts w:ascii="Times New Roman" w:hAnsi="Times New Roman" w:cs="Times New Roman"/>
                <w:bCs/>
                <w:sz w:val="28"/>
                <w:szCs w:val="28"/>
              </w:rPr>
              <w:t>4. Исследование эмпатии по методике Мехрабиан-Эпштейн</w:t>
            </w:r>
          </w:p>
        </w:tc>
        <w:tc>
          <w:tcPr>
            <w:tcW w:w="2414"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34</w:t>
            </w:r>
          </w:p>
        </w:tc>
        <w:tc>
          <w:tcPr>
            <w:tcW w:w="2472" w:type="dxa"/>
            <w:tcBorders>
              <w:top w:val="single" w:sz="4" w:space="0" w:color="auto"/>
              <w:left w:val="single" w:sz="4" w:space="0" w:color="auto"/>
              <w:bottom w:val="single" w:sz="4" w:space="0" w:color="auto"/>
              <w:right w:val="single" w:sz="4" w:space="0" w:color="auto"/>
            </w:tcBorders>
          </w:tcPr>
          <w:p w:rsidR="003D20D4" w:rsidRPr="008C7233" w:rsidRDefault="003D20D4"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34</w:t>
            </w:r>
          </w:p>
        </w:tc>
      </w:tr>
      <w:tr w:rsidR="003D20D4" w:rsidRPr="008C7233" w:rsidTr="005F3716">
        <w:trPr>
          <w:trHeight w:val="911"/>
        </w:trPr>
        <w:tc>
          <w:tcPr>
            <w:tcW w:w="4685" w:type="dxa"/>
            <w:tcBorders>
              <w:top w:val="single" w:sz="4" w:space="0" w:color="auto"/>
              <w:left w:val="single" w:sz="4" w:space="0" w:color="auto"/>
              <w:right w:val="single" w:sz="4" w:space="0" w:color="auto"/>
            </w:tcBorders>
          </w:tcPr>
          <w:p w:rsidR="003D20D4" w:rsidRPr="008C7233" w:rsidRDefault="003D20D4" w:rsidP="008C7233">
            <w:pPr>
              <w:shd w:val="clear" w:color="auto" w:fill="FFFFFF"/>
              <w:autoSpaceDE w:val="0"/>
              <w:autoSpaceDN w:val="0"/>
              <w:adjustRightInd w:val="0"/>
              <w:spacing w:after="0" w:line="240" w:lineRule="auto"/>
              <w:ind w:firstLine="567"/>
              <w:jc w:val="both"/>
              <w:rPr>
                <w:rFonts w:ascii="Times New Roman" w:hAnsi="Times New Roman" w:cs="Times New Roman"/>
                <w:bCs/>
                <w:sz w:val="28"/>
                <w:szCs w:val="28"/>
              </w:rPr>
            </w:pPr>
            <w:r w:rsidRPr="008C7233">
              <w:rPr>
                <w:rFonts w:ascii="Times New Roman" w:hAnsi="Times New Roman" w:cs="Times New Roman"/>
                <w:bCs/>
                <w:sz w:val="28"/>
                <w:szCs w:val="28"/>
              </w:rPr>
              <w:t>5. Профессиональная мотивация –</w:t>
            </w:r>
            <w:r w:rsidR="008263DB">
              <w:rPr>
                <w:rFonts w:ascii="Times New Roman" w:hAnsi="Times New Roman" w:cs="Times New Roman"/>
                <w:bCs/>
                <w:sz w:val="28"/>
                <w:szCs w:val="28"/>
              </w:rPr>
              <w:t xml:space="preserve"> </w:t>
            </w:r>
            <w:r w:rsidRPr="008C7233">
              <w:rPr>
                <w:rFonts w:ascii="Times New Roman" w:hAnsi="Times New Roman" w:cs="Times New Roman"/>
                <w:bCs/>
                <w:sz w:val="28"/>
                <w:szCs w:val="28"/>
              </w:rPr>
              <w:t>методика Горбачевского</w:t>
            </w:r>
          </w:p>
        </w:tc>
        <w:tc>
          <w:tcPr>
            <w:tcW w:w="2414" w:type="dxa"/>
            <w:tcBorders>
              <w:top w:val="single" w:sz="4" w:space="0" w:color="auto"/>
              <w:left w:val="single" w:sz="4" w:space="0" w:color="auto"/>
              <w:right w:val="single" w:sz="4" w:space="0" w:color="auto"/>
            </w:tcBorders>
          </w:tcPr>
          <w:p w:rsidR="003D20D4" w:rsidRPr="008C7233" w:rsidRDefault="003D20D4"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34</w:t>
            </w:r>
          </w:p>
        </w:tc>
        <w:tc>
          <w:tcPr>
            <w:tcW w:w="2472" w:type="dxa"/>
            <w:tcBorders>
              <w:top w:val="single" w:sz="4" w:space="0" w:color="auto"/>
              <w:left w:val="single" w:sz="4" w:space="0" w:color="auto"/>
              <w:right w:val="single" w:sz="4" w:space="0" w:color="auto"/>
            </w:tcBorders>
          </w:tcPr>
          <w:p w:rsidR="003D20D4" w:rsidRPr="008C7233" w:rsidRDefault="003D20D4" w:rsidP="008C7233">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34</w:t>
            </w:r>
          </w:p>
        </w:tc>
      </w:tr>
    </w:tbl>
    <w:p w:rsidR="00842367" w:rsidRDefault="00842367" w:rsidP="008C7233">
      <w:pPr>
        <w:spacing w:line="360" w:lineRule="auto"/>
        <w:ind w:firstLine="567"/>
        <w:jc w:val="both"/>
        <w:rPr>
          <w:rFonts w:ascii="Times New Roman" w:hAnsi="Times New Roman" w:cs="Times New Roman"/>
          <w:b/>
          <w:sz w:val="28"/>
          <w:szCs w:val="28"/>
        </w:rPr>
      </w:pPr>
    </w:p>
    <w:p w:rsidR="00842367" w:rsidRDefault="00842367">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6A7389" w:rsidRDefault="006A7389" w:rsidP="00AE7968">
      <w:pPr>
        <w:pStyle w:val="2"/>
        <w:spacing w:line="360" w:lineRule="auto"/>
        <w:ind w:firstLine="567"/>
        <w:jc w:val="both"/>
        <w:rPr>
          <w:rFonts w:ascii="Times New Roman" w:hAnsi="Times New Roman" w:cs="Times New Roman"/>
          <w:color w:val="auto"/>
          <w:sz w:val="28"/>
          <w:szCs w:val="28"/>
        </w:rPr>
      </w:pPr>
      <w:bookmarkStart w:id="22" w:name="_Toc10554358"/>
      <w:r w:rsidRPr="00AE7968">
        <w:rPr>
          <w:rFonts w:ascii="Times New Roman" w:hAnsi="Times New Roman" w:cs="Times New Roman"/>
          <w:color w:val="auto"/>
          <w:sz w:val="28"/>
          <w:szCs w:val="28"/>
        </w:rPr>
        <w:lastRenderedPageBreak/>
        <w:t>2.</w:t>
      </w:r>
      <w:r w:rsidR="00AE7968" w:rsidRPr="00AE7968">
        <w:rPr>
          <w:rFonts w:ascii="Times New Roman" w:hAnsi="Times New Roman" w:cs="Times New Roman"/>
          <w:color w:val="auto"/>
          <w:sz w:val="28"/>
          <w:szCs w:val="28"/>
        </w:rPr>
        <w:t>3</w:t>
      </w:r>
      <w:r w:rsidRPr="00AE7968">
        <w:rPr>
          <w:rFonts w:ascii="Times New Roman" w:hAnsi="Times New Roman" w:cs="Times New Roman"/>
          <w:color w:val="auto"/>
          <w:sz w:val="28"/>
          <w:szCs w:val="28"/>
        </w:rPr>
        <w:t xml:space="preserve">. </w:t>
      </w:r>
      <w:r w:rsidR="003D0B2A">
        <w:rPr>
          <w:rFonts w:ascii="Times New Roman" w:hAnsi="Times New Roman" w:cs="Times New Roman"/>
          <w:color w:val="auto"/>
          <w:sz w:val="28"/>
          <w:szCs w:val="28"/>
        </w:rPr>
        <w:t>Методы исследования</w:t>
      </w:r>
      <w:bookmarkEnd w:id="22"/>
    </w:p>
    <w:p w:rsidR="00AE7968" w:rsidRPr="00AE7968" w:rsidRDefault="00AE7968" w:rsidP="00AE7968"/>
    <w:p w:rsidR="006A7389" w:rsidRDefault="006A7389" w:rsidP="006A7389">
      <w:pPr>
        <w:spacing w:after="0" w:line="360" w:lineRule="auto"/>
        <w:ind w:firstLine="567"/>
        <w:jc w:val="both"/>
        <w:rPr>
          <w:rFonts w:ascii="Times New Roman" w:hAnsi="Times New Roman" w:cs="Times New Roman"/>
          <w:bCs/>
          <w:sz w:val="28"/>
          <w:szCs w:val="28"/>
        </w:rPr>
      </w:pPr>
      <w:r w:rsidRPr="005F3716">
        <w:rPr>
          <w:rFonts w:ascii="Times New Roman" w:hAnsi="Times New Roman" w:cs="Times New Roman"/>
          <w:bCs/>
          <w:sz w:val="28"/>
          <w:szCs w:val="28"/>
        </w:rPr>
        <w:t>Исследование проводилось на базе первого и второго терапевтического отделения Городской больницы №26 (Т. Костюшко).</w:t>
      </w:r>
    </w:p>
    <w:p w:rsidR="00443C71" w:rsidRPr="00443C71" w:rsidRDefault="00443C71" w:rsidP="00443C71">
      <w:pPr>
        <w:spacing w:after="0" w:line="360" w:lineRule="auto"/>
        <w:ind w:firstLine="567"/>
        <w:jc w:val="both"/>
        <w:rPr>
          <w:rFonts w:ascii="Times New Roman" w:hAnsi="Times New Roman" w:cs="Times New Roman"/>
          <w:sz w:val="28"/>
          <w:szCs w:val="28"/>
        </w:rPr>
      </w:pPr>
      <w:r>
        <w:rPr>
          <w:rFonts w:ascii="Times New Roman" w:hAnsi="Times New Roman" w:cs="Times New Roman"/>
          <w:bCs/>
          <w:sz w:val="28"/>
          <w:szCs w:val="28"/>
        </w:rPr>
        <w:t>В нашем исследовании мы использовали метод поперечных срезов и сравнительный анализ</w:t>
      </w:r>
      <w:r w:rsidR="00813935">
        <w:rPr>
          <w:rFonts w:ascii="Times New Roman" w:hAnsi="Times New Roman" w:cs="Times New Roman"/>
          <w:bCs/>
          <w:sz w:val="28"/>
          <w:szCs w:val="28"/>
        </w:rPr>
        <w:t xml:space="preserve"> двух групп врачей с разным стажем.</w:t>
      </w:r>
    </w:p>
    <w:p w:rsidR="006A7389" w:rsidRPr="005F3716" w:rsidRDefault="006A7389" w:rsidP="006A7389">
      <w:pPr>
        <w:spacing w:after="0" w:line="360" w:lineRule="auto"/>
        <w:ind w:firstLine="567"/>
        <w:jc w:val="both"/>
        <w:rPr>
          <w:rFonts w:ascii="Times New Roman" w:hAnsi="Times New Roman" w:cs="Times New Roman"/>
          <w:sz w:val="28"/>
          <w:szCs w:val="28"/>
        </w:rPr>
      </w:pPr>
      <w:r w:rsidRPr="005F3716">
        <w:rPr>
          <w:rFonts w:ascii="Times New Roman" w:hAnsi="Times New Roman" w:cs="Times New Roman"/>
          <w:sz w:val="28"/>
          <w:szCs w:val="28"/>
        </w:rPr>
        <w:t xml:space="preserve">Исследование было проведено в два этапа, первый из которых являлся базовым для получения личностных данных об испытуемых. На втором этапе исследования мы использовали психодиагностические методики для выявления связи стажа работы и интенсивности эмоционального выгорания. </w:t>
      </w:r>
    </w:p>
    <w:p w:rsidR="006A7389" w:rsidRDefault="006A7389" w:rsidP="006A7389">
      <w:pPr>
        <w:spacing w:after="0" w:line="360" w:lineRule="auto"/>
        <w:ind w:firstLine="567"/>
        <w:jc w:val="both"/>
        <w:rPr>
          <w:rFonts w:ascii="Times New Roman" w:hAnsi="Times New Roman" w:cs="Times New Roman"/>
          <w:bCs/>
          <w:sz w:val="28"/>
          <w:szCs w:val="28"/>
        </w:rPr>
      </w:pPr>
      <w:r w:rsidRPr="005F3716">
        <w:rPr>
          <w:rFonts w:ascii="Times New Roman" w:hAnsi="Times New Roman" w:cs="Times New Roman"/>
          <w:sz w:val="28"/>
          <w:szCs w:val="28"/>
        </w:rPr>
        <w:t>В нашем исследовании приняли участие две</w:t>
      </w:r>
      <w:r w:rsidRPr="005F3716">
        <w:rPr>
          <w:rFonts w:ascii="Times New Roman" w:hAnsi="Times New Roman" w:cs="Times New Roman"/>
          <w:bCs/>
          <w:sz w:val="28"/>
          <w:szCs w:val="28"/>
        </w:rPr>
        <w:t xml:space="preserve"> группы испытуемых, которые работают в городской больнице №26.</w:t>
      </w:r>
      <w:r w:rsidRPr="009231C1">
        <w:rPr>
          <w:rFonts w:ascii="Times New Roman" w:hAnsi="Times New Roman" w:cs="Times New Roman"/>
          <w:sz w:val="28"/>
          <w:szCs w:val="28"/>
        </w:rPr>
        <w:t xml:space="preserve"> </w:t>
      </w:r>
      <w:r w:rsidRPr="005F3716">
        <w:rPr>
          <w:rFonts w:ascii="Times New Roman" w:hAnsi="Times New Roman" w:cs="Times New Roman"/>
          <w:sz w:val="28"/>
          <w:szCs w:val="28"/>
        </w:rPr>
        <w:t>Общая выборка исследования составила 34 человека, из которых 50% мужчин и 50% женщин, возраст врачей от 29 до 53 лет.</w:t>
      </w:r>
      <w:r>
        <w:rPr>
          <w:rFonts w:ascii="Times New Roman" w:hAnsi="Times New Roman" w:cs="Times New Roman"/>
          <w:sz w:val="28"/>
          <w:szCs w:val="28"/>
        </w:rPr>
        <w:t xml:space="preserve"> </w:t>
      </w:r>
      <w:r w:rsidRPr="005F3716">
        <w:rPr>
          <w:rFonts w:ascii="Times New Roman" w:hAnsi="Times New Roman" w:cs="Times New Roman"/>
          <w:bCs/>
          <w:sz w:val="28"/>
          <w:szCs w:val="28"/>
        </w:rPr>
        <w:t>Первую группу сформировала врачи терапевтического отделения со стажем 3-4 года. Вторую группу сформировали врачи терапевтического отделения со стажем работы от 12 до14</w:t>
      </w:r>
      <w:r w:rsidR="00643188">
        <w:rPr>
          <w:rFonts w:ascii="Times New Roman" w:hAnsi="Times New Roman" w:cs="Times New Roman"/>
          <w:bCs/>
          <w:sz w:val="28"/>
          <w:szCs w:val="28"/>
        </w:rPr>
        <w:t xml:space="preserve"> </w:t>
      </w:r>
      <w:r w:rsidRPr="005F3716">
        <w:rPr>
          <w:rFonts w:ascii="Times New Roman" w:hAnsi="Times New Roman" w:cs="Times New Roman"/>
          <w:bCs/>
          <w:sz w:val="28"/>
          <w:szCs w:val="28"/>
        </w:rPr>
        <w:t xml:space="preserve">лет. </w:t>
      </w:r>
    </w:p>
    <w:p w:rsidR="00443C71" w:rsidRDefault="00443C71" w:rsidP="006A7389">
      <w:pPr>
        <w:spacing w:after="0" w:line="360" w:lineRule="auto"/>
        <w:ind w:firstLine="567"/>
        <w:jc w:val="both"/>
        <w:rPr>
          <w:rFonts w:ascii="Times New Roman" w:hAnsi="Times New Roman" w:cs="Times New Roman"/>
          <w:bCs/>
          <w:sz w:val="28"/>
          <w:szCs w:val="28"/>
        </w:rPr>
      </w:pPr>
    </w:p>
    <w:p w:rsidR="00143F8A" w:rsidRPr="002B1096" w:rsidRDefault="003D0B2A" w:rsidP="002B1096">
      <w:pPr>
        <w:pStyle w:val="3"/>
        <w:rPr>
          <w:rFonts w:ascii="Times New Roman" w:hAnsi="Times New Roman" w:cs="Times New Roman"/>
          <w:b/>
          <w:color w:val="auto"/>
          <w:sz w:val="28"/>
          <w:szCs w:val="28"/>
        </w:rPr>
      </w:pPr>
      <w:bookmarkStart w:id="23" w:name="_Toc10554359"/>
      <w:r w:rsidRPr="002B1096">
        <w:rPr>
          <w:rFonts w:ascii="Times New Roman" w:hAnsi="Times New Roman" w:cs="Times New Roman"/>
          <w:b/>
          <w:color w:val="auto"/>
          <w:sz w:val="28"/>
          <w:szCs w:val="28"/>
        </w:rPr>
        <w:t>2.3.1</w:t>
      </w:r>
      <w:r w:rsidR="00143F8A" w:rsidRPr="002B1096">
        <w:rPr>
          <w:rFonts w:ascii="Times New Roman" w:hAnsi="Times New Roman" w:cs="Times New Roman"/>
          <w:b/>
          <w:color w:val="auto"/>
          <w:sz w:val="28"/>
          <w:szCs w:val="28"/>
        </w:rPr>
        <w:t xml:space="preserve">. </w:t>
      </w:r>
      <w:r w:rsidR="00D2698C" w:rsidRPr="002B1096">
        <w:rPr>
          <w:rFonts w:ascii="Times New Roman" w:hAnsi="Times New Roman" w:cs="Times New Roman"/>
          <w:b/>
          <w:color w:val="auto"/>
          <w:sz w:val="28"/>
          <w:szCs w:val="28"/>
        </w:rPr>
        <w:t>Психодиагностический</w:t>
      </w:r>
      <w:r w:rsidR="00143F8A" w:rsidRPr="002B1096">
        <w:rPr>
          <w:rFonts w:ascii="Times New Roman" w:hAnsi="Times New Roman" w:cs="Times New Roman"/>
          <w:b/>
          <w:color w:val="auto"/>
          <w:sz w:val="28"/>
          <w:szCs w:val="28"/>
        </w:rPr>
        <w:t xml:space="preserve"> инструментарий исследования</w:t>
      </w:r>
      <w:bookmarkEnd w:id="23"/>
    </w:p>
    <w:p w:rsidR="00186294" w:rsidRPr="00186294" w:rsidRDefault="00186294" w:rsidP="00186294"/>
    <w:p w:rsidR="00143F8A" w:rsidRPr="008C7233" w:rsidRDefault="00143F8A" w:rsidP="008C7233">
      <w:pPr>
        <w:spacing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В соответствии с целями и задачами исследования в данной работе использовались следующие методики:</w:t>
      </w:r>
    </w:p>
    <w:p w:rsidR="00143F8A" w:rsidRPr="008C7233" w:rsidRDefault="00143F8A" w:rsidP="008C7233">
      <w:pPr>
        <w:spacing w:after="0" w:line="360" w:lineRule="auto"/>
        <w:ind w:firstLine="567"/>
        <w:jc w:val="both"/>
        <w:rPr>
          <w:rFonts w:ascii="Times New Roman" w:hAnsi="Times New Roman" w:cs="Times New Roman"/>
          <w:b/>
          <w:bCs/>
          <w:sz w:val="28"/>
          <w:szCs w:val="28"/>
        </w:rPr>
      </w:pPr>
      <w:r w:rsidRPr="008C7233">
        <w:rPr>
          <w:rFonts w:ascii="Times New Roman" w:hAnsi="Times New Roman" w:cs="Times New Roman"/>
          <w:b/>
          <w:sz w:val="28"/>
          <w:szCs w:val="28"/>
        </w:rPr>
        <w:t xml:space="preserve">1. </w:t>
      </w:r>
      <w:r w:rsidRPr="008C7233">
        <w:rPr>
          <w:rFonts w:ascii="Times New Roman" w:hAnsi="Times New Roman" w:cs="Times New Roman"/>
          <w:b/>
          <w:bCs/>
          <w:sz w:val="28"/>
          <w:szCs w:val="28"/>
        </w:rPr>
        <w:t>Методика В.В. Бойко «Диагностика уровня эмоционального выгорания»</w:t>
      </w:r>
    </w:p>
    <w:p w:rsidR="00143F8A" w:rsidRPr="008C7233" w:rsidRDefault="00143F8A" w:rsidP="008C7233">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Описание методики.</w:t>
      </w:r>
      <w:r w:rsidR="006A7389">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Создана Бойко В.В.</w:t>
      </w:r>
      <w:r w:rsidR="008B484C" w:rsidRPr="008C7233">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в 1996 году.</w:t>
      </w:r>
    </w:p>
    <w:p w:rsidR="00143F8A" w:rsidRPr="008C7233" w:rsidRDefault="00143F8A" w:rsidP="008C7233">
      <w:pPr>
        <w:spacing w:after="0" w:line="360" w:lineRule="auto"/>
        <w:ind w:firstLine="567"/>
        <w:jc w:val="both"/>
        <w:rPr>
          <w:rFonts w:ascii="Times New Roman" w:hAnsi="Times New Roman" w:cs="Times New Roman"/>
          <w:bCs/>
          <w:sz w:val="28"/>
          <w:szCs w:val="28"/>
        </w:rPr>
      </w:pPr>
      <w:r w:rsidRPr="008C7233">
        <w:rPr>
          <w:rFonts w:ascii="Times New Roman" w:hAnsi="Times New Roman" w:cs="Times New Roman"/>
          <w:sz w:val="28"/>
          <w:szCs w:val="28"/>
        </w:rPr>
        <w:t xml:space="preserve">Стимульный материал. Тест состоит из 84 утверждений, к которым испытуемый должен выразить свое отношение в виде однозначных ответов «да» или «нет». </w:t>
      </w:r>
    </w:p>
    <w:p w:rsidR="00143F8A" w:rsidRPr="008C7233" w:rsidRDefault="00143F8A" w:rsidP="008C7233">
      <w:pPr>
        <w:pStyle w:val="5"/>
        <w:shd w:val="clear" w:color="auto" w:fill="FFFFFF"/>
        <w:spacing w:before="0" w:line="360" w:lineRule="auto"/>
        <w:ind w:firstLine="567"/>
        <w:jc w:val="both"/>
        <w:rPr>
          <w:rFonts w:ascii="Times New Roman" w:hAnsi="Times New Roman" w:cs="Times New Roman"/>
          <w:color w:val="auto"/>
          <w:sz w:val="28"/>
          <w:szCs w:val="28"/>
        </w:rPr>
      </w:pPr>
      <w:r w:rsidRPr="008C7233">
        <w:rPr>
          <w:rFonts w:ascii="Times New Roman" w:hAnsi="Times New Roman" w:cs="Times New Roman"/>
          <w:bCs/>
          <w:color w:val="auto"/>
          <w:sz w:val="28"/>
          <w:szCs w:val="28"/>
        </w:rPr>
        <w:lastRenderedPageBreak/>
        <w:t>Обработка и интерпретация результатов теста.</w:t>
      </w:r>
    </w:p>
    <w:p w:rsidR="00143F8A" w:rsidRPr="008C7233"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 соответствии с ключом осуществляются следующие подсчеты по трём шкалам:</w:t>
      </w:r>
    </w:p>
    <w:p w:rsidR="00143F8A" w:rsidRPr="008C7233"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Style w:val="af"/>
          <w:rFonts w:ascii="Times New Roman" w:eastAsia="Times New Roman" w:hAnsi="Times New Roman" w:cs="Times New Roman"/>
          <w:sz w:val="28"/>
          <w:szCs w:val="28"/>
          <w:lang w:eastAsia="ru-RU"/>
        </w:rPr>
        <w:t>Фаза «напряжение» выступает предвестником в формировании эмоционального выгорания, включает в себя симптомы:</w:t>
      </w:r>
    </w:p>
    <w:p w:rsidR="00143F8A" w:rsidRPr="008C7233" w:rsidRDefault="00143F8A" w:rsidP="008C7233">
      <w:pPr>
        <w:numPr>
          <w:ilvl w:val="0"/>
          <w:numId w:val="14"/>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«Переживание психотравмирующих обстоятельств»;</w:t>
      </w:r>
    </w:p>
    <w:p w:rsidR="00143F8A" w:rsidRPr="008C7233" w:rsidRDefault="00143F8A" w:rsidP="008C7233">
      <w:pPr>
        <w:numPr>
          <w:ilvl w:val="0"/>
          <w:numId w:val="14"/>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«Неудовлетворенность собой»;</w:t>
      </w:r>
    </w:p>
    <w:p w:rsidR="00143F8A" w:rsidRPr="008C7233" w:rsidRDefault="00143F8A" w:rsidP="008C7233">
      <w:pPr>
        <w:numPr>
          <w:ilvl w:val="0"/>
          <w:numId w:val="14"/>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 «Загнанность в клетку»;</w:t>
      </w:r>
    </w:p>
    <w:p w:rsidR="00143F8A" w:rsidRPr="008C7233" w:rsidRDefault="00143F8A" w:rsidP="008C7233">
      <w:pPr>
        <w:numPr>
          <w:ilvl w:val="0"/>
          <w:numId w:val="14"/>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«Тревога и депрессия».</w:t>
      </w:r>
    </w:p>
    <w:p w:rsidR="00143F8A" w:rsidRPr="008C7233"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Style w:val="af"/>
          <w:rFonts w:ascii="Times New Roman" w:eastAsia="Times New Roman" w:hAnsi="Times New Roman" w:cs="Times New Roman"/>
          <w:sz w:val="28"/>
          <w:szCs w:val="28"/>
          <w:lang w:eastAsia="ru-RU"/>
        </w:rPr>
        <w:t>Фаза «резистенция» включает такие симптомы:</w:t>
      </w:r>
    </w:p>
    <w:p w:rsidR="00143F8A" w:rsidRPr="008C7233" w:rsidRDefault="00143F8A" w:rsidP="008C7233">
      <w:pPr>
        <w:numPr>
          <w:ilvl w:val="0"/>
          <w:numId w:val="16"/>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«Неадекватное избирательное эмоциональное реагирование»;</w:t>
      </w:r>
    </w:p>
    <w:p w:rsidR="00143F8A" w:rsidRPr="008C7233" w:rsidRDefault="00143F8A" w:rsidP="008C7233">
      <w:pPr>
        <w:numPr>
          <w:ilvl w:val="0"/>
          <w:numId w:val="16"/>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«Эмоционально-нравственная дезориентация»;</w:t>
      </w:r>
    </w:p>
    <w:p w:rsidR="00143F8A" w:rsidRPr="008C7233" w:rsidRDefault="00143F8A" w:rsidP="008C7233">
      <w:pPr>
        <w:numPr>
          <w:ilvl w:val="0"/>
          <w:numId w:val="16"/>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«Расширение сферы экономии эмоции»;</w:t>
      </w:r>
    </w:p>
    <w:p w:rsidR="00143F8A" w:rsidRPr="008C7233" w:rsidRDefault="00143F8A" w:rsidP="008C7233">
      <w:pPr>
        <w:numPr>
          <w:ilvl w:val="0"/>
          <w:numId w:val="16"/>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«Редукция профессиональных обязанностей».</w:t>
      </w:r>
    </w:p>
    <w:p w:rsidR="00143F8A" w:rsidRPr="008C7233"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Style w:val="af"/>
          <w:rFonts w:ascii="Times New Roman" w:eastAsia="Times New Roman" w:hAnsi="Times New Roman" w:cs="Times New Roman"/>
          <w:sz w:val="28"/>
          <w:szCs w:val="28"/>
          <w:lang w:eastAsia="ru-RU"/>
        </w:rPr>
        <w:t>Фаза «истощение» выражается падением энергетического тонуса, включает симптомы:</w:t>
      </w:r>
    </w:p>
    <w:p w:rsidR="00143F8A" w:rsidRPr="008C7233" w:rsidRDefault="00143F8A" w:rsidP="008C7233">
      <w:pPr>
        <w:numPr>
          <w:ilvl w:val="0"/>
          <w:numId w:val="18"/>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«Эмоциональный дефицит»;</w:t>
      </w:r>
    </w:p>
    <w:p w:rsidR="00143F8A" w:rsidRPr="008C7233" w:rsidRDefault="00143F8A" w:rsidP="008C7233">
      <w:pPr>
        <w:numPr>
          <w:ilvl w:val="0"/>
          <w:numId w:val="18"/>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«Эмоциональная отстраненность»;</w:t>
      </w:r>
    </w:p>
    <w:p w:rsidR="00143F8A" w:rsidRPr="008C7233" w:rsidRDefault="00143F8A" w:rsidP="008C7233">
      <w:pPr>
        <w:numPr>
          <w:ilvl w:val="0"/>
          <w:numId w:val="18"/>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«Личностная отстраненность (деперсонализация)»;</w:t>
      </w:r>
    </w:p>
    <w:p w:rsidR="00143F8A" w:rsidRPr="008C7233" w:rsidRDefault="00143F8A" w:rsidP="008C7233">
      <w:pPr>
        <w:numPr>
          <w:ilvl w:val="0"/>
          <w:numId w:val="18"/>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«Психосоматические и психовегетативные нарушения».</w:t>
      </w:r>
    </w:p>
    <w:p w:rsidR="00143F8A" w:rsidRPr="008C7233"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Предложенная методика дает подробную картину</w:t>
      </w:r>
      <w:r w:rsidRPr="008C7233">
        <w:rPr>
          <w:rStyle w:val="apple-converted-space"/>
          <w:rFonts w:ascii="Times New Roman" w:eastAsiaTheme="majorEastAsia" w:hAnsi="Times New Roman" w:cs="Times New Roman"/>
          <w:sz w:val="28"/>
          <w:szCs w:val="28"/>
          <w:lang w:eastAsia="ru-RU"/>
        </w:rPr>
        <w:t> </w:t>
      </w:r>
      <w:r w:rsidRPr="008C7233">
        <w:rPr>
          <w:rStyle w:val="af"/>
          <w:rFonts w:ascii="Times New Roman" w:eastAsia="Times New Roman" w:hAnsi="Times New Roman" w:cs="Times New Roman"/>
          <w:sz w:val="28"/>
          <w:szCs w:val="28"/>
          <w:lang w:eastAsia="ru-RU"/>
        </w:rPr>
        <w:t>синдрома эмоционального «выгорания»,</w:t>
      </w:r>
      <w:r w:rsidRPr="005436DA">
        <w:rPr>
          <w:rStyle w:val="af"/>
          <w:rFonts w:ascii="Times New Roman" w:eastAsia="Times New Roman" w:hAnsi="Times New Roman" w:cs="Times New Roman"/>
          <w:b w:val="0"/>
          <w:sz w:val="28"/>
          <w:szCs w:val="28"/>
          <w:lang w:eastAsia="ru-RU"/>
        </w:rPr>
        <w:t xml:space="preserve"> и</w:t>
      </w:r>
      <w:r w:rsidRPr="008C7233">
        <w:rPr>
          <w:rFonts w:ascii="Times New Roman" w:eastAsia="Times New Roman" w:hAnsi="Times New Roman" w:cs="Times New Roman"/>
          <w:sz w:val="28"/>
          <w:szCs w:val="28"/>
          <w:lang w:eastAsia="ru-RU"/>
        </w:rPr>
        <w:t xml:space="preserve"> позволяет увидеть ведущие симптомы «выгорания» оп степени выраженности: не сложившийся симптом, складывающийся симптом и уже сложившийся симптом.</w:t>
      </w:r>
    </w:p>
    <w:p w:rsidR="00143F8A" w:rsidRPr="008C7233"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Оперируя смысловым содержанием и количественными показателями, подсчитанными для разных фаз формирования синдрома «выгорания», можно дать достаточно объемную характеристику личности и, что не менее важно, наметить индивидуальные меры профилактики и психокоррекции.</w:t>
      </w:r>
    </w:p>
    <w:p w:rsidR="00143F8A" w:rsidRPr="008C7233"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Подсчёт балов проводится в соответствии с ключом ответов.</w:t>
      </w:r>
    </w:p>
    <w:p w:rsidR="00143F8A" w:rsidRPr="008C7233" w:rsidRDefault="00143F8A" w:rsidP="008C7233">
      <w:pPr>
        <w:spacing w:after="0" w:line="360" w:lineRule="auto"/>
        <w:ind w:firstLine="567"/>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lastRenderedPageBreak/>
        <w:t>2. Исследование форм и проявлений агрессии в общении А.Басса и А. Дарки</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Методика представляет собой опросник из 75 вопросов, для выявления</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важных, по мнению А. Баса и А. Дарки, показателей и форм агрессии:</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1.</w:t>
      </w:r>
      <w:r w:rsidRPr="008C7233">
        <w:rPr>
          <w:rFonts w:ascii="Times New Roman" w:eastAsia="Times New Roman" w:hAnsi="Times New Roman" w:cs="Times New Roman"/>
          <w:sz w:val="28"/>
          <w:szCs w:val="28"/>
          <w:lang w:eastAsia="ru-RU"/>
        </w:rPr>
        <w:tab/>
        <w:t>Физическая агрессия - использование физической силы против другого лица.</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2.</w:t>
      </w:r>
      <w:r w:rsidRPr="008C7233">
        <w:rPr>
          <w:rFonts w:ascii="Times New Roman" w:eastAsia="Times New Roman" w:hAnsi="Times New Roman" w:cs="Times New Roman"/>
          <w:sz w:val="28"/>
          <w:szCs w:val="28"/>
          <w:lang w:eastAsia="ru-RU"/>
        </w:rPr>
        <w:tab/>
        <w:t>Вербальная агрессия - выражение негативных чувств, как через форму (ссора, крик, визг), так и через содержание словесных обращений к другим лицам (угроза, проклятье, ругань).</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3.</w:t>
      </w:r>
      <w:r w:rsidRPr="008C7233">
        <w:rPr>
          <w:rFonts w:ascii="Times New Roman" w:eastAsia="Times New Roman" w:hAnsi="Times New Roman" w:cs="Times New Roman"/>
          <w:sz w:val="28"/>
          <w:szCs w:val="28"/>
          <w:lang w:eastAsia="ru-RU"/>
        </w:rPr>
        <w:tab/>
        <w:t>Косвенна</w:t>
      </w:r>
      <w:r w:rsidR="008B484C" w:rsidRPr="008C7233">
        <w:rPr>
          <w:rFonts w:ascii="Times New Roman" w:eastAsia="Times New Roman" w:hAnsi="Times New Roman" w:cs="Times New Roman"/>
          <w:sz w:val="28"/>
          <w:szCs w:val="28"/>
          <w:lang w:eastAsia="ru-RU"/>
        </w:rPr>
        <w:t>я     агрессия - использование окольным</w:t>
      </w:r>
      <w:r w:rsidRPr="008C7233">
        <w:rPr>
          <w:rFonts w:ascii="Times New Roman" w:eastAsia="Times New Roman" w:hAnsi="Times New Roman" w:cs="Times New Roman"/>
          <w:sz w:val="28"/>
          <w:szCs w:val="28"/>
          <w:lang w:eastAsia="ru-RU"/>
        </w:rPr>
        <w:t xml:space="preserve"> путем направленных против   других   лиц   сплетен,</w:t>
      </w:r>
      <w:r w:rsidR="007F1593">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шуток   и   проявление   ненаправленных, неупорядоченных взрывов ярости (в крике, топаний ногами и т.п.).</w:t>
      </w:r>
    </w:p>
    <w:p w:rsidR="00143F8A" w:rsidRPr="008C7233" w:rsidRDefault="008B484C"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4.</w:t>
      </w:r>
      <w:r w:rsidRPr="008C7233">
        <w:rPr>
          <w:rFonts w:ascii="Times New Roman" w:eastAsia="Times New Roman" w:hAnsi="Times New Roman" w:cs="Times New Roman"/>
          <w:sz w:val="28"/>
          <w:szCs w:val="28"/>
          <w:lang w:eastAsia="ru-RU"/>
        </w:rPr>
        <w:tab/>
        <w:t xml:space="preserve">Негативизм - оппозиционная форма поведения, направленная </w:t>
      </w:r>
      <w:r w:rsidR="00143F8A" w:rsidRPr="008C7233">
        <w:rPr>
          <w:rFonts w:ascii="Times New Roman" w:eastAsia="Times New Roman" w:hAnsi="Times New Roman" w:cs="Times New Roman"/>
          <w:sz w:val="28"/>
          <w:szCs w:val="28"/>
          <w:lang w:eastAsia="ru-RU"/>
        </w:rPr>
        <w:t>обычно против авторитета и руководства, которая может нарастать от пассивного сопротивления до активных действий против правил, требований, законов.</w:t>
      </w:r>
    </w:p>
    <w:p w:rsidR="00143F8A" w:rsidRPr="008C7233" w:rsidRDefault="008B484C"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5.</w:t>
      </w:r>
      <w:r w:rsidRPr="008C7233">
        <w:rPr>
          <w:rFonts w:ascii="Times New Roman" w:eastAsia="Times New Roman" w:hAnsi="Times New Roman" w:cs="Times New Roman"/>
          <w:sz w:val="28"/>
          <w:szCs w:val="28"/>
          <w:lang w:eastAsia="ru-RU"/>
        </w:rPr>
        <w:tab/>
        <w:t xml:space="preserve">Раздражение -  склонность к раздражению, готовность </w:t>
      </w:r>
      <w:r w:rsidR="00143F8A" w:rsidRPr="008C7233">
        <w:rPr>
          <w:rFonts w:ascii="Times New Roman" w:eastAsia="Times New Roman" w:hAnsi="Times New Roman" w:cs="Times New Roman"/>
          <w:sz w:val="28"/>
          <w:szCs w:val="28"/>
          <w:lang w:eastAsia="ru-RU"/>
        </w:rPr>
        <w:t>при малейшем возбуждении излиться во вспыльчивости, резкости, грубости.</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6.</w:t>
      </w:r>
      <w:r w:rsidRPr="008C7233">
        <w:rPr>
          <w:rFonts w:ascii="Times New Roman" w:eastAsia="Times New Roman" w:hAnsi="Times New Roman" w:cs="Times New Roman"/>
          <w:sz w:val="28"/>
          <w:szCs w:val="28"/>
          <w:lang w:eastAsia="ru-RU"/>
        </w:rPr>
        <w:tab/>
        <w:t>Склонность    к    недоверию    и    осторожному    отношени</w:t>
      </w:r>
      <w:r w:rsidR="008B484C" w:rsidRPr="008C7233">
        <w:rPr>
          <w:rFonts w:ascii="Times New Roman" w:eastAsia="Times New Roman" w:hAnsi="Times New Roman" w:cs="Times New Roman"/>
          <w:sz w:val="28"/>
          <w:szCs w:val="28"/>
          <w:lang w:eastAsia="ru-RU"/>
        </w:rPr>
        <w:t xml:space="preserve">ю    к    людям, проистекающим </w:t>
      </w:r>
      <w:r w:rsidR="007F1593">
        <w:rPr>
          <w:rFonts w:ascii="Times New Roman" w:eastAsia="Times New Roman" w:hAnsi="Times New Roman" w:cs="Times New Roman"/>
          <w:sz w:val="28"/>
          <w:szCs w:val="28"/>
          <w:lang w:eastAsia="ru-RU"/>
        </w:rPr>
        <w:t xml:space="preserve">из убеждения, </w:t>
      </w:r>
      <w:r w:rsidRPr="008C7233">
        <w:rPr>
          <w:rFonts w:ascii="Times New Roman" w:eastAsia="Times New Roman" w:hAnsi="Times New Roman" w:cs="Times New Roman"/>
          <w:sz w:val="28"/>
          <w:szCs w:val="28"/>
          <w:lang w:eastAsia="ru-RU"/>
        </w:rPr>
        <w:t>что</w:t>
      </w:r>
      <w:r w:rsidR="007F1593">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окружающие</w:t>
      </w:r>
      <w:r w:rsidR="00961D09">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намерены причинить вред, - подозрительность.</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7.</w:t>
      </w:r>
      <w:r w:rsidRPr="008C7233">
        <w:rPr>
          <w:rFonts w:ascii="Times New Roman" w:eastAsia="Times New Roman" w:hAnsi="Times New Roman" w:cs="Times New Roman"/>
          <w:sz w:val="28"/>
          <w:szCs w:val="28"/>
          <w:lang w:eastAsia="ru-RU"/>
        </w:rPr>
        <w:tab/>
        <w:t>Обида - проявление зависти и ненависти к окружающим, обусловленные чувством   гнева, недовольства   кем-то   именно   или   всем   миром   за действительные или мнимые страдания.</w:t>
      </w:r>
    </w:p>
    <w:p w:rsidR="00143F8A"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8.</w:t>
      </w:r>
      <w:r w:rsidRPr="008C7233">
        <w:rPr>
          <w:rFonts w:ascii="Times New Roman" w:eastAsia="Times New Roman" w:hAnsi="Times New Roman" w:cs="Times New Roman"/>
          <w:sz w:val="28"/>
          <w:szCs w:val="28"/>
          <w:lang w:eastAsia="ru-RU"/>
        </w:rPr>
        <w:tab/>
        <w:t>Аутоагрессия</w:t>
      </w:r>
      <w:r w:rsidR="008B484C" w:rsidRPr="008C7233">
        <w:rPr>
          <w:rFonts w:ascii="Times New Roman" w:eastAsia="Times New Roman" w:hAnsi="Times New Roman" w:cs="Times New Roman"/>
          <w:sz w:val="28"/>
          <w:szCs w:val="28"/>
          <w:lang w:eastAsia="ru-RU"/>
        </w:rPr>
        <w:t>,</w:t>
      </w:r>
      <w:r w:rsidRPr="008C7233">
        <w:rPr>
          <w:rFonts w:ascii="Times New Roman" w:eastAsia="Times New Roman" w:hAnsi="Times New Roman" w:cs="Times New Roman"/>
          <w:sz w:val="28"/>
          <w:szCs w:val="28"/>
          <w:lang w:eastAsia="ru-RU"/>
        </w:rPr>
        <w:t xml:space="preserve"> или чувство вины - отношения и действия по отношению к себе и окружающим, проистекающие из возможного у</w:t>
      </w:r>
      <w:r w:rsidR="008B484C" w:rsidRPr="008C7233">
        <w:rPr>
          <w:rFonts w:ascii="Times New Roman" w:eastAsia="Times New Roman" w:hAnsi="Times New Roman" w:cs="Times New Roman"/>
          <w:sz w:val="28"/>
          <w:szCs w:val="28"/>
          <w:lang w:eastAsia="ru-RU"/>
        </w:rPr>
        <w:t xml:space="preserve">беждения самого обследуемого в </w:t>
      </w:r>
      <w:r w:rsidR="00961D09">
        <w:rPr>
          <w:rFonts w:ascii="Times New Roman" w:eastAsia="Times New Roman" w:hAnsi="Times New Roman" w:cs="Times New Roman"/>
          <w:sz w:val="28"/>
          <w:szCs w:val="28"/>
          <w:lang w:eastAsia="ru-RU"/>
        </w:rPr>
        <w:t>том, что</w:t>
      </w:r>
      <w:r w:rsidRPr="008C7233">
        <w:rPr>
          <w:rFonts w:ascii="Times New Roman" w:eastAsia="Times New Roman" w:hAnsi="Times New Roman" w:cs="Times New Roman"/>
          <w:sz w:val="28"/>
          <w:szCs w:val="28"/>
          <w:lang w:eastAsia="ru-RU"/>
        </w:rPr>
        <w:t xml:space="preserve"> он</w:t>
      </w:r>
      <w:r w:rsidR="00961D09">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является</w:t>
      </w:r>
      <w:r w:rsidR="00961D09">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плохим</w:t>
      </w:r>
      <w:r w:rsidR="00961D09">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человеком, поступает нехорошо, вредно, злобно или бессовестно.</w:t>
      </w:r>
    </w:p>
    <w:p w:rsidR="00443C71" w:rsidRPr="008C7233" w:rsidRDefault="00443C71" w:rsidP="008C7233">
      <w:pPr>
        <w:spacing w:after="0" w:line="360" w:lineRule="auto"/>
        <w:ind w:firstLine="567"/>
        <w:jc w:val="both"/>
        <w:rPr>
          <w:rFonts w:ascii="Times New Roman" w:eastAsia="Times New Roman" w:hAnsi="Times New Roman" w:cs="Times New Roman"/>
          <w:sz w:val="28"/>
          <w:szCs w:val="28"/>
          <w:lang w:eastAsia="ru-RU"/>
        </w:rPr>
      </w:pPr>
    </w:p>
    <w:p w:rsidR="00143F8A" w:rsidRPr="008C7233" w:rsidRDefault="00143F8A" w:rsidP="00C15E8B">
      <w:pPr>
        <w:ind w:firstLine="567"/>
        <w:rPr>
          <w:rFonts w:ascii="Times New Roman" w:hAnsi="Times New Roman" w:cs="Times New Roman"/>
          <w:b/>
          <w:bCs/>
          <w:sz w:val="28"/>
          <w:szCs w:val="28"/>
        </w:rPr>
      </w:pPr>
      <w:bookmarkStart w:id="24" w:name="_Toc87805311"/>
      <w:r w:rsidRPr="008C7233">
        <w:rPr>
          <w:rFonts w:ascii="Times New Roman" w:hAnsi="Times New Roman" w:cs="Times New Roman"/>
          <w:b/>
          <w:bCs/>
          <w:sz w:val="28"/>
          <w:szCs w:val="28"/>
        </w:rPr>
        <w:lastRenderedPageBreak/>
        <w:t>3. Тест описания поведения в конфликте К. Томаса.</w:t>
      </w:r>
      <w:bookmarkEnd w:id="24"/>
    </w:p>
    <w:p w:rsidR="00143F8A" w:rsidRPr="008C7233" w:rsidRDefault="008B484C" w:rsidP="008C7233">
      <w:pPr>
        <w:pStyle w:val="a5"/>
        <w:spacing w:after="0" w:line="360" w:lineRule="auto"/>
        <w:ind w:left="0"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 xml:space="preserve">Автор теста К. Томас, в России тест адаптирован профессором кафедры общей психологии СпбГу </w:t>
      </w:r>
      <w:r w:rsidR="00143F8A" w:rsidRPr="008C7233">
        <w:rPr>
          <w:rFonts w:ascii="Times New Roman" w:eastAsia="Times New Roman" w:hAnsi="Times New Roman" w:cs="Times New Roman"/>
          <w:bCs/>
          <w:sz w:val="28"/>
          <w:szCs w:val="28"/>
          <w:lang w:eastAsia="ru-RU"/>
        </w:rPr>
        <w:t xml:space="preserve">Н.В. Гришиной. </w:t>
      </w:r>
      <w:r w:rsidRPr="008C7233">
        <w:rPr>
          <w:rFonts w:ascii="Times New Roman" w:eastAsia="Times New Roman" w:hAnsi="Times New Roman" w:cs="Times New Roman"/>
          <w:bCs/>
          <w:sz w:val="28"/>
          <w:szCs w:val="28"/>
          <w:lang w:eastAsia="ru-RU"/>
        </w:rPr>
        <w:t>Автор теста в</w:t>
      </w:r>
      <w:r w:rsidR="00143F8A" w:rsidRPr="008C7233">
        <w:rPr>
          <w:rFonts w:ascii="Times New Roman" w:eastAsia="Times New Roman" w:hAnsi="Times New Roman" w:cs="Times New Roman"/>
          <w:bCs/>
          <w:sz w:val="28"/>
          <w:szCs w:val="28"/>
          <w:lang w:eastAsia="ru-RU"/>
        </w:rPr>
        <w:t>ыделя</w:t>
      </w:r>
      <w:r w:rsidRPr="008C7233">
        <w:rPr>
          <w:rFonts w:ascii="Times New Roman" w:eastAsia="Times New Roman" w:hAnsi="Times New Roman" w:cs="Times New Roman"/>
          <w:bCs/>
          <w:sz w:val="28"/>
          <w:szCs w:val="28"/>
          <w:lang w:eastAsia="ru-RU"/>
        </w:rPr>
        <w:t>е</w:t>
      </w:r>
      <w:r w:rsidR="00143F8A" w:rsidRPr="008C7233">
        <w:rPr>
          <w:rFonts w:ascii="Times New Roman" w:eastAsia="Times New Roman" w:hAnsi="Times New Roman" w:cs="Times New Roman"/>
          <w:bCs/>
          <w:sz w:val="28"/>
          <w:szCs w:val="28"/>
          <w:lang w:eastAsia="ru-RU"/>
        </w:rPr>
        <w:t xml:space="preserve">т следующие способы </w:t>
      </w:r>
      <w:r w:rsidR="00961D09">
        <w:rPr>
          <w:rFonts w:ascii="Times New Roman" w:eastAsia="Times New Roman" w:hAnsi="Times New Roman" w:cs="Times New Roman"/>
          <w:bCs/>
          <w:sz w:val="28"/>
          <w:szCs w:val="28"/>
          <w:lang w:eastAsia="ru-RU"/>
        </w:rPr>
        <w:t xml:space="preserve">поведения в </w:t>
      </w:r>
      <w:r w:rsidRPr="008C7233">
        <w:rPr>
          <w:rFonts w:ascii="Times New Roman" w:eastAsia="Times New Roman" w:hAnsi="Times New Roman" w:cs="Times New Roman"/>
          <w:bCs/>
          <w:sz w:val="28"/>
          <w:szCs w:val="28"/>
          <w:lang w:eastAsia="ru-RU"/>
        </w:rPr>
        <w:t>конфликте</w:t>
      </w:r>
      <w:r w:rsidR="00143F8A" w:rsidRPr="008C7233">
        <w:rPr>
          <w:rFonts w:ascii="Times New Roman" w:eastAsia="Times New Roman" w:hAnsi="Times New Roman" w:cs="Times New Roman"/>
          <w:bCs/>
          <w:sz w:val="28"/>
          <w:szCs w:val="28"/>
          <w:lang w:eastAsia="ru-RU"/>
        </w:rPr>
        <w:t>:</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1) соревнование (конкуренция) как стремление добиться удовлетворения своих интересов в ущерб другому;</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2) приспособление, означающее в противоположность соперничеству, принесение в жертву собственных интересов ради интересов другого;</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3) компромисс;</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 xml:space="preserve">4) избегание, для которого характерно как отсутствие </w:t>
      </w:r>
      <w:r w:rsidR="008B484C" w:rsidRPr="008C7233">
        <w:rPr>
          <w:rFonts w:ascii="Times New Roman" w:eastAsia="Times New Roman" w:hAnsi="Times New Roman" w:cs="Times New Roman"/>
          <w:bCs/>
          <w:sz w:val="28"/>
          <w:szCs w:val="28"/>
          <w:lang w:eastAsia="ru-RU"/>
        </w:rPr>
        <w:t xml:space="preserve">стремления к кооперации, так и </w:t>
      </w:r>
      <w:r w:rsidRPr="008C7233">
        <w:rPr>
          <w:rFonts w:ascii="Times New Roman" w:eastAsia="Times New Roman" w:hAnsi="Times New Roman" w:cs="Times New Roman"/>
          <w:bCs/>
          <w:sz w:val="28"/>
          <w:szCs w:val="28"/>
          <w:lang w:eastAsia="ru-RU"/>
        </w:rPr>
        <w:t>отсутствие тенденции к достижению собственных целей;</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5) сотрудничество, когда участники ситуации приходят к альтернативе, полностью удовлетворяющей интересы обеих сторон.</w:t>
      </w:r>
    </w:p>
    <w:p w:rsidR="00143F8A" w:rsidRPr="008C7233" w:rsidRDefault="00143F8A" w:rsidP="008C7233">
      <w:pPr>
        <w:spacing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По мнению исследователей, только в ситуации сотрудничества обе стороны оказываются в выигрыше.</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4. Исследование эмпатии</w:t>
      </w:r>
    </w:p>
    <w:p w:rsidR="00143F8A" w:rsidRPr="008C7233" w:rsidRDefault="008B484C"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Для </w:t>
      </w:r>
      <w:r w:rsidR="00143F8A" w:rsidRPr="008C7233">
        <w:rPr>
          <w:rFonts w:ascii="Times New Roman" w:eastAsia="Times New Roman" w:hAnsi="Times New Roman" w:cs="Times New Roman"/>
          <w:sz w:val="28"/>
          <w:szCs w:val="28"/>
          <w:lang w:eastAsia="ru-RU"/>
        </w:rPr>
        <w:t>исследования</w:t>
      </w:r>
      <w:r w:rsidR="00D7724C" w:rsidRPr="00D7724C">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уровня</w:t>
      </w:r>
      <w:r w:rsidR="00D7724C" w:rsidRPr="00D7724C">
        <w:rPr>
          <w:rFonts w:ascii="Times New Roman" w:eastAsia="Times New Roman" w:hAnsi="Times New Roman" w:cs="Times New Roman"/>
          <w:sz w:val="28"/>
          <w:szCs w:val="28"/>
          <w:lang w:eastAsia="ru-RU"/>
        </w:rPr>
        <w:t xml:space="preserve"> </w:t>
      </w:r>
      <w:r w:rsidR="00D7724C">
        <w:rPr>
          <w:rFonts w:ascii="Times New Roman" w:eastAsia="Times New Roman" w:hAnsi="Times New Roman" w:cs="Times New Roman"/>
          <w:sz w:val="28"/>
          <w:szCs w:val="28"/>
          <w:lang w:eastAsia="ru-RU"/>
        </w:rPr>
        <w:t xml:space="preserve">эмпатии </w:t>
      </w:r>
      <w:r w:rsidR="00143F8A" w:rsidRPr="008C7233">
        <w:rPr>
          <w:rFonts w:ascii="Times New Roman" w:eastAsia="Times New Roman" w:hAnsi="Times New Roman" w:cs="Times New Roman"/>
          <w:sz w:val="28"/>
          <w:szCs w:val="28"/>
          <w:lang w:eastAsia="ru-RU"/>
        </w:rPr>
        <w:t>использовался</w:t>
      </w:r>
      <w:r w:rsidR="00D7724C" w:rsidRPr="00D7724C">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опросник, предложенный</w:t>
      </w:r>
      <w:r w:rsidR="00D957FE">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А.</w:t>
      </w:r>
      <w:r w:rsidR="00DF5F95">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Мехрабиеном</w:t>
      </w:r>
      <w:r w:rsidR="00D957FE">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и</w:t>
      </w:r>
      <w:r w:rsidR="00D957FE">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Н.</w:t>
      </w:r>
      <w:r w:rsidR="00DF5F95">
        <w:rPr>
          <w:rFonts w:ascii="Times New Roman" w:eastAsia="Times New Roman" w:hAnsi="Times New Roman" w:cs="Times New Roman"/>
          <w:sz w:val="28"/>
          <w:szCs w:val="28"/>
          <w:lang w:eastAsia="ru-RU"/>
        </w:rPr>
        <w:t xml:space="preserve"> </w:t>
      </w:r>
      <w:r w:rsidR="00143F8A" w:rsidRPr="008D514F">
        <w:rPr>
          <w:rFonts w:ascii="Times New Roman" w:eastAsia="Times New Roman" w:hAnsi="Times New Roman" w:cs="Times New Roman"/>
          <w:sz w:val="28"/>
          <w:szCs w:val="28"/>
          <w:lang w:eastAsia="ru-RU"/>
        </w:rPr>
        <w:t>Эпштейном,</w:t>
      </w:r>
      <w:r w:rsidR="00D7724C">
        <w:rPr>
          <w:rFonts w:ascii="Times New Roman" w:eastAsia="Times New Roman" w:hAnsi="Times New Roman" w:cs="Times New Roman"/>
          <w:sz w:val="28"/>
          <w:szCs w:val="28"/>
          <w:lang w:eastAsia="ru-RU"/>
        </w:rPr>
        <w:t xml:space="preserve"> переведенный </w:t>
      </w:r>
      <w:r w:rsidR="00143F8A" w:rsidRPr="008C7233">
        <w:rPr>
          <w:rFonts w:ascii="Times New Roman" w:eastAsia="Times New Roman" w:hAnsi="Times New Roman" w:cs="Times New Roman"/>
          <w:sz w:val="28"/>
          <w:szCs w:val="28"/>
          <w:lang w:eastAsia="ru-RU"/>
        </w:rPr>
        <w:t>на русский язык</w:t>
      </w:r>
      <w:r w:rsidR="008017F1">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и</w:t>
      </w:r>
      <w:r w:rsidR="008017F1">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модифицированный</w:t>
      </w:r>
      <w:r w:rsidR="008017F1">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отечественными</w:t>
      </w:r>
      <w:r w:rsidR="008017F1">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 xml:space="preserve">психологами. </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ab/>
        <w:t xml:space="preserve">Эмпатия (от греч. </w:t>
      </w:r>
      <w:r w:rsidRPr="008C7233">
        <w:rPr>
          <w:rFonts w:ascii="Times New Roman" w:eastAsia="Times New Roman" w:hAnsi="Times New Roman" w:cs="Times New Roman"/>
          <w:sz w:val="28"/>
          <w:szCs w:val="28"/>
          <w:lang w:val="en-US" w:eastAsia="ru-RU"/>
        </w:rPr>
        <w:t>empatheia</w:t>
      </w:r>
      <w:r w:rsidRPr="008C7233">
        <w:rPr>
          <w:rFonts w:ascii="Times New Roman" w:eastAsia="Times New Roman" w:hAnsi="Times New Roman" w:cs="Times New Roman"/>
          <w:sz w:val="28"/>
          <w:szCs w:val="28"/>
          <w:lang w:eastAsia="ru-RU"/>
        </w:rPr>
        <w:t xml:space="preserve"> – «сопреживание») – постижение эмоциональных состояний другого человека в форме сопереживания и сочувствия. Эмпатия – феномен социально-психологического происхождениия, возникающий при взаимодействии человека с человеком, животным, при восприятии   произведения   искусства.  Как   индивидуально - психологическое свойство, эмпатия характеризует способность человека к сопереживанию и сочувствию.</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Эмпатия составляет ядро коммуникации. В коммуникативной деятельности она способствует сбалансированности межличностных отношений, делает поведение человека социально </w:t>
      </w:r>
      <w:r w:rsidR="006B06E5" w:rsidRPr="008C7233">
        <w:rPr>
          <w:rFonts w:ascii="Times New Roman" w:eastAsia="Times New Roman" w:hAnsi="Times New Roman" w:cs="Times New Roman"/>
          <w:sz w:val="28"/>
          <w:szCs w:val="28"/>
          <w:lang w:eastAsia="ru-RU"/>
        </w:rPr>
        <w:t>обусловленным</w:t>
      </w:r>
      <w:r w:rsidRPr="008C7233">
        <w:rPr>
          <w:rFonts w:ascii="Times New Roman" w:eastAsia="Times New Roman" w:hAnsi="Times New Roman" w:cs="Times New Roman"/>
          <w:sz w:val="28"/>
          <w:szCs w:val="28"/>
          <w:lang w:eastAsia="ru-RU"/>
        </w:rPr>
        <w:t xml:space="preserve">. Развитая </w:t>
      </w:r>
      <w:r w:rsidRPr="008C7233">
        <w:rPr>
          <w:rFonts w:ascii="Times New Roman" w:eastAsia="Times New Roman" w:hAnsi="Times New Roman" w:cs="Times New Roman"/>
          <w:sz w:val="28"/>
          <w:szCs w:val="28"/>
          <w:lang w:eastAsia="ru-RU"/>
        </w:rPr>
        <w:lastRenderedPageBreak/>
        <w:t>эмпатия – один из важнейших факторов успеха в тех видах деятельности, которые требуют «вчувствования» в мир партнера по общению: в психологии, медицине, педагогике, искусстве, журналистике и т.д.</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Впервые опросник для оценки свойства эмпатии был предложен А.Мехрабиеном и Н.Эпштейном. Русский тест вопросов был взят по учебному пособию «Советы психолога менеджеру». По сравнению с начальным вариантом была изменена шкала ответов, исключены вопросы, не имеющие корреляций с итоговым баллом, были составлены таблицы пересчета «сырых» баллов в стандартные оценки.</w:t>
      </w: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 опроснике 25 утверждений, по каждому из которых испытуемый должен оценить степень согласия с ним, используя 4 варианта ответов: «всегда или да», «часто», «редко», «никогда или нет».   Каждому варианту ответа соответствует числовое значение: 4, 3, 2, 1.   Испытуемый пол</w:t>
      </w:r>
      <w:r w:rsidR="004B77FD">
        <w:rPr>
          <w:rFonts w:ascii="Times New Roman" w:eastAsia="Times New Roman" w:hAnsi="Times New Roman" w:cs="Times New Roman"/>
          <w:sz w:val="28"/>
          <w:szCs w:val="28"/>
          <w:lang w:eastAsia="ru-RU"/>
        </w:rPr>
        <w:t xml:space="preserve">учает   ответный лист, </w:t>
      </w:r>
      <w:r w:rsidRPr="008C7233">
        <w:rPr>
          <w:rFonts w:ascii="Times New Roman" w:eastAsia="Times New Roman" w:hAnsi="Times New Roman" w:cs="Times New Roman"/>
          <w:sz w:val="28"/>
          <w:szCs w:val="28"/>
          <w:lang w:eastAsia="ru-RU"/>
        </w:rPr>
        <w:t xml:space="preserve">получает инструкцию по выполнению теста: «Прочитайте приведенные ниже утверждения и, ориентируясь на то, как вы ведете себя в подобных ситуациях, выразите степень своего согласия или несогласия с каждым из них. Для этого в соответствующей графе ответного листа поставьте галочку».     </w:t>
      </w:r>
    </w:p>
    <w:p w:rsidR="00143F8A"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Обработка проводится в соответствии с ключом.  За каждый ответ присваивается балл от 1 до 4,</w:t>
      </w:r>
      <w:r w:rsidR="00E51489" w:rsidRPr="00E51489">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затем,</w:t>
      </w:r>
      <w:r w:rsidR="00E51489" w:rsidRPr="004B77FD">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путем суммирования подсчитывается   общее число баллов по свойству эмпатии.  Степень выраженности эмпатии определяется по</w:t>
      </w:r>
      <w:r w:rsidR="00E51489">
        <w:rPr>
          <w:rFonts w:ascii="Times New Roman" w:eastAsia="Times New Roman" w:hAnsi="Times New Roman" w:cs="Times New Roman"/>
          <w:sz w:val="28"/>
          <w:szCs w:val="28"/>
          <w:lang w:eastAsia="ru-RU"/>
        </w:rPr>
        <w:t xml:space="preserve"> таблице. [20.С.58]</w:t>
      </w:r>
    </w:p>
    <w:p w:rsidR="00322C97" w:rsidRPr="008C7233" w:rsidRDefault="00322C97"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143F8A" w:rsidRPr="008C7233" w:rsidRDefault="00143F8A" w:rsidP="008C7233">
      <w:pPr>
        <w:pStyle w:val="a5"/>
        <w:numPr>
          <w:ilvl w:val="0"/>
          <w:numId w:val="18"/>
        </w:numPr>
        <w:spacing w:line="360" w:lineRule="auto"/>
        <w:ind w:left="0" w:firstLine="567"/>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Методика В.К. Гербачевского для исследования мотивационной структуры личности</w:t>
      </w:r>
    </w:p>
    <w:p w:rsidR="00143F8A" w:rsidRPr="008C7233" w:rsidRDefault="00143F8A" w:rsidP="008C7233">
      <w:pPr>
        <w:spacing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Опросник В. К. Гербачевского предназначен для выявления уровней притязаний испытуемого посредством диагностики компонентов мотивационной структуры личности. Время на выполнение задания не лимитировано. В зависимости от конкретных задач, задание может </w:t>
      </w:r>
      <w:r w:rsidRPr="008C7233">
        <w:rPr>
          <w:rFonts w:ascii="Times New Roman" w:eastAsia="Times New Roman" w:hAnsi="Times New Roman" w:cs="Times New Roman"/>
          <w:sz w:val="28"/>
          <w:szCs w:val="28"/>
          <w:lang w:eastAsia="ru-RU"/>
        </w:rPr>
        <w:lastRenderedPageBreak/>
        <w:t xml:space="preserve">выполняться с перерывами. Предъявление опросника сопровождалось следующей инструкцией: «Прочтите каждое из приведенных в опроснике высказываний и отметьте, в какой степени вы согласны или не согласны с ним. Распечатайте и обведите, например, кружком соответствующую цифру в опроснике: если полностью согласны с высказыванием - +3; если просто согласны - +2; если скорее согласны, чем не согласны - +1; если вы совершенно не согласны - -3; если просто не согласны - -2: если скорее не согласны, чем согласны -  -1. Если же вы не можете ни согласиться с высказыванием, ни отвергнуть его, то отметьте - 0. Все высказывания относятся к тому, о чем вы думаете, что чувствуете или хотите в момент, когда работа над заданием прерывается». </w:t>
      </w:r>
    </w:p>
    <w:p w:rsidR="00143F8A" w:rsidRPr="008C7233" w:rsidRDefault="00143F8A" w:rsidP="008C7233">
      <w:pPr>
        <w:spacing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По результатам тестирования определяется мотивационная структура личности испытуемого. В этой структуре различают 15 компонентов. </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Компоненты мотивационной структуры</w:t>
      </w:r>
      <w:r w:rsidR="00F20202">
        <w:rPr>
          <w:rFonts w:ascii="Times New Roman" w:eastAsia="Times New Roman" w:hAnsi="Times New Roman" w:cs="Times New Roman"/>
          <w:sz w:val="28"/>
          <w:szCs w:val="28"/>
          <w:lang w:eastAsia="ru-RU"/>
        </w:rPr>
        <w:t>:</w:t>
      </w:r>
      <w:r w:rsidRPr="008C7233">
        <w:rPr>
          <w:rFonts w:ascii="Times New Roman" w:eastAsia="Times New Roman" w:hAnsi="Times New Roman" w:cs="Times New Roman"/>
          <w:sz w:val="28"/>
          <w:szCs w:val="28"/>
          <w:lang w:eastAsia="ru-RU"/>
        </w:rPr>
        <w:t xml:space="preserve"> </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Внутренний мотив</w:t>
      </w:r>
      <w:r>
        <w:rPr>
          <w:rFonts w:ascii="Times New Roman" w:eastAsia="Times New Roman" w:hAnsi="Times New Roman" w:cs="Times New Roman"/>
          <w:sz w:val="28"/>
          <w:szCs w:val="28"/>
          <w:lang w:val="en-US" w:eastAsia="ru-RU"/>
        </w:rPr>
        <w:t>;</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Познавательный мотив</w:t>
      </w:r>
      <w:r>
        <w:rPr>
          <w:rFonts w:ascii="Times New Roman" w:eastAsia="Times New Roman" w:hAnsi="Times New Roman" w:cs="Times New Roman"/>
          <w:sz w:val="28"/>
          <w:szCs w:val="28"/>
          <w:lang w:val="en-US" w:eastAsia="ru-RU"/>
        </w:rPr>
        <w:t>;</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Мотив избегания;</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Состязательный мотив;</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Мотив смены деятельности;</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Мотив самоуважения;</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Значимость результатов;</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Сложность задания;</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Волевое усилие;</w:t>
      </w:r>
    </w:p>
    <w:p w:rsidR="00143F8A" w:rsidRPr="00F22BC6" w:rsidRDefault="00143F8A"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sidRPr="00F22BC6">
        <w:rPr>
          <w:rFonts w:ascii="Times New Roman" w:eastAsia="Times New Roman" w:hAnsi="Times New Roman" w:cs="Times New Roman"/>
          <w:sz w:val="28"/>
          <w:szCs w:val="28"/>
          <w:lang w:eastAsia="ru-RU"/>
        </w:rPr>
        <w:t>Оценка</w:t>
      </w:r>
      <w:r w:rsidR="004D2A5C">
        <w:rPr>
          <w:rFonts w:ascii="Times New Roman" w:eastAsia="Times New Roman" w:hAnsi="Times New Roman" w:cs="Times New Roman"/>
          <w:sz w:val="28"/>
          <w:szCs w:val="28"/>
          <w:lang w:eastAsia="ru-RU"/>
        </w:rPr>
        <w:t xml:space="preserve"> уровня достигнутых результатов;</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Оценка своего потенциала;</w:t>
      </w:r>
    </w:p>
    <w:p w:rsidR="00143F8A" w:rsidRPr="00F22BC6" w:rsidRDefault="00143F8A"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sidRPr="00F22BC6">
        <w:rPr>
          <w:rFonts w:ascii="Times New Roman" w:eastAsia="Times New Roman" w:hAnsi="Times New Roman" w:cs="Times New Roman"/>
          <w:sz w:val="28"/>
          <w:szCs w:val="28"/>
          <w:lang w:eastAsia="ru-RU"/>
        </w:rPr>
        <w:t>Намече</w:t>
      </w:r>
      <w:r w:rsidR="004D2A5C">
        <w:rPr>
          <w:rFonts w:ascii="Times New Roman" w:eastAsia="Times New Roman" w:hAnsi="Times New Roman" w:cs="Times New Roman"/>
          <w:sz w:val="28"/>
          <w:szCs w:val="28"/>
          <w:lang w:eastAsia="ru-RU"/>
        </w:rPr>
        <w:t>нный уровень мобилизации усилий;</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Ожидаемый уровень результатов;</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Закономерность результатов;</w:t>
      </w:r>
    </w:p>
    <w:p w:rsidR="00143F8A" w:rsidRPr="00F22BC6" w:rsidRDefault="004D2A5C" w:rsidP="00F22BC6">
      <w:pPr>
        <w:pStyle w:val="af4"/>
        <w:numPr>
          <w:ilvl w:val="0"/>
          <w:numId w:val="45"/>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Инициативность.</w:t>
      </w:r>
    </w:p>
    <w:p w:rsidR="00143F8A" w:rsidRPr="00463B5B" w:rsidRDefault="00F26665" w:rsidP="00463B5B">
      <w:pPr>
        <w:pStyle w:val="3"/>
        <w:spacing w:line="360" w:lineRule="auto"/>
        <w:jc w:val="both"/>
        <w:rPr>
          <w:rFonts w:ascii="Times New Roman" w:hAnsi="Times New Roman" w:cs="Times New Roman"/>
          <w:b/>
          <w:color w:val="auto"/>
          <w:sz w:val="28"/>
          <w:szCs w:val="28"/>
        </w:rPr>
      </w:pPr>
      <w:bookmarkStart w:id="25" w:name="_Toc10554360"/>
      <w:r>
        <w:rPr>
          <w:rFonts w:ascii="Times New Roman" w:hAnsi="Times New Roman" w:cs="Times New Roman"/>
          <w:b/>
          <w:color w:val="auto"/>
          <w:sz w:val="28"/>
          <w:szCs w:val="28"/>
        </w:rPr>
        <w:lastRenderedPageBreak/>
        <w:t>2.3.2</w:t>
      </w:r>
      <w:r w:rsidR="00143F8A" w:rsidRPr="00463B5B">
        <w:rPr>
          <w:rFonts w:ascii="Times New Roman" w:hAnsi="Times New Roman" w:cs="Times New Roman"/>
          <w:b/>
          <w:color w:val="auto"/>
          <w:sz w:val="28"/>
          <w:szCs w:val="28"/>
        </w:rPr>
        <w:t>. Математические методы обработки данных</w:t>
      </w:r>
      <w:bookmarkEnd w:id="25"/>
    </w:p>
    <w:p w:rsidR="00463B5B" w:rsidRPr="008C7233" w:rsidRDefault="00463B5B" w:rsidP="00443C71">
      <w:pPr>
        <w:spacing w:after="0" w:line="360" w:lineRule="auto"/>
        <w:ind w:firstLine="567"/>
        <w:jc w:val="both"/>
        <w:rPr>
          <w:rFonts w:ascii="Times New Roman" w:hAnsi="Times New Roman" w:cs="Times New Roman"/>
          <w:b/>
          <w:sz w:val="28"/>
          <w:szCs w:val="28"/>
        </w:rPr>
      </w:pPr>
    </w:p>
    <w:p w:rsidR="00143F8A" w:rsidRPr="008C7233" w:rsidRDefault="00143F8A" w:rsidP="00443C71">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ab/>
        <w:t>Для обработки результатов исследования были использованы следующие методы:</w:t>
      </w:r>
    </w:p>
    <w:p w:rsidR="00143F8A" w:rsidRPr="008C7233" w:rsidRDefault="00143F8A" w:rsidP="00D63825">
      <w:pPr>
        <w:pStyle w:val="a5"/>
        <w:numPr>
          <w:ilvl w:val="0"/>
          <w:numId w:val="10"/>
        </w:numPr>
        <w:spacing w:after="0" w:line="360" w:lineRule="auto"/>
        <w:ind w:left="567" w:hanging="567"/>
        <w:jc w:val="both"/>
        <w:rPr>
          <w:rFonts w:ascii="Times New Roman" w:hAnsi="Times New Roman" w:cs="Times New Roman"/>
          <w:sz w:val="28"/>
          <w:szCs w:val="28"/>
        </w:rPr>
      </w:pPr>
      <w:r w:rsidRPr="008C7233">
        <w:rPr>
          <w:rFonts w:ascii="Times New Roman" w:hAnsi="Times New Roman" w:cs="Times New Roman"/>
          <w:sz w:val="28"/>
          <w:szCs w:val="28"/>
        </w:rPr>
        <w:t>Описательная статистика</w:t>
      </w:r>
      <w:r w:rsidR="00FB5C8C">
        <w:rPr>
          <w:rFonts w:ascii="Times New Roman" w:hAnsi="Times New Roman" w:cs="Times New Roman"/>
          <w:sz w:val="28"/>
          <w:szCs w:val="28"/>
        </w:rPr>
        <w:t>;</w:t>
      </w:r>
    </w:p>
    <w:p w:rsidR="00143F8A" w:rsidRPr="008C7233" w:rsidRDefault="00143F8A" w:rsidP="00D63825">
      <w:pPr>
        <w:pStyle w:val="a5"/>
        <w:numPr>
          <w:ilvl w:val="0"/>
          <w:numId w:val="10"/>
        </w:numPr>
        <w:spacing w:after="0" w:line="360" w:lineRule="auto"/>
        <w:ind w:left="567" w:hanging="567"/>
        <w:jc w:val="both"/>
        <w:rPr>
          <w:rFonts w:ascii="Times New Roman" w:hAnsi="Times New Roman" w:cs="Times New Roman"/>
          <w:sz w:val="28"/>
          <w:szCs w:val="28"/>
        </w:rPr>
      </w:pPr>
      <w:r w:rsidRPr="008C7233">
        <w:rPr>
          <w:rFonts w:ascii="Times New Roman" w:hAnsi="Times New Roman" w:cs="Times New Roman"/>
          <w:sz w:val="28"/>
          <w:szCs w:val="28"/>
        </w:rPr>
        <w:t xml:space="preserve">Корреляционный анализ с использованием коэффициента </w:t>
      </w:r>
      <w:r w:rsidR="00FB5C8C">
        <w:rPr>
          <w:rFonts w:ascii="Times New Roman" w:hAnsi="Times New Roman" w:cs="Times New Roman"/>
          <w:sz w:val="28"/>
          <w:szCs w:val="28"/>
        </w:rPr>
        <w:t>Пирсона;</w:t>
      </w:r>
    </w:p>
    <w:p w:rsidR="00443C71" w:rsidRDefault="00143F8A" w:rsidP="00D63825">
      <w:pPr>
        <w:pStyle w:val="a5"/>
        <w:numPr>
          <w:ilvl w:val="0"/>
          <w:numId w:val="10"/>
        </w:numPr>
        <w:spacing w:after="0" w:line="360" w:lineRule="auto"/>
        <w:ind w:left="567" w:hanging="567"/>
        <w:jc w:val="both"/>
        <w:rPr>
          <w:rFonts w:ascii="Times New Roman" w:hAnsi="Times New Roman" w:cs="Times New Roman"/>
          <w:sz w:val="28"/>
          <w:szCs w:val="28"/>
        </w:rPr>
      </w:pPr>
      <w:r w:rsidRPr="008C7233">
        <w:rPr>
          <w:rFonts w:ascii="Times New Roman" w:hAnsi="Times New Roman" w:cs="Times New Roman"/>
          <w:sz w:val="28"/>
          <w:szCs w:val="28"/>
        </w:rPr>
        <w:t>Т-Критерий Стьюдента для сравнения двух независимых выборок.</w:t>
      </w:r>
    </w:p>
    <w:p w:rsidR="00FF1AD9" w:rsidRDefault="00FF1AD9" w:rsidP="00FB5C8C">
      <w:pPr>
        <w:pStyle w:val="a5"/>
        <w:spacing w:after="0" w:line="360" w:lineRule="auto"/>
        <w:ind w:left="0"/>
        <w:jc w:val="both"/>
        <w:rPr>
          <w:rFonts w:ascii="Times New Roman" w:hAnsi="Times New Roman" w:cs="Times New Roman"/>
          <w:sz w:val="28"/>
          <w:szCs w:val="28"/>
        </w:rPr>
      </w:pPr>
    </w:p>
    <w:p w:rsidR="00143F8A" w:rsidRPr="008C7233" w:rsidRDefault="00443C71" w:rsidP="00443C71">
      <w:pPr>
        <w:pStyle w:val="a5"/>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Для подсчетов данных использовался пакет программного обеспечения </w:t>
      </w:r>
      <w:r>
        <w:rPr>
          <w:rFonts w:ascii="Times New Roman" w:hAnsi="Times New Roman" w:cs="Times New Roman"/>
          <w:sz w:val="28"/>
          <w:szCs w:val="28"/>
          <w:lang w:val="en-US"/>
        </w:rPr>
        <w:t>STATIATICA</w:t>
      </w:r>
      <w:r w:rsidRPr="00443C71">
        <w:rPr>
          <w:rFonts w:ascii="Times New Roman" w:hAnsi="Times New Roman" w:cs="Times New Roman"/>
          <w:sz w:val="28"/>
          <w:szCs w:val="28"/>
        </w:rPr>
        <w:t xml:space="preserve"> 6</w:t>
      </w:r>
      <w:r>
        <w:rPr>
          <w:rFonts w:ascii="Times New Roman" w:hAnsi="Times New Roman" w:cs="Times New Roman"/>
          <w:sz w:val="28"/>
          <w:szCs w:val="28"/>
        </w:rPr>
        <w:t>.0</w:t>
      </w:r>
      <w:r w:rsidR="00143F8A" w:rsidRPr="008C7233">
        <w:rPr>
          <w:rFonts w:ascii="Times New Roman" w:hAnsi="Times New Roman" w:cs="Times New Roman"/>
          <w:b/>
          <w:sz w:val="28"/>
          <w:szCs w:val="28"/>
        </w:rPr>
        <w:br w:type="page"/>
      </w:r>
    </w:p>
    <w:p w:rsidR="00143F8A" w:rsidRPr="00501F1E" w:rsidRDefault="00501F1E" w:rsidP="00501F1E">
      <w:pPr>
        <w:pStyle w:val="1"/>
        <w:jc w:val="both"/>
        <w:rPr>
          <w:rFonts w:ascii="Times New Roman" w:hAnsi="Times New Roman" w:cs="Times New Roman"/>
          <w:color w:val="auto"/>
        </w:rPr>
      </w:pPr>
      <w:bookmarkStart w:id="26" w:name="_Toc10395790"/>
      <w:bookmarkStart w:id="27" w:name="_Toc10554361"/>
      <w:r w:rsidRPr="00501F1E">
        <w:rPr>
          <w:rFonts w:ascii="Times New Roman" w:hAnsi="Times New Roman" w:cs="Times New Roman"/>
          <w:color w:val="auto"/>
        </w:rPr>
        <w:lastRenderedPageBreak/>
        <w:t>ГЛАВА 3</w:t>
      </w:r>
      <w:r w:rsidR="00E96592">
        <w:rPr>
          <w:rFonts w:ascii="Times New Roman" w:hAnsi="Times New Roman" w:cs="Times New Roman"/>
          <w:color w:val="auto"/>
        </w:rPr>
        <w:t>.</w:t>
      </w:r>
      <w:r w:rsidRPr="00501F1E">
        <w:rPr>
          <w:rFonts w:ascii="Times New Roman" w:hAnsi="Times New Roman" w:cs="Times New Roman"/>
          <w:color w:val="auto"/>
        </w:rPr>
        <w:t xml:space="preserve"> АНАЛИЗ РЕЗУЛЬТАТОВ ИССЛЕДОВАНИЯ ВЛИЯНИЯ СТАЖА РАБОТЫ НА ИНТЕНСИВНОСТЬ ЭМОЦИОНАЛЬНОГО ВЫГОРАНИЯ ВРАЧЕЙ С РАЗНЫМ СТАЖЕМ</w:t>
      </w:r>
      <w:bookmarkEnd w:id="26"/>
      <w:bookmarkEnd w:id="27"/>
    </w:p>
    <w:p w:rsidR="00B43334" w:rsidRDefault="00B43334" w:rsidP="008C7233">
      <w:pPr>
        <w:spacing w:line="360" w:lineRule="auto"/>
        <w:ind w:firstLine="567"/>
        <w:jc w:val="both"/>
        <w:rPr>
          <w:rFonts w:ascii="Times New Roman" w:eastAsia="Times New Roman" w:hAnsi="Times New Roman" w:cs="Times New Roman"/>
          <w:b/>
          <w:sz w:val="28"/>
          <w:szCs w:val="28"/>
          <w:lang w:eastAsia="ru-RU"/>
        </w:rPr>
      </w:pPr>
    </w:p>
    <w:p w:rsidR="00143F8A" w:rsidRPr="00C6141B" w:rsidRDefault="00143F8A" w:rsidP="00C6141B">
      <w:pPr>
        <w:pStyle w:val="2"/>
        <w:spacing w:line="360" w:lineRule="auto"/>
        <w:rPr>
          <w:rFonts w:ascii="Times New Roman" w:eastAsia="Times New Roman" w:hAnsi="Times New Roman" w:cs="Times New Roman"/>
          <w:color w:val="auto"/>
          <w:sz w:val="28"/>
          <w:szCs w:val="28"/>
          <w:lang w:eastAsia="ru-RU"/>
        </w:rPr>
      </w:pPr>
      <w:bookmarkStart w:id="28" w:name="_Toc10554362"/>
      <w:r w:rsidRPr="00C6141B">
        <w:rPr>
          <w:rFonts w:ascii="Times New Roman" w:eastAsia="Times New Roman" w:hAnsi="Times New Roman" w:cs="Times New Roman"/>
          <w:color w:val="auto"/>
          <w:sz w:val="28"/>
          <w:szCs w:val="28"/>
          <w:lang w:eastAsia="ru-RU"/>
        </w:rPr>
        <w:t>3.1. Анализ результатов исследования мотивационной структуры врачей терапевтического отделения по методике В.К. Гербачевского</w:t>
      </w:r>
      <w:bookmarkEnd w:id="28"/>
    </w:p>
    <w:p w:rsidR="00B43334" w:rsidRDefault="00B43334" w:rsidP="008C7233">
      <w:pPr>
        <w:spacing w:line="360" w:lineRule="auto"/>
        <w:ind w:firstLine="567"/>
        <w:jc w:val="both"/>
        <w:rPr>
          <w:rFonts w:ascii="Times New Roman" w:eastAsia="Times New Roman" w:hAnsi="Times New Roman" w:cs="Times New Roman"/>
          <w:sz w:val="28"/>
          <w:szCs w:val="28"/>
          <w:lang w:eastAsia="ru-RU"/>
        </w:rPr>
      </w:pPr>
    </w:p>
    <w:p w:rsidR="00143F8A" w:rsidRPr="008C7233" w:rsidRDefault="00143F8A" w:rsidP="008C7233">
      <w:pPr>
        <w:spacing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В целях исследования влияния стажа работы на интенсивность эмоционального выгорания мы провели исследование выраженности мотивационных предпочтений у врачей с большим и меньшим стажем работы по методике В.К. Гербачевского. </w:t>
      </w:r>
    </w:p>
    <w:p w:rsidR="00143F8A" w:rsidRPr="008C7233" w:rsidRDefault="00143F8A" w:rsidP="008C7233">
      <w:pPr>
        <w:spacing w:line="360" w:lineRule="auto"/>
        <w:ind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 xml:space="preserve">В данном случае выраженность предпочтений ведущих мотивов выявляются посредством оценки совокупности мотивов личности. </w:t>
      </w:r>
    </w:p>
    <w:p w:rsidR="00143F8A" w:rsidRPr="008C7233" w:rsidRDefault="00143F8A" w:rsidP="008C7233">
      <w:pPr>
        <w:keepNext/>
        <w:spacing w:after="120" w:line="360" w:lineRule="auto"/>
        <w:ind w:firstLine="567"/>
        <w:jc w:val="both"/>
        <w:rPr>
          <w:rFonts w:ascii="Times New Roman" w:eastAsia="Times New Roman" w:hAnsi="Times New Roman" w:cs="Times New Roman"/>
          <w:sz w:val="28"/>
          <w:szCs w:val="28"/>
          <w:lang w:eastAsia="ru-RU"/>
        </w:rPr>
      </w:pPr>
    </w:p>
    <w:p w:rsidR="00143F8A" w:rsidRPr="00DB1547" w:rsidRDefault="00143F8A" w:rsidP="008C7233">
      <w:pPr>
        <w:keepNext/>
        <w:spacing w:after="0" w:line="360" w:lineRule="auto"/>
        <w:ind w:firstLine="567"/>
        <w:jc w:val="both"/>
        <w:rPr>
          <w:rFonts w:ascii="Times New Roman" w:eastAsia="Times New Roman" w:hAnsi="Times New Roman" w:cs="Times New Roman"/>
          <w:sz w:val="28"/>
          <w:szCs w:val="28"/>
          <w:lang w:val="en-US" w:eastAsia="ru-RU"/>
        </w:rPr>
      </w:pPr>
      <w:r w:rsidRPr="008C7233">
        <w:rPr>
          <w:rFonts w:ascii="Times New Roman" w:eastAsia="Times New Roman" w:hAnsi="Times New Roman" w:cs="Times New Roman"/>
          <w:noProof/>
          <w:sz w:val="28"/>
          <w:szCs w:val="28"/>
          <w:lang w:eastAsia="ru-RU"/>
        </w:rPr>
        <w:drawing>
          <wp:inline distT="0" distB="0" distL="0" distR="0">
            <wp:extent cx="5629275" cy="3798432"/>
            <wp:effectExtent l="0" t="0" r="0" b="0"/>
            <wp:docPr id="7" name="Диаграмма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43F8A" w:rsidRPr="008C7233" w:rsidRDefault="00143F8A" w:rsidP="00994723">
      <w:pPr>
        <w:keepNext/>
        <w:spacing w:after="0" w:line="24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Рисунок 1.  Результаты </w:t>
      </w:r>
      <w:r w:rsidR="00994723">
        <w:rPr>
          <w:rFonts w:ascii="Times New Roman" w:eastAsia="Times New Roman" w:hAnsi="Times New Roman" w:cs="Times New Roman"/>
          <w:sz w:val="28"/>
          <w:szCs w:val="28"/>
          <w:lang w:eastAsia="ru-RU"/>
        </w:rPr>
        <w:t>показателей</w:t>
      </w:r>
      <w:r w:rsidRPr="008C7233">
        <w:rPr>
          <w:rFonts w:ascii="Times New Roman" w:eastAsia="Times New Roman" w:hAnsi="Times New Roman" w:cs="Times New Roman"/>
          <w:sz w:val="28"/>
          <w:szCs w:val="28"/>
          <w:lang w:eastAsia="ru-RU"/>
        </w:rPr>
        <w:t xml:space="preserve"> выраженности </w:t>
      </w:r>
      <w:r w:rsidR="00994723" w:rsidRPr="008C7233">
        <w:rPr>
          <w:rFonts w:ascii="Times New Roman" w:eastAsia="Times New Roman" w:hAnsi="Times New Roman" w:cs="Times New Roman"/>
          <w:bCs/>
          <w:sz w:val="28"/>
          <w:szCs w:val="28"/>
          <w:lang w:eastAsia="ru-RU"/>
        </w:rPr>
        <w:t xml:space="preserve">ведущих мотивов </w:t>
      </w:r>
      <w:r w:rsidR="00994723">
        <w:rPr>
          <w:rFonts w:ascii="Times New Roman" w:eastAsia="Times New Roman" w:hAnsi="Times New Roman" w:cs="Times New Roman"/>
          <w:bCs/>
          <w:sz w:val="28"/>
          <w:szCs w:val="28"/>
          <w:lang w:eastAsia="ru-RU"/>
        </w:rPr>
        <w:t xml:space="preserve">у </w:t>
      </w:r>
      <w:r w:rsidRPr="008C7233">
        <w:rPr>
          <w:rFonts w:ascii="Times New Roman" w:eastAsia="Times New Roman" w:hAnsi="Times New Roman" w:cs="Times New Roman"/>
          <w:sz w:val="28"/>
          <w:szCs w:val="28"/>
          <w:lang w:eastAsia="ru-RU"/>
        </w:rPr>
        <w:t>врачей с меньшим стажем работы по методике В.К. Гербаческого.</w:t>
      </w:r>
    </w:p>
    <w:p w:rsidR="00994723" w:rsidRDefault="00994723" w:rsidP="008C7233">
      <w:pPr>
        <w:spacing w:line="360" w:lineRule="auto"/>
        <w:ind w:firstLine="567"/>
        <w:jc w:val="both"/>
        <w:rPr>
          <w:rFonts w:ascii="Times New Roman" w:eastAsia="Times New Roman" w:hAnsi="Times New Roman" w:cs="Times New Roman"/>
          <w:bCs/>
          <w:sz w:val="28"/>
          <w:szCs w:val="28"/>
          <w:lang w:eastAsia="ru-RU"/>
        </w:rPr>
      </w:pPr>
    </w:p>
    <w:p w:rsidR="00143F8A" w:rsidRPr="008C7233" w:rsidRDefault="00143F8A" w:rsidP="00994723">
      <w:pPr>
        <w:keepNext/>
        <w:spacing w:after="0" w:line="360" w:lineRule="auto"/>
        <w:ind w:firstLine="709"/>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lastRenderedPageBreak/>
        <w:t xml:space="preserve">Анализируя </w:t>
      </w:r>
      <w:r w:rsidR="00994723">
        <w:rPr>
          <w:rFonts w:ascii="Times New Roman" w:eastAsia="Times New Roman" w:hAnsi="Times New Roman" w:cs="Times New Roman"/>
          <w:bCs/>
          <w:sz w:val="28"/>
          <w:szCs w:val="28"/>
          <w:lang w:eastAsia="ru-RU"/>
        </w:rPr>
        <w:t>на рисунке 1</w:t>
      </w:r>
      <w:r w:rsidR="00994723" w:rsidRPr="008C7233">
        <w:rPr>
          <w:rFonts w:ascii="Times New Roman" w:eastAsia="Times New Roman" w:hAnsi="Times New Roman" w:cs="Times New Roman"/>
          <w:sz w:val="28"/>
          <w:szCs w:val="28"/>
          <w:lang w:eastAsia="ru-RU"/>
        </w:rPr>
        <w:t xml:space="preserve"> </w:t>
      </w:r>
      <w:r w:rsidR="00994723">
        <w:rPr>
          <w:rFonts w:ascii="Times New Roman" w:eastAsia="Times New Roman" w:hAnsi="Times New Roman" w:cs="Times New Roman"/>
          <w:bCs/>
          <w:sz w:val="28"/>
          <w:szCs w:val="28"/>
          <w:lang w:eastAsia="ru-RU"/>
        </w:rPr>
        <w:t xml:space="preserve">показатели </w:t>
      </w:r>
      <w:r w:rsidRPr="008C7233">
        <w:rPr>
          <w:rFonts w:ascii="Times New Roman" w:eastAsia="Times New Roman" w:hAnsi="Times New Roman" w:cs="Times New Roman"/>
          <w:bCs/>
          <w:sz w:val="28"/>
          <w:szCs w:val="28"/>
          <w:lang w:eastAsia="ru-RU"/>
        </w:rPr>
        <w:t>средни</w:t>
      </w:r>
      <w:r w:rsidR="00994723">
        <w:rPr>
          <w:rFonts w:ascii="Times New Roman" w:eastAsia="Times New Roman" w:hAnsi="Times New Roman" w:cs="Times New Roman"/>
          <w:bCs/>
          <w:sz w:val="28"/>
          <w:szCs w:val="28"/>
          <w:lang w:eastAsia="ru-RU"/>
        </w:rPr>
        <w:t>х</w:t>
      </w:r>
      <w:r w:rsidRPr="008C7233">
        <w:rPr>
          <w:rFonts w:ascii="Times New Roman" w:eastAsia="Times New Roman" w:hAnsi="Times New Roman" w:cs="Times New Roman"/>
          <w:bCs/>
          <w:sz w:val="28"/>
          <w:szCs w:val="28"/>
          <w:lang w:eastAsia="ru-RU"/>
        </w:rPr>
        <w:t xml:space="preserve"> значени</w:t>
      </w:r>
      <w:r w:rsidR="00994723">
        <w:rPr>
          <w:rFonts w:ascii="Times New Roman" w:eastAsia="Times New Roman" w:hAnsi="Times New Roman" w:cs="Times New Roman"/>
          <w:bCs/>
          <w:sz w:val="28"/>
          <w:szCs w:val="28"/>
          <w:lang w:eastAsia="ru-RU"/>
        </w:rPr>
        <w:t xml:space="preserve">й </w:t>
      </w:r>
      <w:r w:rsidR="00994723" w:rsidRPr="008C7233">
        <w:rPr>
          <w:rFonts w:ascii="Times New Roman" w:eastAsia="Times New Roman" w:hAnsi="Times New Roman" w:cs="Times New Roman"/>
          <w:sz w:val="28"/>
          <w:szCs w:val="28"/>
          <w:lang w:eastAsia="ru-RU"/>
        </w:rPr>
        <w:t xml:space="preserve">выраженности </w:t>
      </w:r>
      <w:r w:rsidR="00994723" w:rsidRPr="008C7233">
        <w:rPr>
          <w:rFonts w:ascii="Times New Roman" w:eastAsia="Times New Roman" w:hAnsi="Times New Roman" w:cs="Times New Roman"/>
          <w:bCs/>
          <w:sz w:val="28"/>
          <w:szCs w:val="28"/>
          <w:lang w:eastAsia="ru-RU"/>
        </w:rPr>
        <w:t xml:space="preserve">ведущих мотивов </w:t>
      </w:r>
      <w:r w:rsidR="00994723">
        <w:rPr>
          <w:rFonts w:ascii="Times New Roman" w:eastAsia="Times New Roman" w:hAnsi="Times New Roman" w:cs="Times New Roman"/>
          <w:bCs/>
          <w:sz w:val="28"/>
          <w:szCs w:val="28"/>
          <w:lang w:eastAsia="ru-RU"/>
        </w:rPr>
        <w:t xml:space="preserve">у </w:t>
      </w:r>
      <w:r w:rsidR="00994723" w:rsidRPr="008C7233">
        <w:rPr>
          <w:rFonts w:ascii="Times New Roman" w:eastAsia="Times New Roman" w:hAnsi="Times New Roman" w:cs="Times New Roman"/>
          <w:sz w:val="28"/>
          <w:szCs w:val="28"/>
          <w:lang w:eastAsia="ru-RU"/>
        </w:rPr>
        <w:t xml:space="preserve">врачей </w:t>
      </w:r>
      <w:r w:rsidR="00994723" w:rsidRPr="008C7233">
        <w:rPr>
          <w:rFonts w:ascii="Times New Roman" w:eastAsia="Times New Roman" w:hAnsi="Times New Roman" w:cs="Times New Roman"/>
          <w:bCs/>
          <w:sz w:val="28"/>
          <w:szCs w:val="28"/>
          <w:lang w:eastAsia="ru-RU"/>
        </w:rPr>
        <w:t xml:space="preserve">терапевтического отделения </w:t>
      </w:r>
      <w:r w:rsidR="00994723" w:rsidRPr="008C7233">
        <w:rPr>
          <w:rFonts w:ascii="Times New Roman" w:eastAsia="Times New Roman" w:hAnsi="Times New Roman" w:cs="Times New Roman"/>
          <w:sz w:val="28"/>
          <w:szCs w:val="28"/>
          <w:lang w:eastAsia="ru-RU"/>
        </w:rPr>
        <w:t>с меньшим стажем работы по методике В.К. Гербаческого</w:t>
      </w:r>
      <w:r w:rsidR="00994723">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bCs/>
          <w:sz w:val="28"/>
          <w:szCs w:val="28"/>
          <w:lang w:eastAsia="ru-RU"/>
        </w:rPr>
        <w:t xml:space="preserve">видно, что наиболее выраженными мотивами </w:t>
      </w:r>
      <w:r w:rsidR="006D38AD">
        <w:rPr>
          <w:rFonts w:ascii="Times New Roman" w:eastAsia="Times New Roman" w:hAnsi="Times New Roman" w:cs="Times New Roman"/>
          <w:bCs/>
          <w:sz w:val="28"/>
          <w:szCs w:val="28"/>
          <w:lang w:eastAsia="ru-RU"/>
        </w:rPr>
        <w:t xml:space="preserve">являются </w:t>
      </w:r>
      <w:r w:rsidR="00994723">
        <w:rPr>
          <w:rFonts w:ascii="Times New Roman" w:eastAsia="Times New Roman" w:hAnsi="Times New Roman" w:cs="Times New Roman"/>
          <w:bCs/>
          <w:sz w:val="28"/>
          <w:szCs w:val="28"/>
          <w:lang w:eastAsia="ru-RU"/>
        </w:rPr>
        <w:t>мот</w:t>
      </w:r>
      <w:r w:rsidRPr="008C7233">
        <w:rPr>
          <w:rFonts w:ascii="Times New Roman" w:eastAsia="Times New Roman" w:hAnsi="Times New Roman" w:cs="Times New Roman"/>
          <w:bCs/>
          <w:sz w:val="28"/>
          <w:szCs w:val="28"/>
          <w:lang w:eastAsia="ru-RU"/>
        </w:rPr>
        <w:t xml:space="preserve">ивы: </w:t>
      </w:r>
      <w:r w:rsidR="006C65D5">
        <w:rPr>
          <w:rFonts w:ascii="Times New Roman" w:eastAsia="Times New Roman" w:hAnsi="Times New Roman" w:cs="Times New Roman"/>
          <w:bCs/>
          <w:sz w:val="28"/>
          <w:szCs w:val="28"/>
          <w:lang w:eastAsia="ru-RU"/>
        </w:rPr>
        <w:t>и</w:t>
      </w:r>
      <w:r w:rsidRPr="008C7233">
        <w:rPr>
          <w:rFonts w:ascii="Times New Roman" w:eastAsia="Times New Roman" w:hAnsi="Times New Roman" w:cs="Times New Roman"/>
          <w:bCs/>
          <w:sz w:val="28"/>
          <w:szCs w:val="28"/>
          <w:lang w:eastAsia="ru-RU"/>
        </w:rPr>
        <w:t>нициативность 19,7 баллов,</w:t>
      </w:r>
      <w:r w:rsidR="006C65D5">
        <w:rPr>
          <w:rFonts w:ascii="Times New Roman" w:eastAsia="Times New Roman" w:hAnsi="Times New Roman" w:cs="Times New Roman"/>
          <w:bCs/>
          <w:sz w:val="28"/>
          <w:szCs w:val="28"/>
          <w:lang w:eastAsia="ru-RU"/>
        </w:rPr>
        <w:t xml:space="preserve"> </w:t>
      </w:r>
      <w:r w:rsidRPr="008C7233">
        <w:rPr>
          <w:rFonts w:ascii="Times New Roman" w:eastAsia="Times New Roman" w:hAnsi="Times New Roman" w:cs="Times New Roman"/>
          <w:bCs/>
          <w:sz w:val="28"/>
          <w:szCs w:val="28"/>
          <w:lang w:eastAsia="ru-RU"/>
        </w:rPr>
        <w:t>самоуважения 19,1 балла,</w:t>
      </w:r>
      <w:r w:rsidR="00993967">
        <w:rPr>
          <w:rFonts w:ascii="Times New Roman" w:eastAsia="Times New Roman" w:hAnsi="Times New Roman" w:cs="Times New Roman"/>
          <w:bCs/>
          <w:sz w:val="28"/>
          <w:szCs w:val="28"/>
          <w:lang w:eastAsia="ru-RU"/>
        </w:rPr>
        <w:t xml:space="preserve"> оценка потенциала 17,2 балла,</w:t>
      </w:r>
      <w:r w:rsidRPr="008C7233">
        <w:rPr>
          <w:rFonts w:ascii="Times New Roman" w:eastAsia="Times New Roman" w:hAnsi="Times New Roman" w:cs="Times New Roman"/>
          <w:bCs/>
          <w:sz w:val="28"/>
          <w:szCs w:val="28"/>
          <w:lang w:eastAsia="ru-RU"/>
        </w:rPr>
        <w:t xml:space="preserve"> </w:t>
      </w:r>
      <w:r w:rsidR="0045168E">
        <w:rPr>
          <w:rFonts w:ascii="Times New Roman" w:eastAsia="Times New Roman" w:hAnsi="Times New Roman" w:cs="Times New Roman"/>
          <w:bCs/>
          <w:sz w:val="28"/>
          <w:szCs w:val="28"/>
          <w:lang w:eastAsia="ru-RU"/>
        </w:rPr>
        <w:t>с</w:t>
      </w:r>
      <w:r w:rsidR="00500C11">
        <w:rPr>
          <w:rFonts w:ascii="Times New Roman" w:eastAsia="Times New Roman" w:hAnsi="Times New Roman" w:cs="Times New Roman"/>
          <w:bCs/>
          <w:sz w:val="28"/>
          <w:szCs w:val="28"/>
          <w:lang w:eastAsia="ru-RU"/>
        </w:rPr>
        <w:t xml:space="preserve">мены деятельности 16,5 баллов, состязательный 15,7 </w:t>
      </w:r>
      <w:r w:rsidR="00500C11" w:rsidRPr="008C7233">
        <w:rPr>
          <w:rFonts w:ascii="Times New Roman" w:eastAsia="Times New Roman" w:hAnsi="Times New Roman" w:cs="Times New Roman"/>
          <w:bCs/>
          <w:sz w:val="28"/>
          <w:szCs w:val="28"/>
          <w:lang w:eastAsia="ru-RU"/>
        </w:rPr>
        <w:t>баллов</w:t>
      </w:r>
      <w:r w:rsidR="00500C11">
        <w:rPr>
          <w:rFonts w:ascii="Times New Roman" w:eastAsia="Times New Roman" w:hAnsi="Times New Roman" w:cs="Times New Roman"/>
          <w:bCs/>
          <w:sz w:val="28"/>
          <w:szCs w:val="28"/>
          <w:lang w:eastAsia="ru-RU"/>
        </w:rPr>
        <w:t>.</w:t>
      </w:r>
    </w:p>
    <w:p w:rsidR="00143F8A" w:rsidRPr="008C7233" w:rsidRDefault="00143F8A" w:rsidP="008C7233">
      <w:pPr>
        <w:spacing w:line="360" w:lineRule="auto"/>
        <w:ind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Из этого следует, основными профессиональными мотивами для врачей терапевтического отделения больницы имени Костюшко с меньшим стажем</w:t>
      </w:r>
      <w:r w:rsidR="00994723">
        <w:rPr>
          <w:rFonts w:ascii="Times New Roman" w:eastAsia="Times New Roman" w:hAnsi="Times New Roman" w:cs="Times New Roman"/>
          <w:bCs/>
          <w:sz w:val="28"/>
          <w:szCs w:val="28"/>
          <w:lang w:eastAsia="ru-RU"/>
        </w:rPr>
        <w:t xml:space="preserve"> работы</w:t>
      </w:r>
      <w:r w:rsidRPr="008C7233">
        <w:rPr>
          <w:rFonts w:ascii="Times New Roman" w:eastAsia="Times New Roman" w:hAnsi="Times New Roman" w:cs="Times New Roman"/>
          <w:bCs/>
          <w:sz w:val="28"/>
          <w:szCs w:val="28"/>
          <w:lang w:eastAsia="ru-RU"/>
        </w:rPr>
        <w:t xml:space="preserve">, являются мотивы возможного карьерного </w:t>
      </w:r>
      <w:r w:rsidR="00994723">
        <w:rPr>
          <w:rFonts w:ascii="Times New Roman" w:eastAsia="Times New Roman" w:hAnsi="Times New Roman" w:cs="Times New Roman"/>
          <w:bCs/>
          <w:sz w:val="28"/>
          <w:szCs w:val="28"/>
          <w:lang w:eastAsia="ru-RU"/>
        </w:rPr>
        <w:t>роста</w:t>
      </w:r>
      <w:r w:rsidRPr="008C7233">
        <w:rPr>
          <w:rFonts w:ascii="Times New Roman" w:eastAsia="Times New Roman" w:hAnsi="Times New Roman" w:cs="Times New Roman"/>
          <w:bCs/>
          <w:sz w:val="28"/>
          <w:szCs w:val="28"/>
          <w:lang w:eastAsia="ru-RU"/>
        </w:rPr>
        <w:t xml:space="preserve"> и проявлению новых инициатив.</w:t>
      </w:r>
    </w:p>
    <w:p w:rsidR="00143F8A" w:rsidRPr="008C7233" w:rsidRDefault="00143F8A" w:rsidP="008C7233">
      <w:pPr>
        <w:spacing w:line="360" w:lineRule="auto"/>
        <w:ind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 xml:space="preserve">Наиболее низкие показатели получены у врачей с меньшим стажем по переменным: </w:t>
      </w:r>
      <w:r w:rsidR="0087555B">
        <w:rPr>
          <w:rFonts w:ascii="Times New Roman" w:eastAsia="Times New Roman" w:hAnsi="Times New Roman" w:cs="Times New Roman"/>
          <w:bCs/>
          <w:sz w:val="28"/>
          <w:szCs w:val="28"/>
          <w:lang w:eastAsia="ru-RU"/>
        </w:rPr>
        <w:t>м</w:t>
      </w:r>
      <w:r w:rsidRPr="008C7233">
        <w:rPr>
          <w:rFonts w:ascii="Times New Roman" w:eastAsia="Times New Roman" w:hAnsi="Times New Roman" w:cs="Times New Roman"/>
          <w:bCs/>
          <w:sz w:val="28"/>
          <w:szCs w:val="28"/>
          <w:lang w:eastAsia="ru-RU"/>
        </w:rPr>
        <w:t xml:space="preserve">отив сложности заданий 10,1, познавательный мотив 11,2, </w:t>
      </w:r>
      <w:r w:rsidR="0087555B">
        <w:rPr>
          <w:rFonts w:ascii="Times New Roman" w:eastAsia="Times New Roman" w:hAnsi="Times New Roman" w:cs="Times New Roman"/>
          <w:bCs/>
          <w:sz w:val="28"/>
          <w:szCs w:val="28"/>
          <w:lang w:eastAsia="ru-RU"/>
        </w:rPr>
        <w:t>о</w:t>
      </w:r>
      <w:r w:rsidRPr="008C7233">
        <w:rPr>
          <w:rFonts w:ascii="Times New Roman" w:eastAsia="Times New Roman" w:hAnsi="Times New Roman" w:cs="Times New Roman"/>
          <w:bCs/>
          <w:sz w:val="28"/>
          <w:szCs w:val="28"/>
          <w:lang w:eastAsia="ru-RU"/>
        </w:rPr>
        <w:t>ценка достигнутых результатов 7,7 баллов.</w:t>
      </w:r>
    </w:p>
    <w:p w:rsidR="00143F8A" w:rsidRPr="008C7233" w:rsidRDefault="00143F8A" w:rsidP="008C7233">
      <w:pPr>
        <w:spacing w:line="360" w:lineRule="auto"/>
        <w:ind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 xml:space="preserve">Из этого следует, что в данной группе врачей в настоящий момент, нет удовлетворённости достигнутыми результатами, и есть мотив для дальнейшего роста, однако, значимость познания и сложности в профессиональной деятельности для представителей данной группы не являются переменными, которые могут напрямую повлиять на результат профессионального </w:t>
      </w:r>
      <w:r w:rsidR="00994723">
        <w:rPr>
          <w:rFonts w:ascii="Times New Roman" w:eastAsia="Times New Roman" w:hAnsi="Times New Roman" w:cs="Times New Roman"/>
          <w:bCs/>
          <w:sz w:val="28"/>
          <w:szCs w:val="28"/>
          <w:lang w:eastAsia="ru-RU"/>
        </w:rPr>
        <w:t>роста</w:t>
      </w:r>
      <w:r w:rsidRPr="008C7233">
        <w:rPr>
          <w:rFonts w:ascii="Times New Roman" w:eastAsia="Times New Roman" w:hAnsi="Times New Roman" w:cs="Times New Roman"/>
          <w:bCs/>
          <w:sz w:val="28"/>
          <w:szCs w:val="28"/>
          <w:lang w:eastAsia="ru-RU"/>
        </w:rPr>
        <w:t xml:space="preserve">. </w:t>
      </w:r>
    </w:p>
    <w:p w:rsidR="00AF0B6B" w:rsidRDefault="00143F8A" w:rsidP="008C7233">
      <w:pPr>
        <w:spacing w:line="360" w:lineRule="auto"/>
        <w:ind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 xml:space="preserve">Возможно, эти результаты обусловлены тем, что интенсивность работы врачей достаточно </w:t>
      </w:r>
      <w:r w:rsidR="00CC1E41" w:rsidRPr="008C7233">
        <w:rPr>
          <w:rFonts w:ascii="Times New Roman" w:eastAsia="Times New Roman" w:hAnsi="Times New Roman" w:cs="Times New Roman"/>
          <w:bCs/>
          <w:sz w:val="28"/>
          <w:szCs w:val="28"/>
          <w:lang w:eastAsia="ru-RU"/>
        </w:rPr>
        <w:t>высока,</w:t>
      </w:r>
      <w:r w:rsidRPr="008C7233">
        <w:rPr>
          <w:rFonts w:ascii="Times New Roman" w:eastAsia="Times New Roman" w:hAnsi="Times New Roman" w:cs="Times New Roman"/>
          <w:bCs/>
          <w:sz w:val="28"/>
          <w:szCs w:val="28"/>
          <w:lang w:eastAsia="ru-RU"/>
        </w:rPr>
        <w:t xml:space="preserve"> и они не </w:t>
      </w:r>
      <w:r w:rsidR="00CC1E41" w:rsidRPr="008C7233">
        <w:rPr>
          <w:rFonts w:ascii="Times New Roman" w:eastAsia="Times New Roman" w:hAnsi="Times New Roman" w:cs="Times New Roman"/>
          <w:bCs/>
          <w:sz w:val="28"/>
          <w:szCs w:val="28"/>
          <w:lang w:eastAsia="ru-RU"/>
        </w:rPr>
        <w:t xml:space="preserve">всегда </w:t>
      </w:r>
      <w:r w:rsidRPr="008C7233">
        <w:rPr>
          <w:rFonts w:ascii="Times New Roman" w:eastAsia="Times New Roman" w:hAnsi="Times New Roman" w:cs="Times New Roman"/>
          <w:bCs/>
          <w:sz w:val="28"/>
          <w:szCs w:val="28"/>
          <w:lang w:eastAsia="ru-RU"/>
        </w:rPr>
        <w:t>удовлетворен</w:t>
      </w:r>
      <w:r w:rsidR="00CC1E41" w:rsidRPr="008C7233">
        <w:rPr>
          <w:rFonts w:ascii="Times New Roman" w:eastAsia="Times New Roman" w:hAnsi="Times New Roman" w:cs="Times New Roman"/>
          <w:bCs/>
          <w:sz w:val="28"/>
          <w:szCs w:val="28"/>
          <w:lang w:eastAsia="ru-RU"/>
        </w:rPr>
        <w:t>ы</w:t>
      </w:r>
      <w:r w:rsidRPr="008C7233">
        <w:rPr>
          <w:rFonts w:ascii="Times New Roman" w:eastAsia="Times New Roman" w:hAnsi="Times New Roman" w:cs="Times New Roman"/>
          <w:bCs/>
          <w:sz w:val="28"/>
          <w:szCs w:val="28"/>
          <w:lang w:eastAsia="ru-RU"/>
        </w:rPr>
        <w:t xml:space="preserve"> результат</w:t>
      </w:r>
      <w:r w:rsidR="00CC1E41" w:rsidRPr="008C7233">
        <w:rPr>
          <w:rFonts w:ascii="Times New Roman" w:eastAsia="Times New Roman" w:hAnsi="Times New Roman" w:cs="Times New Roman"/>
          <w:bCs/>
          <w:sz w:val="28"/>
          <w:szCs w:val="28"/>
          <w:lang w:eastAsia="ru-RU"/>
        </w:rPr>
        <w:t>ами</w:t>
      </w:r>
      <w:r w:rsidRPr="008C7233">
        <w:rPr>
          <w:rFonts w:ascii="Times New Roman" w:eastAsia="Times New Roman" w:hAnsi="Times New Roman" w:cs="Times New Roman"/>
          <w:bCs/>
          <w:sz w:val="28"/>
          <w:szCs w:val="28"/>
          <w:lang w:eastAsia="ru-RU"/>
        </w:rPr>
        <w:t xml:space="preserve"> своей работ</w:t>
      </w:r>
      <w:r w:rsidR="00DC0803">
        <w:rPr>
          <w:rFonts w:ascii="Times New Roman" w:eastAsia="Times New Roman" w:hAnsi="Times New Roman" w:cs="Times New Roman"/>
          <w:bCs/>
          <w:sz w:val="28"/>
          <w:szCs w:val="28"/>
          <w:lang w:eastAsia="ru-RU"/>
        </w:rPr>
        <w:t xml:space="preserve">ы </w:t>
      </w:r>
      <w:r w:rsidRPr="008C7233">
        <w:rPr>
          <w:rFonts w:ascii="Times New Roman" w:eastAsia="Times New Roman" w:hAnsi="Times New Roman" w:cs="Times New Roman"/>
          <w:bCs/>
          <w:sz w:val="28"/>
          <w:szCs w:val="28"/>
          <w:lang w:eastAsia="ru-RU"/>
        </w:rPr>
        <w:t>из</w:t>
      </w:r>
      <w:r w:rsidR="00DC0803">
        <w:rPr>
          <w:rFonts w:ascii="Times New Roman" w:eastAsia="Times New Roman" w:hAnsi="Times New Roman" w:cs="Times New Roman"/>
          <w:bCs/>
          <w:sz w:val="28"/>
          <w:szCs w:val="28"/>
          <w:lang w:eastAsia="ru-RU"/>
        </w:rPr>
        <w:t>-</w:t>
      </w:r>
      <w:r w:rsidR="00CC1E41" w:rsidRPr="008C7233">
        <w:rPr>
          <w:rFonts w:ascii="Times New Roman" w:eastAsia="Times New Roman" w:hAnsi="Times New Roman" w:cs="Times New Roman"/>
          <w:bCs/>
          <w:sz w:val="28"/>
          <w:szCs w:val="28"/>
          <w:lang w:eastAsia="ru-RU"/>
        </w:rPr>
        <w:t>за</w:t>
      </w:r>
      <w:r w:rsidR="00DC0803">
        <w:rPr>
          <w:rFonts w:ascii="Times New Roman" w:eastAsia="Times New Roman" w:hAnsi="Times New Roman" w:cs="Times New Roman"/>
          <w:bCs/>
          <w:sz w:val="28"/>
          <w:szCs w:val="28"/>
          <w:lang w:eastAsia="ru-RU"/>
        </w:rPr>
        <w:t xml:space="preserve"> </w:t>
      </w:r>
      <w:r w:rsidRPr="008C7233">
        <w:rPr>
          <w:rFonts w:ascii="Times New Roman" w:eastAsia="Times New Roman" w:hAnsi="Times New Roman" w:cs="Times New Roman"/>
          <w:bCs/>
          <w:sz w:val="28"/>
          <w:szCs w:val="28"/>
          <w:lang w:eastAsia="ru-RU"/>
        </w:rPr>
        <w:t xml:space="preserve">высокой </w:t>
      </w:r>
      <w:r w:rsidR="00CC1E41" w:rsidRPr="008C7233">
        <w:rPr>
          <w:rFonts w:ascii="Times New Roman" w:eastAsia="Times New Roman" w:hAnsi="Times New Roman" w:cs="Times New Roman"/>
          <w:bCs/>
          <w:sz w:val="28"/>
          <w:szCs w:val="28"/>
          <w:lang w:eastAsia="ru-RU"/>
        </w:rPr>
        <w:t xml:space="preserve">ее </w:t>
      </w:r>
      <w:r w:rsidRPr="008C7233">
        <w:rPr>
          <w:rFonts w:ascii="Times New Roman" w:eastAsia="Times New Roman" w:hAnsi="Times New Roman" w:cs="Times New Roman"/>
          <w:bCs/>
          <w:sz w:val="28"/>
          <w:szCs w:val="28"/>
          <w:lang w:eastAsia="ru-RU"/>
        </w:rPr>
        <w:t xml:space="preserve">интенсивности </w:t>
      </w:r>
      <w:r w:rsidR="00CC1E41" w:rsidRPr="008C7233">
        <w:rPr>
          <w:rFonts w:ascii="Times New Roman" w:eastAsia="Times New Roman" w:hAnsi="Times New Roman" w:cs="Times New Roman"/>
          <w:bCs/>
          <w:sz w:val="28"/>
          <w:szCs w:val="28"/>
          <w:lang w:eastAsia="ru-RU"/>
        </w:rPr>
        <w:t>и постоянн</w:t>
      </w:r>
      <w:r w:rsidR="00994723">
        <w:rPr>
          <w:rFonts w:ascii="Times New Roman" w:eastAsia="Times New Roman" w:hAnsi="Times New Roman" w:cs="Times New Roman"/>
          <w:bCs/>
          <w:sz w:val="28"/>
          <w:szCs w:val="28"/>
          <w:lang w:eastAsia="ru-RU"/>
        </w:rPr>
        <w:t>ого</w:t>
      </w:r>
      <w:r w:rsidR="00CC1E41" w:rsidRPr="008C7233">
        <w:rPr>
          <w:rFonts w:ascii="Times New Roman" w:eastAsia="Times New Roman" w:hAnsi="Times New Roman" w:cs="Times New Roman"/>
          <w:bCs/>
          <w:sz w:val="28"/>
          <w:szCs w:val="28"/>
          <w:lang w:eastAsia="ru-RU"/>
        </w:rPr>
        <w:t xml:space="preserve"> поток</w:t>
      </w:r>
      <w:r w:rsidR="00994723">
        <w:rPr>
          <w:rFonts w:ascii="Times New Roman" w:eastAsia="Times New Roman" w:hAnsi="Times New Roman" w:cs="Times New Roman"/>
          <w:bCs/>
          <w:sz w:val="28"/>
          <w:szCs w:val="28"/>
          <w:lang w:eastAsia="ru-RU"/>
        </w:rPr>
        <w:t>а</w:t>
      </w:r>
      <w:r w:rsidRPr="008C7233">
        <w:rPr>
          <w:rFonts w:ascii="Times New Roman" w:eastAsia="Times New Roman" w:hAnsi="Times New Roman" w:cs="Times New Roman"/>
          <w:bCs/>
          <w:sz w:val="28"/>
          <w:szCs w:val="28"/>
          <w:lang w:eastAsia="ru-RU"/>
        </w:rPr>
        <w:t xml:space="preserve"> «больных» в палатах.</w:t>
      </w:r>
    </w:p>
    <w:p w:rsidR="00102370" w:rsidRDefault="00AF0B6B" w:rsidP="008C7233">
      <w:pPr>
        <w:spacing w:line="360" w:lineRule="auto"/>
        <w:ind w:firstLine="567"/>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Перейдем к рассмотрению рисунка 2, где представлены результаты </w:t>
      </w:r>
      <w:r w:rsidR="00143F8A" w:rsidRPr="008C7233">
        <w:rPr>
          <w:rFonts w:ascii="Times New Roman" w:eastAsia="Times New Roman" w:hAnsi="Times New Roman" w:cs="Times New Roman"/>
          <w:bCs/>
          <w:sz w:val="28"/>
          <w:szCs w:val="28"/>
          <w:lang w:eastAsia="ru-RU"/>
        </w:rPr>
        <w:t>групп</w:t>
      </w:r>
      <w:r>
        <w:rPr>
          <w:rFonts w:ascii="Times New Roman" w:eastAsia="Times New Roman" w:hAnsi="Times New Roman" w:cs="Times New Roman"/>
          <w:bCs/>
          <w:sz w:val="28"/>
          <w:szCs w:val="28"/>
          <w:lang w:eastAsia="ru-RU"/>
        </w:rPr>
        <w:t>ы</w:t>
      </w:r>
      <w:r w:rsidR="00143F8A" w:rsidRPr="008C7233">
        <w:rPr>
          <w:rFonts w:ascii="Times New Roman" w:eastAsia="Times New Roman" w:hAnsi="Times New Roman" w:cs="Times New Roman"/>
          <w:bCs/>
          <w:sz w:val="28"/>
          <w:szCs w:val="28"/>
          <w:lang w:eastAsia="ru-RU"/>
        </w:rPr>
        <w:t xml:space="preserve"> врачей терапевтического отделения со стажем работы от 12 лет</w:t>
      </w:r>
      <w:r>
        <w:rPr>
          <w:rFonts w:ascii="Times New Roman" w:eastAsia="Times New Roman" w:hAnsi="Times New Roman" w:cs="Times New Roman"/>
          <w:bCs/>
          <w:sz w:val="28"/>
          <w:szCs w:val="28"/>
          <w:lang w:eastAsia="ru-RU"/>
        </w:rPr>
        <w:t>. Видно, что</w:t>
      </w:r>
      <w:r w:rsidR="00143F8A" w:rsidRPr="008C7233">
        <w:rPr>
          <w:rFonts w:ascii="Times New Roman" w:eastAsia="Times New Roman" w:hAnsi="Times New Roman" w:cs="Times New Roman"/>
          <w:bCs/>
          <w:sz w:val="28"/>
          <w:szCs w:val="28"/>
          <w:lang w:eastAsia="ru-RU"/>
        </w:rPr>
        <w:t xml:space="preserve"> наиболее выраженными</w:t>
      </w:r>
      <w:r w:rsidR="006D38AD">
        <w:rPr>
          <w:rFonts w:ascii="Times New Roman" w:eastAsia="Times New Roman" w:hAnsi="Times New Roman" w:cs="Times New Roman"/>
          <w:bCs/>
          <w:sz w:val="28"/>
          <w:szCs w:val="28"/>
          <w:lang w:eastAsia="ru-RU"/>
        </w:rPr>
        <w:t xml:space="preserve"> являются</w:t>
      </w:r>
      <w:r w:rsidR="00143F8A" w:rsidRPr="008C7233">
        <w:rPr>
          <w:rFonts w:ascii="Times New Roman" w:eastAsia="Times New Roman" w:hAnsi="Times New Roman" w:cs="Times New Roman"/>
          <w:bCs/>
          <w:sz w:val="28"/>
          <w:szCs w:val="28"/>
          <w:lang w:eastAsia="ru-RU"/>
        </w:rPr>
        <w:t xml:space="preserve"> следующие мотивы профессиональной деятельности: </w:t>
      </w:r>
      <w:r w:rsidR="00102370">
        <w:rPr>
          <w:rFonts w:ascii="Times New Roman" w:eastAsia="Times New Roman" w:hAnsi="Times New Roman" w:cs="Times New Roman"/>
          <w:bCs/>
          <w:sz w:val="28"/>
          <w:szCs w:val="28"/>
          <w:lang w:eastAsia="ru-RU"/>
        </w:rPr>
        <w:t>м</w:t>
      </w:r>
      <w:r w:rsidR="00143F8A" w:rsidRPr="008C7233">
        <w:rPr>
          <w:rFonts w:ascii="Times New Roman" w:eastAsia="Times New Roman" w:hAnsi="Times New Roman" w:cs="Times New Roman"/>
          <w:bCs/>
          <w:sz w:val="28"/>
          <w:szCs w:val="28"/>
          <w:lang w:eastAsia="ru-RU"/>
        </w:rPr>
        <w:t xml:space="preserve">отив оценки потенциала 16,9, </w:t>
      </w:r>
      <w:r w:rsidR="00102370">
        <w:rPr>
          <w:rFonts w:ascii="Times New Roman" w:eastAsia="Times New Roman" w:hAnsi="Times New Roman" w:cs="Times New Roman"/>
          <w:bCs/>
          <w:sz w:val="28"/>
          <w:szCs w:val="28"/>
          <w:lang w:eastAsia="ru-RU"/>
        </w:rPr>
        <w:t>м</w:t>
      </w:r>
      <w:r w:rsidR="00143F8A" w:rsidRPr="008C7233">
        <w:rPr>
          <w:rFonts w:ascii="Times New Roman" w:eastAsia="Times New Roman" w:hAnsi="Times New Roman" w:cs="Times New Roman"/>
          <w:bCs/>
          <w:sz w:val="28"/>
          <w:szCs w:val="28"/>
          <w:lang w:eastAsia="ru-RU"/>
        </w:rPr>
        <w:t xml:space="preserve">отив значимости 14,7, </w:t>
      </w:r>
      <w:r w:rsidR="00571D0B">
        <w:rPr>
          <w:rFonts w:ascii="Times New Roman" w:eastAsia="Times New Roman" w:hAnsi="Times New Roman" w:cs="Times New Roman"/>
          <w:bCs/>
          <w:sz w:val="28"/>
          <w:szCs w:val="28"/>
          <w:lang w:eastAsia="ru-RU"/>
        </w:rPr>
        <w:t>о</w:t>
      </w:r>
      <w:r w:rsidR="00143F8A" w:rsidRPr="008C7233">
        <w:rPr>
          <w:rFonts w:ascii="Times New Roman" w:eastAsia="Times New Roman" w:hAnsi="Times New Roman" w:cs="Times New Roman"/>
          <w:bCs/>
          <w:sz w:val="28"/>
          <w:szCs w:val="28"/>
          <w:lang w:eastAsia="ru-RU"/>
        </w:rPr>
        <w:t>жидаемый уровень результатов 13,5,</w:t>
      </w:r>
    </w:p>
    <w:p w:rsidR="00143F8A" w:rsidRPr="008C7233" w:rsidRDefault="00102370" w:rsidP="00571D0B">
      <w:pPr>
        <w:spacing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lastRenderedPageBreak/>
        <w:t>м</w:t>
      </w:r>
      <w:r w:rsidR="00143F8A" w:rsidRPr="008C7233">
        <w:rPr>
          <w:rFonts w:ascii="Times New Roman" w:eastAsia="Times New Roman" w:hAnsi="Times New Roman" w:cs="Times New Roman"/>
          <w:bCs/>
          <w:sz w:val="28"/>
          <w:szCs w:val="28"/>
          <w:lang w:eastAsia="ru-RU"/>
        </w:rPr>
        <w:t xml:space="preserve">отив закономерности результатов 13,3, </w:t>
      </w:r>
      <w:r w:rsidR="00571D0B">
        <w:rPr>
          <w:rFonts w:ascii="Times New Roman" w:eastAsia="Times New Roman" w:hAnsi="Times New Roman" w:cs="Times New Roman"/>
          <w:bCs/>
          <w:sz w:val="28"/>
          <w:szCs w:val="28"/>
          <w:lang w:eastAsia="ru-RU"/>
        </w:rPr>
        <w:t>н</w:t>
      </w:r>
      <w:r w:rsidR="00143F8A" w:rsidRPr="008C7233">
        <w:rPr>
          <w:rFonts w:ascii="Times New Roman" w:eastAsia="Times New Roman" w:hAnsi="Times New Roman" w:cs="Times New Roman"/>
          <w:bCs/>
          <w:sz w:val="28"/>
          <w:szCs w:val="28"/>
          <w:lang w:eastAsia="ru-RU"/>
        </w:rPr>
        <w:t xml:space="preserve">амеченный уровень мобилизации усилий 13,1. </w:t>
      </w:r>
    </w:p>
    <w:p w:rsidR="00AF0B6B" w:rsidRDefault="00143F8A" w:rsidP="008C7233">
      <w:pPr>
        <w:keepNext/>
        <w:spacing w:after="120" w:line="360" w:lineRule="auto"/>
        <w:ind w:left="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noProof/>
          <w:sz w:val="28"/>
          <w:szCs w:val="28"/>
          <w:lang w:eastAsia="ru-RU"/>
        </w:rPr>
        <w:drawing>
          <wp:inline distT="0" distB="0" distL="0" distR="0">
            <wp:extent cx="5629275" cy="3162632"/>
            <wp:effectExtent l="0" t="0" r="0" b="0"/>
            <wp:docPr id="8" name="Диаграмма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3F8A" w:rsidRDefault="00143F8A" w:rsidP="00AF0B6B">
      <w:pPr>
        <w:keepNext/>
        <w:spacing w:after="0" w:line="24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Рисунок 2.  </w:t>
      </w:r>
      <w:r w:rsidR="00AF0B6B" w:rsidRPr="008C7233">
        <w:rPr>
          <w:rFonts w:ascii="Times New Roman" w:eastAsia="Times New Roman" w:hAnsi="Times New Roman" w:cs="Times New Roman"/>
          <w:sz w:val="28"/>
          <w:szCs w:val="28"/>
          <w:lang w:eastAsia="ru-RU"/>
        </w:rPr>
        <w:t xml:space="preserve">Результаты </w:t>
      </w:r>
      <w:r w:rsidR="00AF0B6B">
        <w:rPr>
          <w:rFonts w:ascii="Times New Roman" w:eastAsia="Times New Roman" w:hAnsi="Times New Roman" w:cs="Times New Roman"/>
          <w:sz w:val="28"/>
          <w:szCs w:val="28"/>
          <w:lang w:eastAsia="ru-RU"/>
        </w:rPr>
        <w:t>показателей</w:t>
      </w:r>
      <w:r w:rsidR="00AF0B6B" w:rsidRPr="008C7233">
        <w:rPr>
          <w:rFonts w:ascii="Times New Roman" w:eastAsia="Times New Roman" w:hAnsi="Times New Roman" w:cs="Times New Roman"/>
          <w:sz w:val="28"/>
          <w:szCs w:val="28"/>
          <w:lang w:eastAsia="ru-RU"/>
        </w:rPr>
        <w:t xml:space="preserve"> выраженности </w:t>
      </w:r>
      <w:r w:rsidR="00AF0B6B" w:rsidRPr="008C7233">
        <w:rPr>
          <w:rFonts w:ascii="Times New Roman" w:eastAsia="Times New Roman" w:hAnsi="Times New Roman" w:cs="Times New Roman"/>
          <w:bCs/>
          <w:sz w:val="28"/>
          <w:szCs w:val="28"/>
          <w:lang w:eastAsia="ru-RU"/>
        </w:rPr>
        <w:t xml:space="preserve">ведущих мотивов </w:t>
      </w:r>
      <w:r w:rsidR="00AF0B6B">
        <w:rPr>
          <w:rFonts w:ascii="Times New Roman" w:eastAsia="Times New Roman" w:hAnsi="Times New Roman" w:cs="Times New Roman"/>
          <w:bCs/>
          <w:sz w:val="28"/>
          <w:szCs w:val="28"/>
          <w:lang w:eastAsia="ru-RU"/>
        </w:rPr>
        <w:t xml:space="preserve">у </w:t>
      </w:r>
      <w:r w:rsidR="00AF0B6B" w:rsidRPr="008C7233">
        <w:rPr>
          <w:rFonts w:ascii="Times New Roman" w:eastAsia="Times New Roman" w:hAnsi="Times New Roman" w:cs="Times New Roman"/>
          <w:sz w:val="28"/>
          <w:szCs w:val="28"/>
          <w:lang w:eastAsia="ru-RU"/>
        </w:rPr>
        <w:t xml:space="preserve">врачей </w:t>
      </w:r>
      <w:r w:rsidRPr="008C7233">
        <w:rPr>
          <w:rFonts w:ascii="Times New Roman" w:eastAsia="Times New Roman" w:hAnsi="Times New Roman" w:cs="Times New Roman"/>
          <w:sz w:val="28"/>
          <w:szCs w:val="28"/>
          <w:lang w:eastAsia="ru-RU"/>
        </w:rPr>
        <w:t>терапевтического отделения со стажем работы более 12 лет по методике В.К. Гербаческого.</w:t>
      </w:r>
    </w:p>
    <w:p w:rsidR="00AF0B6B" w:rsidRDefault="00AF0B6B" w:rsidP="00AF0B6B">
      <w:pPr>
        <w:spacing w:line="360" w:lineRule="auto"/>
        <w:ind w:firstLine="567"/>
        <w:jc w:val="both"/>
        <w:rPr>
          <w:rFonts w:ascii="Times New Roman" w:eastAsia="Times New Roman" w:hAnsi="Times New Roman" w:cs="Times New Roman"/>
          <w:bCs/>
          <w:sz w:val="28"/>
          <w:szCs w:val="28"/>
          <w:lang w:eastAsia="ru-RU"/>
        </w:rPr>
      </w:pPr>
    </w:p>
    <w:p w:rsidR="00AF0B6B" w:rsidRPr="008C7233" w:rsidRDefault="00AF0B6B" w:rsidP="00AF0B6B">
      <w:pPr>
        <w:spacing w:after="0" w:line="360" w:lineRule="auto"/>
        <w:ind w:firstLine="709"/>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Исходя из полученного результата, мы видим, что врачи, работающие с высокой степенью интенсивности более 12 лет, оценивают свою работу, как определённое профессиональное достижение, справедливое и закономерное. При этом, они считают, что у них высокий профессиональный потенциал, который также пока не реализован. Готовность к собственным усилиям для реализации собственного потенциала у них находится в пределах средних значений, согласно точке зрения автора методики.</w:t>
      </w:r>
    </w:p>
    <w:p w:rsidR="00AF0B6B" w:rsidRPr="008C7233" w:rsidRDefault="006D38AD" w:rsidP="00AF0B6B">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Для врачей с большим стажем н</w:t>
      </w:r>
      <w:r w:rsidR="00AF0B6B" w:rsidRPr="008C7233">
        <w:rPr>
          <w:rFonts w:ascii="Times New Roman" w:eastAsia="Times New Roman" w:hAnsi="Times New Roman" w:cs="Times New Roman"/>
          <w:bCs/>
          <w:sz w:val="28"/>
          <w:szCs w:val="28"/>
          <w:lang w:eastAsia="ru-RU"/>
        </w:rPr>
        <w:t>аименее выраженными</w:t>
      </w:r>
      <w:r>
        <w:rPr>
          <w:rFonts w:ascii="Times New Roman" w:eastAsia="Times New Roman" w:hAnsi="Times New Roman" w:cs="Times New Roman"/>
          <w:bCs/>
          <w:sz w:val="28"/>
          <w:szCs w:val="28"/>
          <w:lang w:eastAsia="ru-RU"/>
        </w:rPr>
        <w:t xml:space="preserve"> являются</w:t>
      </w:r>
      <w:r w:rsidR="00AF0B6B" w:rsidRPr="008C7233">
        <w:rPr>
          <w:rFonts w:ascii="Times New Roman" w:eastAsia="Times New Roman" w:hAnsi="Times New Roman" w:cs="Times New Roman"/>
          <w:bCs/>
          <w:sz w:val="28"/>
          <w:szCs w:val="28"/>
          <w:lang w:eastAsia="ru-RU"/>
        </w:rPr>
        <w:t xml:space="preserve"> следующие мотивы: состязательности 6,1, смены деятельности 7,3, </w:t>
      </w:r>
      <w:r w:rsidR="00462CD6">
        <w:rPr>
          <w:rFonts w:ascii="Times New Roman" w:eastAsia="Times New Roman" w:hAnsi="Times New Roman" w:cs="Times New Roman"/>
          <w:bCs/>
          <w:sz w:val="28"/>
          <w:szCs w:val="28"/>
          <w:lang w:eastAsia="ru-RU"/>
        </w:rPr>
        <w:t>познавательный</w:t>
      </w:r>
      <w:r w:rsidR="00AF0B6B" w:rsidRPr="008C7233">
        <w:rPr>
          <w:rFonts w:ascii="Times New Roman" w:eastAsia="Times New Roman" w:hAnsi="Times New Roman" w:cs="Times New Roman"/>
          <w:bCs/>
          <w:sz w:val="28"/>
          <w:szCs w:val="28"/>
          <w:lang w:eastAsia="ru-RU"/>
        </w:rPr>
        <w:t xml:space="preserve"> 9,3.</w:t>
      </w:r>
    </w:p>
    <w:p w:rsidR="00143F8A" w:rsidRPr="008C7233" w:rsidRDefault="00143F8A" w:rsidP="008C7233">
      <w:pPr>
        <w:spacing w:line="360" w:lineRule="auto"/>
        <w:ind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 xml:space="preserve">Из этого следует, что врачи с большим стажем работы и высокой интенсивностью труда не готовы к конкуренции, они не мотивированы возможностью смены профессиональной деятельности ради достижения </w:t>
      </w:r>
      <w:r w:rsidRPr="008C7233">
        <w:rPr>
          <w:rFonts w:ascii="Times New Roman" w:eastAsia="Times New Roman" w:hAnsi="Times New Roman" w:cs="Times New Roman"/>
          <w:bCs/>
          <w:sz w:val="28"/>
          <w:szCs w:val="28"/>
          <w:lang w:eastAsia="ru-RU"/>
        </w:rPr>
        <w:lastRenderedPageBreak/>
        <w:t>новой должности или статуса и так же, как и врачи в предыдущей группе, они не очень мотивированы на реальное повышение медицинской квалификации или саморазвитие.</w:t>
      </w:r>
    </w:p>
    <w:p w:rsidR="00143F8A" w:rsidRPr="008C7233" w:rsidRDefault="00143F8A" w:rsidP="008C7233">
      <w:pPr>
        <w:keepNext/>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Из пятнадцати мотивов, которые исследуются в методике, мы остановились на тех, где были обнаружены достоверно значимые различия.</w:t>
      </w:r>
    </w:p>
    <w:p w:rsidR="00AF0B6B" w:rsidRDefault="00143F8A" w:rsidP="008C7233">
      <w:pPr>
        <w:spacing w:line="360" w:lineRule="auto"/>
        <w:ind w:firstLine="567"/>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 xml:space="preserve">В таблице №3 </w:t>
      </w:r>
      <w:r w:rsidR="00AF0B6B">
        <w:rPr>
          <w:rFonts w:ascii="Times New Roman" w:eastAsia="Times New Roman" w:hAnsi="Times New Roman" w:cs="Times New Roman"/>
          <w:bCs/>
          <w:sz w:val="28"/>
          <w:szCs w:val="28"/>
          <w:lang w:eastAsia="ru-RU"/>
        </w:rPr>
        <w:t xml:space="preserve">представлены </w:t>
      </w:r>
      <w:r w:rsidRPr="008C7233">
        <w:rPr>
          <w:rFonts w:ascii="Times New Roman" w:eastAsia="Times New Roman" w:hAnsi="Times New Roman" w:cs="Times New Roman"/>
          <w:bCs/>
          <w:sz w:val="28"/>
          <w:szCs w:val="28"/>
          <w:lang w:eastAsia="ru-RU"/>
        </w:rPr>
        <w:t xml:space="preserve">достоверно значимые различия в средних значениях </w:t>
      </w:r>
      <w:r w:rsidR="00AF0B6B">
        <w:rPr>
          <w:rFonts w:ascii="Times New Roman" w:eastAsia="Times New Roman" w:hAnsi="Times New Roman" w:cs="Times New Roman"/>
          <w:bCs/>
          <w:sz w:val="28"/>
          <w:szCs w:val="28"/>
          <w:lang w:eastAsia="ru-RU"/>
        </w:rPr>
        <w:t xml:space="preserve">показателей </w:t>
      </w:r>
      <w:r w:rsidR="00A122E9">
        <w:rPr>
          <w:rFonts w:ascii="Times New Roman" w:eastAsia="Times New Roman" w:hAnsi="Times New Roman" w:cs="Times New Roman"/>
          <w:bCs/>
          <w:sz w:val="28"/>
          <w:szCs w:val="28"/>
          <w:lang w:eastAsia="ru-RU"/>
        </w:rPr>
        <w:t>выраженности</w:t>
      </w:r>
      <w:r w:rsidRPr="008C7233">
        <w:rPr>
          <w:rFonts w:ascii="Times New Roman" w:eastAsia="Times New Roman" w:hAnsi="Times New Roman" w:cs="Times New Roman"/>
          <w:bCs/>
          <w:sz w:val="28"/>
          <w:szCs w:val="28"/>
          <w:lang w:eastAsia="ru-RU"/>
        </w:rPr>
        <w:t xml:space="preserve"> структуры мотивов. </w:t>
      </w:r>
    </w:p>
    <w:p w:rsidR="00A813A2" w:rsidRPr="002071B2" w:rsidRDefault="00A813A2" w:rsidP="00A813A2">
      <w:pPr>
        <w:keepNext/>
        <w:spacing w:after="0" w:line="360" w:lineRule="auto"/>
        <w:ind w:firstLine="567"/>
        <w:jc w:val="right"/>
        <w:rPr>
          <w:rFonts w:ascii="Times New Roman" w:eastAsia="Times New Roman" w:hAnsi="Times New Roman" w:cs="Times New Roman"/>
          <w:b/>
          <w:sz w:val="28"/>
          <w:szCs w:val="28"/>
          <w:lang w:eastAsia="ru-RU"/>
        </w:rPr>
      </w:pPr>
      <w:r w:rsidRPr="002071B2">
        <w:rPr>
          <w:rFonts w:ascii="Times New Roman" w:eastAsia="Times New Roman" w:hAnsi="Times New Roman" w:cs="Times New Roman"/>
          <w:sz w:val="28"/>
          <w:szCs w:val="28"/>
          <w:lang w:eastAsia="ru-RU"/>
        </w:rPr>
        <w:t>Таблица 3.</w:t>
      </w:r>
      <w:r w:rsidRPr="002071B2">
        <w:rPr>
          <w:rFonts w:ascii="Times New Roman" w:eastAsia="Times New Roman" w:hAnsi="Times New Roman" w:cs="Times New Roman"/>
          <w:b/>
          <w:sz w:val="28"/>
          <w:szCs w:val="28"/>
          <w:lang w:eastAsia="ru-RU"/>
        </w:rPr>
        <w:t xml:space="preserve"> </w:t>
      </w:r>
    </w:p>
    <w:p w:rsidR="00A813A2" w:rsidRDefault="00A813A2" w:rsidP="00A813A2">
      <w:pPr>
        <w:keepNext/>
        <w:spacing w:after="0" w:line="240" w:lineRule="auto"/>
        <w:ind w:firstLine="567"/>
        <w:jc w:val="center"/>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 xml:space="preserve">Достоверно </w:t>
      </w:r>
      <w:r>
        <w:rPr>
          <w:rFonts w:ascii="Times New Roman" w:eastAsia="Times New Roman" w:hAnsi="Times New Roman" w:cs="Times New Roman"/>
          <w:b/>
          <w:sz w:val="28"/>
          <w:szCs w:val="28"/>
          <w:lang w:eastAsia="ru-RU"/>
        </w:rPr>
        <w:t xml:space="preserve">значимые различия выраженности </w:t>
      </w:r>
      <w:r w:rsidRPr="008C7233">
        <w:rPr>
          <w:rFonts w:ascii="Times New Roman" w:eastAsia="Times New Roman" w:hAnsi="Times New Roman" w:cs="Times New Roman"/>
          <w:b/>
          <w:sz w:val="28"/>
          <w:szCs w:val="28"/>
          <w:lang w:eastAsia="ru-RU"/>
        </w:rPr>
        <w:t>профессиональных мотивов врачей терапевтического от</w:t>
      </w:r>
      <w:r>
        <w:rPr>
          <w:rFonts w:ascii="Times New Roman" w:eastAsia="Times New Roman" w:hAnsi="Times New Roman" w:cs="Times New Roman"/>
          <w:b/>
          <w:sz w:val="28"/>
          <w:szCs w:val="28"/>
          <w:lang w:eastAsia="ru-RU"/>
        </w:rPr>
        <w:t>деления с разным стажем</w:t>
      </w:r>
      <w:r w:rsidR="00AC2DE9">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работы</w:t>
      </w:r>
    </w:p>
    <w:p w:rsidR="00A813A2" w:rsidRDefault="00A813A2" w:rsidP="008C7233">
      <w:pPr>
        <w:spacing w:line="360" w:lineRule="auto"/>
        <w:ind w:firstLine="567"/>
        <w:jc w:val="both"/>
        <w:rPr>
          <w:rFonts w:ascii="Times New Roman" w:eastAsia="Times New Roman" w:hAnsi="Times New Roman" w:cs="Times New Roman"/>
          <w:bCs/>
          <w:sz w:val="28"/>
          <w:szCs w:val="28"/>
          <w:lang w:eastAsia="ru-RU"/>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83"/>
        <w:gridCol w:w="1806"/>
        <w:gridCol w:w="1881"/>
        <w:gridCol w:w="2701"/>
      </w:tblGrid>
      <w:tr w:rsidR="00AF0B6B" w:rsidRPr="008C7233" w:rsidTr="00A813A2">
        <w:trPr>
          <w:trHeight w:val="320"/>
          <w:jc w:val="center"/>
        </w:trPr>
        <w:tc>
          <w:tcPr>
            <w:tcW w:w="0" w:type="auto"/>
            <w:tcBorders>
              <w:top w:val="single" w:sz="6" w:space="0" w:color="auto"/>
              <w:left w:val="single" w:sz="6" w:space="0" w:color="auto"/>
              <w:bottom w:val="nil"/>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Показатель</w:t>
            </w:r>
          </w:p>
        </w:tc>
        <w:tc>
          <w:tcPr>
            <w:tcW w:w="0" w:type="auto"/>
            <w:vMerge w:val="restart"/>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Врачи со стажем от 3 до 4 лет</w:t>
            </w:r>
          </w:p>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position w:val="-6"/>
                <w:sz w:val="28"/>
                <w:szCs w:val="28"/>
                <w:lang w:eastAsia="ru-RU"/>
              </w:rPr>
              <w:object w:dxaOrig="19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1" o:title=""/>
                </v:shape>
                <o:OLEObject Type="Embed" ProgID="Equation.3" ShapeID="_x0000_i1025" DrawAspect="Content" ObjectID="_1621509608" r:id="rId12"/>
              </w:object>
            </w:r>
          </w:p>
        </w:tc>
        <w:tc>
          <w:tcPr>
            <w:tcW w:w="0" w:type="auto"/>
            <w:vMerge w:val="restart"/>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Врачи со стажем от 12 до 14 лет</w:t>
            </w:r>
          </w:p>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position w:val="-6"/>
                <w:sz w:val="28"/>
                <w:szCs w:val="28"/>
                <w:lang w:eastAsia="ru-RU"/>
              </w:rPr>
              <w:object w:dxaOrig="195" w:dyaOrig="345">
                <v:shape id="_x0000_i1026" type="#_x0000_t75" style="width:9pt;height:17.25pt" o:ole="">
                  <v:imagedata r:id="rId11" o:title=""/>
                </v:shape>
                <o:OLEObject Type="Embed" ProgID="Equation.3" ShapeID="_x0000_i1026" DrawAspect="Content" ObjectID="_1621509609" r:id="rId13"/>
              </w:object>
            </w:r>
          </w:p>
        </w:tc>
        <w:tc>
          <w:tcPr>
            <w:tcW w:w="0" w:type="auto"/>
            <w:vMerge w:val="restart"/>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sz w:val="28"/>
                <w:szCs w:val="28"/>
                <w:lang w:eastAsia="ru-RU"/>
              </w:rPr>
              <w:t>Уровень доверительной вероятности</w:t>
            </w:r>
          </w:p>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r w:rsidRPr="008C7233">
              <w:rPr>
                <w:rFonts w:ascii="Times New Roman" w:eastAsia="Times New Roman" w:hAnsi="Times New Roman" w:cs="Times New Roman"/>
                <w:bCs/>
                <w:position w:val="-4"/>
                <w:sz w:val="28"/>
                <w:szCs w:val="28"/>
                <w:lang w:eastAsia="ru-RU"/>
              </w:rPr>
              <w:object w:dxaOrig="420" w:dyaOrig="255">
                <v:shape id="_x0000_i1027" type="#_x0000_t75" style="width:21pt;height:12.75pt" o:ole="">
                  <v:imagedata r:id="rId14" o:title=""/>
                </v:shape>
                <o:OLEObject Type="Embed" ProgID="Equation.3" ShapeID="_x0000_i1027" DrawAspect="Content" ObjectID="_1621509610" r:id="rId15"/>
              </w:object>
            </w:r>
          </w:p>
        </w:tc>
      </w:tr>
      <w:tr w:rsidR="00AF0B6B" w:rsidRPr="008C7233" w:rsidTr="00A813A2">
        <w:trPr>
          <w:trHeight w:val="1067"/>
          <w:jc w:val="center"/>
        </w:trPr>
        <w:tc>
          <w:tcPr>
            <w:tcW w:w="0" w:type="auto"/>
            <w:tcBorders>
              <w:top w:val="nil"/>
              <w:left w:val="single" w:sz="6" w:space="0" w:color="auto"/>
              <w:bottom w:val="single" w:sz="6" w:space="0" w:color="auto"/>
              <w:right w:val="single" w:sz="6" w:space="0" w:color="auto"/>
            </w:tcBorders>
          </w:tcPr>
          <w:p w:rsidR="00AF0B6B" w:rsidRPr="008C7233" w:rsidRDefault="00AF0B6B" w:rsidP="00A813A2">
            <w:pPr>
              <w:widowControl w:val="0"/>
              <w:overflowPunct w:val="0"/>
              <w:autoSpaceDE w:val="0"/>
              <w:autoSpaceDN w:val="0"/>
              <w:adjustRightInd w:val="0"/>
              <w:spacing w:after="0" w:line="240" w:lineRule="auto"/>
              <w:jc w:val="both"/>
              <w:rPr>
                <w:rFonts w:ascii="Times New Roman" w:eastAsia="Times New Roman" w:hAnsi="Times New Roman" w:cs="Times New Roman"/>
                <w:sz w:val="28"/>
                <w:szCs w:val="28"/>
                <w:lang w:eastAsia="ru-RU"/>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AF0B6B" w:rsidRPr="008C7233" w:rsidRDefault="00AF0B6B" w:rsidP="00A813A2">
            <w:pPr>
              <w:spacing w:after="0" w:line="240" w:lineRule="auto"/>
              <w:jc w:val="both"/>
              <w:rPr>
                <w:rFonts w:ascii="Times New Roman" w:eastAsia="Times New Roman" w:hAnsi="Times New Roman" w:cs="Times New Roman"/>
                <w:bCs/>
                <w:sz w:val="28"/>
                <w:szCs w:val="28"/>
                <w:lang w:eastAsia="ru-RU"/>
              </w:rPr>
            </w:pPr>
          </w:p>
        </w:tc>
      </w:tr>
      <w:tr w:rsidR="00AF0B6B" w:rsidRPr="008C7233" w:rsidTr="00A813A2">
        <w:trPr>
          <w:trHeight w:val="335"/>
          <w:jc w:val="center"/>
        </w:trPr>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widowControl w:val="0"/>
              <w:overflowPunct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Состязательный мотив</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15,7</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6,1</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0,001</w:t>
            </w:r>
          </w:p>
        </w:tc>
      </w:tr>
      <w:tr w:rsidR="00AF0B6B" w:rsidRPr="008C7233" w:rsidTr="00A813A2">
        <w:trPr>
          <w:trHeight w:val="320"/>
          <w:jc w:val="center"/>
        </w:trPr>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widowControl w:val="0"/>
              <w:overflowPunct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Мотив самоуважения</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19,1</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12,1</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0,05</w:t>
            </w:r>
          </w:p>
        </w:tc>
      </w:tr>
      <w:tr w:rsidR="00AF0B6B" w:rsidRPr="008C7233" w:rsidTr="00A813A2">
        <w:trPr>
          <w:trHeight w:val="655"/>
          <w:jc w:val="center"/>
        </w:trPr>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widowControl w:val="0"/>
              <w:overflowPunct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Мотив смены деятельности</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16,5</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7,3</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0,001</w:t>
            </w:r>
          </w:p>
        </w:tc>
      </w:tr>
      <w:tr w:rsidR="00AF0B6B" w:rsidRPr="008C7233" w:rsidTr="00A813A2">
        <w:trPr>
          <w:trHeight w:val="975"/>
          <w:jc w:val="center"/>
        </w:trPr>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widowControl w:val="0"/>
              <w:overflowPunct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Мотив оценки уровня достигнутых результатов</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E51BF5" w:rsidP="00A813A2">
            <w:pPr>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7,7</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D66D71">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1</w:t>
            </w:r>
            <w:r w:rsidR="00D66D71">
              <w:rPr>
                <w:rFonts w:ascii="Times New Roman" w:eastAsia="Times New Roman" w:hAnsi="Times New Roman" w:cs="Times New Roman"/>
                <w:b/>
                <w:sz w:val="28"/>
                <w:szCs w:val="28"/>
                <w:lang w:eastAsia="ru-RU"/>
              </w:rPr>
              <w:t>3</w:t>
            </w:r>
            <w:r w:rsidRPr="008C7233">
              <w:rPr>
                <w:rFonts w:ascii="Times New Roman" w:eastAsia="Times New Roman" w:hAnsi="Times New Roman" w:cs="Times New Roman"/>
                <w:b/>
                <w:sz w:val="28"/>
                <w:szCs w:val="28"/>
                <w:lang w:eastAsia="ru-RU"/>
              </w:rPr>
              <w:t>,</w:t>
            </w:r>
            <w:r w:rsidR="00D66D71">
              <w:rPr>
                <w:rFonts w:ascii="Times New Roman" w:eastAsia="Times New Roman" w:hAnsi="Times New Roman" w:cs="Times New Roman"/>
                <w:b/>
                <w:sz w:val="28"/>
                <w:szCs w:val="28"/>
                <w:lang w:eastAsia="ru-RU"/>
              </w:rPr>
              <w:t>5</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0,01</w:t>
            </w:r>
          </w:p>
        </w:tc>
      </w:tr>
      <w:tr w:rsidR="00AF0B6B" w:rsidRPr="008C7233" w:rsidTr="00A813A2">
        <w:trPr>
          <w:trHeight w:val="422"/>
          <w:jc w:val="center"/>
        </w:trPr>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widowControl w:val="0"/>
              <w:overflowPunct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Мотив инициативности</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19,7</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11,7</w:t>
            </w:r>
          </w:p>
        </w:tc>
        <w:tc>
          <w:tcPr>
            <w:tcW w:w="0" w:type="auto"/>
            <w:tcBorders>
              <w:top w:val="single" w:sz="6" w:space="0" w:color="auto"/>
              <w:left w:val="single" w:sz="6" w:space="0" w:color="auto"/>
              <w:bottom w:val="single" w:sz="6" w:space="0" w:color="auto"/>
              <w:right w:val="single" w:sz="6" w:space="0" w:color="auto"/>
            </w:tcBorders>
            <w:hideMark/>
          </w:tcPr>
          <w:p w:rsidR="00AF0B6B" w:rsidRPr="008C7233" w:rsidRDefault="00AF0B6B" w:rsidP="00A813A2">
            <w:pPr>
              <w:spacing w:after="0" w:line="240" w:lineRule="auto"/>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0,05</w:t>
            </w:r>
          </w:p>
        </w:tc>
      </w:tr>
    </w:tbl>
    <w:p w:rsidR="00A813A2" w:rsidRDefault="00A813A2" w:rsidP="008C7233">
      <w:pPr>
        <w:keepNext/>
        <w:spacing w:after="0" w:line="360" w:lineRule="auto"/>
        <w:ind w:firstLine="567"/>
        <w:jc w:val="both"/>
        <w:rPr>
          <w:rFonts w:ascii="Times New Roman" w:eastAsia="Times New Roman" w:hAnsi="Times New Roman" w:cs="Times New Roman"/>
          <w:sz w:val="28"/>
          <w:szCs w:val="28"/>
          <w:lang w:eastAsia="ru-RU"/>
        </w:rPr>
      </w:pPr>
    </w:p>
    <w:p w:rsidR="00143F8A" w:rsidRPr="008C7233" w:rsidRDefault="00143F8A" w:rsidP="008C7233">
      <w:pPr>
        <w:keepNext/>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Из </w:t>
      </w:r>
      <w:r w:rsidR="001D5C57" w:rsidRPr="008C7233">
        <w:rPr>
          <w:rFonts w:ascii="Times New Roman" w:eastAsia="Times New Roman" w:hAnsi="Times New Roman" w:cs="Times New Roman"/>
          <w:sz w:val="28"/>
          <w:szCs w:val="28"/>
          <w:lang w:eastAsia="ru-RU"/>
        </w:rPr>
        <w:t>таблицы 3 видно</w:t>
      </w:r>
      <w:r w:rsidRPr="008C7233">
        <w:rPr>
          <w:rFonts w:ascii="Times New Roman" w:eastAsia="Times New Roman" w:hAnsi="Times New Roman" w:cs="Times New Roman"/>
          <w:sz w:val="28"/>
          <w:szCs w:val="28"/>
          <w:lang w:eastAsia="ru-RU"/>
        </w:rPr>
        <w:t>, что для представителей группы врачей с меньшим стажем работы достоверно выше выражен состязательный мотив в деятельности, они больше, чем врачи с большим стажем готовы к конкуренции и внутригрупповой борьбе, в отличие от представителей группы врачей с большим стажем работы, которые совсем не готовы к конкуренции.</w:t>
      </w:r>
    </w:p>
    <w:p w:rsidR="00143F8A" w:rsidRPr="008C7233" w:rsidRDefault="00143F8A" w:rsidP="008C7233">
      <w:pPr>
        <w:keepNext/>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Представители врачей с меньшим стажем работы в больнице </w:t>
      </w:r>
      <w:r w:rsidR="001D5C57" w:rsidRPr="008C7233">
        <w:rPr>
          <w:rFonts w:ascii="Times New Roman" w:eastAsia="Times New Roman" w:hAnsi="Times New Roman" w:cs="Times New Roman"/>
          <w:sz w:val="28"/>
          <w:szCs w:val="28"/>
          <w:lang w:eastAsia="ru-RU"/>
        </w:rPr>
        <w:t xml:space="preserve">хотят </w:t>
      </w:r>
      <w:r w:rsidRPr="008C7233">
        <w:rPr>
          <w:rFonts w:ascii="Times New Roman" w:eastAsia="Times New Roman" w:hAnsi="Times New Roman" w:cs="Times New Roman"/>
          <w:sz w:val="28"/>
          <w:szCs w:val="28"/>
          <w:lang w:eastAsia="ru-RU"/>
        </w:rPr>
        <w:t>уважения к себе</w:t>
      </w:r>
      <w:r w:rsidR="001D5C57" w:rsidRPr="008C7233">
        <w:rPr>
          <w:rFonts w:ascii="Times New Roman" w:eastAsia="Times New Roman" w:hAnsi="Times New Roman" w:cs="Times New Roman"/>
          <w:sz w:val="28"/>
          <w:szCs w:val="28"/>
          <w:lang w:eastAsia="ru-RU"/>
        </w:rPr>
        <w:t xml:space="preserve"> от окружающих</w:t>
      </w:r>
      <w:r w:rsidRPr="008C7233">
        <w:rPr>
          <w:rFonts w:ascii="Times New Roman" w:eastAsia="Times New Roman" w:hAnsi="Times New Roman" w:cs="Times New Roman"/>
          <w:sz w:val="28"/>
          <w:szCs w:val="28"/>
          <w:lang w:eastAsia="ru-RU"/>
        </w:rPr>
        <w:t xml:space="preserve">, вероятно, самоуважение может быть связано у них с занятием определённой «значимой» для них работы врачом. </w:t>
      </w:r>
      <w:r w:rsidRPr="008C7233">
        <w:rPr>
          <w:rFonts w:ascii="Times New Roman" w:eastAsia="Times New Roman" w:hAnsi="Times New Roman" w:cs="Times New Roman"/>
          <w:sz w:val="28"/>
          <w:szCs w:val="28"/>
          <w:lang w:eastAsia="ru-RU"/>
        </w:rPr>
        <w:lastRenderedPageBreak/>
        <w:t>Врачи с небольшим стажем работы имеют</w:t>
      </w:r>
      <w:r w:rsidR="0016765F">
        <w:rPr>
          <w:rFonts w:ascii="Times New Roman" w:eastAsia="Times New Roman" w:hAnsi="Times New Roman" w:cs="Times New Roman"/>
          <w:sz w:val="28"/>
          <w:szCs w:val="28"/>
          <w:lang w:eastAsia="ru-RU"/>
        </w:rPr>
        <w:t xml:space="preserve"> мотив</w:t>
      </w:r>
      <w:r w:rsidRPr="008C7233">
        <w:rPr>
          <w:rFonts w:ascii="Times New Roman" w:eastAsia="Times New Roman" w:hAnsi="Times New Roman" w:cs="Times New Roman"/>
          <w:sz w:val="28"/>
          <w:szCs w:val="28"/>
          <w:lang w:eastAsia="ru-RU"/>
        </w:rPr>
        <w:t xml:space="preserve"> самоуважение в пределах средних значений, этот мотив для них не является доминирующим в деятельности.</w:t>
      </w:r>
    </w:p>
    <w:p w:rsidR="00143F8A" w:rsidRPr="008C7233" w:rsidRDefault="00143F8A" w:rsidP="008C7233">
      <w:pPr>
        <w:keepNext/>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Достоверно выше у представителей врачей с меньшим стажем мотив смены деятельности, мы уже отмечали выше, что для них смена деятельности - это не стресс и не проблемная зона профессиональной деятельности, они не привязаны к месту своей работы в больнице так, как привязаны представители группы врачей с большим стажем работы. </w:t>
      </w:r>
    </w:p>
    <w:p w:rsidR="00143F8A" w:rsidRPr="008C7233" w:rsidRDefault="00143F8A" w:rsidP="008C7233">
      <w:pPr>
        <w:keepNext/>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Интересно отметить то, что врачи с меньшим стажем работы достоверно выше, чем представители группы врачей, работающих больший срок, оценивают свои профессиональные достижения, они рады, что работают в государственном медицинском учреждении и считают это своим профессиональным достижением. </w:t>
      </w:r>
    </w:p>
    <w:p w:rsidR="00143F8A" w:rsidRPr="008C7233" w:rsidRDefault="00143F8A" w:rsidP="008C7233">
      <w:pPr>
        <w:keepNext/>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А представители группы врачей, работающих с высокой интенсивностью труда больше двенадцати</w:t>
      </w:r>
      <w:r w:rsidR="00266855">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лет</w:t>
      </w:r>
      <w:r w:rsidR="00266855">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считают, что мотив достижения профессиональных успехов, хоть и удовлетворён, но продолжает для них оставаться актуальным. Возможно, что они хотели бы работать в частной медицинской компании, где ниже интенсивность труда и выше оплата.</w:t>
      </w:r>
    </w:p>
    <w:p w:rsidR="00143F8A" w:rsidRDefault="00143F8A" w:rsidP="008C7233">
      <w:pPr>
        <w:keepNext/>
        <w:spacing w:after="0" w:line="360" w:lineRule="auto"/>
        <w:ind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Одно из значимых различий было получено по переменной </w:t>
      </w:r>
      <w:r w:rsidR="00A122E9">
        <w:rPr>
          <w:rFonts w:ascii="Times New Roman" w:eastAsia="Times New Roman" w:hAnsi="Times New Roman" w:cs="Times New Roman"/>
          <w:sz w:val="28"/>
          <w:szCs w:val="28"/>
          <w:lang w:eastAsia="ru-RU"/>
        </w:rPr>
        <w:t>«</w:t>
      </w:r>
      <w:r w:rsidRPr="008C7233">
        <w:rPr>
          <w:rFonts w:ascii="Times New Roman" w:eastAsia="Times New Roman" w:hAnsi="Times New Roman" w:cs="Times New Roman"/>
          <w:sz w:val="28"/>
          <w:szCs w:val="28"/>
          <w:lang w:eastAsia="ru-RU"/>
        </w:rPr>
        <w:t>Инициативность</w:t>
      </w:r>
      <w:r w:rsidR="00A122E9">
        <w:rPr>
          <w:rFonts w:ascii="Times New Roman" w:eastAsia="Times New Roman" w:hAnsi="Times New Roman" w:cs="Times New Roman"/>
          <w:sz w:val="28"/>
          <w:szCs w:val="28"/>
          <w:lang w:eastAsia="ru-RU"/>
        </w:rPr>
        <w:t>»</w:t>
      </w:r>
      <w:r w:rsidRPr="008C7233">
        <w:rPr>
          <w:rFonts w:ascii="Times New Roman" w:eastAsia="Times New Roman" w:hAnsi="Times New Roman" w:cs="Times New Roman"/>
          <w:sz w:val="28"/>
          <w:szCs w:val="28"/>
          <w:lang w:eastAsia="ru-RU"/>
        </w:rPr>
        <w:t>, видно, что представители врачей с меньшим стажем достоверно выше ориентированы на проявление инициативы в профессиональной деятельности.</w:t>
      </w:r>
    </w:p>
    <w:p w:rsidR="00300B45" w:rsidRDefault="00300B45" w:rsidP="008C7233">
      <w:pPr>
        <w:keepNext/>
        <w:spacing w:after="0" w:line="360" w:lineRule="auto"/>
        <w:ind w:firstLine="567"/>
        <w:jc w:val="both"/>
        <w:rPr>
          <w:rFonts w:ascii="Times New Roman" w:eastAsia="Times New Roman" w:hAnsi="Times New Roman" w:cs="Times New Roman"/>
          <w:sz w:val="28"/>
          <w:szCs w:val="28"/>
          <w:lang w:eastAsia="ru-RU"/>
        </w:rPr>
      </w:pPr>
    </w:p>
    <w:p w:rsidR="00300B45" w:rsidRDefault="00300B45" w:rsidP="008C7233">
      <w:pPr>
        <w:keepNext/>
        <w:spacing w:after="0" w:line="360" w:lineRule="auto"/>
        <w:ind w:firstLine="567"/>
        <w:jc w:val="both"/>
        <w:rPr>
          <w:rFonts w:ascii="Times New Roman" w:eastAsia="Times New Roman" w:hAnsi="Times New Roman" w:cs="Times New Roman"/>
          <w:sz w:val="28"/>
          <w:szCs w:val="28"/>
          <w:lang w:eastAsia="ru-RU"/>
        </w:rPr>
      </w:pPr>
    </w:p>
    <w:p w:rsidR="00300B45" w:rsidRDefault="00300B45" w:rsidP="008C7233">
      <w:pPr>
        <w:keepNext/>
        <w:spacing w:after="0" w:line="360" w:lineRule="auto"/>
        <w:ind w:firstLine="567"/>
        <w:jc w:val="both"/>
        <w:rPr>
          <w:rFonts w:ascii="Times New Roman" w:eastAsia="Times New Roman" w:hAnsi="Times New Roman" w:cs="Times New Roman"/>
          <w:sz w:val="28"/>
          <w:szCs w:val="28"/>
          <w:lang w:eastAsia="ru-RU"/>
        </w:rPr>
      </w:pPr>
    </w:p>
    <w:p w:rsidR="00300B45" w:rsidRDefault="00300B45" w:rsidP="008C7233">
      <w:pPr>
        <w:keepNext/>
        <w:spacing w:after="0" w:line="360" w:lineRule="auto"/>
        <w:ind w:firstLine="567"/>
        <w:jc w:val="both"/>
        <w:rPr>
          <w:rFonts w:ascii="Times New Roman" w:eastAsia="Times New Roman" w:hAnsi="Times New Roman" w:cs="Times New Roman"/>
          <w:sz w:val="28"/>
          <w:szCs w:val="28"/>
          <w:lang w:eastAsia="ru-RU"/>
        </w:rPr>
      </w:pPr>
    </w:p>
    <w:p w:rsidR="00300B45" w:rsidRDefault="00300B45" w:rsidP="008C7233">
      <w:pPr>
        <w:keepNext/>
        <w:spacing w:after="0" w:line="360" w:lineRule="auto"/>
        <w:ind w:firstLine="567"/>
        <w:jc w:val="both"/>
        <w:rPr>
          <w:rFonts w:ascii="Times New Roman" w:eastAsia="Times New Roman" w:hAnsi="Times New Roman" w:cs="Times New Roman"/>
          <w:sz w:val="28"/>
          <w:szCs w:val="28"/>
          <w:lang w:eastAsia="ru-RU"/>
        </w:rPr>
      </w:pPr>
    </w:p>
    <w:p w:rsidR="00300B45" w:rsidRDefault="00300B45" w:rsidP="008C7233">
      <w:pPr>
        <w:keepNext/>
        <w:spacing w:after="0" w:line="360" w:lineRule="auto"/>
        <w:ind w:firstLine="567"/>
        <w:jc w:val="both"/>
        <w:rPr>
          <w:rFonts w:ascii="Times New Roman" w:eastAsia="Times New Roman" w:hAnsi="Times New Roman" w:cs="Times New Roman"/>
          <w:sz w:val="28"/>
          <w:szCs w:val="28"/>
          <w:lang w:eastAsia="ru-RU"/>
        </w:rPr>
      </w:pPr>
    </w:p>
    <w:p w:rsidR="00300B45" w:rsidRDefault="00300B45" w:rsidP="008C7233">
      <w:pPr>
        <w:keepNext/>
        <w:spacing w:after="0" w:line="360" w:lineRule="auto"/>
        <w:ind w:firstLine="567"/>
        <w:jc w:val="both"/>
        <w:rPr>
          <w:rFonts w:ascii="Times New Roman" w:eastAsia="Times New Roman" w:hAnsi="Times New Roman" w:cs="Times New Roman"/>
          <w:sz w:val="28"/>
          <w:szCs w:val="28"/>
          <w:lang w:eastAsia="ru-RU"/>
        </w:rPr>
      </w:pPr>
    </w:p>
    <w:p w:rsidR="00300B45" w:rsidRPr="008C7233" w:rsidRDefault="00300B45" w:rsidP="008C7233">
      <w:pPr>
        <w:keepNext/>
        <w:spacing w:after="0" w:line="360" w:lineRule="auto"/>
        <w:ind w:firstLine="567"/>
        <w:jc w:val="both"/>
        <w:rPr>
          <w:rFonts w:ascii="Times New Roman" w:eastAsia="Times New Roman" w:hAnsi="Times New Roman" w:cs="Times New Roman"/>
          <w:sz w:val="28"/>
          <w:szCs w:val="28"/>
          <w:lang w:eastAsia="ru-RU"/>
        </w:rPr>
      </w:pPr>
    </w:p>
    <w:p w:rsidR="00143F8A" w:rsidRPr="008C7233" w:rsidRDefault="00143F8A" w:rsidP="008C7233">
      <w:pPr>
        <w:keepNext/>
        <w:spacing w:after="0" w:line="360" w:lineRule="auto"/>
        <w:ind w:firstLine="567"/>
        <w:jc w:val="both"/>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 xml:space="preserve">Вывод: </w:t>
      </w:r>
    </w:p>
    <w:p w:rsidR="0097551F" w:rsidRDefault="0097551F" w:rsidP="00300B45">
      <w:pPr>
        <w:pStyle w:val="af4"/>
        <w:keepNext/>
        <w:numPr>
          <w:ilvl w:val="0"/>
          <w:numId w:val="44"/>
        </w:numPr>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 литературного обзора по проблеме</w:t>
      </w:r>
    </w:p>
    <w:p w:rsidR="00143F8A" w:rsidRPr="00300B45" w:rsidRDefault="00143F8A" w:rsidP="00300B45">
      <w:pPr>
        <w:pStyle w:val="af4"/>
        <w:keepNext/>
        <w:numPr>
          <w:ilvl w:val="0"/>
          <w:numId w:val="44"/>
        </w:numPr>
        <w:spacing w:after="0" w:line="360" w:lineRule="auto"/>
        <w:ind w:left="0" w:firstLine="567"/>
        <w:jc w:val="both"/>
        <w:rPr>
          <w:rFonts w:ascii="Times New Roman" w:eastAsia="Times New Roman" w:hAnsi="Times New Roman" w:cs="Times New Roman"/>
          <w:sz w:val="28"/>
          <w:szCs w:val="28"/>
          <w:lang w:eastAsia="ru-RU"/>
        </w:rPr>
      </w:pPr>
      <w:r w:rsidRPr="00300B45">
        <w:rPr>
          <w:rFonts w:ascii="Times New Roman" w:eastAsia="Times New Roman" w:hAnsi="Times New Roman" w:cs="Times New Roman"/>
          <w:sz w:val="28"/>
          <w:szCs w:val="28"/>
          <w:lang w:eastAsia="ru-RU"/>
        </w:rPr>
        <w:t>В мотивационной структуре личности врачей работающих небольшой срок, больше выражены состязательные мотивы, они готовы к конкуренции и внутригрупповой борьбе, в отличие от представителей группы врачей с большим стажем, которые после работы с высокой интенсивностью уже не готовы к конкуренции.</w:t>
      </w:r>
    </w:p>
    <w:p w:rsidR="00143F8A" w:rsidRPr="00300B45" w:rsidRDefault="00143F8A" w:rsidP="00300B45">
      <w:pPr>
        <w:pStyle w:val="af4"/>
        <w:keepNext/>
        <w:numPr>
          <w:ilvl w:val="0"/>
          <w:numId w:val="44"/>
        </w:numPr>
        <w:spacing w:after="0" w:line="360" w:lineRule="auto"/>
        <w:ind w:left="0" w:firstLine="567"/>
        <w:jc w:val="both"/>
        <w:rPr>
          <w:rFonts w:ascii="Times New Roman" w:eastAsia="Times New Roman" w:hAnsi="Times New Roman" w:cs="Times New Roman"/>
          <w:sz w:val="28"/>
          <w:szCs w:val="28"/>
          <w:lang w:eastAsia="ru-RU"/>
        </w:rPr>
      </w:pPr>
      <w:r w:rsidRPr="00300B45">
        <w:rPr>
          <w:rFonts w:ascii="Times New Roman" w:eastAsia="Times New Roman" w:hAnsi="Times New Roman" w:cs="Times New Roman"/>
          <w:sz w:val="28"/>
          <w:szCs w:val="28"/>
          <w:lang w:eastAsia="ru-RU"/>
        </w:rPr>
        <w:t xml:space="preserve">Врачи с меньшим стажем работы статистически выше ориентированы на рост уважения к себе, врачи с большим стажем имеют самоуважение в пределах средних значений. </w:t>
      </w:r>
    </w:p>
    <w:p w:rsidR="00143F8A" w:rsidRPr="00300B45" w:rsidRDefault="00143F8A" w:rsidP="00300B45">
      <w:pPr>
        <w:pStyle w:val="af4"/>
        <w:keepNext/>
        <w:numPr>
          <w:ilvl w:val="0"/>
          <w:numId w:val="44"/>
        </w:numPr>
        <w:spacing w:after="0" w:line="360" w:lineRule="auto"/>
        <w:ind w:left="0" w:firstLine="567"/>
        <w:jc w:val="both"/>
        <w:rPr>
          <w:rFonts w:ascii="Times New Roman" w:eastAsia="Times New Roman" w:hAnsi="Times New Roman" w:cs="Times New Roman"/>
          <w:sz w:val="28"/>
          <w:szCs w:val="28"/>
          <w:lang w:eastAsia="ru-RU"/>
        </w:rPr>
      </w:pPr>
      <w:r w:rsidRPr="00300B45">
        <w:rPr>
          <w:rFonts w:ascii="Times New Roman" w:eastAsia="Times New Roman" w:hAnsi="Times New Roman" w:cs="Times New Roman"/>
          <w:sz w:val="28"/>
          <w:szCs w:val="28"/>
          <w:lang w:eastAsia="ru-RU"/>
        </w:rPr>
        <w:t>Доминирующим у представителей врачей с большим стажем является мотив смены деятельности, они уже не привязаны к больнице так, как привязаны представители группы врачей с меньшим стажем.</w:t>
      </w:r>
    </w:p>
    <w:p w:rsidR="00143F8A" w:rsidRPr="00300B45" w:rsidRDefault="00143F8A" w:rsidP="00300B45">
      <w:pPr>
        <w:pStyle w:val="af4"/>
        <w:numPr>
          <w:ilvl w:val="0"/>
          <w:numId w:val="44"/>
        </w:numPr>
        <w:spacing w:after="0" w:line="360" w:lineRule="auto"/>
        <w:ind w:left="0" w:firstLine="567"/>
        <w:jc w:val="both"/>
        <w:rPr>
          <w:rFonts w:ascii="Times New Roman" w:eastAsia="Times New Roman" w:hAnsi="Times New Roman" w:cs="Times New Roman"/>
          <w:sz w:val="28"/>
          <w:szCs w:val="28"/>
          <w:lang w:eastAsia="ru-RU"/>
        </w:rPr>
      </w:pPr>
      <w:r w:rsidRPr="00300B45">
        <w:rPr>
          <w:rFonts w:ascii="Times New Roman" w:eastAsia="Times New Roman" w:hAnsi="Times New Roman" w:cs="Times New Roman"/>
          <w:sz w:val="28"/>
          <w:szCs w:val="28"/>
          <w:lang w:eastAsia="ru-RU"/>
        </w:rPr>
        <w:t>Важное для нашего исследования различие было получено по переменной инициативность, представители группы врачей с меньшим стажем достоверно выше ориентированы на проявление инициативы в профессиональной деятельности, нежели опытные врачи со стажем больше 12 лет.</w:t>
      </w:r>
    </w:p>
    <w:p w:rsidR="00762A7D" w:rsidRDefault="00762A7D">
      <w:pPr>
        <w:spacing w:after="200" w:line="276"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143F8A" w:rsidRPr="00090448" w:rsidRDefault="00143F8A" w:rsidP="00762A7D">
      <w:pPr>
        <w:pStyle w:val="a5"/>
        <w:shd w:val="clear" w:color="auto" w:fill="FFFFFF"/>
        <w:spacing w:after="0" w:line="360" w:lineRule="auto"/>
        <w:ind w:left="0" w:firstLine="567"/>
        <w:jc w:val="both"/>
        <w:outlineLvl w:val="1"/>
        <w:rPr>
          <w:rFonts w:ascii="Times New Roman" w:eastAsia="Times New Roman" w:hAnsi="Times New Roman" w:cs="Times New Roman"/>
          <w:b/>
          <w:sz w:val="28"/>
          <w:szCs w:val="28"/>
          <w:lang w:eastAsia="ru-RU"/>
        </w:rPr>
      </w:pPr>
      <w:bookmarkStart w:id="29" w:name="_Toc10554363"/>
      <w:r w:rsidRPr="008C7233">
        <w:rPr>
          <w:rFonts w:ascii="Times New Roman" w:eastAsia="Times New Roman" w:hAnsi="Times New Roman" w:cs="Times New Roman"/>
          <w:b/>
          <w:sz w:val="28"/>
          <w:szCs w:val="28"/>
          <w:lang w:eastAsia="ru-RU"/>
        </w:rPr>
        <w:lastRenderedPageBreak/>
        <w:t>3.2. Анализ результатов исследования синдрома эмоционального выгорания у врачей с различным стажем работы</w:t>
      </w:r>
      <w:r w:rsidR="00090448" w:rsidRPr="00090448">
        <w:rPr>
          <w:rFonts w:ascii="Times New Roman" w:eastAsia="Times New Roman" w:hAnsi="Times New Roman" w:cs="Times New Roman"/>
          <w:b/>
          <w:sz w:val="28"/>
          <w:szCs w:val="28"/>
          <w:lang w:eastAsia="ru-RU"/>
        </w:rPr>
        <w:t>, методика В.В.Бойко</w:t>
      </w:r>
      <w:bookmarkEnd w:id="29"/>
    </w:p>
    <w:p w:rsidR="00663865" w:rsidRPr="008C7233" w:rsidRDefault="00663865"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p>
    <w:p w:rsidR="00663865" w:rsidRPr="008C7233" w:rsidRDefault="00663865"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p>
    <w:p w:rsidR="00143F8A" w:rsidRPr="008C7233"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Для измерения уровня, степени и интенсивности эмоционального выгорания врачей городской больницы №26 с различным стажем работы мы использовали методику В.В.Бойко.</w:t>
      </w:r>
    </w:p>
    <w:p w:rsidR="00143F8A" w:rsidRDefault="00143F8A" w:rsidP="008C7233">
      <w:pPr>
        <w:pStyle w:val="a5"/>
        <w:shd w:val="clear" w:color="auto" w:fill="FFFFFF"/>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Методика предполагает выделение несколько фаз развития выгорания: «напряжение», «резистенция», «истощение». </w:t>
      </w:r>
    </w:p>
    <w:p w:rsidR="009E7BC6" w:rsidRDefault="00B45201" w:rsidP="005F4443">
      <w:pPr>
        <w:spacing w:line="360" w:lineRule="auto"/>
        <w:jc w:val="both"/>
        <w:rPr>
          <w:rFonts w:ascii="Times New Roman" w:eastAsia="Times New Roman" w:hAnsi="Times New Roman" w:cs="Times New Roman"/>
          <w:sz w:val="28"/>
          <w:szCs w:val="28"/>
          <w:lang w:eastAsia="ru-RU"/>
        </w:rPr>
      </w:pPr>
      <w:bookmarkStart w:id="30" w:name="_Toc10395791"/>
      <w:r w:rsidRPr="00A122E9">
        <w:rPr>
          <w:rFonts w:ascii="Times New Roman" w:eastAsia="Times New Roman" w:hAnsi="Times New Roman" w:cs="Times New Roman"/>
          <w:sz w:val="28"/>
          <w:szCs w:val="28"/>
          <w:lang w:eastAsia="ru-RU"/>
        </w:rPr>
        <w:t>Рассмотрим результаты, полученные на основе методики</w:t>
      </w:r>
      <w:r w:rsidR="00D4297A">
        <w:rPr>
          <w:rFonts w:ascii="Times New Roman" w:eastAsia="Times New Roman" w:hAnsi="Times New Roman" w:cs="Times New Roman"/>
          <w:sz w:val="28"/>
          <w:szCs w:val="28"/>
          <w:lang w:eastAsia="ru-RU"/>
        </w:rPr>
        <w:t xml:space="preserve"> </w:t>
      </w:r>
      <w:r w:rsidRPr="00A122E9">
        <w:rPr>
          <w:rFonts w:ascii="Times New Roman" w:eastAsia="Times New Roman" w:hAnsi="Times New Roman" w:cs="Times New Roman"/>
          <w:sz w:val="28"/>
          <w:szCs w:val="28"/>
          <w:lang w:eastAsia="ru-RU"/>
        </w:rPr>
        <w:t xml:space="preserve">«Диагностика эмоционального выгорания личности» (В.В.Бойко) (таблица № </w:t>
      </w:r>
      <w:r w:rsidR="00A122E9">
        <w:rPr>
          <w:rFonts w:ascii="Times New Roman" w:eastAsia="Times New Roman" w:hAnsi="Times New Roman" w:cs="Times New Roman"/>
          <w:sz w:val="28"/>
          <w:szCs w:val="28"/>
          <w:lang w:eastAsia="ru-RU"/>
        </w:rPr>
        <w:t>4</w:t>
      </w:r>
      <w:r w:rsidRPr="00A122E9">
        <w:rPr>
          <w:rFonts w:ascii="Times New Roman" w:eastAsia="Times New Roman" w:hAnsi="Times New Roman" w:cs="Times New Roman"/>
          <w:sz w:val="28"/>
          <w:szCs w:val="28"/>
          <w:lang w:eastAsia="ru-RU"/>
        </w:rPr>
        <w:t>.).</w:t>
      </w:r>
      <w:bookmarkEnd w:id="30"/>
      <w:r w:rsidRPr="00A122E9">
        <w:rPr>
          <w:rFonts w:ascii="Times New Roman" w:eastAsia="Times New Roman" w:hAnsi="Times New Roman" w:cs="Times New Roman"/>
          <w:sz w:val="28"/>
          <w:szCs w:val="28"/>
          <w:lang w:eastAsia="ru-RU"/>
        </w:rPr>
        <w:t xml:space="preserve"> </w:t>
      </w:r>
    </w:p>
    <w:p w:rsidR="009E7BC6" w:rsidRPr="00A122E9" w:rsidRDefault="009E7BC6" w:rsidP="005F4443">
      <w:pPr>
        <w:spacing w:line="360" w:lineRule="auto"/>
        <w:jc w:val="both"/>
        <w:rPr>
          <w:rFonts w:ascii="Times New Roman" w:eastAsia="Times New Roman" w:hAnsi="Times New Roman" w:cs="Times New Roman"/>
          <w:sz w:val="28"/>
          <w:szCs w:val="28"/>
          <w:lang w:eastAsia="ru-RU"/>
        </w:rPr>
      </w:pPr>
    </w:p>
    <w:p w:rsidR="00B45201" w:rsidRPr="00216339" w:rsidRDefault="00B45201" w:rsidP="00B45201">
      <w:pPr>
        <w:spacing w:line="360" w:lineRule="auto"/>
        <w:jc w:val="right"/>
        <w:rPr>
          <w:rFonts w:ascii="Times New Roman" w:eastAsia="Times New Roman" w:hAnsi="Times New Roman" w:cs="Times New Roman"/>
          <w:sz w:val="28"/>
          <w:szCs w:val="28"/>
          <w:lang w:eastAsia="ru-RU"/>
        </w:rPr>
      </w:pPr>
      <w:r w:rsidRPr="00A122E9">
        <w:rPr>
          <w:rFonts w:ascii="Times New Roman" w:eastAsia="Times New Roman" w:hAnsi="Times New Roman" w:cs="Times New Roman"/>
          <w:sz w:val="28"/>
          <w:szCs w:val="28"/>
          <w:lang w:eastAsia="ru-RU"/>
        </w:rPr>
        <w:t xml:space="preserve">Таблица </w:t>
      </w:r>
      <w:r w:rsidR="00A122E9">
        <w:rPr>
          <w:rFonts w:ascii="Times New Roman" w:eastAsia="Times New Roman" w:hAnsi="Times New Roman" w:cs="Times New Roman"/>
          <w:sz w:val="28"/>
          <w:szCs w:val="28"/>
          <w:lang w:eastAsia="ru-RU"/>
        </w:rPr>
        <w:t>4</w:t>
      </w:r>
      <w:r w:rsidR="002071B2" w:rsidRPr="00216339">
        <w:rPr>
          <w:rFonts w:ascii="Times New Roman" w:eastAsia="Times New Roman" w:hAnsi="Times New Roman" w:cs="Times New Roman"/>
          <w:sz w:val="28"/>
          <w:szCs w:val="28"/>
          <w:lang w:eastAsia="ru-RU"/>
        </w:rPr>
        <w:t>.</w:t>
      </w:r>
    </w:p>
    <w:p w:rsidR="00B45201" w:rsidRPr="009E7BC6" w:rsidRDefault="00B45201" w:rsidP="00704523">
      <w:pPr>
        <w:spacing w:after="0" w:line="240" w:lineRule="auto"/>
        <w:jc w:val="center"/>
        <w:rPr>
          <w:rFonts w:ascii="Times New Roman" w:eastAsia="Times New Roman" w:hAnsi="Times New Roman" w:cs="Times New Roman"/>
          <w:b/>
          <w:sz w:val="28"/>
          <w:szCs w:val="28"/>
          <w:lang w:eastAsia="ru-RU"/>
        </w:rPr>
      </w:pPr>
      <w:r w:rsidRPr="009E7BC6">
        <w:rPr>
          <w:rFonts w:ascii="Times New Roman" w:eastAsia="Times New Roman" w:hAnsi="Times New Roman" w:cs="Times New Roman"/>
          <w:b/>
          <w:sz w:val="28"/>
          <w:szCs w:val="28"/>
          <w:lang w:eastAsia="ru-RU"/>
        </w:rPr>
        <w:t xml:space="preserve">Выраженность эмоционального выгорания у </w:t>
      </w:r>
      <w:r w:rsidR="00327541">
        <w:rPr>
          <w:rFonts w:ascii="Times New Roman" w:eastAsia="Times New Roman" w:hAnsi="Times New Roman" w:cs="Times New Roman"/>
          <w:b/>
          <w:sz w:val="28"/>
          <w:szCs w:val="28"/>
          <w:lang w:eastAsia="ru-RU"/>
        </w:rPr>
        <w:t>врачей</w:t>
      </w:r>
    </w:p>
    <w:p w:rsidR="00B45201" w:rsidRPr="009E7BC6" w:rsidRDefault="00B45201" w:rsidP="00704523">
      <w:pPr>
        <w:spacing w:after="0" w:line="240" w:lineRule="auto"/>
        <w:jc w:val="both"/>
        <w:rPr>
          <w:rFonts w:ascii="Times New Roman" w:eastAsia="Times New Roman" w:hAnsi="Times New Roman" w:cs="Times New Roman"/>
          <w:b/>
          <w:sz w:val="28"/>
          <w:szCs w:val="28"/>
          <w:lang w:eastAsia="ru-RU"/>
        </w:rPr>
      </w:pPr>
      <w:bookmarkStart w:id="31" w:name="_Toc10395792"/>
      <w:r w:rsidRPr="009E7BC6">
        <w:rPr>
          <w:rFonts w:ascii="Times New Roman" w:eastAsia="Times New Roman" w:hAnsi="Times New Roman" w:cs="Times New Roman"/>
          <w:b/>
          <w:sz w:val="28"/>
          <w:szCs w:val="28"/>
          <w:lang w:eastAsia="ru-RU"/>
        </w:rPr>
        <w:t>по методике Диагностика эмоционального выгорания личности (В.В.Бойко)</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1"/>
        <w:gridCol w:w="2691"/>
        <w:gridCol w:w="2659"/>
      </w:tblGrid>
      <w:tr w:rsidR="00C608FB" w:rsidRPr="003B65DD" w:rsidTr="00C608FB">
        <w:trPr>
          <w:trHeight w:val="610"/>
          <w:jc w:val="center"/>
        </w:trPr>
        <w:tc>
          <w:tcPr>
            <w:tcW w:w="4221" w:type="dxa"/>
            <w:shd w:val="clear" w:color="auto" w:fill="auto"/>
            <w:noWrap/>
            <w:vAlign w:val="center"/>
          </w:tcPr>
          <w:p w:rsidR="00C608FB" w:rsidRPr="003B65DD" w:rsidRDefault="00C608FB" w:rsidP="00C608FB">
            <w:pPr>
              <w:jc w:val="center"/>
              <w:rPr>
                <w:rFonts w:ascii="Times New Roman" w:hAnsi="Times New Roman" w:cs="Times New Roman"/>
                <w:b/>
                <w:sz w:val="28"/>
                <w:szCs w:val="28"/>
              </w:rPr>
            </w:pPr>
            <w:r w:rsidRPr="003B65DD">
              <w:rPr>
                <w:rFonts w:ascii="Times New Roman" w:hAnsi="Times New Roman" w:cs="Times New Roman"/>
                <w:b/>
                <w:sz w:val="28"/>
                <w:szCs w:val="28"/>
              </w:rPr>
              <w:t>Параметры эмоционального выгорания</w:t>
            </w:r>
          </w:p>
        </w:tc>
        <w:tc>
          <w:tcPr>
            <w:tcW w:w="2691" w:type="dxa"/>
          </w:tcPr>
          <w:p w:rsidR="00C608FB" w:rsidRPr="003B65DD" w:rsidRDefault="00C608FB" w:rsidP="00C608FB">
            <w:pPr>
              <w:jc w:val="center"/>
              <w:rPr>
                <w:rFonts w:ascii="Times New Roman" w:hAnsi="Times New Roman" w:cs="Times New Roman"/>
                <w:b/>
                <w:sz w:val="28"/>
                <w:szCs w:val="28"/>
              </w:rPr>
            </w:pPr>
            <w:r w:rsidRPr="003B65DD">
              <w:rPr>
                <w:rFonts w:ascii="Times New Roman" w:hAnsi="Times New Roman" w:cs="Times New Roman"/>
                <w:b/>
                <w:sz w:val="28"/>
                <w:szCs w:val="28"/>
              </w:rPr>
              <w:t>Врачи со стажем работы от 3-4 лет</w:t>
            </w:r>
          </w:p>
          <w:p w:rsidR="00C608FB" w:rsidRPr="003B65DD" w:rsidRDefault="00C608FB" w:rsidP="00C608FB">
            <w:pPr>
              <w:jc w:val="center"/>
              <w:rPr>
                <w:rFonts w:ascii="Times New Roman" w:hAnsi="Times New Roman" w:cs="Times New Roman"/>
                <w:b/>
                <w:sz w:val="28"/>
                <w:szCs w:val="28"/>
              </w:rPr>
            </w:pPr>
            <w:r w:rsidRPr="003B65DD">
              <w:rPr>
                <w:rFonts w:ascii="Times New Roman" w:hAnsi="Times New Roman" w:cs="Times New Roman"/>
                <w:b/>
                <w:sz w:val="28"/>
                <w:szCs w:val="28"/>
              </w:rPr>
              <w:t>(средний балл)</w:t>
            </w:r>
          </w:p>
        </w:tc>
        <w:tc>
          <w:tcPr>
            <w:tcW w:w="2659" w:type="dxa"/>
            <w:shd w:val="clear" w:color="auto" w:fill="auto"/>
            <w:noWrap/>
          </w:tcPr>
          <w:p w:rsidR="00C608FB" w:rsidRPr="003B65DD" w:rsidRDefault="00C608FB" w:rsidP="00C608FB">
            <w:pPr>
              <w:jc w:val="center"/>
              <w:rPr>
                <w:rFonts w:ascii="Times New Roman" w:hAnsi="Times New Roman" w:cs="Times New Roman"/>
                <w:b/>
                <w:sz w:val="28"/>
                <w:szCs w:val="28"/>
              </w:rPr>
            </w:pPr>
            <w:r w:rsidRPr="003B65DD">
              <w:rPr>
                <w:rFonts w:ascii="Times New Roman" w:hAnsi="Times New Roman" w:cs="Times New Roman"/>
                <w:b/>
                <w:sz w:val="28"/>
                <w:szCs w:val="28"/>
              </w:rPr>
              <w:t>Врачи со стажем работы от 12 лет</w:t>
            </w:r>
          </w:p>
          <w:p w:rsidR="00C608FB" w:rsidRPr="003B65DD" w:rsidRDefault="00C608FB" w:rsidP="00C608FB">
            <w:pPr>
              <w:jc w:val="center"/>
              <w:rPr>
                <w:rFonts w:ascii="Times New Roman" w:hAnsi="Times New Roman" w:cs="Times New Roman"/>
                <w:b/>
                <w:sz w:val="28"/>
                <w:szCs w:val="28"/>
              </w:rPr>
            </w:pPr>
            <w:r w:rsidRPr="003B65DD">
              <w:rPr>
                <w:rFonts w:ascii="Times New Roman" w:hAnsi="Times New Roman" w:cs="Times New Roman"/>
                <w:b/>
                <w:sz w:val="28"/>
                <w:szCs w:val="28"/>
              </w:rPr>
              <w:t>(средний балл)</w:t>
            </w:r>
          </w:p>
        </w:tc>
      </w:tr>
      <w:tr w:rsidR="00C608FB" w:rsidRPr="003B65DD" w:rsidTr="00C608FB">
        <w:trPr>
          <w:trHeight w:val="300"/>
          <w:jc w:val="center"/>
        </w:trPr>
        <w:tc>
          <w:tcPr>
            <w:tcW w:w="4221" w:type="dxa"/>
            <w:shd w:val="clear" w:color="auto" w:fill="D9D9D9"/>
            <w:noWrap/>
          </w:tcPr>
          <w:p w:rsidR="00C608FB" w:rsidRPr="003B65DD" w:rsidRDefault="00C608FB" w:rsidP="00C608FB">
            <w:pPr>
              <w:jc w:val="both"/>
              <w:rPr>
                <w:rFonts w:ascii="Times New Roman" w:hAnsi="Times New Roman" w:cs="Times New Roman"/>
                <w:bCs/>
                <w:sz w:val="28"/>
                <w:szCs w:val="28"/>
              </w:rPr>
            </w:pPr>
            <w:r w:rsidRPr="003B65DD">
              <w:rPr>
                <w:rFonts w:ascii="Times New Roman" w:hAnsi="Times New Roman" w:cs="Times New Roman"/>
                <w:bCs/>
                <w:sz w:val="28"/>
                <w:szCs w:val="28"/>
              </w:rPr>
              <w:t>Напряжение</w:t>
            </w:r>
          </w:p>
        </w:tc>
        <w:tc>
          <w:tcPr>
            <w:tcW w:w="2691" w:type="dxa"/>
            <w:shd w:val="clear" w:color="auto" w:fill="D9D9D9"/>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34,7</w:t>
            </w:r>
          </w:p>
        </w:tc>
        <w:tc>
          <w:tcPr>
            <w:tcW w:w="2659" w:type="dxa"/>
            <w:shd w:val="clear" w:color="auto" w:fill="D9D9D9"/>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48,6</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3"/>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Переживание психотравмирующих обстоятельств</w:t>
            </w: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10,5</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12,7</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3"/>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Неудовлетворенность собой</w:t>
            </w:r>
          </w:p>
          <w:p w:rsidR="00C608FB" w:rsidRPr="003B65DD" w:rsidRDefault="00C608FB" w:rsidP="00C608FB">
            <w:pPr>
              <w:pStyle w:val="af4"/>
              <w:spacing w:after="0" w:line="240" w:lineRule="auto"/>
              <w:ind w:left="0"/>
              <w:jc w:val="both"/>
              <w:rPr>
                <w:rFonts w:ascii="Times New Roman" w:eastAsia="Times New Roman" w:hAnsi="Times New Roman" w:cs="Times New Roman"/>
                <w:bCs/>
                <w:sz w:val="28"/>
                <w:szCs w:val="28"/>
                <w:lang w:eastAsia="ru-RU"/>
              </w:rPr>
            </w:pP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6,7</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14,5</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3"/>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«Загнанность в клетку»</w:t>
            </w:r>
          </w:p>
          <w:p w:rsidR="00C608FB" w:rsidRPr="003B65DD" w:rsidRDefault="00C608FB" w:rsidP="00C608FB">
            <w:pPr>
              <w:pStyle w:val="af4"/>
              <w:spacing w:after="0" w:line="240" w:lineRule="auto"/>
              <w:ind w:left="0"/>
              <w:jc w:val="both"/>
              <w:rPr>
                <w:rFonts w:ascii="Times New Roman" w:eastAsia="Times New Roman" w:hAnsi="Times New Roman" w:cs="Times New Roman"/>
                <w:bCs/>
                <w:sz w:val="28"/>
                <w:szCs w:val="28"/>
                <w:lang w:eastAsia="ru-RU"/>
              </w:rPr>
            </w:pP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12,1</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13,2</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3"/>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Тревога и депрессия</w:t>
            </w:r>
          </w:p>
          <w:p w:rsidR="00C608FB" w:rsidRPr="003B65DD" w:rsidRDefault="00C608FB" w:rsidP="00C608FB">
            <w:pPr>
              <w:pStyle w:val="af4"/>
              <w:spacing w:after="0" w:line="240" w:lineRule="auto"/>
              <w:ind w:left="0"/>
              <w:jc w:val="both"/>
              <w:rPr>
                <w:rFonts w:ascii="Times New Roman" w:eastAsia="Times New Roman" w:hAnsi="Times New Roman" w:cs="Times New Roman"/>
                <w:bCs/>
                <w:sz w:val="28"/>
                <w:szCs w:val="28"/>
                <w:lang w:eastAsia="ru-RU"/>
              </w:rPr>
            </w:pP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5,4</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8,2</w:t>
            </w:r>
          </w:p>
        </w:tc>
      </w:tr>
      <w:tr w:rsidR="00C608FB" w:rsidRPr="003B65DD" w:rsidTr="00C608FB">
        <w:trPr>
          <w:trHeight w:val="300"/>
          <w:jc w:val="center"/>
        </w:trPr>
        <w:tc>
          <w:tcPr>
            <w:tcW w:w="4221" w:type="dxa"/>
            <w:shd w:val="clear" w:color="auto" w:fill="D9D9D9"/>
            <w:noWrap/>
          </w:tcPr>
          <w:p w:rsidR="00C608FB" w:rsidRPr="003B65DD" w:rsidRDefault="00C608FB" w:rsidP="00C608FB">
            <w:pPr>
              <w:jc w:val="both"/>
              <w:rPr>
                <w:rFonts w:ascii="Times New Roman" w:hAnsi="Times New Roman" w:cs="Times New Roman"/>
                <w:bCs/>
                <w:sz w:val="28"/>
                <w:szCs w:val="28"/>
              </w:rPr>
            </w:pPr>
            <w:r w:rsidRPr="003B65DD">
              <w:rPr>
                <w:rFonts w:ascii="Times New Roman" w:hAnsi="Times New Roman" w:cs="Times New Roman"/>
                <w:bCs/>
                <w:sz w:val="28"/>
                <w:szCs w:val="28"/>
              </w:rPr>
              <w:t>Резистенция</w:t>
            </w:r>
          </w:p>
        </w:tc>
        <w:tc>
          <w:tcPr>
            <w:tcW w:w="2691" w:type="dxa"/>
            <w:shd w:val="clear" w:color="auto" w:fill="D9D9D9"/>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32,1</w:t>
            </w:r>
          </w:p>
        </w:tc>
        <w:tc>
          <w:tcPr>
            <w:tcW w:w="2659" w:type="dxa"/>
            <w:shd w:val="clear" w:color="auto" w:fill="D9D9D9"/>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27,3</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4"/>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Неадекватное избирательное эмоциональное реагирование</w:t>
            </w: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12,1</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11,8</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4"/>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Эмоционально-нравственная дезориентация</w:t>
            </w: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4,8</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5,2</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4"/>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lastRenderedPageBreak/>
              <w:t>Расширение сферы экономии эмоции</w:t>
            </w: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10,6</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5,6</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4"/>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Редукция профессиональных обязанностей</w:t>
            </w: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4,6</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4,7</w:t>
            </w:r>
          </w:p>
        </w:tc>
      </w:tr>
      <w:tr w:rsidR="00C608FB" w:rsidRPr="003B65DD" w:rsidTr="00C608FB">
        <w:trPr>
          <w:trHeight w:val="300"/>
          <w:jc w:val="center"/>
        </w:trPr>
        <w:tc>
          <w:tcPr>
            <w:tcW w:w="4221" w:type="dxa"/>
            <w:shd w:val="clear" w:color="auto" w:fill="D9D9D9"/>
            <w:noWrap/>
          </w:tcPr>
          <w:p w:rsidR="00C608FB" w:rsidRPr="003B65DD" w:rsidRDefault="00C608FB" w:rsidP="00C608FB">
            <w:pPr>
              <w:jc w:val="both"/>
              <w:rPr>
                <w:rFonts w:ascii="Times New Roman" w:hAnsi="Times New Roman" w:cs="Times New Roman"/>
                <w:bCs/>
                <w:sz w:val="28"/>
                <w:szCs w:val="28"/>
              </w:rPr>
            </w:pPr>
            <w:r w:rsidRPr="003B65DD">
              <w:rPr>
                <w:rFonts w:ascii="Times New Roman" w:hAnsi="Times New Roman" w:cs="Times New Roman"/>
                <w:bCs/>
                <w:sz w:val="28"/>
                <w:szCs w:val="28"/>
              </w:rPr>
              <w:t>Истощение</w:t>
            </w:r>
          </w:p>
        </w:tc>
        <w:tc>
          <w:tcPr>
            <w:tcW w:w="2691" w:type="dxa"/>
            <w:shd w:val="clear" w:color="auto" w:fill="D9D9D9"/>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32,0</w:t>
            </w:r>
          </w:p>
        </w:tc>
        <w:tc>
          <w:tcPr>
            <w:tcW w:w="2659" w:type="dxa"/>
            <w:shd w:val="clear" w:color="auto" w:fill="D9D9D9"/>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29,9</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5"/>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Эмоциональный дефицит</w:t>
            </w:r>
          </w:p>
          <w:p w:rsidR="00C608FB" w:rsidRPr="003B65DD" w:rsidRDefault="00C608FB" w:rsidP="00C608FB">
            <w:pPr>
              <w:pStyle w:val="af4"/>
              <w:spacing w:after="0" w:line="240" w:lineRule="auto"/>
              <w:ind w:left="0"/>
              <w:jc w:val="both"/>
              <w:rPr>
                <w:rFonts w:ascii="Times New Roman" w:eastAsia="Times New Roman" w:hAnsi="Times New Roman" w:cs="Times New Roman"/>
                <w:bCs/>
                <w:sz w:val="28"/>
                <w:szCs w:val="28"/>
                <w:lang w:eastAsia="ru-RU"/>
              </w:rPr>
            </w:pP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10,4</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11,6</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5"/>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Эмоциональная отстраненность</w:t>
            </w: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10,4</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5,4</w:t>
            </w:r>
          </w:p>
        </w:tc>
      </w:tr>
      <w:tr w:rsidR="00C608FB" w:rsidRPr="003B65DD" w:rsidTr="00C608FB">
        <w:trPr>
          <w:trHeight w:val="300"/>
          <w:jc w:val="center"/>
        </w:trPr>
        <w:tc>
          <w:tcPr>
            <w:tcW w:w="4221" w:type="dxa"/>
            <w:shd w:val="clear" w:color="auto" w:fill="auto"/>
            <w:noWrap/>
          </w:tcPr>
          <w:p w:rsidR="00C608FB" w:rsidRPr="003B65DD" w:rsidRDefault="00C608FB" w:rsidP="00C608FB">
            <w:pPr>
              <w:pStyle w:val="af4"/>
              <w:numPr>
                <w:ilvl w:val="0"/>
                <w:numId w:val="35"/>
              </w:numPr>
              <w:spacing w:after="0" w:line="240" w:lineRule="auto"/>
              <w:jc w:val="both"/>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Личностная отстраненность (деперсонализация)</w:t>
            </w: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4,4</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5,4</w:t>
            </w:r>
          </w:p>
        </w:tc>
      </w:tr>
      <w:tr w:rsidR="00C608FB" w:rsidRPr="003B65DD" w:rsidTr="00C608FB">
        <w:trPr>
          <w:trHeight w:val="161"/>
          <w:jc w:val="center"/>
        </w:trPr>
        <w:tc>
          <w:tcPr>
            <w:tcW w:w="4221" w:type="dxa"/>
            <w:shd w:val="clear" w:color="auto" w:fill="auto"/>
            <w:noWrap/>
          </w:tcPr>
          <w:p w:rsidR="00C608FB" w:rsidRPr="003B65DD" w:rsidRDefault="00C608FB" w:rsidP="00C608FB">
            <w:pPr>
              <w:pStyle w:val="af4"/>
              <w:numPr>
                <w:ilvl w:val="0"/>
                <w:numId w:val="35"/>
              </w:numPr>
              <w:spacing w:after="0" w:line="240" w:lineRule="auto"/>
              <w:rPr>
                <w:rFonts w:ascii="Times New Roman" w:eastAsia="Times New Roman" w:hAnsi="Times New Roman" w:cs="Times New Roman"/>
                <w:bCs/>
                <w:sz w:val="28"/>
                <w:szCs w:val="28"/>
                <w:lang w:eastAsia="ru-RU"/>
              </w:rPr>
            </w:pPr>
            <w:r w:rsidRPr="003B65DD">
              <w:rPr>
                <w:rFonts w:ascii="Times New Roman" w:eastAsia="Times New Roman" w:hAnsi="Times New Roman" w:cs="Times New Roman"/>
                <w:sz w:val="28"/>
                <w:szCs w:val="28"/>
                <w:lang w:eastAsia="ru-RU"/>
              </w:rPr>
              <w:t>Психосоматические и психовегетативные нарушения</w:t>
            </w:r>
          </w:p>
        </w:tc>
        <w:tc>
          <w:tcPr>
            <w:tcW w:w="2691" w:type="dxa"/>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6,8</w:t>
            </w:r>
          </w:p>
        </w:tc>
        <w:tc>
          <w:tcPr>
            <w:tcW w:w="2659" w:type="dxa"/>
            <w:shd w:val="clear" w:color="auto" w:fill="auto"/>
            <w:noWrap/>
            <w:vAlign w:val="center"/>
          </w:tcPr>
          <w:p w:rsidR="00C608FB" w:rsidRPr="003B65DD" w:rsidRDefault="00C608FB" w:rsidP="00C608FB">
            <w:pPr>
              <w:jc w:val="center"/>
              <w:rPr>
                <w:rFonts w:ascii="Times New Roman" w:hAnsi="Times New Roman" w:cs="Times New Roman"/>
                <w:bCs/>
                <w:sz w:val="28"/>
                <w:szCs w:val="28"/>
              </w:rPr>
            </w:pPr>
            <w:r w:rsidRPr="003B65DD">
              <w:rPr>
                <w:rFonts w:ascii="Times New Roman" w:hAnsi="Times New Roman" w:cs="Times New Roman"/>
                <w:bCs/>
                <w:sz w:val="28"/>
                <w:szCs w:val="28"/>
              </w:rPr>
              <w:t>7,5</w:t>
            </w:r>
          </w:p>
        </w:tc>
      </w:tr>
    </w:tbl>
    <w:p w:rsidR="003B65DD" w:rsidRPr="00A941F1" w:rsidRDefault="003B65DD" w:rsidP="00B45201">
      <w:pPr>
        <w:spacing w:line="360" w:lineRule="auto"/>
        <w:ind w:firstLine="708"/>
        <w:jc w:val="both"/>
        <w:rPr>
          <w:rFonts w:ascii="Times New Roman" w:eastAsia="Times New Roman" w:hAnsi="Times New Roman" w:cs="Times New Roman"/>
          <w:sz w:val="28"/>
          <w:szCs w:val="28"/>
          <w:lang w:eastAsia="ru-RU"/>
        </w:rPr>
      </w:pPr>
    </w:p>
    <w:p w:rsidR="00B45201" w:rsidRPr="00A941F1" w:rsidRDefault="00B45201" w:rsidP="002153A1">
      <w:pPr>
        <w:spacing w:after="0" w:line="360" w:lineRule="auto"/>
        <w:ind w:firstLine="709"/>
        <w:jc w:val="both"/>
        <w:rPr>
          <w:rFonts w:ascii="Times New Roman" w:eastAsia="Times New Roman" w:hAnsi="Times New Roman" w:cs="Times New Roman"/>
          <w:sz w:val="28"/>
          <w:szCs w:val="28"/>
          <w:lang w:eastAsia="ru-RU"/>
        </w:rPr>
      </w:pPr>
      <w:r w:rsidRPr="00A941F1">
        <w:rPr>
          <w:rFonts w:ascii="Times New Roman" w:eastAsia="Times New Roman" w:hAnsi="Times New Roman" w:cs="Times New Roman"/>
          <w:sz w:val="28"/>
          <w:szCs w:val="28"/>
          <w:lang w:eastAsia="ru-RU"/>
        </w:rPr>
        <w:t xml:space="preserve">Независимо от </w:t>
      </w:r>
      <w:r w:rsidR="003B65DD" w:rsidRPr="00A941F1">
        <w:rPr>
          <w:rFonts w:ascii="Times New Roman" w:eastAsia="Times New Roman" w:hAnsi="Times New Roman" w:cs="Times New Roman"/>
          <w:sz w:val="28"/>
          <w:szCs w:val="28"/>
          <w:lang w:eastAsia="ru-RU"/>
        </w:rPr>
        <w:t>стажа работы у врачей</w:t>
      </w:r>
      <w:r w:rsidRPr="00A941F1">
        <w:rPr>
          <w:rFonts w:ascii="Times New Roman" w:eastAsia="Times New Roman" w:hAnsi="Times New Roman" w:cs="Times New Roman"/>
          <w:sz w:val="28"/>
          <w:szCs w:val="28"/>
          <w:lang w:eastAsia="ru-RU"/>
        </w:rPr>
        <w:t xml:space="preserve"> редко встречаются следующие симптомы эмоционального выгорания: Тревога и депрессия, Эмоционально-нравственная дезориентация, Редукция профессиональных обязанностей, Личностная отстраненность (деперсонализация), Психосоматические и психовегетативные нарушения. Полученные показатели говорят о том, что все эти симптомы являются не сложившимися. Также </w:t>
      </w:r>
      <w:r w:rsidR="003B65DD" w:rsidRPr="00A941F1">
        <w:rPr>
          <w:rFonts w:ascii="Times New Roman" w:eastAsia="Times New Roman" w:hAnsi="Times New Roman" w:cs="Times New Roman"/>
          <w:sz w:val="28"/>
          <w:szCs w:val="28"/>
          <w:lang w:eastAsia="ru-RU"/>
        </w:rPr>
        <w:t>у врачей обоих групп</w:t>
      </w:r>
      <w:r w:rsidRPr="00A941F1">
        <w:rPr>
          <w:rFonts w:ascii="Times New Roman" w:eastAsia="Times New Roman" w:hAnsi="Times New Roman" w:cs="Times New Roman"/>
          <w:sz w:val="28"/>
          <w:szCs w:val="28"/>
          <w:lang w:eastAsia="ru-RU"/>
        </w:rPr>
        <w:t xml:space="preserve"> не сформировались фазы Резистенция и Истощения. То есть, несмотря на стрессогенность профессии, </w:t>
      </w:r>
      <w:r w:rsidR="00C23DC9" w:rsidRPr="00A941F1">
        <w:rPr>
          <w:rFonts w:ascii="Times New Roman" w:eastAsia="Times New Roman" w:hAnsi="Times New Roman" w:cs="Times New Roman"/>
          <w:sz w:val="28"/>
          <w:szCs w:val="28"/>
          <w:lang w:eastAsia="ru-RU"/>
        </w:rPr>
        <w:t xml:space="preserve">у врачей </w:t>
      </w:r>
      <w:r w:rsidRPr="00A941F1">
        <w:rPr>
          <w:rFonts w:ascii="Times New Roman" w:eastAsia="Times New Roman" w:hAnsi="Times New Roman" w:cs="Times New Roman"/>
          <w:sz w:val="28"/>
          <w:szCs w:val="28"/>
          <w:lang w:eastAsia="ru-RU"/>
        </w:rPr>
        <w:t xml:space="preserve">сохраняется личностная включенность в </w:t>
      </w:r>
      <w:r w:rsidR="00C23DC9" w:rsidRPr="00A941F1">
        <w:rPr>
          <w:rFonts w:ascii="Times New Roman" w:eastAsia="Times New Roman" w:hAnsi="Times New Roman" w:cs="Times New Roman"/>
          <w:sz w:val="28"/>
          <w:szCs w:val="28"/>
          <w:lang w:eastAsia="ru-RU"/>
        </w:rPr>
        <w:t>профессиональную деятельность</w:t>
      </w:r>
      <w:r w:rsidRPr="00A941F1">
        <w:rPr>
          <w:rFonts w:ascii="Times New Roman" w:eastAsia="Times New Roman" w:hAnsi="Times New Roman" w:cs="Times New Roman"/>
          <w:sz w:val="28"/>
          <w:szCs w:val="28"/>
          <w:lang w:eastAsia="ru-RU"/>
        </w:rPr>
        <w:t xml:space="preserve">, полноценное выполнение обязанностей, соблюдение морально-этических норм, отсутствует соматизация имеющихся переживаний. Данные показатели говорят об ответственности и профессионализме </w:t>
      </w:r>
      <w:r w:rsidR="00C23DC9" w:rsidRPr="00A941F1">
        <w:rPr>
          <w:rFonts w:ascii="Times New Roman" w:eastAsia="Times New Roman" w:hAnsi="Times New Roman" w:cs="Times New Roman"/>
          <w:sz w:val="28"/>
          <w:szCs w:val="28"/>
          <w:lang w:eastAsia="ru-RU"/>
        </w:rPr>
        <w:t>врачей</w:t>
      </w:r>
      <w:r w:rsidRPr="00A941F1">
        <w:rPr>
          <w:rFonts w:ascii="Times New Roman" w:eastAsia="Times New Roman" w:hAnsi="Times New Roman" w:cs="Times New Roman"/>
          <w:sz w:val="28"/>
          <w:szCs w:val="28"/>
          <w:lang w:eastAsia="ru-RU"/>
        </w:rPr>
        <w:t xml:space="preserve">, стремлении качественно выполнять свою работу. </w:t>
      </w:r>
    </w:p>
    <w:p w:rsidR="00E4748E" w:rsidRDefault="00B45201" w:rsidP="004C7DDC">
      <w:pPr>
        <w:spacing w:line="360" w:lineRule="auto"/>
        <w:ind w:firstLine="709"/>
        <w:jc w:val="both"/>
        <w:rPr>
          <w:rFonts w:ascii="Times New Roman" w:eastAsia="Times New Roman" w:hAnsi="Times New Roman" w:cs="Times New Roman"/>
          <w:sz w:val="28"/>
          <w:szCs w:val="28"/>
          <w:lang w:eastAsia="ru-RU"/>
        </w:rPr>
      </w:pPr>
      <w:r w:rsidRPr="00A941F1">
        <w:rPr>
          <w:rFonts w:ascii="Times New Roman" w:eastAsia="Times New Roman" w:hAnsi="Times New Roman" w:cs="Times New Roman"/>
          <w:sz w:val="28"/>
          <w:szCs w:val="28"/>
          <w:lang w:eastAsia="ru-RU"/>
        </w:rPr>
        <w:t xml:space="preserve">Независимо от </w:t>
      </w:r>
      <w:r w:rsidR="00C23DC9" w:rsidRPr="00A941F1">
        <w:rPr>
          <w:rFonts w:ascii="Times New Roman" w:eastAsia="Times New Roman" w:hAnsi="Times New Roman" w:cs="Times New Roman"/>
          <w:sz w:val="28"/>
          <w:szCs w:val="28"/>
          <w:lang w:eastAsia="ru-RU"/>
        </w:rPr>
        <w:t>стажа работы</w:t>
      </w:r>
      <w:r w:rsidRPr="00A941F1">
        <w:rPr>
          <w:rFonts w:ascii="Times New Roman" w:eastAsia="Times New Roman" w:hAnsi="Times New Roman" w:cs="Times New Roman"/>
          <w:sz w:val="28"/>
          <w:szCs w:val="28"/>
          <w:lang w:eastAsia="ru-RU"/>
        </w:rPr>
        <w:t xml:space="preserve"> </w:t>
      </w:r>
      <w:r w:rsidR="00C23DC9" w:rsidRPr="00A941F1">
        <w:rPr>
          <w:rFonts w:ascii="Times New Roman" w:eastAsia="Times New Roman" w:hAnsi="Times New Roman" w:cs="Times New Roman"/>
          <w:sz w:val="28"/>
          <w:szCs w:val="28"/>
          <w:lang w:eastAsia="ru-RU"/>
        </w:rPr>
        <w:t xml:space="preserve">у врачей </w:t>
      </w:r>
      <w:r w:rsidRPr="00A941F1">
        <w:rPr>
          <w:rFonts w:ascii="Times New Roman" w:eastAsia="Times New Roman" w:hAnsi="Times New Roman" w:cs="Times New Roman"/>
          <w:sz w:val="28"/>
          <w:szCs w:val="28"/>
          <w:lang w:eastAsia="ru-RU"/>
        </w:rPr>
        <w:t xml:space="preserve">часто встречаются следующие симптомы эмоционального выгорания: Переживание психотравмирующих обстоятельств, «Загнанность в клетку», Неадекватное избирательное эмоциональное реагирование, Эмоциональный дефицит. Показатели по данным параметрам находятся в диапазоне складывающийся симптом. Все эти показатели говорят о чрезмерной нагрузке </w:t>
      </w:r>
      <w:r w:rsidR="00C23DC9" w:rsidRPr="00A941F1">
        <w:rPr>
          <w:rFonts w:ascii="Times New Roman" w:eastAsia="Times New Roman" w:hAnsi="Times New Roman" w:cs="Times New Roman"/>
          <w:sz w:val="28"/>
          <w:szCs w:val="28"/>
          <w:lang w:eastAsia="ru-RU"/>
        </w:rPr>
        <w:t>врачей</w:t>
      </w:r>
      <w:r w:rsidRPr="00A941F1">
        <w:rPr>
          <w:rFonts w:ascii="Times New Roman" w:eastAsia="Times New Roman" w:hAnsi="Times New Roman" w:cs="Times New Roman"/>
          <w:sz w:val="28"/>
          <w:szCs w:val="28"/>
          <w:lang w:eastAsia="ru-RU"/>
        </w:rPr>
        <w:t xml:space="preserve">, нехватке внутренних ресурсов, отсутствии возможности на полноценный отдых и восстановление. </w:t>
      </w:r>
      <w:r w:rsidRPr="00A941F1">
        <w:rPr>
          <w:rFonts w:ascii="Times New Roman" w:eastAsia="Times New Roman" w:hAnsi="Times New Roman" w:cs="Times New Roman"/>
          <w:sz w:val="28"/>
          <w:szCs w:val="28"/>
          <w:lang w:eastAsia="ru-RU"/>
        </w:rPr>
        <w:lastRenderedPageBreak/>
        <w:t xml:space="preserve">К сожалению, это реальность </w:t>
      </w:r>
      <w:r w:rsidR="00C23DC9" w:rsidRPr="00A941F1">
        <w:rPr>
          <w:rFonts w:ascii="Times New Roman" w:eastAsia="Times New Roman" w:hAnsi="Times New Roman" w:cs="Times New Roman"/>
          <w:sz w:val="28"/>
          <w:szCs w:val="28"/>
          <w:lang w:eastAsia="ru-RU"/>
        </w:rPr>
        <w:t>врачебной деятельности</w:t>
      </w:r>
      <w:r w:rsidRPr="00A941F1">
        <w:rPr>
          <w:rFonts w:ascii="Times New Roman" w:eastAsia="Times New Roman" w:hAnsi="Times New Roman" w:cs="Times New Roman"/>
          <w:sz w:val="28"/>
          <w:szCs w:val="28"/>
          <w:lang w:eastAsia="ru-RU"/>
        </w:rPr>
        <w:t xml:space="preserve">, где от </w:t>
      </w:r>
      <w:r w:rsidR="00C23DC9" w:rsidRPr="00A941F1">
        <w:rPr>
          <w:rFonts w:ascii="Times New Roman" w:eastAsia="Times New Roman" w:hAnsi="Times New Roman" w:cs="Times New Roman"/>
          <w:sz w:val="28"/>
          <w:szCs w:val="28"/>
          <w:lang w:eastAsia="ru-RU"/>
        </w:rPr>
        <w:t>врач</w:t>
      </w:r>
      <w:r w:rsidRPr="00A941F1">
        <w:rPr>
          <w:rFonts w:ascii="Times New Roman" w:eastAsia="Times New Roman" w:hAnsi="Times New Roman" w:cs="Times New Roman"/>
          <w:sz w:val="28"/>
          <w:szCs w:val="28"/>
          <w:lang w:eastAsia="ru-RU"/>
        </w:rPr>
        <w:t xml:space="preserve">ей требуется не только качественная </w:t>
      </w:r>
      <w:r w:rsidR="00C23DC9" w:rsidRPr="00A941F1">
        <w:rPr>
          <w:rFonts w:ascii="Times New Roman" w:eastAsia="Times New Roman" w:hAnsi="Times New Roman" w:cs="Times New Roman"/>
          <w:sz w:val="28"/>
          <w:szCs w:val="28"/>
          <w:lang w:eastAsia="ru-RU"/>
        </w:rPr>
        <w:t>работа</w:t>
      </w:r>
      <w:r w:rsidR="00A941F1" w:rsidRPr="00A941F1">
        <w:rPr>
          <w:rFonts w:ascii="Times New Roman" w:eastAsia="Times New Roman" w:hAnsi="Times New Roman" w:cs="Times New Roman"/>
          <w:sz w:val="28"/>
          <w:szCs w:val="28"/>
          <w:lang w:eastAsia="ru-RU"/>
        </w:rPr>
        <w:t xml:space="preserve"> с пациентами</w:t>
      </w:r>
      <w:r w:rsidRPr="00A941F1">
        <w:rPr>
          <w:rFonts w:ascii="Times New Roman" w:eastAsia="Times New Roman" w:hAnsi="Times New Roman" w:cs="Times New Roman"/>
          <w:sz w:val="28"/>
          <w:szCs w:val="28"/>
          <w:lang w:eastAsia="ru-RU"/>
        </w:rPr>
        <w:t xml:space="preserve">, но и большой объем дополнительной нагрузки, связанной с </w:t>
      </w:r>
      <w:r w:rsidR="00D56926">
        <w:rPr>
          <w:rFonts w:ascii="Times New Roman" w:eastAsia="Times New Roman" w:hAnsi="Times New Roman" w:cs="Times New Roman"/>
          <w:sz w:val="28"/>
          <w:szCs w:val="28"/>
          <w:lang w:eastAsia="ru-RU"/>
        </w:rPr>
        <w:t>бесед</w:t>
      </w:r>
      <w:r w:rsidRPr="00A941F1">
        <w:rPr>
          <w:rFonts w:ascii="Times New Roman" w:eastAsia="Times New Roman" w:hAnsi="Times New Roman" w:cs="Times New Roman"/>
          <w:sz w:val="28"/>
          <w:szCs w:val="28"/>
          <w:lang w:eastAsia="ru-RU"/>
        </w:rPr>
        <w:t>ой с род</w:t>
      </w:r>
      <w:r w:rsidR="00A941F1" w:rsidRPr="00A941F1">
        <w:rPr>
          <w:rFonts w:ascii="Times New Roman" w:eastAsia="Times New Roman" w:hAnsi="Times New Roman" w:cs="Times New Roman"/>
          <w:sz w:val="28"/>
          <w:szCs w:val="28"/>
          <w:lang w:eastAsia="ru-RU"/>
        </w:rPr>
        <w:t>ственниками больных</w:t>
      </w:r>
      <w:r w:rsidRPr="00A941F1">
        <w:rPr>
          <w:rFonts w:ascii="Times New Roman" w:eastAsia="Times New Roman" w:hAnsi="Times New Roman" w:cs="Times New Roman"/>
          <w:sz w:val="28"/>
          <w:szCs w:val="28"/>
          <w:lang w:eastAsia="ru-RU"/>
        </w:rPr>
        <w:t xml:space="preserve">, необходимостью повышать квалификацию, </w:t>
      </w:r>
      <w:r w:rsidR="00A941F1" w:rsidRPr="00A941F1">
        <w:rPr>
          <w:rFonts w:ascii="Times New Roman" w:eastAsia="Times New Roman" w:hAnsi="Times New Roman" w:cs="Times New Roman"/>
          <w:sz w:val="28"/>
          <w:szCs w:val="28"/>
          <w:lang w:eastAsia="ru-RU"/>
        </w:rPr>
        <w:t xml:space="preserve">заполнять истории болезни, назначать лечение, </w:t>
      </w:r>
      <w:r w:rsidRPr="00A941F1">
        <w:rPr>
          <w:rFonts w:ascii="Times New Roman" w:eastAsia="Times New Roman" w:hAnsi="Times New Roman" w:cs="Times New Roman"/>
          <w:sz w:val="28"/>
          <w:szCs w:val="28"/>
          <w:lang w:eastAsia="ru-RU"/>
        </w:rPr>
        <w:t>составлять отчеты и проч</w:t>
      </w:r>
      <w:r w:rsidR="00D56926">
        <w:rPr>
          <w:rFonts w:ascii="Times New Roman" w:eastAsia="Times New Roman" w:hAnsi="Times New Roman" w:cs="Times New Roman"/>
          <w:sz w:val="28"/>
          <w:szCs w:val="28"/>
          <w:lang w:eastAsia="ru-RU"/>
        </w:rPr>
        <w:t>ее</w:t>
      </w:r>
      <w:r w:rsidRPr="00A941F1">
        <w:rPr>
          <w:rFonts w:ascii="Times New Roman" w:eastAsia="Times New Roman" w:hAnsi="Times New Roman" w:cs="Times New Roman"/>
          <w:sz w:val="28"/>
          <w:szCs w:val="28"/>
          <w:lang w:eastAsia="ru-RU"/>
        </w:rPr>
        <w:t xml:space="preserve">. Это, с одной стороны, проблемная зона, с которой необходимо работать администрации </w:t>
      </w:r>
      <w:r w:rsidR="00D56926" w:rsidRPr="00A941F1">
        <w:rPr>
          <w:rFonts w:ascii="Times New Roman" w:eastAsia="Times New Roman" w:hAnsi="Times New Roman" w:cs="Times New Roman"/>
          <w:sz w:val="28"/>
          <w:szCs w:val="28"/>
          <w:lang w:eastAsia="ru-RU"/>
        </w:rPr>
        <w:t>больницы,</w:t>
      </w:r>
      <w:r w:rsidRPr="00A941F1">
        <w:rPr>
          <w:rFonts w:ascii="Times New Roman" w:eastAsia="Times New Roman" w:hAnsi="Times New Roman" w:cs="Times New Roman"/>
          <w:sz w:val="28"/>
          <w:szCs w:val="28"/>
          <w:lang w:eastAsia="ru-RU"/>
        </w:rPr>
        <w:t xml:space="preserve"> чтобы сохранить работоспособный коллектив. А с другой – это задача самих </w:t>
      </w:r>
      <w:r w:rsidR="00A941F1" w:rsidRPr="00A941F1">
        <w:rPr>
          <w:rFonts w:ascii="Times New Roman" w:eastAsia="Times New Roman" w:hAnsi="Times New Roman" w:cs="Times New Roman"/>
          <w:sz w:val="28"/>
          <w:szCs w:val="28"/>
          <w:lang w:eastAsia="ru-RU"/>
        </w:rPr>
        <w:t>врачей</w:t>
      </w:r>
      <w:r w:rsidR="00D56926">
        <w:rPr>
          <w:rFonts w:ascii="Times New Roman" w:eastAsia="Times New Roman" w:hAnsi="Times New Roman" w:cs="Times New Roman"/>
          <w:sz w:val="28"/>
          <w:szCs w:val="28"/>
          <w:lang w:eastAsia="ru-RU"/>
        </w:rPr>
        <w:t xml:space="preserve"> </w:t>
      </w:r>
      <w:r w:rsidRPr="00A941F1">
        <w:rPr>
          <w:rFonts w:ascii="Times New Roman" w:eastAsia="Times New Roman" w:hAnsi="Times New Roman" w:cs="Times New Roman"/>
          <w:sz w:val="28"/>
          <w:szCs w:val="28"/>
          <w:lang w:eastAsia="ru-RU"/>
        </w:rPr>
        <w:t xml:space="preserve">заботиться о себе и своем эмоциональном состоянии. </w:t>
      </w:r>
    </w:p>
    <w:p w:rsidR="002153A1" w:rsidRPr="00E57C6A" w:rsidRDefault="002153A1" w:rsidP="00E57C6A">
      <w:pPr>
        <w:jc w:val="right"/>
        <w:rPr>
          <w:rFonts w:ascii="Times New Roman" w:hAnsi="Times New Roman" w:cs="Times New Roman"/>
          <w:sz w:val="28"/>
          <w:szCs w:val="28"/>
        </w:rPr>
      </w:pPr>
      <w:r w:rsidRPr="00E57C6A">
        <w:rPr>
          <w:rFonts w:ascii="Times New Roman" w:hAnsi="Times New Roman" w:cs="Times New Roman"/>
          <w:bCs/>
          <w:color w:val="000000"/>
          <w:spacing w:val="-2"/>
          <w:sz w:val="28"/>
          <w:szCs w:val="28"/>
        </w:rPr>
        <w:t>Таблица 5.</w:t>
      </w:r>
    </w:p>
    <w:p w:rsidR="002153A1" w:rsidRDefault="002153A1" w:rsidP="002153A1">
      <w:pPr>
        <w:shd w:val="clear" w:color="auto" w:fill="FFFFFF"/>
        <w:spacing w:after="0" w:line="240" w:lineRule="auto"/>
        <w:jc w:val="center"/>
        <w:rPr>
          <w:rFonts w:ascii="Times New Roman" w:hAnsi="Times New Roman" w:cs="Times New Roman"/>
          <w:b/>
          <w:bCs/>
          <w:color w:val="000000"/>
          <w:spacing w:val="6"/>
          <w:sz w:val="28"/>
          <w:szCs w:val="28"/>
        </w:rPr>
      </w:pPr>
      <w:r>
        <w:rPr>
          <w:rFonts w:ascii="Times New Roman" w:hAnsi="Times New Roman" w:cs="Times New Roman"/>
          <w:b/>
          <w:bCs/>
          <w:color w:val="000000"/>
          <w:spacing w:val="-9"/>
          <w:sz w:val="28"/>
          <w:szCs w:val="28"/>
        </w:rPr>
        <w:t>Д</w:t>
      </w:r>
      <w:r w:rsidRPr="008C7233">
        <w:rPr>
          <w:rFonts w:ascii="Times New Roman" w:hAnsi="Times New Roman" w:cs="Times New Roman"/>
          <w:b/>
          <w:bCs/>
          <w:color w:val="000000"/>
          <w:spacing w:val="-9"/>
          <w:sz w:val="28"/>
          <w:szCs w:val="28"/>
        </w:rPr>
        <w:t>остоверно значимы</w:t>
      </w:r>
      <w:r>
        <w:rPr>
          <w:rFonts w:ascii="Times New Roman" w:hAnsi="Times New Roman" w:cs="Times New Roman"/>
          <w:b/>
          <w:bCs/>
          <w:color w:val="000000"/>
          <w:spacing w:val="-9"/>
          <w:sz w:val="28"/>
          <w:szCs w:val="28"/>
        </w:rPr>
        <w:t>е</w:t>
      </w:r>
      <w:r w:rsidRPr="008C7233">
        <w:rPr>
          <w:rFonts w:ascii="Times New Roman" w:hAnsi="Times New Roman" w:cs="Times New Roman"/>
          <w:b/>
          <w:bCs/>
          <w:color w:val="000000"/>
          <w:spacing w:val="-9"/>
          <w:sz w:val="28"/>
          <w:szCs w:val="28"/>
        </w:rPr>
        <w:t xml:space="preserve"> различи</w:t>
      </w:r>
      <w:r>
        <w:rPr>
          <w:rFonts w:ascii="Times New Roman" w:hAnsi="Times New Roman" w:cs="Times New Roman"/>
          <w:b/>
          <w:bCs/>
          <w:color w:val="000000"/>
          <w:spacing w:val="-9"/>
          <w:sz w:val="28"/>
          <w:szCs w:val="28"/>
        </w:rPr>
        <w:t>я</w:t>
      </w:r>
      <w:r w:rsidRPr="008C7233">
        <w:rPr>
          <w:rFonts w:ascii="Times New Roman" w:hAnsi="Times New Roman" w:cs="Times New Roman"/>
          <w:b/>
          <w:bCs/>
          <w:color w:val="000000"/>
          <w:spacing w:val="-9"/>
          <w:sz w:val="28"/>
          <w:szCs w:val="28"/>
        </w:rPr>
        <w:t xml:space="preserve"> по тесту </w:t>
      </w:r>
      <w:r w:rsidRPr="008C7233">
        <w:rPr>
          <w:rFonts w:ascii="Times New Roman" w:hAnsi="Times New Roman" w:cs="Times New Roman"/>
          <w:b/>
          <w:bCs/>
          <w:color w:val="000000"/>
          <w:spacing w:val="6"/>
          <w:sz w:val="28"/>
          <w:szCs w:val="28"/>
        </w:rPr>
        <w:t>“методика диагностики уровней эмоционального выгорания” врачей с разным стажем</w:t>
      </w:r>
    </w:p>
    <w:p w:rsidR="008F309C" w:rsidRPr="008C7233" w:rsidRDefault="008F309C" w:rsidP="002153A1">
      <w:pPr>
        <w:shd w:val="clear" w:color="auto" w:fill="FFFFFF"/>
        <w:spacing w:after="0" w:line="240" w:lineRule="auto"/>
        <w:jc w:val="center"/>
        <w:rPr>
          <w:rFonts w:ascii="Times New Roman" w:hAnsi="Times New Roman" w:cs="Times New Roman"/>
          <w:b/>
          <w:sz w:val="28"/>
          <w:szCs w:val="28"/>
        </w:rPr>
      </w:pPr>
    </w:p>
    <w:tbl>
      <w:tblPr>
        <w:tblW w:w="0" w:type="auto"/>
        <w:tblInd w:w="40" w:type="dxa"/>
        <w:tblCellMar>
          <w:left w:w="40" w:type="dxa"/>
          <w:right w:w="40" w:type="dxa"/>
        </w:tblCellMar>
        <w:tblLook w:val="04A0" w:firstRow="1" w:lastRow="0" w:firstColumn="1" w:lastColumn="0" w:noHBand="0" w:noVBand="1"/>
      </w:tblPr>
      <w:tblGrid>
        <w:gridCol w:w="3119"/>
        <w:gridCol w:w="1699"/>
        <w:gridCol w:w="1938"/>
        <w:gridCol w:w="1438"/>
        <w:gridCol w:w="1201"/>
      </w:tblGrid>
      <w:tr w:rsidR="002153A1" w:rsidRPr="002153A1" w:rsidTr="00A8368D">
        <w:trPr>
          <w:trHeight w:hRule="exact" w:val="1628"/>
        </w:trPr>
        <w:tc>
          <w:tcPr>
            <w:tcW w:w="3119" w:type="dxa"/>
            <w:tcBorders>
              <w:top w:val="single" w:sz="6" w:space="0" w:color="auto"/>
              <w:left w:val="single" w:sz="6" w:space="0" w:color="auto"/>
              <w:bottom w:val="single" w:sz="6" w:space="0" w:color="auto"/>
              <w:right w:val="single" w:sz="6" w:space="0" w:color="auto"/>
            </w:tcBorders>
            <w:shd w:val="clear" w:color="auto" w:fill="FFFFFF"/>
            <w:hideMark/>
          </w:tcPr>
          <w:p w:rsidR="002153A1" w:rsidRPr="002153A1" w:rsidRDefault="002153A1" w:rsidP="00A8368D">
            <w:pPr>
              <w:shd w:val="clear" w:color="auto" w:fill="FFFFFF"/>
              <w:spacing w:after="0" w:line="240" w:lineRule="auto"/>
              <w:jc w:val="both"/>
              <w:rPr>
                <w:rFonts w:ascii="Times New Roman" w:hAnsi="Times New Roman" w:cs="Times New Roman"/>
                <w:sz w:val="28"/>
                <w:szCs w:val="28"/>
              </w:rPr>
            </w:pPr>
            <w:r w:rsidRPr="002153A1">
              <w:rPr>
                <w:rFonts w:ascii="Times New Roman" w:hAnsi="Times New Roman" w:cs="Times New Roman"/>
                <w:color w:val="000000"/>
                <w:spacing w:val="-2"/>
                <w:sz w:val="28"/>
                <w:szCs w:val="28"/>
              </w:rPr>
              <w:t>Показатели</w:t>
            </w:r>
          </w:p>
        </w:tc>
        <w:tc>
          <w:tcPr>
            <w:tcW w:w="1699" w:type="dxa"/>
            <w:tcBorders>
              <w:top w:val="single" w:sz="6" w:space="0" w:color="auto"/>
              <w:left w:val="single" w:sz="6" w:space="0" w:color="auto"/>
              <w:bottom w:val="single" w:sz="6" w:space="0" w:color="auto"/>
              <w:right w:val="single" w:sz="6" w:space="0" w:color="auto"/>
            </w:tcBorders>
            <w:shd w:val="clear" w:color="auto" w:fill="FFFFFF"/>
            <w:hideMark/>
          </w:tcPr>
          <w:p w:rsidR="002153A1" w:rsidRPr="002153A1" w:rsidRDefault="002B033E" w:rsidP="00A8368D">
            <w:pPr>
              <w:shd w:val="clear" w:color="auto" w:fill="FFFFFF"/>
              <w:tabs>
                <w:tab w:val="left" w:pos="2185"/>
              </w:tabs>
              <w:spacing w:after="0" w:line="240" w:lineRule="auto"/>
              <w:jc w:val="both"/>
              <w:rPr>
                <w:rFonts w:ascii="Times New Roman" w:hAnsi="Times New Roman" w:cs="Times New Roman"/>
                <w:sz w:val="28"/>
                <w:szCs w:val="28"/>
              </w:rPr>
            </w:pPr>
            <w:r w:rsidRPr="002153A1">
              <w:rPr>
                <w:rFonts w:ascii="Times New Roman" w:hAnsi="Times New Roman" w:cs="Times New Roman"/>
                <w:color w:val="000000"/>
                <w:spacing w:val="4"/>
                <w:sz w:val="28"/>
                <w:szCs w:val="28"/>
              </w:rPr>
              <w:t>Сред.</w:t>
            </w:r>
            <w:r w:rsidRPr="002B033E">
              <w:rPr>
                <w:rFonts w:ascii="Times New Roman" w:hAnsi="Times New Roman" w:cs="Times New Roman"/>
                <w:color w:val="000000"/>
                <w:spacing w:val="4"/>
                <w:sz w:val="28"/>
                <w:szCs w:val="28"/>
              </w:rPr>
              <w:t xml:space="preserve"> </w:t>
            </w:r>
            <w:r w:rsidRPr="002153A1">
              <w:rPr>
                <w:rFonts w:ascii="Times New Roman" w:hAnsi="Times New Roman" w:cs="Times New Roman"/>
                <w:color w:val="000000"/>
                <w:spacing w:val="4"/>
                <w:sz w:val="28"/>
                <w:szCs w:val="28"/>
              </w:rPr>
              <w:t>знач. врачи со стажем от 3</w:t>
            </w:r>
            <w:r w:rsidR="00557235">
              <w:rPr>
                <w:rFonts w:ascii="Times New Roman" w:hAnsi="Times New Roman" w:cs="Times New Roman"/>
                <w:color w:val="000000"/>
                <w:spacing w:val="4"/>
                <w:sz w:val="28"/>
                <w:szCs w:val="28"/>
              </w:rPr>
              <w:t>-4</w:t>
            </w:r>
            <w:r w:rsidR="00FA29F1">
              <w:rPr>
                <w:rFonts w:ascii="Times New Roman" w:hAnsi="Times New Roman" w:cs="Times New Roman"/>
                <w:color w:val="000000"/>
                <w:spacing w:val="4"/>
                <w:sz w:val="28"/>
                <w:szCs w:val="28"/>
              </w:rPr>
              <w:t xml:space="preserve"> лет</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2B033E" w:rsidRPr="002153A1" w:rsidRDefault="002B033E" w:rsidP="002B033E">
            <w:pPr>
              <w:shd w:val="clear" w:color="auto" w:fill="FFFFFF"/>
              <w:tabs>
                <w:tab w:val="left" w:pos="2185"/>
              </w:tabs>
              <w:spacing w:after="0" w:line="240" w:lineRule="auto"/>
              <w:jc w:val="both"/>
              <w:rPr>
                <w:rFonts w:ascii="Times New Roman" w:hAnsi="Times New Roman" w:cs="Times New Roman"/>
                <w:color w:val="000000"/>
                <w:spacing w:val="4"/>
                <w:sz w:val="28"/>
                <w:szCs w:val="28"/>
              </w:rPr>
            </w:pPr>
            <w:r w:rsidRPr="002153A1">
              <w:rPr>
                <w:rFonts w:ascii="Times New Roman" w:hAnsi="Times New Roman" w:cs="Times New Roman"/>
                <w:color w:val="000000"/>
                <w:spacing w:val="4"/>
                <w:sz w:val="28"/>
                <w:szCs w:val="28"/>
              </w:rPr>
              <w:t>Сред.</w:t>
            </w:r>
            <w:r w:rsidRPr="00E80ECB">
              <w:rPr>
                <w:rFonts w:ascii="Times New Roman" w:hAnsi="Times New Roman" w:cs="Times New Roman"/>
                <w:color w:val="000000"/>
                <w:spacing w:val="4"/>
                <w:sz w:val="28"/>
                <w:szCs w:val="28"/>
              </w:rPr>
              <w:t xml:space="preserve"> </w:t>
            </w:r>
            <w:r w:rsidRPr="002153A1">
              <w:rPr>
                <w:rFonts w:ascii="Times New Roman" w:hAnsi="Times New Roman" w:cs="Times New Roman"/>
                <w:color w:val="000000"/>
                <w:spacing w:val="4"/>
                <w:sz w:val="28"/>
                <w:szCs w:val="28"/>
              </w:rPr>
              <w:t>знач.</w:t>
            </w:r>
          </w:p>
          <w:p w:rsidR="002153A1" w:rsidRPr="002153A1" w:rsidRDefault="002B033E" w:rsidP="002B033E">
            <w:pPr>
              <w:shd w:val="clear" w:color="auto" w:fill="FFFFFF"/>
              <w:spacing w:after="0" w:line="240" w:lineRule="auto"/>
              <w:jc w:val="both"/>
              <w:rPr>
                <w:rFonts w:ascii="Times New Roman" w:hAnsi="Times New Roman" w:cs="Times New Roman"/>
                <w:sz w:val="28"/>
                <w:szCs w:val="28"/>
              </w:rPr>
            </w:pPr>
            <w:r w:rsidRPr="002153A1">
              <w:rPr>
                <w:rFonts w:ascii="Times New Roman" w:hAnsi="Times New Roman" w:cs="Times New Roman"/>
                <w:color w:val="000000"/>
                <w:spacing w:val="4"/>
                <w:sz w:val="28"/>
                <w:szCs w:val="28"/>
              </w:rPr>
              <w:t>врачи со стажем от 12  лет</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2153A1" w:rsidRPr="00EF3D70" w:rsidRDefault="002153A1" w:rsidP="00EF3D70">
            <w:pPr>
              <w:shd w:val="clear" w:color="auto" w:fill="FFFFFF"/>
              <w:spacing w:after="0" w:line="240" w:lineRule="auto"/>
              <w:jc w:val="center"/>
              <w:rPr>
                <w:rFonts w:ascii="Times New Roman" w:hAnsi="Times New Roman" w:cs="Times New Roman"/>
                <w:sz w:val="28"/>
                <w:szCs w:val="28"/>
              </w:rPr>
            </w:pPr>
            <w:r w:rsidRPr="00EF3D70">
              <w:rPr>
                <w:rFonts w:ascii="Times New Roman" w:hAnsi="Times New Roman" w:cs="Times New Roman"/>
                <w:sz w:val="28"/>
                <w:szCs w:val="28"/>
              </w:rPr>
              <w:t>Т-Критерий</w:t>
            </w:r>
          </w:p>
          <w:p w:rsidR="002153A1" w:rsidRPr="00EF3D70" w:rsidRDefault="002153A1" w:rsidP="00EF3D70">
            <w:pPr>
              <w:shd w:val="clear" w:color="auto" w:fill="FFFFFF"/>
              <w:spacing w:after="0" w:line="240" w:lineRule="auto"/>
              <w:jc w:val="center"/>
              <w:rPr>
                <w:rFonts w:ascii="Times New Roman" w:hAnsi="Times New Roman" w:cs="Times New Roman"/>
                <w:sz w:val="28"/>
                <w:szCs w:val="28"/>
              </w:rPr>
            </w:pPr>
            <w:r w:rsidRPr="00EF3D70">
              <w:rPr>
                <w:rFonts w:ascii="Times New Roman" w:hAnsi="Times New Roman" w:cs="Times New Roman"/>
                <w:sz w:val="28"/>
                <w:szCs w:val="28"/>
              </w:rPr>
              <w:t>Стьюдента</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2153A1" w:rsidRPr="00EF3D70" w:rsidRDefault="002153A1" w:rsidP="00EF3D70">
            <w:pPr>
              <w:shd w:val="clear" w:color="auto" w:fill="FFFFFF"/>
              <w:spacing w:after="0" w:line="240" w:lineRule="auto"/>
              <w:jc w:val="center"/>
              <w:rPr>
                <w:rFonts w:ascii="Times New Roman" w:hAnsi="Times New Roman" w:cs="Times New Roman"/>
                <w:sz w:val="28"/>
                <w:szCs w:val="28"/>
              </w:rPr>
            </w:pPr>
            <w:r w:rsidRPr="00EF3D70">
              <w:rPr>
                <w:rFonts w:ascii="Times New Roman" w:hAnsi="Times New Roman" w:cs="Times New Roman"/>
                <w:sz w:val="28"/>
                <w:szCs w:val="28"/>
              </w:rPr>
              <w:t>Ур.знач.</w:t>
            </w:r>
          </w:p>
          <w:p w:rsidR="00EF3D70" w:rsidRPr="00EF3D70" w:rsidRDefault="00EF3D70" w:rsidP="00EF3D70">
            <w:pPr>
              <w:shd w:val="clear" w:color="auto" w:fill="FFFFFF"/>
              <w:spacing w:after="0" w:line="240" w:lineRule="auto"/>
              <w:jc w:val="center"/>
              <w:rPr>
                <w:rFonts w:ascii="Times New Roman" w:hAnsi="Times New Roman" w:cs="Times New Roman"/>
                <w:sz w:val="28"/>
                <w:szCs w:val="28"/>
              </w:rPr>
            </w:pPr>
            <w:r w:rsidRPr="00EF3D70">
              <w:rPr>
                <w:rFonts w:ascii="Times New Roman" w:hAnsi="Times New Roman" w:cs="Times New Roman"/>
                <w:sz w:val="28"/>
                <w:szCs w:val="28"/>
              </w:rPr>
              <w:t>Р</w:t>
            </w:r>
            <w:r w:rsidR="002153A1" w:rsidRPr="00EF3D70">
              <w:rPr>
                <w:rFonts w:ascii="Times New Roman" w:hAnsi="Times New Roman" w:cs="Times New Roman"/>
                <w:sz w:val="28"/>
                <w:szCs w:val="28"/>
              </w:rPr>
              <w:t>азличий</w:t>
            </w:r>
          </w:p>
          <w:p w:rsidR="002153A1" w:rsidRPr="00EF3D70" w:rsidRDefault="00EF3D70" w:rsidP="00EF3D70">
            <w:pPr>
              <w:shd w:val="clear" w:color="auto" w:fill="FFFFFF"/>
              <w:spacing w:after="0" w:line="240" w:lineRule="auto"/>
              <w:jc w:val="center"/>
              <w:rPr>
                <w:rFonts w:ascii="Times New Roman" w:hAnsi="Times New Roman" w:cs="Times New Roman"/>
                <w:sz w:val="28"/>
                <w:szCs w:val="28"/>
              </w:rPr>
            </w:pPr>
            <w:r w:rsidRPr="00EF3D70">
              <w:rPr>
                <w:rFonts w:ascii="Times New Roman" w:hAnsi="Times New Roman" w:cs="Times New Roman"/>
                <w:sz w:val="28"/>
                <w:szCs w:val="28"/>
              </w:rPr>
              <w:t>р</w:t>
            </w:r>
          </w:p>
        </w:tc>
      </w:tr>
      <w:tr w:rsidR="003D0FB1" w:rsidRPr="002153A1" w:rsidTr="00A8368D">
        <w:trPr>
          <w:trHeight w:hRule="exact" w:val="907"/>
        </w:trPr>
        <w:tc>
          <w:tcPr>
            <w:tcW w:w="3119" w:type="dxa"/>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A8368D">
            <w:pPr>
              <w:shd w:val="clear" w:color="auto" w:fill="FFFFFF"/>
              <w:spacing w:after="0" w:line="240" w:lineRule="auto"/>
              <w:jc w:val="both"/>
              <w:rPr>
                <w:rFonts w:ascii="Times New Roman" w:hAnsi="Times New Roman" w:cs="Times New Roman"/>
                <w:sz w:val="28"/>
                <w:szCs w:val="28"/>
              </w:rPr>
            </w:pPr>
            <w:r w:rsidRPr="002153A1">
              <w:rPr>
                <w:rFonts w:ascii="Times New Roman" w:hAnsi="Times New Roman" w:cs="Times New Roman"/>
                <w:sz w:val="28"/>
                <w:szCs w:val="28"/>
              </w:rPr>
              <w:t>Расширение сферы экономии эмоций</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D0FB1" w:rsidRPr="003B65DD" w:rsidRDefault="003D0FB1" w:rsidP="00A8368D">
            <w:pPr>
              <w:jc w:val="center"/>
              <w:rPr>
                <w:rFonts w:ascii="Times New Roman" w:hAnsi="Times New Roman" w:cs="Times New Roman"/>
                <w:bCs/>
                <w:sz w:val="28"/>
                <w:szCs w:val="28"/>
              </w:rPr>
            </w:pPr>
            <w:r w:rsidRPr="003B65DD">
              <w:rPr>
                <w:rFonts w:ascii="Times New Roman" w:hAnsi="Times New Roman" w:cs="Times New Roman"/>
                <w:bCs/>
                <w:sz w:val="28"/>
                <w:szCs w:val="28"/>
              </w:rPr>
              <w:t>10,6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D0FB1" w:rsidRPr="003B65DD" w:rsidRDefault="003D0FB1" w:rsidP="00A8368D">
            <w:pPr>
              <w:jc w:val="center"/>
              <w:rPr>
                <w:rFonts w:ascii="Times New Roman" w:hAnsi="Times New Roman" w:cs="Times New Roman"/>
                <w:bCs/>
                <w:sz w:val="28"/>
                <w:szCs w:val="28"/>
              </w:rPr>
            </w:pPr>
            <w:r w:rsidRPr="003B65DD">
              <w:rPr>
                <w:rFonts w:ascii="Times New Roman" w:hAnsi="Times New Roman" w:cs="Times New Roman"/>
                <w:bCs/>
                <w:sz w:val="28"/>
                <w:szCs w:val="28"/>
              </w:rPr>
              <w:t>5,6</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EF3D70">
            <w:pPr>
              <w:shd w:val="clear" w:color="auto" w:fill="FFFFFF"/>
              <w:spacing w:after="0" w:line="240" w:lineRule="auto"/>
              <w:jc w:val="center"/>
              <w:rPr>
                <w:rFonts w:ascii="Times New Roman" w:hAnsi="Times New Roman" w:cs="Times New Roman"/>
                <w:sz w:val="28"/>
                <w:szCs w:val="28"/>
              </w:rPr>
            </w:pPr>
            <w:r w:rsidRPr="002153A1">
              <w:rPr>
                <w:rFonts w:ascii="Times New Roman" w:hAnsi="Times New Roman" w:cs="Times New Roman"/>
                <w:sz w:val="28"/>
                <w:szCs w:val="28"/>
              </w:rPr>
              <w:t>2,839</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EF3D70">
            <w:pPr>
              <w:shd w:val="clear" w:color="auto" w:fill="FFFFFF"/>
              <w:spacing w:after="0" w:line="240" w:lineRule="auto"/>
              <w:jc w:val="center"/>
              <w:rPr>
                <w:rFonts w:ascii="Times New Roman" w:hAnsi="Times New Roman" w:cs="Times New Roman"/>
                <w:sz w:val="28"/>
                <w:szCs w:val="28"/>
              </w:rPr>
            </w:pPr>
            <w:r w:rsidRPr="002153A1">
              <w:rPr>
                <w:rFonts w:ascii="Times New Roman" w:hAnsi="Times New Roman" w:cs="Times New Roman"/>
                <w:sz w:val="28"/>
                <w:szCs w:val="28"/>
              </w:rPr>
              <w:t>0,03</w:t>
            </w:r>
            <w:r w:rsidRPr="002153A1">
              <w:rPr>
                <w:rFonts w:ascii="Times New Roman" w:hAnsi="Times New Roman" w:cs="Times New Roman"/>
                <w:color w:val="000000"/>
                <w:spacing w:val="-4"/>
                <w:sz w:val="28"/>
                <w:szCs w:val="28"/>
              </w:rPr>
              <w:t>9</w:t>
            </w:r>
          </w:p>
        </w:tc>
      </w:tr>
      <w:tr w:rsidR="003D0FB1" w:rsidRPr="002153A1" w:rsidTr="00A8368D">
        <w:trPr>
          <w:trHeight w:hRule="exact" w:val="657"/>
        </w:trPr>
        <w:tc>
          <w:tcPr>
            <w:tcW w:w="3119" w:type="dxa"/>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A8368D">
            <w:pPr>
              <w:shd w:val="clear" w:color="auto" w:fill="FFFFFF"/>
              <w:spacing w:after="0" w:line="240" w:lineRule="auto"/>
              <w:jc w:val="both"/>
              <w:rPr>
                <w:rFonts w:ascii="Times New Roman" w:hAnsi="Times New Roman" w:cs="Times New Roman"/>
                <w:sz w:val="28"/>
                <w:szCs w:val="28"/>
              </w:rPr>
            </w:pPr>
            <w:r w:rsidRPr="002153A1">
              <w:rPr>
                <w:rFonts w:ascii="Times New Roman" w:hAnsi="Times New Roman" w:cs="Times New Roman"/>
                <w:sz w:val="28"/>
                <w:szCs w:val="28"/>
              </w:rPr>
              <w:t>Эмоциональная отстраненность</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D0FB1" w:rsidRPr="003B65DD" w:rsidRDefault="003D0FB1" w:rsidP="00A8368D">
            <w:pPr>
              <w:jc w:val="center"/>
              <w:rPr>
                <w:rFonts w:ascii="Times New Roman" w:hAnsi="Times New Roman" w:cs="Times New Roman"/>
                <w:bCs/>
                <w:sz w:val="28"/>
                <w:szCs w:val="28"/>
              </w:rPr>
            </w:pPr>
            <w:r w:rsidRPr="003B65DD">
              <w:rPr>
                <w:rFonts w:ascii="Times New Roman" w:hAnsi="Times New Roman" w:cs="Times New Roman"/>
                <w:bCs/>
                <w:sz w:val="28"/>
                <w:szCs w:val="28"/>
              </w:rPr>
              <w:t>10,4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D0FB1" w:rsidRPr="003B65DD" w:rsidRDefault="003D0FB1" w:rsidP="00A8368D">
            <w:pPr>
              <w:jc w:val="center"/>
              <w:rPr>
                <w:rFonts w:ascii="Times New Roman" w:hAnsi="Times New Roman" w:cs="Times New Roman"/>
                <w:bCs/>
                <w:sz w:val="28"/>
                <w:szCs w:val="28"/>
              </w:rPr>
            </w:pPr>
            <w:r w:rsidRPr="003B65DD">
              <w:rPr>
                <w:rFonts w:ascii="Times New Roman" w:hAnsi="Times New Roman" w:cs="Times New Roman"/>
                <w:bCs/>
                <w:sz w:val="28"/>
                <w:szCs w:val="28"/>
              </w:rPr>
              <w:t>5,4</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EF3D70">
            <w:pPr>
              <w:shd w:val="clear" w:color="auto" w:fill="FFFFFF"/>
              <w:spacing w:after="0" w:line="240" w:lineRule="auto"/>
              <w:jc w:val="center"/>
              <w:rPr>
                <w:rFonts w:ascii="Times New Roman" w:hAnsi="Times New Roman" w:cs="Times New Roman"/>
                <w:sz w:val="28"/>
                <w:szCs w:val="28"/>
              </w:rPr>
            </w:pPr>
            <w:r w:rsidRPr="002153A1">
              <w:rPr>
                <w:rFonts w:ascii="Times New Roman" w:hAnsi="Times New Roman" w:cs="Times New Roman"/>
                <w:sz w:val="28"/>
                <w:szCs w:val="28"/>
              </w:rPr>
              <w:t>2,957</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EF3D70">
            <w:pPr>
              <w:shd w:val="clear" w:color="auto" w:fill="FFFFFF"/>
              <w:spacing w:after="0" w:line="240" w:lineRule="auto"/>
              <w:jc w:val="center"/>
              <w:rPr>
                <w:rFonts w:ascii="Times New Roman" w:hAnsi="Times New Roman" w:cs="Times New Roman"/>
                <w:sz w:val="28"/>
                <w:szCs w:val="28"/>
              </w:rPr>
            </w:pPr>
            <w:r w:rsidRPr="002153A1">
              <w:rPr>
                <w:rFonts w:ascii="Times New Roman" w:hAnsi="Times New Roman" w:cs="Times New Roman"/>
                <w:sz w:val="28"/>
                <w:szCs w:val="28"/>
              </w:rPr>
              <w:t>0,04</w:t>
            </w:r>
          </w:p>
        </w:tc>
      </w:tr>
      <w:tr w:rsidR="003D0FB1" w:rsidRPr="002153A1" w:rsidTr="00A8368D">
        <w:trPr>
          <w:trHeight w:hRule="exact" w:val="852"/>
        </w:trPr>
        <w:tc>
          <w:tcPr>
            <w:tcW w:w="3119" w:type="dxa"/>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A8368D">
            <w:pPr>
              <w:shd w:val="clear" w:color="auto" w:fill="FFFFFF"/>
              <w:spacing w:after="0" w:line="240" w:lineRule="auto"/>
              <w:jc w:val="both"/>
              <w:rPr>
                <w:rFonts w:ascii="Times New Roman" w:hAnsi="Times New Roman" w:cs="Times New Roman"/>
                <w:sz w:val="28"/>
                <w:szCs w:val="28"/>
              </w:rPr>
            </w:pPr>
            <w:r w:rsidRPr="002153A1">
              <w:rPr>
                <w:rFonts w:ascii="Times New Roman" w:hAnsi="Times New Roman" w:cs="Times New Roman"/>
                <w:sz w:val="28"/>
                <w:szCs w:val="28"/>
              </w:rPr>
              <w:t xml:space="preserve">Неудовлетворенность собой </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D0FB1" w:rsidRPr="003B65DD" w:rsidRDefault="003D0FB1" w:rsidP="00A8368D">
            <w:pPr>
              <w:jc w:val="center"/>
              <w:rPr>
                <w:rFonts w:ascii="Times New Roman" w:hAnsi="Times New Roman" w:cs="Times New Roman"/>
                <w:bCs/>
                <w:sz w:val="28"/>
                <w:szCs w:val="28"/>
              </w:rPr>
            </w:pPr>
            <w:r w:rsidRPr="003B65DD">
              <w:rPr>
                <w:rFonts w:ascii="Times New Roman" w:hAnsi="Times New Roman" w:cs="Times New Roman"/>
                <w:bCs/>
                <w:sz w:val="28"/>
                <w:szCs w:val="28"/>
              </w:rPr>
              <w:t>6,7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D0FB1" w:rsidRPr="003B65DD" w:rsidRDefault="003D0FB1" w:rsidP="00A8368D">
            <w:pPr>
              <w:jc w:val="center"/>
              <w:rPr>
                <w:rFonts w:ascii="Times New Roman" w:hAnsi="Times New Roman" w:cs="Times New Roman"/>
                <w:bCs/>
                <w:sz w:val="28"/>
                <w:szCs w:val="28"/>
              </w:rPr>
            </w:pPr>
            <w:r w:rsidRPr="003B65DD">
              <w:rPr>
                <w:rFonts w:ascii="Times New Roman" w:hAnsi="Times New Roman" w:cs="Times New Roman"/>
                <w:bCs/>
                <w:sz w:val="28"/>
                <w:szCs w:val="28"/>
              </w:rPr>
              <w:t>14,5</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EF3D70">
            <w:pPr>
              <w:shd w:val="clear" w:color="auto" w:fill="FFFFFF"/>
              <w:spacing w:after="0" w:line="240" w:lineRule="auto"/>
              <w:jc w:val="center"/>
              <w:rPr>
                <w:rFonts w:ascii="Times New Roman" w:hAnsi="Times New Roman" w:cs="Times New Roman"/>
                <w:sz w:val="28"/>
                <w:szCs w:val="28"/>
              </w:rPr>
            </w:pPr>
            <w:r w:rsidRPr="002153A1">
              <w:rPr>
                <w:rFonts w:ascii="Times New Roman" w:hAnsi="Times New Roman" w:cs="Times New Roman"/>
                <w:sz w:val="28"/>
                <w:szCs w:val="28"/>
              </w:rPr>
              <w:t>3,352</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EF3D70">
            <w:pPr>
              <w:shd w:val="clear" w:color="auto" w:fill="FFFFFF"/>
              <w:spacing w:after="0" w:line="240" w:lineRule="auto"/>
              <w:jc w:val="center"/>
              <w:rPr>
                <w:rFonts w:ascii="Times New Roman" w:hAnsi="Times New Roman" w:cs="Times New Roman"/>
                <w:sz w:val="28"/>
                <w:szCs w:val="28"/>
              </w:rPr>
            </w:pPr>
            <w:r w:rsidRPr="002153A1">
              <w:rPr>
                <w:rFonts w:ascii="Times New Roman" w:hAnsi="Times New Roman" w:cs="Times New Roman"/>
                <w:sz w:val="28"/>
                <w:szCs w:val="28"/>
              </w:rPr>
              <w:t>0,02</w:t>
            </w:r>
          </w:p>
        </w:tc>
      </w:tr>
      <w:tr w:rsidR="003D0FB1" w:rsidRPr="002153A1" w:rsidTr="00A8368D">
        <w:trPr>
          <w:trHeight w:hRule="exact" w:val="424"/>
        </w:trPr>
        <w:tc>
          <w:tcPr>
            <w:tcW w:w="3119" w:type="dxa"/>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A8368D">
            <w:pPr>
              <w:shd w:val="clear" w:color="auto" w:fill="FFFFFF"/>
              <w:spacing w:after="0" w:line="240" w:lineRule="auto"/>
              <w:jc w:val="both"/>
              <w:rPr>
                <w:rFonts w:ascii="Times New Roman" w:hAnsi="Times New Roman" w:cs="Times New Roman"/>
                <w:sz w:val="28"/>
                <w:szCs w:val="28"/>
              </w:rPr>
            </w:pPr>
            <w:r w:rsidRPr="002153A1">
              <w:rPr>
                <w:rFonts w:ascii="Times New Roman" w:hAnsi="Times New Roman" w:cs="Times New Roman"/>
                <w:bCs/>
                <w:sz w:val="28"/>
                <w:szCs w:val="28"/>
              </w:rPr>
              <w:t>Напряжение</w:t>
            </w:r>
          </w:p>
        </w:tc>
        <w:tc>
          <w:tcPr>
            <w:tcW w:w="169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D0FB1" w:rsidRPr="003B65DD" w:rsidRDefault="003D0FB1" w:rsidP="00A8368D">
            <w:pPr>
              <w:jc w:val="center"/>
              <w:rPr>
                <w:rFonts w:ascii="Times New Roman" w:hAnsi="Times New Roman" w:cs="Times New Roman"/>
                <w:bCs/>
                <w:sz w:val="28"/>
                <w:szCs w:val="28"/>
              </w:rPr>
            </w:pPr>
            <w:r w:rsidRPr="003B65DD">
              <w:rPr>
                <w:rFonts w:ascii="Times New Roman" w:hAnsi="Times New Roman" w:cs="Times New Roman"/>
                <w:bCs/>
                <w:sz w:val="28"/>
                <w:szCs w:val="28"/>
              </w:rPr>
              <w:t>34,7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D0FB1" w:rsidRPr="003B65DD" w:rsidRDefault="003D0FB1" w:rsidP="00A8368D">
            <w:pPr>
              <w:jc w:val="center"/>
              <w:rPr>
                <w:rFonts w:ascii="Times New Roman" w:hAnsi="Times New Roman" w:cs="Times New Roman"/>
                <w:bCs/>
                <w:sz w:val="28"/>
                <w:szCs w:val="28"/>
              </w:rPr>
            </w:pPr>
            <w:r w:rsidRPr="003B65DD">
              <w:rPr>
                <w:rFonts w:ascii="Times New Roman" w:hAnsi="Times New Roman" w:cs="Times New Roman"/>
                <w:bCs/>
                <w:sz w:val="28"/>
                <w:szCs w:val="28"/>
              </w:rPr>
              <w:t>48,6</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EF3D70">
            <w:pPr>
              <w:shd w:val="clear" w:color="auto" w:fill="FFFFFF"/>
              <w:spacing w:after="0" w:line="240" w:lineRule="auto"/>
              <w:jc w:val="center"/>
              <w:rPr>
                <w:rFonts w:ascii="Times New Roman" w:hAnsi="Times New Roman" w:cs="Times New Roman"/>
                <w:sz w:val="28"/>
                <w:szCs w:val="28"/>
              </w:rPr>
            </w:pPr>
            <w:r w:rsidRPr="002153A1">
              <w:rPr>
                <w:rFonts w:ascii="Times New Roman" w:hAnsi="Times New Roman" w:cs="Times New Roman"/>
                <w:sz w:val="28"/>
                <w:szCs w:val="28"/>
              </w:rPr>
              <w:t>2,358</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rsidR="003D0FB1" w:rsidRPr="002153A1" w:rsidRDefault="003D0FB1" w:rsidP="00EF3D70">
            <w:pPr>
              <w:shd w:val="clear" w:color="auto" w:fill="FFFFFF"/>
              <w:spacing w:after="0" w:line="240" w:lineRule="auto"/>
              <w:jc w:val="center"/>
              <w:rPr>
                <w:rFonts w:ascii="Times New Roman" w:hAnsi="Times New Roman" w:cs="Times New Roman"/>
                <w:sz w:val="28"/>
                <w:szCs w:val="28"/>
              </w:rPr>
            </w:pPr>
            <w:r w:rsidRPr="002153A1">
              <w:rPr>
                <w:rFonts w:ascii="Times New Roman" w:hAnsi="Times New Roman" w:cs="Times New Roman"/>
                <w:sz w:val="28"/>
                <w:szCs w:val="28"/>
              </w:rPr>
              <w:t>0,05</w:t>
            </w:r>
          </w:p>
        </w:tc>
      </w:tr>
    </w:tbl>
    <w:p w:rsidR="002153A1" w:rsidRPr="00A941F1" w:rsidRDefault="002153A1" w:rsidP="00B45201">
      <w:pPr>
        <w:spacing w:line="360" w:lineRule="auto"/>
        <w:ind w:firstLine="708"/>
        <w:jc w:val="both"/>
        <w:rPr>
          <w:rFonts w:ascii="Times New Roman" w:eastAsia="Times New Roman" w:hAnsi="Times New Roman" w:cs="Times New Roman"/>
          <w:sz w:val="28"/>
          <w:szCs w:val="28"/>
          <w:lang w:eastAsia="ru-RU"/>
        </w:rPr>
      </w:pPr>
    </w:p>
    <w:p w:rsidR="00B45201" w:rsidRPr="00D56926" w:rsidRDefault="00B45201" w:rsidP="00B45201">
      <w:pPr>
        <w:spacing w:line="360" w:lineRule="auto"/>
        <w:ind w:firstLine="708"/>
        <w:jc w:val="both"/>
        <w:rPr>
          <w:rFonts w:ascii="Times New Roman" w:hAnsi="Times New Roman" w:cs="Times New Roman"/>
          <w:sz w:val="28"/>
          <w:szCs w:val="28"/>
        </w:rPr>
      </w:pPr>
      <w:r w:rsidRPr="003D0FB1">
        <w:rPr>
          <w:rFonts w:ascii="Times New Roman" w:hAnsi="Times New Roman" w:cs="Times New Roman"/>
          <w:sz w:val="28"/>
          <w:szCs w:val="28"/>
        </w:rPr>
        <w:t xml:space="preserve">У </w:t>
      </w:r>
      <w:r w:rsidR="00A941F1" w:rsidRPr="003D0FB1">
        <w:rPr>
          <w:rFonts w:ascii="Times New Roman" w:hAnsi="Times New Roman" w:cs="Times New Roman"/>
          <w:sz w:val="28"/>
          <w:szCs w:val="28"/>
        </w:rPr>
        <w:t xml:space="preserve">врачей со стажем работы </w:t>
      </w:r>
      <w:r w:rsidR="00192BEF" w:rsidRPr="003D0FB1">
        <w:rPr>
          <w:rFonts w:ascii="Times New Roman" w:hAnsi="Times New Roman" w:cs="Times New Roman"/>
          <w:sz w:val="28"/>
          <w:szCs w:val="28"/>
        </w:rPr>
        <w:t>от 12 лет</w:t>
      </w:r>
      <w:r w:rsidRPr="003D0FB1">
        <w:rPr>
          <w:rFonts w:ascii="Times New Roman" w:hAnsi="Times New Roman" w:cs="Times New Roman"/>
          <w:sz w:val="28"/>
          <w:szCs w:val="28"/>
        </w:rPr>
        <w:t>,</w:t>
      </w:r>
      <w:r w:rsidR="00192BEF" w:rsidRPr="003D0FB1">
        <w:rPr>
          <w:rFonts w:ascii="Times New Roman" w:hAnsi="Times New Roman" w:cs="Times New Roman"/>
          <w:sz w:val="28"/>
          <w:szCs w:val="28"/>
        </w:rPr>
        <w:t xml:space="preserve"> </w:t>
      </w:r>
      <w:r w:rsidRPr="003D0FB1">
        <w:rPr>
          <w:rFonts w:ascii="Times New Roman" w:hAnsi="Times New Roman" w:cs="Times New Roman"/>
          <w:sz w:val="28"/>
          <w:szCs w:val="28"/>
        </w:rPr>
        <w:t xml:space="preserve">более выраженными, чем у </w:t>
      </w:r>
      <w:r w:rsidR="00192BEF" w:rsidRPr="003D0FB1">
        <w:rPr>
          <w:rFonts w:ascii="Times New Roman" w:hAnsi="Times New Roman" w:cs="Times New Roman"/>
          <w:sz w:val="28"/>
          <w:szCs w:val="28"/>
        </w:rPr>
        <w:t>врачей со стажем</w:t>
      </w:r>
      <w:r w:rsidR="00192BEF" w:rsidRPr="003D0FB1">
        <w:rPr>
          <w:rFonts w:ascii="Times New Roman" w:hAnsi="Times New Roman" w:cs="Times New Roman"/>
          <w:i/>
          <w:sz w:val="28"/>
          <w:szCs w:val="28"/>
        </w:rPr>
        <w:t xml:space="preserve"> от 3-4 лет</w:t>
      </w:r>
      <w:r w:rsidRPr="003D0FB1">
        <w:rPr>
          <w:rFonts w:ascii="Times New Roman" w:hAnsi="Times New Roman" w:cs="Times New Roman"/>
          <w:sz w:val="28"/>
          <w:szCs w:val="28"/>
        </w:rPr>
        <w:t xml:space="preserve">, являются симптомы </w:t>
      </w:r>
      <w:r w:rsidRPr="003D0FB1">
        <w:rPr>
          <w:rFonts w:ascii="Times New Roman" w:hAnsi="Times New Roman" w:cs="Times New Roman"/>
          <w:i/>
          <w:sz w:val="28"/>
          <w:szCs w:val="28"/>
        </w:rPr>
        <w:t>Расширение сферы экономии эмоции</w:t>
      </w:r>
      <w:r w:rsidRPr="003D0FB1">
        <w:rPr>
          <w:rFonts w:ascii="Times New Roman" w:hAnsi="Times New Roman" w:cs="Times New Roman"/>
          <w:b/>
        </w:rPr>
        <w:t xml:space="preserve"> </w:t>
      </w:r>
      <w:r w:rsidRPr="003D0FB1">
        <w:rPr>
          <w:rFonts w:ascii="Times New Roman" w:hAnsi="Times New Roman" w:cs="Times New Roman"/>
          <w:sz w:val="28"/>
          <w:szCs w:val="28"/>
        </w:rPr>
        <w:t>(по данному параметру получены достоверные различия (</w:t>
      </w:r>
      <w:r w:rsidRPr="003D0FB1">
        <w:rPr>
          <w:rFonts w:ascii="Times New Roman" w:hAnsi="Times New Roman" w:cs="Times New Roman"/>
          <w:sz w:val="28"/>
          <w:szCs w:val="28"/>
          <w:lang w:val="en-US"/>
        </w:rPr>
        <w:t>t</w:t>
      </w:r>
      <w:r w:rsidRPr="003D0FB1">
        <w:rPr>
          <w:rFonts w:ascii="Times New Roman" w:hAnsi="Times New Roman" w:cs="Times New Roman"/>
          <w:sz w:val="28"/>
          <w:szCs w:val="28"/>
        </w:rPr>
        <w:t xml:space="preserve">=2,839, р=0,03)), и </w:t>
      </w:r>
      <w:r w:rsidRPr="003D0FB1">
        <w:rPr>
          <w:rFonts w:ascii="Times New Roman" w:hAnsi="Times New Roman" w:cs="Times New Roman"/>
          <w:i/>
          <w:sz w:val="28"/>
          <w:szCs w:val="28"/>
        </w:rPr>
        <w:t>Эмоциональная отстраненность</w:t>
      </w:r>
      <w:r w:rsidRPr="003D0FB1">
        <w:rPr>
          <w:rFonts w:ascii="Times New Roman" w:hAnsi="Times New Roman" w:cs="Times New Roman"/>
          <w:b/>
        </w:rPr>
        <w:t xml:space="preserve"> </w:t>
      </w:r>
      <w:r w:rsidRPr="003D0FB1">
        <w:rPr>
          <w:rFonts w:ascii="Times New Roman" w:hAnsi="Times New Roman" w:cs="Times New Roman"/>
          <w:sz w:val="28"/>
          <w:szCs w:val="28"/>
        </w:rPr>
        <w:t>(по данному параметру получены достоверные различия (</w:t>
      </w:r>
      <w:r w:rsidRPr="003D0FB1">
        <w:rPr>
          <w:rFonts w:ascii="Times New Roman" w:hAnsi="Times New Roman" w:cs="Times New Roman"/>
          <w:sz w:val="28"/>
          <w:szCs w:val="28"/>
          <w:lang w:val="en-US"/>
        </w:rPr>
        <w:t>t</w:t>
      </w:r>
      <w:r w:rsidRPr="003D0FB1">
        <w:rPr>
          <w:rFonts w:ascii="Times New Roman" w:hAnsi="Times New Roman" w:cs="Times New Roman"/>
          <w:sz w:val="28"/>
          <w:szCs w:val="28"/>
        </w:rPr>
        <w:t>=2,957, р=0,04)). Показатели по данным параметрам находятся в диапазоне складывающийся симптом.</w:t>
      </w:r>
    </w:p>
    <w:p w:rsidR="00B45201" w:rsidRPr="00D56926" w:rsidRDefault="00B45201" w:rsidP="00AF3E4F">
      <w:pPr>
        <w:spacing w:line="360" w:lineRule="auto"/>
        <w:jc w:val="both"/>
        <w:rPr>
          <w:rFonts w:ascii="Times New Roman" w:hAnsi="Times New Roman" w:cs="Times New Roman"/>
          <w:sz w:val="28"/>
          <w:szCs w:val="28"/>
        </w:rPr>
      </w:pPr>
      <w:bookmarkStart w:id="32" w:name="_Toc10395793"/>
      <w:r w:rsidRPr="00D56926">
        <w:rPr>
          <w:rFonts w:ascii="Times New Roman" w:hAnsi="Times New Roman" w:cs="Times New Roman"/>
          <w:sz w:val="28"/>
          <w:szCs w:val="28"/>
        </w:rPr>
        <w:lastRenderedPageBreak/>
        <w:t xml:space="preserve">Данные показатели говорят о том, что в ситуации стресса </w:t>
      </w:r>
      <w:r w:rsidR="00192BEF" w:rsidRPr="00D56926">
        <w:rPr>
          <w:rFonts w:ascii="Times New Roman" w:hAnsi="Times New Roman" w:cs="Times New Roman"/>
          <w:sz w:val="28"/>
          <w:szCs w:val="28"/>
        </w:rPr>
        <w:t>врач</w:t>
      </w:r>
      <w:r w:rsidR="00D56926">
        <w:rPr>
          <w:rFonts w:ascii="Times New Roman" w:hAnsi="Times New Roman" w:cs="Times New Roman"/>
          <w:sz w:val="28"/>
          <w:szCs w:val="28"/>
        </w:rPr>
        <w:t>и</w:t>
      </w:r>
      <w:r w:rsidR="00192BEF" w:rsidRPr="00D56926">
        <w:rPr>
          <w:rFonts w:ascii="Times New Roman" w:hAnsi="Times New Roman" w:cs="Times New Roman"/>
          <w:sz w:val="28"/>
          <w:szCs w:val="28"/>
        </w:rPr>
        <w:t xml:space="preserve"> со стажем работы от 12 лет</w:t>
      </w:r>
      <w:r w:rsidRPr="00D56926">
        <w:rPr>
          <w:rFonts w:ascii="Times New Roman" w:hAnsi="Times New Roman" w:cs="Times New Roman"/>
          <w:sz w:val="28"/>
          <w:szCs w:val="28"/>
        </w:rPr>
        <w:t xml:space="preserve"> склонны минимизировать общение в целом, а в частности меньше эмоционально включаться в процесс взаимодействия с </w:t>
      </w:r>
      <w:r w:rsidR="00192BEF" w:rsidRPr="00D56926">
        <w:rPr>
          <w:rFonts w:ascii="Times New Roman" w:hAnsi="Times New Roman" w:cs="Times New Roman"/>
          <w:sz w:val="28"/>
          <w:szCs w:val="28"/>
        </w:rPr>
        <w:t>пациентами</w:t>
      </w:r>
      <w:r w:rsidRPr="00D56926">
        <w:rPr>
          <w:rFonts w:ascii="Times New Roman" w:hAnsi="Times New Roman" w:cs="Times New Roman"/>
          <w:sz w:val="28"/>
          <w:szCs w:val="28"/>
        </w:rPr>
        <w:t xml:space="preserve">, что можно рассматривать как действие защитного механизма. Вероятно, для </w:t>
      </w:r>
      <w:r w:rsidR="00192BEF" w:rsidRPr="00D56926">
        <w:rPr>
          <w:rFonts w:ascii="Times New Roman" w:hAnsi="Times New Roman" w:cs="Times New Roman"/>
          <w:sz w:val="28"/>
          <w:szCs w:val="28"/>
        </w:rPr>
        <w:t>них</w:t>
      </w:r>
      <w:r w:rsidRPr="00D56926">
        <w:rPr>
          <w:rFonts w:ascii="Times New Roman" w:hAnsi="Times New Roman" w:cs="Times New Roman"/>
          <w:sz w:val="28"/>
          <w:szCs w:val="28"/>
        </w:rPr>
        <w:t xml:space="preserve"> данная форма защиты является эффективной и несет минимальную потерю качества </w:t>
      </w:r>
      <w:r w:rsidR="00192BEF" w:rsidRPr="00D56926">
        <w:rPr>
          <w:rFonts w:ascii="Times New Roman" w:hAnsi="Times New Roman" w:cs="Times New Roman"/>
          <w:sz w:val="28"/>
          <w:szCs w:val="28"/>
        </w:rPr>
        <w:t>и профессиональной деятельности</w:t>
      </w:r>
      <w:r w:rsidRPr="00D56926">
        <w:rPr>
          <w:rFonts w:ascii="Times New Roman" w:hAnsi="Times New Roman" w:cs="Times New Roman"/>
          <w:sz w:val="28"/>
          <w:szCs w:val="28"/>
        </w:rPr>
        <w:t>.</w:t>
      </w:r>
      <w:bookmarkEnd w:id="32"/>
    </w:p>
    <w:p w:rsidR="00B45201" w:rsidRPr="00D56926" w:rsidRDefault="00D56926" w:rsidP="00B45201">
      <w:pPr>
        <w:spacing w:line="360" w:lineRule="auto"/>
        <w:ind w:firstLine="708"/>
        <w:jc w:val="both"/>
        <w:rPr>
          <w:rFonts w:ascii="Times New Roman" w:hAnsi="Times New Roman" w:cs="Times New Roman"/>
          <w:sz w:val="28"/>
          <w:szCs w:val="28"/>
        </w:rPr>
      </w:pPr>
      <w:r w:rsidRPr="003D0FB1">
        <w:rPr>
          <w:rFonts w:ascii="Times New Roman" w:hAnsi="Times New Roman" w:cs="Times New Roman"/>
          <w:sz w:val="28"/>
          <w:szCs w:val="28"/>
        </w:rPr>
        <w:t>У врачей</w:t>
      </w:r>
      <w:r w:rsidR="00B45201" w:rsidRPr="00216339">
        <w:rPr>
          <w:rFonts w:ascii="Times New Roman" w:hAnsi="Times New Roman" w:cs="Times New Roman"/>
          <w:sz w:val="28"/>
          <w:szCs w:val="28"/>
        </w:rPr>
        <w:t>,</w:t>
      </w:r>
      <w:r w:rsidRPr="00216339">
        <w:rPr>
          <w:rFonts w:ascii="Times New Roman" w:hAnsi="Times New Roman" w:cs="Times New Roman"/>
          <w:sz w:val="28"/>
          <w:szCs w:val="28"/>
        </w:rPr>
        <w:t xml:space="preserve"> </w:t>
      </w:r>
      <w:r w:rsidRPr="006C72B6">
        <w:rPr>
          <w:rFonts w:ascii="Times New Roman" w:hAnsi="Times New Roman" w:cs="Times New Roman"/>
          <w:sz w:val="28"/>
          <w:szCs w:val="28"/>
        </w:rPr>
        <w:t>с</w:t>
      </w:r>
      <w:r w:rsidR="006C72B6" w:rsidRPr="006C72B6">
        <w:rPr>
          <w:rFonts w:ascii="Times New Roman" w:hAnsi="Times New Roman" w:cs="Times New Roman"/>
          <w:sz w:val="28"/>
          <w:szCs w:val="28"/>
        </w:rPr>
        <w:t xml:space="preserve"> </w:t>
      </w:r>
      <w:r w:rsidRPr="006C72B6">
        <w:rPr>
          <w:rFonts w:ascii="Times New Roman" w:hAnsi="Times New Roman" w:cs="Times New Roman"/>
          <w:sz w:val="28"/>
          <w:szCs w:val="28"/>
        </w:rPr>
        <w:t>меньшим стажем</w:t>
      </w:r>
      <w:r w:rsidRPr="003D0FB1">
        <w:rPr>
          <w:rFonts w:ascii="Times New Roman" w:hAnsi="Times New Roman" w:cs="Times New Roman"/>
          <w:sz w:val="28"/>
          <w:szCs w:val="28"/>
        </w:rPr>
        <w:t xml:space="preserve"> более выраженной</w:t>
      </w:r>
      <w:r w:rsidR="00B45201" w:rsidRPr="003D0FB1">
        <w:rPr>
          <w:rFonts w:ascii="Times New Roman" w:hAnsi="Times New Roman" w:cs="Times New Roman"/>
          <w:sz w:val="28"/>
          <w:szCs w:val="28"/>
        </w:rPr>
        <w:t xml:space="preserve"> является </w:t>
      </w:r>
      <w:r w:rsidR="00B45201" w:rsidRPr="003D0FB1">
        <w:rPr>
          <w:rFonts w:ascii="Times New Roman" w:hAnsi="Times New Roman" w:cs="Times New Roman"/>
          <w:i/>
          <w:sz w:val="28"/>
          <w:szCs w:val="28"/>
        </w:rPr>
        <w:t xml:space="preserve">Неудовлетворенность собой </w:t>
      </w:r>
      <w:r w:rsidR="00B45201" w:rsidRPr="003D0FB1">
        <w:rPr>
          <w:rFonts w:ascii="Times New Roman" w:hAnsi="Times New Roman" w:cs="Times New Roman"/>
          <w:sz w:val="28"/>
          <w:szCs w:val="28"/>
        </w:rPr>
        <w:t>(по данному параметру получены достоверные различия. (</w:t>
      </w:r>
      <w:r w:rsidR="00B45201" w:rsidRPr="003D0FB1">
        <w:rPr>
          <w:rFonts w:ascii="Times New Roman" w:hAnsi="Times New Roman" w:cs="Times New Roman"/>
          <w:sz w:val="28"/>
          <w:szCs w:val="28"/>
          <w:lang w:val="en-US"/>
        </w:rPr>
        <w:t>t</w:t>
      </w:r>
      <w:r w:rsidR="00B45201" w:rsidRPr="003D0FB1">
        <w:rPr>
          <w:rFonts w:ascii="Times New Roman" w:hAnsi="Times New Roman" w:cs="Times New Roman"/>
          <w:sz w:val="28"/>
          <w:szCs w:val="28"/>
        </w:rPr>
        <w:t xml:space="preserve">=3,352, р=0,02)), показатели по данному параметру находятся в диапазоне складывающийся симптом. А также более выраженной является фаза </w:t>
      </w:r>
      <w:r w:rsidR="00B45201" w:rsidRPr="003D0FB1">
        <w:rPr>
          <w:rFonts w:ascii="Times New Roman" w:hAnsi="Times New Roman" w:cs="Times New Roman"/>
          <w:bCs/>
          <w:i/>
          <w:sz w:val="28"/>
          <w:szCs w:val="28"/>
        </w:rPr>
        <w:t xml:space="preserve">Напряжения </w:t>
      </w:r>
      <w:r w:rsidR="00B45201" w:rsidRPr="003D0FB1">
        <w:rPr>
          <w:rFonts w:ascii="Times New Roman" w:hAnsi="Times New Roman" w:cs="Times New Roman"/>
          <w:sz w:val="28"/>
          <w:szCs w:val="28"/>
        </w:rPr>
        <w:t>(по данному параметру получены достоверные различия. (</w:t>
      </w:r>
      <w:r w:rsidR="00B45201" w:rsidRPr="003D0FB1">
        <w:rPr>
          <w:rFonts w:ascii="Times New Roman" w:hAnsi="Times New Roman" w:cs="Times New Roman"/>
          <w:sz w:val="28"/>
          <w:szCs w:val="28"/>
          <w:lang w:val="en-US"/>
        </w:rPr>
        <w:t>t</w:t>
      </w:r>
      <w:r w:rsidR="00B45201" w:rsidRPr="003D0FB1">
        <w:rPr>
          <w:rFonts w:ascii="Times New Roman" w:hAnsi="Times New Roman" w:cs="Times New Roman"/>
          <w:sz w:val="28"/>
          <w:szCs w:val="28"/>
        </w:rPr>
        <w:t>=2,358, р=0,05)), данная фаза находится в стадии формирования.</w:t>
      </w:r>
      <w:r w:rsidR="00B45201" w:rsidRPr="00D56926">
        <w:rPr>
          <w:rFonts w:ascii="Times New Roman" w:hAnsi="Times New Roman" w:cs="Times New Roman"/>
          <w:sz w:val="28"/>
          <w:szCs w:val="28"/>
        </w:rPr>
        <w:t xml:space="preserve"> </w:t>
      </w:r>
    </w:p>
    <w:p w:rsidR="00B45201" w:rsidRPr="00D56926" w:rsidRDefault="00B45201" w:rsidP="00AF3E4F">
      <w:pPr>
        <w:spacing w:line="360" w:lineRule="auto"/>
        <w:jc w:val="both"/>
        <w:rPr>
          <w:rFonts w:ascii="Times New Roman" w:hAnsi="Times New Roman" w:cs="Times New Roman"/>
          <w:sz w:val="28"/>
          <w:szCs w:val="28"/>
        </w:rPr>
      </w:pPr>
      <w:bookmarkStart w:id="33" w:name="_Toc10395794"/>
      <w:r w:rsidRPr="00D56926">
        <w:rPr>
          <w:rFonts w:ascii="Times New Roman" w:hAnsi="Times New Roman" w:cs="Times New Roman"/>
          <w:sz w:val="28"/>
          <w:szCs w:val="28"/>
        </w:rPr>
        <w:t xml:space="preserve">Полученные показатели говорят о том, что в ситуации стресса </w:t>
      </w:r>
      <w:r w:rsidR="00D56926" w:rsidRPr="00D56926">
        <w:rPr>
          <w:rFonts w:ascii="Times New Roman" w:hAnsi="Times New Roman" w:cs="Times New Roman"/>
          <w:sz w:val="28"/>
          <w:szCs w:val="28"/>
        </w:rPr>
        <w:t>врачи с меньшим стажем работы склонны</w:t>
      </w:r>
      <w:r w:rsidRPr="00D56926">
        <w:rPr>
          <w:rFonts w:ascii="Times New Roman" w:hAnsi="Times New Roman" w:cs="Times New Roman"/>
          <w:sz w:val="28"/>
          <w:szCs w:val="28"/>
        </w:rPr>
        <w:t xml:space="preserve"> к самообвинению и обесцениваю собственных достижений, стремлению искать причины возникающих проблем в себе. Вероятно, данная стратегия является отчасти эффективной, так как взаимодействия в рамках </w:t>
      </w:r>
      <w:r w:rsidR="00D56926" w:rsidRPr="00D56926">
        <w:rPr>
          <w:rFonts w:ascii="Times New Roman" w:hAnsi="Times New Roman" w:cs="Times New Roman"/>
          <w:sz w:val="28"/>
          <w:szCs w:val="28"/>
        </w:rPr>
        <w:t>профессиональной деятельности</w:t>
      </w:r>
      <w:r w:rsidRPr="00D56926">
        <w:rPr>
          <w:rFonts w:ascii="Times New Roman" w:hAnsi="Times New Roman" w:cs="Times New Roman"/>
          <w:sz w:val="28"/>
          <w:szCs w:val="28"/>
        </w:rPr>
        <w:t xml:space="preserve"> требует достаточно большой личностной включенности, как </w:t>
      </w:r>
      <w:r w:rsidR="00D56926" w:rsidRPr="00D56926">
        <w:rPr>
          <w:rFonts w:ascii="Times New Roman" w:hAnsi="Times New Roman" w:cs="Times New Roman"/>
          <w:sz w:val="28"/>
          <w:szCs w:val="28"/>
        </w:rPr>
        <w:t>врачей</w:t>
      </w:r>
      <w:r w:rsidRPr="00D56926">
        <w:rPr>
          <w:rFonts w:ascii="Times New Roman" w:hAnsi="Times New Roman" w:cs="Times New Roman"/>
          <w:sz w:val="28"/>
          <w:szCs w:val="28"/>
        </w:rPr>
        <w:t xml:space="preserve">, так и </w:t>
      </w:r>
      <w:r w:rsidR="00D56926" w:rsidRPr="00D56926">
        <w:rPr>
          <w:rFonts w:ascii="Times New Roman" w:hAnsi="Times New Roman" w:cs="Times New Roman"/>
          <w:sz w:val="28"/>
          <w:szCs w:val="28"/>
        </w:rPr>
        <w:t>пациент</w:t>
      </w:r>
      <w:r w:rsidRPr="00D56926">
        <w:rPr>
          <w:rFonts w:ascii="Times New Roman" w:hAnsi="Times New Roman" w:cs="Times New Roman"/>
          <w:sz w:val="28"/>
          <w:szCs w:val="28"/>
        </w:rPr>
        <w:t>ов, а также постоянного анализа происходящего взаимодействия. Минусом является возникающее чрезмерное напряжение и самообвинение.</w:t>
      </w:r>
      <w:bookmarkEnd w:id="33"/>
      <w:r w:rsidRPr="00D56926">
        <w:rPr>
          <w:rFonts w:ascii="Times New Roman" w:hAnsi="Times New Roman" w:cs="Times New Roman"/>
          <w:sz w:val="28"/>
          <w:szCs w:val="28"/>
        </w:rPr>
        <w:t xml:space="preserve"> </w:t>
      </w:r>
    </w:p>
    <w:p w:rsidR="00B45201" w:rsidRPr="00D56926" w:rsidRDefault="00B45201" w:rsidP="00B45201">
      <w:pPr>
        <w:tabs>
          <w:tab w:val="num" w:pos="720"/>
        </w:tabs>
        <w:spacing w:line="360" w:lineRule="auto"/>
        <w:jc w:val="both"/>
        <w:rPr>
          <w:rFonts w:ascii="Times New Roman" w:hAnsi="Times New Roman" w:cs="Times New Roman"/>
          <w:b/>
          <w:sz w:val="28"/>
          <w:szCs w:val="28"/>
        </w:rPr>
      </w:pPr>
      <w:r w:rsidRPr="00D56926">
        <w:rPr>
          <w:rFonts w:ascii="Times New Roman" w:hAnsi="Times New Roman" w:cs="Times New Roman"/>
          <w:b/>
          <w:sz w:val="28"/>
          <w:szCs w:val="28"/>
        </w:rPr>
        <w:t>Резюме:</w:t>
      </w:r>
    </w:p>
    <w:p w:rsidR="00B45201" w:rsidRPr="00D56926" w:rsidRDefault="00B45201" w:rsidP="00B45201">
      <w:pPr>
        <w:spacing w:line="360" w:lineRule="auto"/>
        <w:ind w:firstLine="708"/>
        <w:jc w:val="both"/>
        <w:rPr>
          <w:rFonts w:ascii="Times New Roman" w:hAnsi="Times New Roman" w:cs="Times New Roman"/>
          <w:b/>
          <w:sz w:val="28"/>
          <w:szCs w:val="28"/>
        </w:rPr>
      </w:pPr>
      <w:r w:rsidRPr="00D56926">
        <w:rPr>
          <w:rFonts w:ascii="Times New Roman" w:hAnsi="Times New Roman" w:cs="Times New Roman"/>
          <w:b/>
          <w:sz w:val="28"/>
          <w:szCs w:val="28"/>
        </w:rPr>
        <w:t xml:space="preserve">Общее </w:t>
      </w:r>
      <w:r w:rsidR="00D56926" w:rsidRPr="00D56926">
        <w:rPr>
          <w:rFonts w:ascii="Times New Roman" w:hAnsi="Times New Roman" w:cs="Times New Roman"/>
          <w:b/>
          <w:sz w:val="28"/>
          <w:szCs w:val="28"/>
        </w:rPr>
        <w:t>у врачей</w:t>
      </w:r>
      <w:r w:rsidRPr="00D56926">
        <w:rPr>
          <w:rFonts w:ascii="Times New Roman" w:hAnsi="Times New Roman" w:cs="Times New Roman"/>
          <w:b/>
          <w:sz w:val="28"/>
          <w:szCs w:val="28"/>
        </w:rPr>
        <w:t xml:space="preserve"> независимо от </w:t>
      </w:r>
      <w:r w:rsidR="00D56926" w:rsidRPr="00D56926">
        <w:rPr>
          <w:rFonts w:ascii="Times New Roman" w:hAnsi="Times New Roman" w:cs="Times New Roman"/>
          <w:b/>
          <w:sz w:val="28"/>
          <w:szCs w:val="28"/>
        </w:rPr>
        <w:t>стажа работы</w:t>
      </w:r>
      <w:r w:rsidRPr="00D56926">
        <w:rPr>
          <w:rFonts w:ascii="Times New Roman" w:hAnsi="Times New Roman" w:cs="Times New Roman"/>
          <w:b/>
          <w:sz w:val="28"/>
          <w:szCs w:val="28"/>
        </w:rPr>
        <w:t xml:space="preserve"> </w:t>
      </w:r>
    </w:p>
    <w:p w:rsidR="00B45201" w:rsidRPr="00D56926" w:rsidRDefault="00B45201" w:rsidP="00B45201">
      <w:pPr>
        <w:numPr>
          <w:ilvl w:val="0"/>
          <w:numId w:val="36"/>
        </w:numPr>
        <w:tabs>
          <w:tab w:val="num" w:pos="540"/>
        </w:tabs>
        <w:spacing w:after="0" w:line="360" w:lineRule="auto"/>
        <w:jc w:val="both"/>
        <w:rPr>
          <w:rFonts w:ascii="Times New Roman" w:hAnsi="Times New Roman" w:cs="Times New Roman"/>
          <w:sz w:val="28"/>
          <w:szCs w:val="28"/>
        </w:rPr>
      </w:pPr>
      <w:r w:rsidRPr="00D56926">
        <w:rPr>
          <w:rFonts w:ascii="Times New Roman" w:hAnsi="Times New Roman" w:cs="Times New Roman"/>
          <w:sz w:val="28"/>
          <w:szCs w:val="28"/>
        </w:rPr>
        <w:t xml:space="preserve">Проявление симптомов эмоционального выгорания присутствует в обеих группах </w:t>
      </w:r>
      <w:r w:rsidR="00D56926" w:rsidRPr="00D56926">
        <w:rPr>
          <w:rFonts w:ascii="Times New Roman" w:hAnsi="Times New Roman" w:cs="Times New Roman"/>
          <w:sz w:val="28"/>
          <w:szCs w:val="28"/>
        </w:rPr>
        <w:t>врач</w:t>
      </w:r>
      <w:r w:rsidRPr="00D56926">
        <w:rPr>
          <w:rFonts w:ascii="Times New Roman" w:hAnsi="Times New Roman" w:cs="Times New Roman"/>
          <w:sz w:val="28"/>
          <w:szCs w:val="28"/>
        </w:rPr>
        <w:t xml:space="preserve">ей. </w:t>
      </w:r>
    </w:p>
    <w:p w:rsidR="00B45201" w:rsidRPr="00D56926" w:rsidRDefault="00B45201" w:rsidP="00B45201">
      <w:pPr>
        <w:numPr>
          <w:ilvl w:val="0"/>
          <w:numId w:val="36"/>
        </w:numPr>
        <w:spacing w:after="0" w:line="360" w:lineRule="auto"/>
        <w:jc w:val="both"/>
        <w:rPr>
          <w:rFonts w:ascii="Times New Roman" w:hAnsi="Times New Roman" w:cs="Times New Roman"/>
          <w:sz w:val="28"/>
          <w:szCs w:val="28"/>
        </w:rPr>
      </w:pPr>
      <w:r w:rsidRPr="00D56926">
        <w:rPr>
          <w:rFonts w:ascii="Times New Roman" w:hAnsi="Times New Roman" w:cs="Times New Roman"/>
          <w:sz w:val="28"/>
          <w:szCs w:val="28"/>
        </w:rPr>
        <w:t xml:space="preserve">Независимо от </w:t>
      </w:r>
      <w:r w:rsidR="00D56926" w:rsidRPr="00D56926">
        <w:rPr>
          <w:rFonts w:ascii="Times New Roman" w:hAnsi="Times New Roman" w:cs="Times New Roman"/>
          <w:sz w:val="28"/>
          <w:szCs w:val="28"/>
        </w:rPr>
        <w:t>стажа</w:t>
      </w:r>
      <w:r w:rsidRPr="00D56926">
        <w:rPr>
          <w:rFonts w:ascii="Times New Roman" w:hAnsi="Times New Roman" w:cs="Times New Roman"/>
          <w:sz w:val="28"/>
          <w:szCs w:val="28"/>
        </w:rPr>
        <w:t xml:space="preserve"> </w:t>
      </w:r>
      <w:r w:rsidR="00D56926" w:rsidRPr="00D56926">
        <w:rPr>
          <w:rFonts w:ascii="Times New Roman" w:hAnsi="Times New Roman" w:cs="Times New Roman"/>
          <w:sz w:val="28"/>
          <w:szCs w:val="28"/>
        </w:rPr>
        <w:t xml:space="preserve">у врачей </w:t>
      </w:r>
      <w:r w:rsidRPr="007038D7">
        <w:rPr>
          <w:rFonts w:ascii="Times New Roman" w:hAnsi="Times New Roman" w:cs="Times New Roman"/>
          <w:sz w:val="28"/>
          <w:szCs w:val="28"/>
        </w:rPr>
        <w:t>редко в</w:t>
      </w:r>
      <w:r w:rsidRPr="00D56926">
        <w:rPr>
          <w:rFonts w:ascii="Times New Roman" w:hAnsi="Times New Roman" w:cs="Times New Roman"/>
          <w:sz w:val="28"/>
          <w:szCs w:val="28"/>
        </w:rPr>
        <w:t xml:space="preserve">стречаются такие симптомы эмоционального выгорания как </w:t>
      </w:r>
      <w:r w:rsidRPr="00D56926">
        <w:rPr>
          <w:rFonts w:ascii="Times New Roman" w:hAnsi="Times New Roman" w:cs="Times New Roman"/>
          <w:i/>
          <w:sz w:val="28"/>
          <w:szCs w:val="28"/>
        </w:rPr>
        <w:t xml:space="preserve">Тревога и депрессия, Эмоционально-нравственная дезориентация, Редукция профессиональных обязанностей, Личностная отстраненность (деперсонализация), Психосоматические и </w:t>
      </w:r>
      <w:r w:rsidRPr="00D56926">
        <w:rPr>
          <w:rFonts w:ascii="Times New Roman" w:hAnsi="Times New Roman" w:cs="Times New Roman"/>
          <w:i/>
          <w:sz w:val="28"/>
          <w:szCs w:val="28"/>
        </w:rPr>
        <w:lastRenderedPageBreak/>
        <w:t>психовегетативные нарушения.</w:t>
      </w:r>
      <w:r w:rsidRPr="00D56926">
        <w:rPr>
          <w:rFonts w:ascii="Times New Roman" w:hAnsi="Times New Roman" w:cs="Times New Roman"/>
          <w:sz w:val="23"/>
          <w:szCs w:val="23"/>
        </w:rPr>
        <w:t xml:space="preserve"> </w:t>
      </w:r>
      <w:r w:rsidRPr="00D56926">
        <w:rPr>
          <w:rFonts w:ascii="Times New Roman" w:hAnsi="Times New Roman" w:cs="Times New Roman"/>
          <w:sz w:val="28"/>
          <w:szCs w:val="28"/>
        </w:rPr>
        <w:t xml:space="preserve">То есть, несмотря на стрессогенность профессии, </w:t>
      </w:r>
      <w:r w:rsidR="00D56926" w:rsidRPr="00D56926">
        <w:rPr>
          <w:rFonts w:ascii="Times New Roman" w:hAnsi="Times New Roman" w:cs="Times New Roman"/>
          <w:sz w:val="28"/>
          <w:szCs w:val="28"/>
        </w:rPr>
        <w:t xml:space="preserve">у врачей </w:t>
      </w:r>
      <w:r w:rsidRPr="00D56926">
        <w:rPr>
          <w:rFonts w:ascii="Times New Roman" w:hAnsi="Times New Roman" w:cs="Times New Roman"/>
          <w:sz w:val="28"/>
          <w:szCs w:val="28"/>
        </w:rPr>
        <w:t xml:space="preserve">сохраняется стремлении качественно выполнять имеющиеся обязанности, соблюдение морально-этических норм, отсутствует соматизация имеющихся переживаний. Данные показатели говорят об ответственности и профессионализме </w:t>
      </w:r>
      <w:r w:rsidR="00D56926" w:rsidRPr="00D56926">
        <w:rPr>
          <w:rFonts w:ascii="Times New Roman" w:hAnsi="Times New Roman" w:cs="Times New Roman"/>
          <w:sz w:val="28"/>
          <w:szCs w:val="28"/>
        </w:rPr>
        <w:t>врачей</w:t>
      </w:r>
      <w:r w:rsidRPr="00D56926">
        <w:rPr>
          <w:rFonts w:ascii="Times New Roman" w:hAnsi="Times New Roman" w:cs="Times New Roman"/>
          <w:sz w:val="28"/>
          <w:szCs w:val="28"/>
        </w:rPr>
        <w:t xml:space="preserve">. </w:t>
      </w:r>
    </w:p>
    <w:p w:rsidR="00B45201" w:rsidRPr="00D56926" w:rsidRDefault="00B45201" w:rsidP="00B45201">
      <w:pPr>
        <w:numPr>
          <w:ilvl w:val="0"/>
          <w:numId w:val="36"/>
        </w:numPr>
        <w:spacing w:after="0" w:line="360" w:lineRule="auto"/>
        <w:jc w:val="both"/>
        <w:rPr>
          <w:rFonts w:ascii="Times New Roman" w:hAnsi="Times New Roman" w:cs="Times New Roman"/>
          <w:sz w:val="28"/>
          <w:szCs w:val="28"/>
        </w:rPr>
      </w:pPr>
      <w:r w:rsidRPr="00D56926">
        <w:rPr>
          <w:rFonts w:ascii="Times New Roman" w:hAnsi="Times New Roman" w:cs="Times New Roman"/>
          <w:sz w:val="28"/>
          <w:szCs w:val="28"/>
        </w:rPr>
        <w:t xml:space="preserve">Независимо от </w:t>
      </w:r>
      <w:r w:rsidR="00D56926" w:rsidRPr="00D56926">
        <w:rPr>
          <w:rFonts w:ascii="Times New Roman" w:hAnsi="Times New Roman" w:cs="Times New Roman"/>
          <w:sz w:val="28"/>
          <w:szCs w:val="28"/>
        </w:rPr>
        <w:t>стажа</w:t>
      </w:r>
      <w:r w:rsidRPr="00D56926">
        <w:rPr>
          <w:rFonts w:ascii="Times New Roman" w:hAnsi="Times New Roman" w:cs="Times New Roman"/>
          <w:sz w:val="28"/>
          <w:szCs w:val="28"/>
        </w:rPr>
        <w:t xml:space="preserve"> </w:t>
      </w:r>
      <w:r w:rsidR="00D56926" w:rsidRPr="00D56926">
        <w:rPr>
          <w:rFonts w:ascii="Times New Roman" w:hAnsi="Times New Roman" w:cs="Times New Roman"/>
          <w:sz w:val="28"/>
          <w:szCs w:val="28"/>
        </w:rPr>
        <w:t xml:space="preserve">у врачей </w:t>
      </w:r>
      <w:r w:rsidRPr="00E86F10">
        <w:rPr>
          <w:rFonts w:ascii="Times New Roman" w:hAnsi="Times New Roman" w:cs="Times New Roman"/>
          <w:sz w:val="28"/>
          <w:szCs w:val="28"/>
        </w:rPr>
        <w:t xml:space="preserve">часто </w:t>
      </w:r>
      <w:r w:rsidRPr="00D56926">
        <w:rPr>
          <w:rFonts w:ascii="Times New Roman" w:hAnsi="Times New Roman" w:cs="Times New Roman"/>
          <w:sz w:val="28"/>
          <w:szCs w:val="28"/>
        </w:rPr>
        <w:t>встречаются следующие симптомы эмоционального выгорания, которые являются достаточно выраженными:</w:t>
      </w:r>
      <w:r w:rsidRPr="00D56926">
        <w:rPr>
          <w:rFonts w:ascii="Times New Roman" w:hAnsi="Times New Roman" w:cs="Times New Roman"/>
          <w:i/>
          <w:sz w:val="28"/>
          <w:szCs w:val="28"/>
        </w:rPr>
        <w:t xml:space="preserve"> Переживание психотравмирующих обстоятельств, «Загнанность в клетку», Неадекватное избирательное эмоциональное реагирование, Эмоциональный дефицит. </w:t>
      </w:r>
      <w:r w:rsidRPr="00D56926">
        <w:rPr>
          <w:rFonts w:ascii="Times New Roman" w:hAnsi="Times New Roman" w:cs="Times New Roman"/>
          <w:sz w:val="28"/>
          <w:szCs w:val="28"/>
        </w:rPr>
        <w:t xml:space="preserve">Что говорит о чрезмерной нагрузке </w:t>
      </w:r>
      <w:r w:rsidR="00D56926" w:rsidRPr="00D56926">
        <w:rPr>
          <w:rFonts w:ascii="Times New Roman" w:hAnsi="Times New Roman" w:cs="Times New Roman"/>
          <w:sz w:val="28"/>
          <w:szCs w:val="28"/>
        </w:rPr>
        <w:t>врач</w:t>
      </w:r>
      <w:r w:rsidRPr="00D56926">
        <w:rPr>
          <w:rFonts w:ascii="Times New Roman" w:hAnsi="Times New Roman" w:cs="Times New Roman"/>
          <w:sz w:val="28"/>
          <w:szCs w:val="28"/>
        </w:rPr>
        <w:t xml:space="preserve">ей, нехватке внутренних ресурсов, отсутствии возможности на полноценный отдых и восстановление. </w:t>
      </w:r>
    </w:p>
    <w:p w:rsidR="00DE52A2" w:rsidRDefault="00DE52A2">
      <w:pPr>
        <w:spacing w:after="200" w:line="276" w:lineRule="auto"/>
        <w:rPr>
          <w:rFonts w:ascii="Times New Roman" w:eastAsia="Times New Roman" w:hAnsi="Times New Roman" w:cs="Times New Roman"/>
          <w:b/>
          <w:spacing w:val="4"/>
          <w:sz w:val="28"/>
          <w:szCs w:val="28"/>
          <w:lang w:eastAsia="ru-RU"/>
        </w:rPr>
      </w:pPr>
      <w:r>
        <w:rPr>
          <w:rFonts w:ascii="Times New Roman" w:eastAsia="Times New Roman" w:hAnsi="Times New Roman" w:cs="Times New Roman"/>
          <w:bCs/>
          <w:spacing w:val="4"/>
          <w:sz w:val="28"/>
          <w:szCs w:val="28"/>
          <w:lang w:eastAsia="ru-RU"/>
        </w:rPr>
        <w:br w:type="page"/>
      </w:r>
    </w:p>
    <w:p w:rsidR="00143F8A" w:rsidRPr="00DE52A2" w:rsidRDefault="00143F8A" w:rsidP="00DE52A2">
      <w:pPr>
        <w:pStyle w:val="2"/>
        <w:ind w:firstLine="708"/>
        <w:jc w:val="both"/>
        <w:rPr>
          <w:rFonts w:ascii="Times New Roman" w:eastAsia="Times New Roman" w:hAnsi="Times New Roman" w:cs="Times New Roman"/>
          <w:bCs w:val="0"/>
          <w:color w:val="auto"/>
          <w:spacing w:val="-1"/>
          <w:sz w:val="28"/>
          <w:szCs w:val="28"/>
          <w:lang w:eastAsia="ar-SA"/>
        </w:rPr>
      </w:pPr>
      <w:bookmarkStart w:id="34" w:name="_Toc10554364"/>
      <w:r w:rsidRPr="00DE52A2">
        <w:rPr>
          <w:rFonts w:ascii="Times New Roman" w:eastAsia="Times New Roman" w:hAnsi="Times New Roman" w:cs="Times New Roman"/>
          <w:bCs w:val="0"/>
          <w:color w:val="auto"/>
          <w:spacing w:val="4"/>
          <w:sz w:val="28"/>
          <w:szCs w:val="28"/>
          <w:lang w:eastAsia="ru-RU"/>
        </w:rPr>
        <w:lastRenderedPageBreak/>
        <w:t xml:space="preserve">3.3. </w:t>
      </w:r>
      <w:r w:rsidRPr="00DE52A2">
        <w:rPr>
          <w:rFonts w:ascii="Times New Roman" w:eastAsia="Times New Roman" w:hAnsi="Times New Roman" w:cs="Times New Roman"/>
          <w:bCs w:val="0"/>
          <w:color w:val="auto"/>
          <w:spacing w:val="4"/>
          <w:sz w:val="28"/>
          <w:szCs w:val="28"/>
          <w:lang w:eastAsia="ar-SA"/>
        </w:rPr>
        <w:t xml:space="preserve">Результаты диагностики показателей и форм агрессии у врачей с разным стажем работы по методике </w:t>
      </w:r>
      <w:r w:rsidRPr="00DE52A2">
        <w:rPr>
          <w:rFonts w:ascii="Times New Roman" w:eastAsia="Times New Roman" w:hAnsi="Times New Roman" w:cs="Times New Roman"/>
          <w:bCs w:val="0"/>
          <w:color w:val="auto"/>
          <w:spacing w:val="-1"/>
          <w:sz w:val="28"/>
          <w:szCs w:val="28"/>
          <w:lang w:eastAsia="ar-SA"/>
        </w:rPr>
        <w:t>А.Басса и А. Дарки</w:t>
      </w:r>
      <w:bookmarkEnd w:id="34"/>
    </w:p>
    <w:p w:rsidR="00663865" w:rsidRPr="008C7233" w:rsidRDefault="00663865" w:rsidP="008C7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outlineLvl w:val="0"/>
        <w:rPr>
          <w:rFonts w:ascii="Times New Roman" w:eastAsia="Times New Roman" w:hAnsi="Times New Roman" w:cs="Times New Roman"/>
          <w:bCs/>
          <w:color w:val="000000"/>
          <w:spacing w:val="-2"/>
          <w:sz w:val="28"/>
          <w:szCs w:val="28"/>
          <w:lang w:eastAsia="ar-SA"/>
        </w:rPr>
      </w:pPr>
    </w:p>
    <w:p w:rsidR="003D0FB1" w:rsidRPr="00217C8E" w:rsidRDefault="0058046D" w:rsidP="00F04058">
      <w:pPr>
        <w:spacing w:line="360" w:lineRule="auto"/>
        <w:jc w:val="both"/>
        <w:rPr>
          <w:rFonts w:ascii="Times New Roman" w:eastAsia="Times New Roman" w:hAnsi="Times New Roman" w:cs="Times New Roman"/>
          <w:bCs/>
          <w:spacing w:val="-2"/>
          <w:sz w:val="28"/>
          <w:szCs w:val="28"/>
          <w:highlight w:val="yellow"/>
          <w:lang w:eastAsia="ar-SA"/>
        </w:rPr>
      </w:pPr>
      <w:bookmarkStart w:id="35" w:name="_Toc10395795"/>
      <w:r w:rsidRPr="00217C8E">
        <w:rPr>
          <w:rFonts w:ascii="Times New Roman" w:hAnsi="Times New Roman" w:cs="Times New Roman"/>
          <w:sz w:val="28"/>
          <w:szCs w:val="28"/>
        </w:rPr>
        <w:t xml:space="preserve">Методика Басса-Дарки была </w:t>
      </w:r>
      <w:r w:rsidR="00217C8E">
        <w:rPr>
          <w:rFonts w:ascii="Times New Roman" w:hAnsi="Times New Roman" w:cs="Times New Roman"/>
          <w:sz w:val="28"/>
          <w:szCs w:val="28"/>
        </w:rPr>
        <w:t>использована в нашем исследовании</w:t>
      </w:r>
      <w:r w:rsidRPr="00217C8E">
        <w:rPr>
          <w:rFonts w:ascii="Times New Roman" w:hAnsi="Times New Roman" w:cs="Times New Roman"/>
          <w:sz w:val="28"/>
          <w:szCs w:val="28"/>
        </w:rPr>
        <w:t xml:space="preserve"> для того, чтобы исследовать уровень проявления основных симптомов агрессии и враждебности</w:t>
      </w:r>
      <w:r w:rsidR="00217C8E">
        <w:rPr>
          <w:rFonts w:ascii="Times New Roman" w:hAnsi="Times New Roman" w:cs="Times New Roman"/>
          <w:sz w:val="28"/>
          <w:szCs w:val="28"/>
        </w:rPr>
        <w:t xml:space="preserve"> у врачей с разным стажем работы</w:t>
      </w:r>
      <w:r w:rsidRPr="00217C8E">
        <w:rPr>
          <w:rFonts w:ascii="Times New Roman" w:hAnsi="Times New Roman" w:cs="Times New Roman"/>
          <w:sz w:val="28"/>
          <w:szCs w:val="28"/>
        </w:rPr>
        <w:t>. Тест исследует основные деструктивные тенденции, взаимоотношения, негативные переживания, а также оценки событий.</w:t>
      </w:r>
      <w:bookmarkEnd w:id="35"/>
      <w:r w:rsidR="00A17F90">
        <w:rPr>
          <w:rFonts w:ascii="Times New Roman" w:hAnsi="Times New Roman" w:cs="Times New Roman"/>
          <w:sz w:val="28"/>
          <w:szCs w:val="28"/>
        </w:rPr>
        <w:t xml:space="preserve"> Результаты на рисунке 3 и таблице 6.</w:t>
      </w:r>
    </w:p>
    <w:p w:rsidR="003D0FB1" w:rsidRDefault="00D9658A" w:rsidP="00D9658A">
      <w:pPr>
        <w:jc w:val="center"/>
        <w:rPr>
          <w:rFonts w:ascii="Times New Roman" w:eastAsia="Times New Roman" w:hAnsi="Times New Roman" w:cs="Times New Roman"/>
          <w:b/>
          <w:bCs/>
          <w:color w:val="000000"/>
          <w:spacing w:val="-1"/>
          <w:sz w:val="28"/>
          <w:szCs w:val="28"/>
          <w:lang w:eastAsia="ar-SA"/>
        </w:rPr>
      </w:pPr>
      <w:r>
        <w:rPr>
          <w:rFonts w:ascii="Times New Roman" w:eastAsia="Times New Roman" w:hAnsi="Times New Roman" w:cs="Times New Roman"/>
          <w:b/>
          <w:bCs/>
          <w:color w:val="000000"/>
          <w:spacing w:val="4"/>
          <w:sz w:val="28"/>
          <w:szCs w:val="28"/>
          <w:lang w:eastAsia="ar-SA"/>
        </w:rPr>
        <w:t>Сравнительный анализ</w:t>
      </w:r>
      <w:r w:rsidR="003D0FB1" w:rsidRPr="008C7233">
        <w:rPr>
          <w:rFonts w:ascii="Times New Roman" w:eastAsia="Times New Roman" w:hAnsi="Times New Roman" w:cs="Times New Roman"/>
          <w:b/>
          <w:bCs/>
          <w:color w:val="000000"/>
          <w:spacing w:val="4"/>
          <w:sz w:val="28"/>
          <w:szCs w:val="28"/>
          <w:lang w:eastAsia="ar-SA"/>
        </w:rPr>
        <w:t xml:space="preserve"> показателей форм агрессии у врачей с разным стажем работы по методике </w:t>
      </w:r>
      <w:r w:rsidR="003D0FB1" w:rsidRPr="008C7233">
        <w:rPr>
          <w:rFonts w:ascii="Times New Roman" w:eastAsia="Times New Roman" w:hAnsi="Times New Roman" w:cs="Times New Roman"/>
          <w:b/>
          <w:bCs/>
          <w:color w:val="000000"/>
          <w:spacing w:val="-1"/>
          <w:sz w:val="28"/>
          <w:szCs w:val="28"/>
          <w:lang w:eastAsia="ar-SA"/>
        </w:rPr>
        <w:t>А.Басса и А. Дарки</w:t>
      </w:r>
    </w:p>
    <w:p w:rsidR="003D0FB1" w:rsidRDefault="003D0FB1" w:rsidP="003D0FB1">
      <w:r>
        <w:rPr>
          <w:noProof/>
          <w:lang w:eastAsia="ru-RU"/>
        </w:rPr>
        <w:drawing>
          <wp:inline distT="0" distB="0" distL="0" distR="0">
            <wp:extent cx="5940425" cy="3388360"/>
            <wp:effectExtent l="19050" t="0" r="22225" b="2540"/>
            <wp:docPr id="1" name="Диаграмма 1">
              <a:extLst xmlns:a="http://schemas.openxmlformats.org/drawingml/2006/main">
                <a:ext uri="{FF2B5EF4-FFF2-40B4-BE49-F238E27FC236}">
                  <a16:creationId xmlns:a16="http://schemas.microsoft.com/office/drawing/2014/main" id="{E48F6E58-9427-4289-AABD-BAA074E57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0FB1" w:rsidRDefault="003D0FB1" w:rsidP="00A8368D">
      <w:pPr>
        <w:spacing w:after="0" w:line="240" w:lineRule="auto"/>
        <w:ind w:firstLine="709"/>
        <w:rPr>
          <w:rFonts w:ascii="Times New Roman" w:eastAsia="Times New Roman" w:hAnsi="Times New Roman" w:cs="Times New Roman"/>
          <w:bCs/>
          <w:color w:val="000000"/>
          <w:spacing w:val="-1"/>
          <w:sz w:val="28"/>
          <w:szCs w:val="28"/>
          <w:lang w:eastAsia="ar-SA"/>
        </w:rPr>
      </w:pPr>
      <w:r w:rsidRPr="008C7233">
        <w:rPr>
          <w:rFonts w:ascii="Times New Roman" w:eastAsia="Times New Roman" w:hAnsi="Times New Roman" w:cs="Times New Roman"/>
          <w:bCs/>
          <w:color w:val="000000"/>
          <w:spacing w:val="-1"/>
          <w:sz w:val="28"/>
          <w:szCs w:val="28"/>
          <w:lang w:eastAsia="ar-SA"/>
        </w:rPr>
        <w:t xml:space="preserve">Рисунок </w:t>
      </w:r>
      <w:r w:rsidR="00A8368D">
        <w:rPr>
          <w:rFonts w:ascii="Times New Roman" w:eastAsia="Times New Roman" w:hAnsi="Times New Roman" w:cs="Times New Roman"/>
          <w:bCs/>
          <w:color w:val="000000"/>
          <w:spacing w:val="-1"/>
          <w:sz w:val="28"/>
          <w:szCs w:val="28"/>
          <w:lang w:eastAsia="ar-SA"/>
        </w:rPr>
        <w:t>3</w:t>
      </w:r>
      <w:r w:rsidRPr="008C7233">
        <w:rPr>
          <w:rFonts w:ascii="Times New Roman" w:eastAsia="Times New Roman" w:hAnsi="Times New Roman" w:cs="Times New Roman"/>
          <w:bCs/>
          <w:color w:val="000000"/>
          <w:spacing w:val="-1"/>
          <w:sz w:val="28"/>
          <w:szCs w:val="28"/>
          <w:lang w:eastAsia="ar-SA"/>
        </w:rPr>
        <w:t>. Результаты показателей диагностики уровня агрессии врачей терапевтического отделения больницы №26 с разным стажем работы</w:t>
      </w:r>
    </w:p>
    <w:p w:rsidR="00EF3D70" w:rsidRDefault="00EF3D70" w:rsidP="00A17F90">
      <w:pPr>
        <w:spacing w:line="360" w:lineRule="auto"/>
        <w:ind w:firstLine="567"/>
        <w:jc w:val="both"/>
        <w:rPr>
          <w:rFonts w:ascii="Times New Roman" w:eastAsia="Times New Roman" w:hAnsi="Times New Roman" w:cs="Times New Roman"/>
          <w:bCs/>
          <w:color w:val="000000"/>
          <w:spacing w:val="-2"/>
          <w:sz w:val="28"/>
          <w:szCs w:val="28"/>
          <w:lang w:eastAsia="ar-SA"/>
        </w:rPr>
      </w:pPr>
      <w:bookmarkStart w:id="36" w:name="_Toc10395796"/>
    </w:p>
    <w:p w:rsidR="00A17F90" w:rsidRPr="00D9658A" w:rsidRDefault="00A17F90" w:rsidP="00A17F90">
      <w:pPr>
        <w:spacing w:line="360" w:lineRule="auto"/>
        <w:ind w:firstLine="567"/>
        <w:jc w:val="both"/>
        <w:rPr>
          <w:rFonts w:ascii="Times New Roman" w:eastAsia="Times New Roman" w:hAnsi="Times New Roman" w:cs="Times New Roman"/>
          <w:color w:val="000000"/>
          <w:spacing w:val="-6"/>
          <w:sz w:val="28"/>
          <w:szCs w:val="28"/>
          <w:lang w:eastAsia="ar-SA"/>
        </w:rPr>
      </w:pPr>
      <w:r w:rsidRPr="00D9658A">
        <w:rPr>
          <w:rFonts w:ascii="Times New Roman" w:eastAsia="Times New Roman" w:hAnsi="Times New Roman" w:cs="Times New Roman"/>
          <w:bCs/>
          <w:color w:val="000000"/>
          <w:spacing w:val="-2"/>
          <w:sz w:val="28"/>
          <w:szCs w:val="28"/>
          <w:lang w:eastAsia="ar-SA"/>
        </w:rPr>
        <w:t>Рассмотрим переменные, по которым, мы не получили достоверно значимых различий. П</w:t>
      </w:r>
      <w:r w:rsidRPr="00D9658A">
        <w:rPr>
          <w:rFonts w:ascii="Times New Roman" w:eastAsia="Times New Roman" w:hAnsi="Times New Roman" w:cs="Times New Roman"/>
          <w:color w:val="000000"/>
          <w:spacing w:val="2"/>
          <w:sz w:val="28"/>
          <w:szCs w:val="28"/>
          <w:lang w:eastAsia="ar-SA"/>
        </w:rPr>
        <w:t xml:space="preserve">ервый критерий - </w:t>
      </w:r>
      <w:r w:rsidRPr="00D9658A">
        <w:rPr>
          <w:rFonts w:ascii="Times New Roman" w:eastAsia="Times New Roman" w:hAnsi="Times New Roman" w:cs="Times New Roman"/>
          <w:bCs/>
          <w:color w:val="000000"/>
          <w:spacing w:val="2"/>
          <w:sz w:val="28"/>
          <w:szCs w:val="28"/>
          <w:lang w:eastAsia="ar-SA"/>
        </w:rPr>
        <w:t xml:space="preserve">физическая агрессия. </w:t>
      </w:r>
      <w:r w:rsidRPr="00D9658A">
        <w:rPr>
          <w:rFonts w:ascii="Times New Roman" w:eastAsia="Times New Roman" w:hAnsi="Times New Roman" w:cs="Times New Roman"/>
          <w:color w:val="000000"/>
          <w:spacing w:val="2"/>
          <w:sz w:val="28"/>
          <w:szCs w:val="28"/>
          <w:lang w:eastAsia="ar-SA"/>
        </w:rPr>
        <w:t xml:space="preserve">Среднегрупповое значение по данной шкале составило </w:t>
      </w:r>
      <w:r w:rsidRPr="00D9658A">
        <w:rPr>
          <w:rFonts w:ascii="Times New Roman" w:eastAsia="Times New Roman" w:hAnsi="Times New Roman" w:cs="Times New Roman"/>
          <w:color w:val="000000"/>
          <w:sz w:val="28"/>
          <w:szCs w:val="28"/>
          <w:lang w:eastAsia="ar-SA"/>
        </w:rPr>
        <w:t xml:space="preserve">4,75 баллов для представителей врачей с меньшим стажем и соответственно 5,55 баллов у представителей группы врачей с большим стажем работы. Такие показатели </w:t>
      </w:r>
      <w:r w:rsidRPr="00D9658A">
        <w:rPr>
          <w:rFonts w:ascii="Times New Roman" w:eastAsia="Times New Roman" w:hAnsi="Times New Roman" w:cs="Times New Roman"/>
          <w:color w:val="000000"/>
          <w:sz w:val="28"/>
          <w:szCs w:val="28"/>
          <w:lang w:eastAsia="ar-SA"/>
        </w:rPr>
        <w:lastRenderedPageBreak/>
        <w:t xml:space="preserve">говорят нам о наличии в каждой группе среднего уровня физической </w:t>
      </w:r>
      <w:r w:rsidRPr="00D9658A">
        <w:rPr>
          <w:rFonts w:ascii="Times New Roman" w:eastAsia="Times New Roman" w:hAnsi="Times New Roman" w:cs="Times New Roman"/>
          <w:color w:val="000000"/>
          <w:spacing w:val="-6"/>
          <w:sz w:val="28"/>
          <w:szCs w:val="28"/>
          <w:lang w:eastAsia="ar-SA"/>
        </w:rPr>
        <w:t>агрессии.</w:t>
      </w:r>
      <w:bookmarkEnd w:id="36"/>
    </w:p>
    <w:p w:rsidR="00EA54E1" w:rsidRDefault="003D0FB1" w:rsidP="005A4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right"/>
        <w:rPr>
          <w:rFonts w:ascii="Times New Roman" w:eastAsia="Times New Roman" w:hAnsi="Times New Roman" w:cs="Times New Roman"/>
          <w:bCs/>
          <w:color w:val="000000"/>
          <w:spacing w:val="-2"/>
          <w:sz w:val="28"/>
          <w:szCs w:val="28"/>
          <w:lang w:eastAsia="ar-SA"/>
        </w:rPr>
      </w:pPr>
      <w:r w:rsidRPr="00BF74E9">
        <w:rPr>
          <w:rFonts w:ascii="Times New Roman" w:eastAsia="Times New Roman" w:hAnsi="Times New Roman" w:cs="Times New Roman"/>
          <w:bCs/>
          <w:color w:val="000000"/>
          <w:spacing w:val="-2"/>
          <w:sz w:val="28"/>
          <w:szCs w:val="28"/>
          <w:lang w:eastAsia="ar-SA"/>
        </w:rPr>
        <w:t>Таблица 6.</w:t>
      </w:r>
    </w:p>
    <w:p w:rsidR="003D0FB1" w:rsidRDefault="003D0FB1" w:rsidP="005A4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imes New Roman" w:eastAsia="Times New Roman" w:hAnsi="Times New Roman" w:cs="Times New Roman"/>
          <w:b/>
          <w:bCs/>
          <w:color w:val="000000"/>
          <w:spacing w:val="6"/>
          <w:sz w:val="28"/>
          <w:szCs w:val="28"/>
          <w:lang w:eastAsia="ar-SA"/>
        </w:rPr>
      </w:pPr>
      <w:r w:rsidRPr="005A48B8">
        <w:rPr>
          <w:rFonts w:ascii="Times New Roman" w:eastAsia="Times New Roman" w:hAnsi="Times New Roman" w:cs="Times New Roman"/>
          <w:b/>
          <w:bCs/>
          <w:color w:val="000000"/>
          <w:spacing w:val="-9"/>
          <w:sz w:val="28"/>
          <w:szCs w:val="28"/>
          <w:lang w:eastAsia="ar-SA"/>
        </w:rPr>
        <w:t xml:space="preserve">Результаты достоверно значимых различий по тесту </w:t>
      </w:r>
      <w:r w:rsidRPr="005A48B8">
        <w:rPr>
          <w:rFonts w:ascii="Times New Roman" w:eastAsia="Times New Roman" w:hAnsi="Times New Roman" w:cs="Times New Roman"/>
          <w:b/>
          <w:bCs/>
          <w:color w:val="000000"/>
          <w:spacing w:val="6"/>
          <w:sz w:val="28"/>
          <w:szCs w:val="28"/>
          <w:lang w:eastAsia="ar-SA"/>
        </w:rPr>
        <w:t>“</w:t>
      </w:r>
      <w:r w:rsidRPr="005A48B8">
        <w:rPr>
          <w:rFonts w:ascii="Times New Roman" w:eastAsia="Times New Roman" w:hAnsi="Times New Roman" w:cs="Times New Roman"/>
          <w:b/>
          <w:bCs/>
          <w:color w:val="000000"/>
          <w:spacing w:val="4"/>
          <w:sz w:val="28"/>
          <w:szCs w:val="28"/>
          <w:lang w:eastAsia="ar-SA"/>
        </w:rPr>
        <w:t>диагностики показателей и форм агрессии</w:t>
      </w:r>
      <w:r w:rsidRPr="005A48B8">
        <w:rPr>
          <w:rFonts w:ascii="Times New Roman" w:eastAsia="Times New Roman" w:hAnsi="Times New Roman" w:cs="Times New Roman"/>
          <w:b/>
          <w:bCs/>
          <w:color w:val="000000"/>
          <w:spacing w:val="6"/>
          <w:sz w:val="28"/>
          <w:szCs w:val="28"/>
          <w:lang w:eastAsia="ar-SA"/>
        </w:rPr>
        <w:t>” врачами терапевтического отделения больницы имени Костюшко с разным стажем работы</w:t>
      </w:r>
    </w:p>
    <w:p w:rsidR="008F309C" w:rsidRPr="005A48B8" w:rsidRDefault="008F309C" w:rsidP="005A4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imes New Roman" w:eastAsia="Times New Roman" w:hAnsi="Times New Roman" w:cs="Times New Roman"/>
          <w:b/>
          <w:sz w:val="28"/>
          <w:szCs w:val="28"/>
          <w:lang w:eastAsia="ar-SA"/>
        </w:rPr>
      </w:pPr>
    </w:p>
    <w:tbl>
      <w:tblPr>
        <w:tblW w:w="8897" w:type="dxa"/>
        <w:tblLook w:val="04A0" w:firstRow="1" w:lastRow="0" w:firstColumn="1" w:lastColumn="0" w:noHBand="0" w:noVBand="1"/>
      </w:tblPr>
      <w:tblGrid>
        <w:gridCol w:w="3227"/>
        <w:gridCol w:w="1701"/>
        <w:gridCol w:w="1984"/>
        <w:gridCol w:w="1985"/>
      </w:tblGrid>
      <w:tr w:rsidR="00EA54E1" w:rsidRPr="00EF3D70" w:rsidTr="00B76243">
        <w:trPr>
          <w:trHeight w:val="288"/>
        </w:trPr>
        <w:tc>
          <w:tcPr>
            <w:tcW w:w="3227" w:type="dxa"/>
            <w:vMerge w:val="restart"/>
            <w:tcBorders>
              <w:top w:val="single" w:sz="4" w:space="0" w:color="auto"/>
              <w:left w:val="single" w:sz="4" w:space="0" w:color="auto"/>
              <w:right w:val="single" w:sz="4" w:space="0" w:color="auto"/>
            </w:tcBorders>
            <w:shd w:val="clear" w:color="auto" w:fill="auto"/>
            <w:noWrap/>
            <w:vAlign w:val="center"/>
            <w:hideMark/>
          </w:tcPr>
          <w:p w:rsidR="00EA54E1" w:rsidRPr="00EF3D70" w:rsidRDefault="00EA54E1" w:rsidP="00B76243">
            <w:pPr>
              <w:spacing w:after="0" w:line="240" w:lineRule="auto"/>
              <w:jc w:val="center"/>
              <w:rPr>
                <w:rFonts w:ascii="Times New Roman" w:eastAsia="Times New Roman" w:hAnsi="Times New Roman" w:cs="Times New Roman"/>
                <w:b/>
                <w:color w:val="000000"/>
                <w:sz w:val="28"/>
                <w:szCs w:val="28"/>
                <w:lang w:eastAsia="ru-RU"/>
              </w:rPr>
            </w:pPr>
            <w:r w:rsidRPr="00EF3D70">
              <w:rPr>
                <w:rFonts w:ascii="Times New Roman" w:eastAsia="Times New Roman" w:hAnsi="Times New Roman" w:cs="Times New Roman"/>
                <w:b/>
                <w:color w:val="000000"/>
                <w:spacing w:val="-2"/>
                <w:sz w:val="28"/>
                <w:szCs w:val="28"/>
                <w:lang w:eastAsia="ar-SA"/>
              </w:rPr>
              <w:t>Показатели</w:t>
            </w:r>
          </w:p>
          <w:p w:rsidR="00EA54E1" w:rsidRPr="00EF3D70" w:rsidRDefault="00EA54E1" w:rsidP="00B76243">
            <w:pPr>
              <w:spacing w:after="0" w:line="240" w:lineRule="auto"/>
              <w:ind w:firstLine="709"/>
              <w:jc w:val="center"/>
              <w:rPr>
                <w:rFonts w:ascii="Times New Roman" w:eastAsia="Times New Roman" w:hAnsi="Times New Roman" w:cs="Times New Roman"/>
                <w:b/>
                <w:color w:val="000000"/>
                <w:sz w:val="28"/>
                <w:szCs w:val="28"/>
                <w:lang w:eastAsia="ru-RU"/>
              </w:rPr>
            </w:pPr>
          </w:p>
        </w:tc>
        <w:tc>
          <w:tcPr>
            <w:tcW w:w="368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A54E1" w:rsidRPr="00EF3D70" w:rsidRDefault="00EA54E1" w:rsidP="00EA54E1">
            <w:pPr>
              <w:spacing w:after="0" w:line="240" w:lineRule="auto"/>
              <w:ind w:firstLine="709"/>
              <w:jc w:val="center"/>
              <w:rPr>
                <w:rFonts w:ascii="Times New Roman" w:eastAsia="Times New Roman" w:hAnsi="Times New Roman" w:cs="Times New Roman"/>
                <w:b/>
                <w:color w:val="000000"/>
                <w:sz w:val="28"/>
                <w:szCs w:val="28"/>
                <w:lang w:eastAsia="ru-RU"/>
              </w:rPr>
            </w:pPr>
            <w:r w:rsidRPr="00EF3D70">
              <w:rPr>
                <w:rFonts w:ascii="Times New Roman" w:eastAsia="Times New Roman" w:hAnsi="Times New Roman" w:cs="Times New Roman"/>
                <w:b/>
                <w:color w:val="000000"/>
                <w:sz w:val="28"/>
                <w:szCs w:val="28"/>
                <w:lang w:eastAsia="ru-RU"/>
              </w:rPr>
              <w:t>Средние значения</w:t>
            </w:r>
          </w:p>
        </w:tc>
        <w:tc>
          <w:tcPr>
            <w:tcW w:w="1985" w:type="dxa"/>
            <w:vMerge w:val="restart"/>
            <w:tcBorders>
              <w:top w:val="single" w:sz="4" w:space="0" w:color="auto"/>
              <w:left w:val="nil"/>
              <w:right w:val="single" w:sz="4" w:space="0" w:color="auto"/>
            </w:tcBorders>
            <w:shd w:val="clear" w:color="auto" w:fill="auto"/>
            <w:noWrap/>
            <w:vAlign w:val="center"/>
            <w:hideMark/>
          </w:tcPr>
          <w:p w:rsidR="00EA54E1" w:rsidRPr="00EF3D70" w:rsidRDefault="00EA54E1" w:rsidP="00B76243">
            <w:pPr>
              <w:spacing w:after="0" w:line="240" w:lineRule="auto"/>
              <w:jc w:val="center"/>
              <w:rPr>
                <w:rFonts w:ascii="Times New Roman" w:eastAsia="Times New Roman" w:hAnsi="Times New Roman" w:cs="Times New Roman"/>
                <w:b/>
                <w:color w:val="000000"/>
                <w:sz w:val="28"/>
                <w:szCs w:val="28"/>
                <w:lang w:eastAsia="ru-RU"/>
              </w:rPr>
            </w:pPr>
            <w:r w:rsidRPr="00EF3D70">
              <w:rPr>
                <w:rFonts w:ascii="Times New Roman" w:eastAsia="Times New Roman" w:hAnsi="Times New Roman" w:cs="Times New Roman"/>
                <w:b/>
                <w:color w:val="000000"/>
                <w:sz w:val="28"/>
                <w:szCs w:val="28"/>
                <w:lang w:eastAsia="ru-RU"/>
              </w:rPr>
              <w:t xml:space="preserve">t-критерий </w:t>
            </w:r>
            <w:r w:rsidR="00B76243">
              <w:rPr>
                <w:rFonts w:ascii="Times New Roman" w:eastAsia="Times New Roman" w:hAnsi="Times New Roman" w:cs="Times New Roman"/>
                <w:b/>
                <w:color w:val="000000"/>
                <w:sz w:val="28"/>
                <w:szCs w:val="28"/>
                <w:lang w:eastAsia="ru-RU"/>
              </w:rPr>
              <w:t>С</w:t>
            </w:r>
            <w:r w:rsidRPr="00EF3D70">
              <w:rPr>
                <w:rFonts w:ascii="Times New Roman" w:eastAsia="Times New Roman" w:hAnsi="Times New Roman" w:cs="Times New Roman"/>
                <w:b/>
                <w:color w:val="000000"/>
                <w:sz w:val="28"/>
                <w:szCs w:val="28"/>
                <w:lang w:eastAsia="ru-RU"/>
              </w:rPr>
              <w:t>тьюдент</w:t>
            </w:r>
          </w:p>
        </w:tc>
      </w:tr>
      <w:tr w:rsidR="00EA54E1" w:rsidRPr="003D0FB1" w:rsidTr="00EF3D70">
        <w:trPr>
          <w:trHeight w:val="528"/>
        </w:trPr>
        <w:tc>
          <w:tcPr>
            <w:tcW w:w="3227" w:type="dxa"/>
            <w:vMerge/>
            <w:tcBorders>
              <w:left w:val="single" w:sz="4" w:space="0" w:color="auto"/>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rPr>
                <w:rFonts w:ascii="Times New Roman" w:eastAsia="Times New Roman" w:hAnsi="Times New Roman" w:cs="Times New Roman"/>
                <w:sz w:val="28"/>
                <w:szCs w:val="28"/>
                <w:lang w:eastAsia="ru-RU"/>
              </w:rPr>
            </w:pPr>
          </w:p>
        </w:tc>
        <w:tc>
          <w:tcPr>
            <w:tcW w:w="1701" w:type="dxa"/>
            <w:tcBorders>
              <w:top w:val="nil"/>
              <w:left w:val="nil"/>
              <w:bottom w:val="single" w:sz="4" w:space="0" w:color="auto"/>
              <w:right w:val="single" w:sz="4" w:space="0" w:color="auto"/>
            </w:tcBorders>
            <w:shd w:val="clear" w:color="auto" w:fill="auto"/>
            <w:hideMark/>
          </w:tcPr>
          <w:p w:rsidR="00EA54E1" w:rsidRPr="003D0FB1" w:rsidRDefault="00EA54E1" w:rsidP="00EA54E1">
            <w:pPr>
              <w:spacing w:after="0" w:line="240" w:lineRule="auto"/>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Стаж работы 3-4 года</w:t>
            </w:r>
          </w:p>
        </w:tc>
        <w:tc>
          <w:tcPr>
            <w:tcW w:w="1984" w:type="dxa"/>
            <w:tcBorders>
              <w:top w:val="nil"/>
              <w:left w:val="nil"/>
              <w:bottom w:val="single" w:sz="4" w:space="0" w:color="auto"/>
              <w:right w:val="single" w:sz="4" w:space="0" w:color="auto"/>
            </w:tcBorders>
            <w:shd w:val="clear" w:color="auto" w:fill="auto"/>
            <w:hideMark/>
          </w:tcPr>
          <w:p w:rsidR="00EA54E1" w:rsidRPr="003D0FB1" w:rsidRDefault="00EA54E1" w:rsidP="00EA54E1">
            <w:pPr>
              <w:spacing w:after="0" w:line="240" w:lineRule="auto"/>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Стаж работы более 12 лет</w:t>
            </w:r>
          </w:p>
        </w:tc>
        <w:tc>
          <w:tcPr>
            <w:tcW w:w="1985" w:type="dxa"/>
            <w:vMerge/>
            <w:tcBorders>
              <w:left w:val="nil"/>
              <w:bottom w:val="single" w:sz="4" w:space="0" w:color="auto"/>
              <w:right w:val="single" w:sz="4" w:space="0" w:color="auto"/>
            </w:tcBorders>
            <w:shd w:val="clear" w:color="auto" w:fill="auto"/>
            <w:hideMark/>
          </w:tcPr>
          <w:p w:rsidR="00EA54E1" w:rsidRPr="003D0FB1" w:rsidRDefault="00EA54E1" w:rsidP="00EA54E1">
            <w:pPr>
              <w:spacing w:after="0" w:line="240" w:lineRule="auto"/>
              <w:ind w:firstLine="709"/>
              <w:jc w:val="center"/>
              <w:rPr>
                <w:rFonts w:ascii="Times New Roman" w:eastAsia="Times New Roman" w:hAnsi="Times New Roman" w:cs="Times New Roman"/>
                <w:color w:val="000000"/>
                <w:sz w:val="28"/>
                <w:szCs w:val="28"/>
                <w:lang w:eastAsia="ru-RU"/>
              </w:rPr>
            </w:pPr>
          </w:p>
        </w:tc>
      </w:tr>
      <w:tr w:rsidR="00EA54E1" w:rsidRPr="003D0FB1" w:rsidTr="00EF3D70">
        <w:trPr>
          <w:trHeight w:val="288"/>
        </w:trPr>
        <w:tc>
          <w:tcPr>
            <w:tcW w:w="3227" w:type="dxa"/>
            <w:tcBorders>
              <w:top w:val="nil"/>
              <w:left w:val="single" w:sz="4" w:space="0" w:color="auto"/>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1. Физическая агрессия</w:t>
            </w:r>
          </w:p>
        </w:tc>
        <w:tc>
          <w:tcPr>
            <w:tcW w:w="1701"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4,75</w:t>
            </w:r>
          </w:p>
        </w:tc>
        <w:tc>
          <w:tcPr>
            <w:tcW w:w="1984"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5,55</w:t>
            </w:r>
          </w:p>
        </w:tc>
        <w:tc>
          <w:tcPr>
            <w:tcW w:w="1985" w:type="dxa"/>
            <w:tcBorders>
              <w:top w:val="nil"/>
              <w:left w:val="nil"/>
              <w:bottom w:val="single" w:sz="4" w:space="0" w:color="auto"/>
              <w:right w:val="single" w:sz="4" w:space="0" w:color="auto"/>
            </w:tcBorders>
            <w:shd w:val="clear" w:color="auto" w:fill="auto"/>
            <w:noWrap/>
            <w:vAlign w:val="center"/>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0,768</w:t>
            </w:r>
          </w:p>
        </w:tc>
      </w:tr>
      <w:tr w:rsidR="00EA54E1" w:rsidRPr="003D0FB1" w:rsidTr="00EF3D70">
        <w:trPr>
          <w:trHeight w:val="288"/>
        </w:trPr>
        <w:tc>
          <w:tcPr>
            <w:tcW w:w="3227" w:type="dxa"/>
            <w:tcBorders>
              <w:top w:val="nil"/>
              <w:left w:val="single" w:sz="4" w:space="0" w:color="auto"/>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2. Вербальная агрессия</w:t>
            </w:r>
          </w:p>
        </w:tc>
        <w:tc>
          <w:tcPr>
            <w:tcW w:w="1701"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6,75</w:t>
            </w:r>
          </w:p>
        </w:tc>
        <w:tc>
          <w:tcPr>
            <w:tcW w:w="1984"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6,45</w:t>
            </w:r>
          </w:p>
        </w:tc>
        <w:tc>
          <w:tcPr>
            <w:tcW w:w="1985" w:type="dxa"/>
            <w:tcBorders>
              <w:top w:val="nil"/>
              <w:left w:val="nil"/>
              <w:bottom w:val="single" w:sz="4" w:space="0" w:color="auto"/>
              <w:right w:val="single" w:sz="4" w:space="0" w:color="auto"/>
            </w:tcBorders>
            <w:shd w:val="clear" w:color="auto" w:fill="auto"/>
            <w:noWrap/>
            <w:vAlign w:val="center"/>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-0,517</w:t>
            </w:r>
          </w:p>
        </w:tc>
      </w:tr>
      <w:tr w:rsidR="00EA54E1" w:rsidRPr="003D0FB1" w:rsidTr="00EF3D70">
        <w:trPr>
          <w:trHeight w:val="288"/>
        </w:trPr>
        <w:tc>
          <w:tcPr>
            <w:tcW w:w="3227" w:type="dxa"/>
            <w:tcBorders>
              <w:top w:val="nil"/>
              <w:left w:val="single" w:sz="4" w:space="0" w:color="auto"/>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3. Косвенная агрессия</w:t>
            </w:r>
          </w:p>
        </w:tc>
        <w:tc>
          <w:tcPr>
            <w:tcW w:w="1701"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6,35</w:t>
            </w:r>
          </w:p>
        </w:tc>
        <w:tc>
          <w:tcPr>
            <w:tcW w:w="1984"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6,95</w:t>
            </w:r>
          </w:p>
        </w:tc>
        <w:tc>
          <w:tcPr>
            <w:tcW w:w="1985" w:type="dxa"/>
            <w:tcBorders>
              <w:top w:val="nil"/>
              <w:left w:val="nil"/>
              <w:bottom w:val="single" w:sz="4" w:space="0" w:color="auto"/>
              <w:right w:val="single" w:sz="4" w:space="0" w:color="auto"/>
            </w:tcBorders>
            <w:shd w:val="clear" w:color="auto" w:fill="auto"/>
            <w:noWrap/>
            <w:vAlign w:val="center"/>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0,781</w:t>
            </w:r>
          </w:p>
        </w:tc>
      </w:tr>
      <w:tr w:rsidR="00EA54E1" w:rsidRPr="003D0FB1" w:rsidTr="00EF3D70">
        <w:trPr>
          <w:trHeight w:val="288"/>
        </w:trPr>
        <w:tc>
          <w:tcPr>
            <w:tcW w:w="3227" w:type="dxa"/>
            <w:tcBorders>
              <w:top w:val="nil"/>
              <w:left w:val="single" w:sz="4" w:space="0" w:color="auto"/>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4. Негативизм</w:t>
            </w:r>
          </w:p>
        </w:tc>
        <w:tc>
          <w:tcPr>
            <w:tcW w:w="1701"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5,15</w:t>
            </w:r>
          </w:p>
        </w:tc>
        <w:tc>
          <w:tcPr>
            <w:tcW w:w="1984"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6,95</w:t>
            </w:r>
          </w:p>
        </w:tc>
        <w:tc>
          <w:tcPr>
            <w:tcW w:w="1985"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2,342</w:t>
            </w:r>
          </w:p>
        </w:tc>
      </w:tr>
      <w:tr w:rsidR="00EA54E1" w:rsidRPr="003D0FB1" w:rsidTr="00EF3D70">
        <w:trPr>
          <w:trHeight w:val="288"/>
        </w:trPr>
        <w:tc>
          <w:tcPr>
            <w:tcW w:w="3227" w:type="dxa"/>
            <w:tcBorders>
              <w:top w:val="nil"/>
              <w:left w:val="single" w:sz="4" w:space="0" w:color="auto"/>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5. Раздраж</w:t>
            </w:r>
            <w:r w:rsidR="00A8368D" w:rsidRPr="00EF3D70">
              <w:rPr>
                <w:rFonts w:ascii="Times New Roman" w:eastAsia="Times New Roman" w:hAnsi="Times New Roman" w:cs="Times New Roman"/>
                <w:b/>
                <w:sz w:val="28"/>
                <w:szCs w:val="28"/>
                <w:lang w:eastAsia="ru-RU"/>
              </w:rPr>
              <w:t>ительность</w:t>
            </w:r>
          </w:p>
        </w:tc>
        <w:tc>
          <w:tcPr>
            <w:tcW w:w="1701"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6,1</w:t>
            </w:r>
          </w:p>
        </w:tc>
        <w:tc>
          <w:tcPr>
            <w:tcW w:w="1984"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7,6</w:t>
            </w:r>
          </w:p>
        </w:tc>
        <w:tc>
          <w:tcPr>
            <w:tcW w:w="1985"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3,341</w:t>
            </w:r>
          </w:p>
        </w:tc>
      </w:tr>
      <w:tr w:rsidR="00EA54E1" w:rsidRPr="003D0FB1" w:rsidTr="00EF3D70">
        <w:trPr>
          <w:trHeight w:val="288"/>
        </w:trPr>
        <w:tc>
          <w:tcPr>
            <w:tcW w:w="3227" w:type="dxa"/>
            <w:tcBorders>
              <w:top w:val="nil"/>
              <w:left w:val="single" w:sz="4" w:space="0" w:color="auto"/>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rPr>
                <w:rFonts w:ascii="Times New Roman" w:eastAsia="Times New Roman" w:hAnsi="Times New Roman" w:cs="Times New Roman"/>
                <w:sz w:val="28"/>
                <w:szCs w:val="28"/>
                <w:lang w:eastAsia="ru-RU"/>
              </w:rPr>
            </w:pPr>
            <w:r w:rsidRPr="003D0FB1">
              <w:rPr>
                <w:rFonts w:ascii="Times New Roman" w:eastAsia="Times New Roman" w:hAnsi="Times New Roman" w:cs="Times New Roman"/>
                <w:sz w:val="28"/>
                <w:szCs w:val="28"/>
                <w:lang w:eastAsia="ru-RU"/>
              </w:rPr>
              <w:t xml:space="preserve">6. </w:t>
            </w:r>
            <w:r>
              <w:rPr>
                <w:rFonts w:ascii="Times New Roman" w:eastAsia="Times New Roman" w:hAnsi="Times New Roman" w:cs="Times New Roman"/>
                <w:sz w:val="28"/>
                <w:szCs w:val="28"/>
                <w:lang w:eastAsia="ru-RU"/>
              </w:rPr>
              <w:t>П</w:t>
            </w:r>
            <w:r w:rsidRPr="003D0FB1">
              <w:rPr>
                <w:rFonts w:ascii="Times New Roman" w:eastAsia="Times New Roman" w:hAnsi="Times New Roman" w:cs="Times New Roman"/>
                <w:sz w:val="28"/>
                <w:szCs w:val="28"/>
                <w:lang w:eastAsia="ru-RU"/>
              </w:rPr>
              <w:t>одозрительность</w:t>
            </w:r>
          </w:p>
        </w:tc>
        <w:tc>
          <w:tcPr>
            <w:tcW w:w="1701"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sz w:val="28"/>
                <w:szCs w:val="28"/>
                <w:lang w:eastAsia="ru-RU"/>
              </w:rPr>
            </w:pPr>
            <w:r w:rsidRPr="003D0FB1">
              <w:rPr>
                <w:rFonts w:ascii="Times New Roman" w:eastAsia="Times New Roman" w:hAnsi="Times New Roman" w:cs="Times New Roman"/>
                <w:sz w:val="28"/>
                <w:szCs w:val="28"/>
                <w:lang w:eastAsia="ru-RU"/>
              </w:rPr>
              <w:t>5,25</w:t>
            </w:r>
          </w:p>
        </w:tc>
        <w:tc>
          <w:tcPr>
            <w:tcW w:w="1984"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sz w:val="28"/>
                <w:szCs w:val="28"/>
                <w:lang w:eastAsia="ru-RU"/>
              </w:rPr>
            </w:pPr>
            <w:r w:rsidRPr="003D0FB1">
              <w:rPr>
                <w:rFonts w:ascii="Times New Roman" w:eastAsia="Times New Roman" w:hAnsi="Times New Roman" w:cs="Times New Roman"/>
                <w:sz w:val="28"/>
                <w:szCs w:val="28"/>
                <w:lang w:eastAsia="ru-RU"/>
              </w:rPr>
              <w:t>5,55</w:t>
            </w:r>
          </w:p>
        </w:tc>
        <w:tc>
          <w:tcPr>
            <w:tcW w:w="1985"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sz w:val="28"/>
                <w:szCs w:val="28"/>
                <w:lang w:eastAsia="ru-RU"/>
              </w:rPr>
            </w:pPr>
            <w:r w:rsidRPr="003D0FB1">
              <w:rPr>
                <w:rFonts w:ascii="Times New Roman" w:eastAsia="Times New Roman" w:hAnsi="Times New Roman" w:cs="Times New Roman"/>
                <w:sz w:val="28"/>
                <w:szCs w:val="28"/>
                <w:lang w:eastAsia="ru-RU"/>
              </w:rPr>
              <w:t>0,436</w:t>
            </w:r>
          </w:p>
        </w:tc>
      </w:tr>
      <w:tr w:rsidR="00EA54E1" w:rsidRPr="003D0FB1" w:rsidTr="00EF3D70">
        <w:trPr>
          <w:trHeight w:val="288"/>
        </w:trPr>
        <w:tc>
          <w:tcPr>
            <w:tcW w:w="3227" w:type="dxa"/>
            <w:tcBorders>
              <w:top w:val="nil"/>
              <w:left w:val="single" w:sz="4" w:space="0" w:color="auto"/>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7. Обида</w:t>
            </w:r>
          </w:p>
        </w:tc>
        <w:tc>
          <w:tcPr>
            <w:tcW w:w="1701"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5,15</w:t>
            </w:r>
          </w:p>
        </w:tc>
        <w:tc>
          <w:tcPr>
            <w:tcW w:w="1984"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6,4</w:t>
            </w:r>
          </w:p>
        </w:tc>
        <w:tc>
          <w:tcPr>
            <w:tcW w:w="1985" w:type="dxa"/>
            <w:tcBorders>
              <w:top w:val="nil"/>
              <w:left w:val="nil"/>
              <w:bottom w:val="single" w:sz="4" w:space="0" w:color="auto"/>
              <w:right w:val="single" w:sz="4" w:space="0" w:color="auto"/>
            </w:tcBorders>
            <w:shd w:val="clear" w:color="auto" w:fill="auto"/>
            <w:noWrap/>
            <w:vAlign w:val="bottom"/>
            <w:hideMark/>
          </w:tcPr>
          <w:p w:rsidR="00EA54E1" w:rsidRPr="00EF3D70" w:rsidRDefault="00EA54E1" w:rsidP="00EA54E1">
            <w:pPr>
              <w:spacing w:after="0" w:line="240" w:lineRule="auto"/>
              <w:ind w:firstLine="709"/>
              <w:jc w:val="right"/>
              <w:rPr>
                <w:rFonts w:ascii="Times New Roman" w:eastAsia="Times New Roman" w:hAnsi="Times New Roman" w:cs="Times New Roman"/>
                <w:b/>
                <w:sz w:val="28"/>
                <w:szCs w:val="28"/>
                <w:lang w:eastAsia="ru-RU"/>
              </w:rPr>
            </w:pPr>
            <w:r w:rsidRPr="00EF3D70">
              <w:rPr>
                <w:rFonts w:ascii="Times New Roman" w:eastAsia="Times New Roman" w:hAnsi="Times New Roman" w:cs="Times New Roman"/>
                <w:b/>
                <w:sz w:val="28"/>
                <w:szCs w:val="28"/>
                <w:lang w:eastAsia="ru-RU"/>
              </w:rPr>
              <w:t>3,463</w:t>
            </w:r>
          </w:p>
        </w:tc>
      </w:tr>
      <w:tr w:rsidR="00EA54E1" w:rsidRPr="003D0FB1" w:rsidTr="00EF3D70">
        <w:trPr>
          <w:trHeight w:val="288"/>
        </w:trPr>
        <w:tc>
          <w:tcPr>
            <w:tcW w:w="3227" w:type="dxa"/>
            <w:tcBorders>
              <w:top w:val="nil"/>
              <w:left w:val="single" w:sz="4" w:space="0" w:color="auto"/>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8. Аутоагрессия</w:t>
            </w:r>
          </w:p>
        </w:tc>
        <w:tc>
          <w:tcPr>
            <w:tcW w:w="1701"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5,85</w:t>
            </w:r>
          </w:p>
        </w:tc>
        <w:tc>
          <w:tcPr>
            <w:tcW w:w="1984"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5,95</w:t>
            </w:r>
          </w:p>
        </w:tc>
        <w:tc>
          <w:tcPr>
            <w:tcW w:w="1985" w:type="dxa"/>
            <w:tcBorders>
              <w:top w:val="nil"/>
              <w:left w:val="nil"/>
              <w:bottom w:val="single" w:sz="4" w:space="0" w:color="auto"/>
              <w:right w:val="single" w:sz="4" w:space="0" w:color="auto"/>
            </w:tcBorders>
            <w:shd w:val="clear" w:color="auto" w:fill="auto"/>
            <w:noWrap/>
            <w:vAlign w:val="bottom"/>
            <w:hideMark/>
          </w:tcPr>
          <w:p w:rsidR="00EA54E1" w:rsidRPr="003D0FB1" w:rsidRDefault="00EA54E1" w:rsidP="00EA54E1">
            <w:pPr>
              <w:spacing w:after="0" w:line="240" w:lineRule="auto"/>
              <w:ind w:firstLine="709"/>
              <w:jc w:val="right"/>
              <w:rPr>
                <w:rFonts w:ascii="Times New Roman" w:eastAsia="Times New Roman" w:hAnsi="Times New Roman" w:cs="Times New Roman"/>
                <w:color w:val="000000"/>
                <w:sz w:val="28"/>
                <w:szCs w:val="28"/>
                <w:lang w:eastAsia="ru-RU"/>
              </w:rPr>
            </w:pPr>
            <w:r w:rsidRPr="003D0FB1">
              <w:rPr>
                <w:rFonts w:ascii="Times New Roman" w:eastAsia="Times New Roman" w:hAnsi="Times New Roman" w:cs="Times New Roman"/>
                <w:color w:val="000000"/>
                <w:sz w:val="28"/>
                <w:szCs w:val="28"/>
                <w:lang w:eastAsia="ru-RU"/>
              </w:rPr>
              <w:t>0,183</w:t>
            </w:r>
          </w:p>
        </w:tc>
      </w:tr>
    </w:tbl>
    <w:p w:rsidR="003D0FB1" w:rsidRDefault="003D0FB1" w:rsidP="003D0FB1"/>
    <w:p w:rsidR="00D9658A" w:rsidRPr="00D9658A" w:rsidRDefault="00D9658A" w:rsidP="003D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color w:val="000000"/>
          <w:spacing w:val="2"/>
          <w:sz w:val="28"/>
          <w:szCs w:val="28"/>
          <w:lang w:eastAsia="ar-SA"/>
        </w:rPr>
      </w:pPr>
      <w:r w:rsidRPr="00D9658A">
        <w:rPr>
          <w:rFonts w:ascii="Times New Roman" w:eastAsia="Times New Roman" w:hAnsi="Times New Roman" w:cs="Times New Roman"/>
          <w:sz w:val="28"/>
          <w:szCs w:val="28"/>
          <w:lang w:eastAsia="ar-SA"/>
        </w:rPr>
        <w:t>В</w:t>
      </w:r>
      <w:r w:rsidRPr="00D9658A">
        <w:rPr>
          <w:rFonts w:ascii="Times New Roman" w:eastAsia="Times New Roman" w:hAnsi="Times New Roman" w:cs="Times New Roman"/>
          <w:color w:val="000000"/>
          <w:spacing w:val="2"/>
          <w:sz w:val="28"/>
          <w:szCs w:val="28"/>
          <w:lang w:eastAsia="ar-SA"/>
        </w:rPr>
        <w:t xml:space="preserve">торой критерий - </w:t>
      </w:r>
      <w:r w:rsidRPr="00D9658A">
        <w:rPr>
          <w:rFonts w:ascii="Times New Roman" w:eastAsia="Times New Roman" w:hAnsi="Times New Roman" w:cs="Times New Roman"/>
          <w:bCs/>
          <w:color w:val="000000"/>
          <w:spacing w:val="2"/>
          <w:sz w:val="28"/>
          <w:szCs w:val="28"/>
          <w:lang w:eastAsia="ar-SA"/>
        </w:rPr>
        <w:t>вербальная агрессия. Что касается группы врачей с меньшим стажем, то анализ групповых результатов позволяет определить среднее значение в</w:t>
      </w:r>
      <w:r w:rsidRPr="00D9658A">
        <w:rPr>
          <w:rFonts w:ascii="Times New Roman" w:eastAsia="Times New Roman" w:hAnsi="Times New Roman" w:cs="Times New Roman"/>
          <w:color w:val="000000"/>
          <w:spacing w:val="2"/>
          <w:sz w:val="28"/>
          <w:szCs w:val="28"/>
          <w:lang w:eastAsia="ar-SA"/>
        </w:rPr>
        <w:t xml:space="preserve"> 6,75 баллов, этот результат говорит нам о том, что испытуемые из этой группы имеют довольно высокий уровень вербальной агрессии. </w:t>
      </w:r>
    </w:p>
    <w:p w:rsidR="00D9658A" w:rsidRPr="00EA54E1" w:rsidRDefault="00D9658A" w:rsidP="00D96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sz w:val="28"/>
          <w:szCs w:val="28"/>
          <w:lang w:eastAsia="ar-SA"/>
        </w:rPr>
      </w:pPr>
      <w:r w:rsidRPr="00EA54E1">
        <w:rPr>
          <w:rFonts w:ascii="Times New Roman" w:eastAsia="Times New Roman" w:hAnsi="Times New Roman" w:cs="Times New Roman"/>
          <w:spacing w:val="2"/>
          <w:sz w:val="28"/>
          <w:szCs w:val="28"/>
          <w:lang w:eastAsia="ar-SA"/>
        </w:rPr>
        <w:t xml:space="preserve">Анализируя результат второй группы врачей, то есть врачей с большим стажем работы, то их средне групповое значение составило 6,45 баллов. Мы видим, что результаты по второй шкале методики практически идентичны. Исходя из вышеизложенного, можно заключить, что врачи двух изученных нами групп постоянно находятся в напряженной </w:t>
      </w:r>
      <w:r w:rsidRPr="00EA54E1">
        <w:rPr>
          <w:rFonts w:ascii="Times New Roman" w:eastAsia="Times New Roman" w:hAnsi="Times New Roman" w:cs="Times New Roman"/>
          <w:spacing w:val="1"/>
          <w:sz w:val="28"/>
          <w:szCs w:val="28"/>
          <w:lang w:eastAsia="ar-SA"/>
        </w:rPr>
        <w:t>обстановке, они часто выражают свои негативные чувства используя вербальную агрессию</w:t>
      </w:r>
      <w:r w:rsidRPr="00EA54E1">
        <w:rPr>
          <w:rFonts w:ascii="Times New Roman" w:eastAsia="Times New Roman" w:hAnsi="Times New Roman" w:cs="Times New Roman"/>
          <w:spacing w:val="-2"/>
          <w:sz w:val="28"/>
          <w:szCs w:val="28"/>
          <w:lang w:eastAsia="ar-SA"/>
        </w:rPr>
        <w:t>.</w:t>
      </w:r>
    </w:p>
    <w:p w:rsidR="00D9658A" w:rsidRPr="00EA54E1" w:rsidRDefault="00D9658A" w:rsidP="00D96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bCs/>
          <w:spacing w:val="2"/>
          <w:sz w:val="28"/>
          <w:szCs w:val="28"/>
          <w:lang w:eastAsia="ar-SA"/>
        </w:rPr>
      </w:pPr>
      <w:r w:rsidRPr="00EA54E1">
        <w:rPr>
          <w:rFonts w:ascii="Times New Roman" w:eastAsia="Times New Roman" w:hAnsi="Times New Roman" w:cs="Times New Roman"/>
          <w:spacing w:val="2"/>
          <w:sz w:val="28"/>
          <w:szCs w:val="28"/>
          <w:lang w:eastAsia="ar-SA"/>
        </w:rPr>
        <w:t xml:space="preserve">Третий критерий - </w:t>
      </w:r>
      <w:r w:rsidRPr="00EA54E1">
        <w:rPr>
          <w:rFonts w:ascii="Times New Roman" w:eastAsia="Times New Roman" w:hAnsi="Times New Roman" w:cs="Times New Roman"/>
          <w:bCs/>
          <w:spacing w:val="2"/>
          <w:sz w:val="28"/>
          <w:szCs w:val="28"/>
          <w:lang w:eastAsia="ar-SA"/>
        </w:rPr>
        <w:t xml:space="preserve">косвенная агрессия. </w:t>
      </w:r>
    </w:p>
    <w:p w:rsidR="00D9658A" w:rsidRPr="00EA54E1" w:rsidRDefault="00D9658A" w:rsidP="00D96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spacing w:val="-4"/>
          <w:sz w:val="28"/>
          <w:szCs w:val="28"/>
          <w:lang w:eastAsia="ar-SA"/>
        </w:rPr>
      </w:pPr>
      <w:r w:rsidRPr="00EA54E1">
        <w:rPr>
          <w:rFonts w:ascii="Times New Roman" w:eastAsia="Times New Roman" w:hAnsi="Times New Roman" w:cs="Times New Roman"/>
          <w:spacing w:val="2"/>
          <w:sz w:val="28"/>
          <w:szCs w:val="28"/>
          <w:lang w:eastAsia="ar-SA"/>
        </w:rPr>
        <w:t xml:space="preserve">Среднее значение после обработки в группе составило 6,35 баллов у врачей, которые имеют небольшой стаж работы в больнице и соответственно 6,95 баллов у врачей больницы, которые имеют стаж работы </w:t>
      </w:r>
      <w:r w:rsidRPr="00EA54E1">
        <w:rPr>
          <w:rFonts w:ascii="Times New Roman" w:eastAsia="Times New Roman" w:hAnsi="Times New Roman" w:cs="Times New Roman"/>
          <w:spacing w:val="2"/>
          <w:sz w:val="28"/>
          <w:szCs w:val="28"/>
          <w:lang w:eastAsia="ar-SA"/>
        </w:rPr>
        <w:lastRenderedPageBreak/>
        <w:t>от 12 лет. По</w:t>
      </w:r>
      <w:r w:rsidRPr="00EA54E1">
        <w:rPr>
          <w:rFonts w:ascii="Times New Roman" w:eastAsia="Times New Roman" w:hAnsi="Times New Roman" w:cs="Times New Roman"/>
          <w:spacing w:val="3"/>
          <w:sz w:val="28"/>
          <w:szCs w:val="28"/>
          <w:lang w:eastAsia="ar-SA"/>
        </w:rPr>
        <w:t xml:space="preserve"> мнению авторов методики, такие среднегрупповые значения говорят о достаточно высоком уровне </w:t>
      </w:r>
      <w:r w:rsidRPr="00EA54E1">
        <w:rPr>
          <w:rFonts w:ascii="Times New Roman" w:eastAsia="Times New Roman" w:hAnsi="Times New Roman" w:cs="Times New Roman"/>
          <w:spacing w:val="4"/>
          <w:sz w:val="28"/>
          <w:szCs w:val="28"/>
          <w:lang w:eastAsia="ar-SA"/>
        </w:rPr>
        <w:t xml:space="preserve">агрессии у врачей с большим стажем работы. Исходя из этого, представители данной группы выражают свои </w:t>
      </w:r>
      <w:r w:rsidRPr="00EA54E1">
        <w:rPr>
          <w:rFonts w:ascii="Times New Roman" w:eastAsia="Times New Roman" w:hAnsi="Times New Roman" w:cs="Times New Roman"/>
          <w:spacing w:val="-1"/>
          <w:sz w:val="28"/>
          <w:szCs w:val="28"/>
          <w:lang w:eastAsia="ar-SA"/>
        </w:rPr>
        <w:t xml:space="preserve">отрицательные эмоции посредством сплетен, шуток и т.д., то есть через </w:t>
      </w:r>
      <w:r w:rsidRPr="00EA54E1">
        <w:rPr>
          <w:rFonts w:ascii="Times New Roman" w:eastAsia="Times New Roman" w:hAnsi="Times New Roman" w:cs="Times New Roman"/>
          <w:spacing w:val="-4"/>
          <w:sz w:val="28"/>
          <w:szCs w:val="28"/>
          <w:lang w:eastAsia="ar-SA"/>
        </w:rPr>
        <w:t>косвенную агрессию.</w:t>
      </w:r>
    </w:p>
    <w:p w:rsidR="00D9658A" w:rsidRPr="00EA54E1" w:rsidRDefault="00D9658A" w:rsidP="00D96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sz w:val="28"/>
          <w:szCs w:val="28"/>
          <w:lang w:eastAsia="ar-SA"/>
        </w:rPr>
      </w:pPr>
      <w:r w:rsidRPr="00EA54E1">
        <w:rPr>
          <w:rFonts w:ascii="Times New Roman" w:eastAsia="Times New Roman" w:hAnsi="Times New Roman" w:cs="Times New Roman"/>
          <w:spacing w:val="5"/>
          <w:sz w:val="28"/>
          <w:szCs w:val="28"/>
          <w:lang w:eastAsia="ar-SA"/>
        </w:rPr>
        <w:t xml:space="preserve">Шестой критерий - </w:t>
      </w:r>
      <w:r w:rsidRPr="00EA54E1">
        <w:rPr>
          <w:rFonts w:ascii="Times New Roman" w:eastAsia="Times New Roman" w:hAnsi="Times New Roman" w:cs="Times New Roman"/>
          <w:bCs/>
          <w:spacing w:val="5"/>
          <w:sz w:val="28"/>
          <w:szCs w:val="28"/>
          <w:lang w:eastAsia="ar-SA"/>
        </w:rPr>
        <w:t xml:space="preserve">подозрительность. </w:t>
      </w:r>
      <w:r w:rsidRPr="00EA54E1">
        <w:rPr>
          <w:rFonts w:ascii="Times New Roman" w:eastAsia="Times New Roman" w:hAnsi="Times New Roman" w:cs="Times New Roman"/>
          <w:spacing w:val="5"/>
          <w:sz w:val="28"/>
          <w:szCs w:val="28"/>
          <w:lang w:eastAsia="ar-SA"/>
        </w:rPr>
        <w:t xml:space="preserve">Среднее значение составило </w:t>
      </w:r>
      <w:r w:rsidRPr="00EA54E1">
        <w:rPr>
          <w:rFonts w:ascii="Times New Roman" w:eastAsia="Times New Roman" w:hAnsi="Times New Roman" w:cs="Times New Roman"/>
          <w:spacing w:val="1"/>
          <w:sz w:val="28"/>
          <w:szCs w:val="28"/>
          <w:lang w:eastAsia="ar-SA"/>
        </w:rPr>
        <w:t xml:space="preserve">5,55, у врачей с большим стажем и 5,25 у врачей с меньшим стажем, что не свидетельствует о наличии данной формы агрессии у испытуемых в обеих группах. И те, и другие не </w:t>
      </w:r>
      <w:r w:rsidRPr="00EA54E1">
        <w:rPr>
          <w:rFonts w:ascii="Times New Roman" w:eastAsia="Times New Roman" w:hAnsi="Times New Roman" w:cs="Times New Roman"/>
          <w:spacing w:val="-1"/>
          <w:sz w:val="28"/>
          <w:szCs w:val="28"/>
          <w:lang w:eastAsia="ar-SA"/>
        </w:rPr>
        <w:t>склонны к недоверию и осторожному отношению к пациентам и другим людям.</w:t>
      </w:r>
    </w:p>
    <w:p w:rsidR="00D9658A" w:rsidRPr="00EA54E1" w:rsidRDefault="00D9658A" w:rsidP="00D96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sz w:val="28"/>
          <w:szCs w:val="28"/>
          <w:lang w:eastAsia="ar-SA"/>
        </w:rPr>
      </w:pPr>
      <w:r w:rsidRPr="00EA54E1">
        <w:rPr>
          <w:rFonts w:ascii="Times New Roman" w:eastAsia="Times New Roman" w:hAnsi="Times New Roman" w:cs="Times New Roman"/>
          <w:spacing w:val="3"/>
          <w:sz w:val="28"/>
          <w:szCs w:val="28"/>
          <w:lang w:eastAsia="ar-SA"/>
        </w:rPr>
        <w:t xml:space="preserve">Среднее значение восьмого критерия - </w:t>
      </w:r>
      <w:r w:rsidRPr="00EA54E1">
        <w:rPr>
          <w:rFonts w:ascii="Times New Roman" w:eastAsia="Times New Roman" w:hAnsi="Times New Roman" w:cs="Times New Roman"/>
          <w:bCs/>
          <w:spacing w:val="3"/>
          <w:sz w:val="28"/>
          <w:szCs w:val="28"/>
          <w:lang w:eastAsia="ar-SA"/>
        </w:rPr>
        <w:t xml:space="preserve">чувство вины </w:t>
      </w:r>
      <w:r w:rsidRPr="00EA54E1">
        <w:rPr>
          <w:rFonts w:ascii="Times New Roman" w:eastAsia="Times New Roman" w:hAnsi="Times New Roman" w:cs="Times New Roman"/>
          <w:spacing w:val="3"/>
          <w:sz w:val="28"/>
          <w:szCs w:val="28"/>
          <w:lang w:eastAsia="ar-SA"/>
        </w:rPr>
        <w:t xml:space="preserve">- составляет 5,85, у менее опытной группы врачей и 5,95 у более опытной группы, </w:t>
      </w:r>
      <w:r w:rsidRPr="00EA54E1">
        <w:rPr>
          <w:rFonts w:ascii="Times New Roman" w:eastAsia="Times New Roman" w:hAnsi="Times New Roman" w:cs="Times New Roman"/>
          <w:sz w:val="28"/>
          <w:szCs w:val="28"/>
          <w:lang w:eastAsia="ar-SA"/>
        </w:rPr>
        <w:t>что свидетельствует о среднем уровне данной формы агрессии.</w:t>
      </w:r>
    </w:p>
    <w:p w:rsidR="00EB4E59" w:rsidRDefault="00143F8A" w:rsidP="005C2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sz w:val="28"/>
          <w:szCs w:val="28"/>
          <w:lang w:eastAsia="ar-SA"/>
        </w:rPr>
      </w:pPr>
      <w:r w:rsidRPr="00EA54E1">
        <w:rPr>
          <w:rFonts w:ascii="Times New Roman" w:eastAsia="Times New Roman" w:hAnsi="Times New Roman" w:cs="Times New Roman"/>
          <w:bCs/>
          <w:color w:val="000000"/>
          <w:spacing w:val="-2"/>
          <w:sz w:val="28"/>
          <w:szCs w:val="28"/>
          <w:lang w:eastAsia="ar-SA"/>
        </w:rPr>
        <w:t>Теперь рассмотрим переменные, по которым мы получили достоверно значимые различия:</w:t>
      </w:r>
    </w:p>
    <w:p w:rsidR="0058046D" w:rsidRDefault="0058046D" w:rsidP="00580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567"/>
        <w:jc w:val="right"/>
        <w:rPr>
          <w:rFonts w:ascii="Times New Roman" w:eastAsia="Times New Roman" w:hAnsi="Times New Roman" w:cs="Times New Roman"/>
          <w:b/>
          <w:bCs/>
          <w:color w:val="000000"/>
          <w:spacing w:val="-2"/>
          <w:sz w:val="28"/>
          <w:szCs w:val="28"/>
          <w:lang w:eastAsia="ar-SA"/>
        </w:rPr>
      </w:pPr>
    </w:p>
    <w:p w:rsidR="0058046D" w:rsidRPr="006B70F0" w:rsidRDefault="0058046D" w:rsidP="005A3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right"/>
        <w:rPr>
          <w:rFonts w:ascii="Times New Roman" w:eastAsia="Times New Roman" w:hAnsi="Times New Roman" w:cs="Times New Roman"/>
          <w:sz w:val="28"/>
          <w:szCs w:val="28"/>
          <w:lang w:eastAsia="ar-SA"/>
        </w:rPr>
      </w:pPr>
      <w:r w:rsidRPr="006B70F0">
        <w:rPr>
          <w:rFonts w:ascii="Times New Roman" w:eastAsia="Times New Roman" w:hAnsi="Times New Roman" w:cs="Times New Roman"/>
          <w:bCs/>
          <w:color w:val="000000"/>
          <w:spacing w:val="-2"/>
          <w:sz w:val="28"/>
          <w:szCs w:val="28"/>
          <w:lang w:eastAsia="ar-SA"/>
        </w:rPr>
        <w:t>Таблица 7.</w:t>
      </w:r>
    </w:p>
    <w:p w:rsidR="0058046D" w:rsidRDefault="0058046D" w:rsidP="005A3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567"/>
        <w:jc w:val="center"/>
        <w:rPr>
          <w:rFonts w:ascii="Times New Roman" w:eastAsia="Times New Roman" w:hAnsi="Times New Roman" w:cs="Times New Roman"/>
          <w:b/>
          <w:bCs/>
          <w:color w:val="000000"/>
          <w:spacing w:val="6"/>
          <w:sz w:val="28"/>
          <w:szCs w:val="28"/>
          <w:lang w:eastAsia="ar-SA"/>
        </w:rPr>
      </w:pPr>
      <w:r>
        <w:rPr>
          <w:rFonts w:ascii="Times New Roman" w:eastAsia="Times New Roman" w:hAnsi="Times New Roman" w:cs="Times New Roman"/>
          <w:b/>
          <w:bCs/>
          <w:color w:val="000000"/>
          <w:spacing w:val="-9"/>
          <w:sz w:val="28"/>
          <w:szCs w:val="28"/>
          <w:lang w:eastAsia="ar-SA"/>
        </w:rPr>
        <w:t>Д</w:t>
      </w:r>
      <w:r w:rsidRPr="008C7233">
        <w:rPr>
          <w:rFonts w:ascii="Times New Roman" w:eastAsia="Times New Roman" w:hAnsi="Times New Roman" w:cs="Times New Roman"/>
          <w:b/>
          <w:bCs/>
          <w:color w:val="000000"/>
          <w:spacing w:val="-9"/>
          <w:sz w:val="28"/>
          <w:szCs w:val="28"/>
          <w:lang w:eastAsia="ar-SA"/>
        </w:rPr>
        <w:t>остоверно значимы</w:t>
      </w:r>
      <w:r>
        <w:rPr>
          <w:rFonts w:ascii="Times New Roman" w:eastAsia="Times New Roman" w:hAnsi="Times New Roman" w:cs="Times New Roman"/>
          <w:b/>
          <w:bCs/>
          <w:color w:val="000000"/>
          <w:spacing w:val="-9"/>
          <w:sz w:val="28"/>
          <w:szCs w:val="28"/>
          <w:lang w:eastAsia="ar-SA"/>
        </w:rPr>
        <w:t>е</w:t>
      </w:r>
      <w:r w:rsidRPr="008C7233">
        <w:rPr>
          <w:rFonts w:ascii="Times New Roman" w:eastAsia="Times New Roman" w:hAnsi="Times New Roman" w:cs="Times New Roman"/>
          <w:b/>
          <w:bCs/>
          <w:color w:val="000000"/>
          <w:spacing w:val="-9"/>
          <w:sz w:val="28"/>
          <w:szCs w:val="28"/>
          <w:lang w:eastAsia="ar-SA"/>
        </w:rPr>
        <w:t xml:space="preserve"> различи</w:t>
      </w:r>
      <w:r>
        <w:rPr>
          <w:rFonts w:ascii="Times New Roman" w:eastAsia="Times New Roman" w:hAnsi="Times New Roman" w:cs="Times New Roman"/>
          <w:b/>
          <w:bCs/>
          <w:color w:val="000000"/>
          <w:spacing w:val="-9"/>
          <w:sz w:val="28"/>
          <w:szCs w:val="28"/>
          <w:lang w:eastAsia="ar-SA"/>
        </w:rPr>
        <w:t>я</w:t>
      </w:r>
      <w:r w:rsidRPr="008C7233">
        <w:rPr>
          <w:rFonts w:ascii="Times New Roman" w:eastAsia="Times New Roman" w:hAnsi="Times New Roman" w:cs="Times New Roman"/>
          <w:b/>
          <w:bCs/>
          <w:color w:val="000000"/>
          <w:spacing w:val="-9"/>
          <w:sz w:val="28"/>
          <w:szCs w:val="28"/>
          <w:lang w:eastAsia="ar-SA"/>
        </w:rPr>
        <w:t xml:space="preserve"> по тесту </w:t>
      </w:r>
      <w:r w:rsidRPr="008C7233">
        <w:rPr>
          <w:rFonts w:ascii="Times New Roman" w:eastAsia="Times New Roman" w:hAnsi="Times New Roman" w:cs="Times New Roman"/>
          <w:b/>
          <w:bCs/>
          <w:color w:val="000000"/>
          <w:spacing w:val="6"/>
          <w:sz w:val="28"/>
          <w:szCs w:val="28"/>
          <w:lang w:eastAsia="ar-SA"/>
        </w:rPr>
        <w:t>“</w:t>
      </w:r>
      <w:r w:rsidRPr="008C7233">
        <w:rPr>
          <w:rFonts w:ascii="Times New Roman" w:eastAsia="Times New Roman" w:hAnsi="Times New Roman" w:cs="Times New Roman"/>
          <w:b/>
          <w:bCs/>
          <w:color w:val="000000"/>
          <w:spacing w:val="4"/>
          <w:sz w:val="28"/>
          <w:szCs w:val="28"/>
          <w:lang w:eastAsia="ar-SA"/>
        </w:rPr>
        <w:t>диагностики показателей и форм агрессии</w:t>
      </w:r>
      <w:r w:rsidRPr="008C7233">
        <w:rPr>
          <w:rFonts w:ascii="Times New Roman" w:eastAsia="Times New Roman" w:hAnsi="Times New Roman" w:cs="Times New Roman"/>
          <w:b/>
          <w:bCs/>
          <w:color w:val="000000"/>
          <w:spacing w:val="6"/>
          <w:sz w:val="28"/>
          <w:szCs w:val="28"/>
          <w:lang w:eastAsia="ar-SA"/>
        </w:rPr>
        <w:t xml:space="preserve">” врачами терапевтического отделения больницы имени </w:t>
      </w:r>
      <w:r w:rsidR="008F309C">
        <w:rPr>
          <w:rFonts w:ascii="Times New Roman" w:eastAsia="Times New Roman" w:hAnsi="Times New Roman" w:cs="Times New Roman"/>
          <w:b/>
          <w:bCs/>
          <w:color w:val="000000"/>
          <w:spacing w:val="6"/>
          <w:sz w:val="28"/>
          <w:szCs w:val="28"/>
          <w:lang w:eastAsia="ar-SA"/>
        </w:rPr>
        <w:t>Костюшко с разным стажем работы</w:t>
      </w:r>
    </w:p>
    <w:p w:rsidR="005A3024" w:rsidRPr="008C7233" w:rsidRDefault="005A3024" w:rsidP="005A3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567"/>
        <w:jc w:val="center"/>
        <w:rPr>
          <w:rFonts w:ascii="Times New Roman" w:eastAsia="Times New Roman" w:hAnsi="Times New Roman" w:cs="Times New Roman"/>
          <w:b/>
          <w:sz w:val="28"/>
          <w:szCs w:val="28"/>
          <w:lang w:eastAsia="ar-SA"/>
        </w:rPr>
      </w:pPr>
    </w:p>
    <w:tbl>
      <w:tblPr>
        <w:tblW w:w="0" w:type="auto"/>
        <w:tblInd w:w="40" w:type="dxa"/>
        <w:tblCellMar>
          <w:left w:w="40" w:type="dxa"/>
          <w:right w:w="40" w:type="dxa"/>
        </w:tblCellMar>
        <w:tblLook w:val="04A0" w:firstRow="1" w:lastRow="0" w:firstColumn="1" w:lastColumn="0" w:noHBand="0" w:noVBand="1"/>
      </w:tblPr>
      <w:tblGrid>
        <w:gridCol w:w="2759"/>
        <w:gridCol w:w="2268"/>
        <w:gridCol w:w="1728"/>
        <w:gridCol w:w="1401"/>
        <w:gridCol w:w="1239"/>
      </w:tblGrid>
      <w:tr w:rsidR="0058046D" w:rsidRPr="008C7233" w:rsidTr="0058046D">
        <w:trPr>
          <w:trHeight w:val="195"/>
        </w:trPr>
        <w:tc>
          <w:tcPr>
            <w:tcW w:w="2410" w:type="dxa"/>
            <w:vMerge w:val="restart"/>
            <w:tcBorders>
              <w:top w:val="single" w:sz="6" w:space="0" w:color="auto"/>
              <w:left w:val="single" w:sz="6" w:space="0" w:color="auto"/>
              <w:bottom w:val="single" w:sz="6" w:space="0" w:color="auto"/>
              <w:right w:val="single" w:sz="6" w:space="0" w:color="auto"/>
            </w:tcBorders>
            <w:shd w:val="clear" w:color="auto" w:fill="FFFFFF"/>
            <w:hideMark/>
          </w:tcPr>
          <w:p w:rsidR="0058046D" w:rsidRPr="008C7233" w:rsidRDefault="0058046D" w:rsidP="0058046D">
            <w:p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sidRPr="008C7233">
              <w:rPr>
                <w:rFonts w:ascii="Times New Roman" w:eastAsia="Times New Roman" w:hAnsi="Times New Roman" w:cs="Times New Roman"/>
                <w:color w:val="000000"/>
                <w:spacing w:val="-2"/>
                <w:sz w:val="28"/>
                <w:szCs w:val="28"/>
                <w:lang w:eastAsia="ar-SA"/>
              </w:rPr>
              <w:t>Показатели</w:t>
            </w:r>
          </w:p>
        </w:tc>
        <w:tc>
          <w:tcPr>
            <w:tcW w:w="3996" w:type="dxa"/>
            <w:gridSpan w:val="2"/>
            <w:tcBorders>
              <w:top w:val="single" w:sz="6" w:space="0" w:color="auto"/>
              <w:left w:val="single" w:sz="6" w:space="0" w:color="auto"/>
              <w:bottom w:val="single" w:sz="4" w:space="0" w:color="auto"/>
              <w:right w:val="single" w:sz="6" w:space="0" w:color="auto"/>
            </w:tcBorders>
            <w:shd w:val="clear" w:color="auto" w:fill="FFFFFF"/>
            <w:hideMark/>
          </w:tcPr>
          <w:p w:rsidR="0058046D" w:rsidRPr="008C7233" w:rsidRDefault="0058046D" w:rsidP="0058046D">
            <w:p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sidRPr="008C7233">
              <w:rPr>
                <w:rFonts w:ascii="Times New Roman" w:eastAsia="Times New Roman" w:hAnsi="Times New Roman" w:cs="Times New Roman"/>
                <w:color w:val="000000"/>
                <w:spacing w:val="4"/>
                <w:sz w:val="28"/>
                <w:szCs w:val="28"/>
                <w:lang w:eastAsia="ar-SA"/>
              </w:rPr>
              <w:t>Ср. знач. Врачей с разным стажем работы</w:t>
            </w:r>
          </w:p>
        </w:tc>
        <w:tc>
          <w:tcPr>
            <w:tcW w:w="0" w:type="auto"/>
            <w:vMerge w:val="restart"/>
            <w:tcBorders>
              <w:top w:val="single" w:sz="6" w:space="0" w:color="auto"/>
              <w:left w:val="single" w:sz="6" w:space="0" w:color="auto"/>
              <w:bottom w:val="single" w:sz="6" w:space="0" w:color="auto"/>
              <w:right w:val="single" w:sz="6" w:space="0" w:color="auto"/>
            </w:tcBorders>
            <w:shd w:val="clear" w:color="auto" w:fill="FFFFFF"/>
            <w:hideMark/>
          </w:tcPr>
          <w:p w:rsidR="0058046D" w:rsidRPr="008C7233" w:rsidRDefault="0058046D" w:rsidP="0058046D">
            <w:p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Т-Критерий</w:t>
            </w:r>
          </w:p>
          <w:p w:rsidR="0058046D" w:rsidRPr="008C7233" w:rsidRDefault="0058046D" w:rsidP="0058046D">
            <w:p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Стьюдента</w:t>
            </w:r>
          </w:p>
        </w:tc>
        <w:tc>
          <w:tcPr>
            <w:tcW w:w="0" w:type="auto"/>
            <w:vMerge w:val="restart"/>
            <w:tcBorders>
              <w:top w:val="single" w:sz="6" w:space="0" w:color="auto"/>
              <w:left w:val="single" w:sz="6" w:space="0" w:color="auto"/>
              <w:bottom w:val="single" w:sz="6" w:space="0" w:color="auto"/>
              <w:right w:val="single" w:sz="6" w:space="0" w:color="auto"/>
            </w:tcBorders>
            <w:shd w:val="clear" w:color="auto" w:fill="FFFFFF"/>
            <w:hideMark/>
          </w:tcPr>
          <w:p w:rsidR="0058046D" w:rsidRPr="008C7233" w:rsidRDefault="0058046D" w:rsidP="0058046D">
            <w:p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Уровень знач.</w:t>
            </w:r>
          </w:p>
          <w:p w:rsidR="0058046D" w:rsidRPr="008C7233" w:rsidRDefault="0058046D" w:rsidP="0058046D">
            <w:p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различий в %</w:t>
            </w:r>
          </w:p>
        </w:tc>
      </w:tr>
      <w:tr w:rsidR="0058046D" w:rsidRPr="008C7233" w:rsidTr="00477F02">
        <w:trPr>
          <w:trHeight w:val="358"/>
        </w:trPr>
        <w:tc>
          <w:tcPr>
            <w:tcW w:w="2410" w:type="dxa"/>
            <w:vMerge/>
            <w:tcBorders>
              <w:top w:val="single" w:sz="6" w:space="0" w:color="auto"/>
              <w:left w:val="single" w:sz="6" w:space="0" w:color="auto"/>
              <w:bottom w:val="single" w:sz="6" w:space="0" w:color="auto"/>
              <w:right w:val="single" w:sz="6" w:space="0" w:color="auto"/>
            </w:tcBorders>
            <w:vAlign w:val="center"/>
            <w:hideMark/>
          </w:tcPr>
          <w:p w:rsidR="0058046D" w:rsidRPr="008C7233" w:rsidRDefault="0058046D" w:rsidP="0058046D">
            <w:pPr>
              <w:spacing w:after="0" w:line="240" w:lineRule="auto"/>
              <w:jc w:val="both"/>
              <w:rPr>
                <w:rFonts w:ascii="Times New Roman" w:eastAsia="Times New Roman" w:hAnsi="Times New Roman" w:cs="Times New Roman"/>
                <w:sz w:val="28"/>
                <w:szCs w:val="28"/>
                <w:lang w:eastAsia="ar-SA"/>
              </w:rPr>
            </w:pPr>
          </w:p>
        </w:tc>
        <w:tc>
          <w:tcPr>
            <w:tcW w:w="2268" w:type="dxa"/>
            <w:tcBorders>
              <w:top w:val="single" w:sz="4"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BF79F4" w:rsidP="00477F02">
            <w:pPr>
              <w:shd w:val="clear" w:color="auto" w:fill="FFFFFF"/>
              <w:tabs>
                <w:tab w:val="left" w:pos="1905"/>
              </w:tabs>
              <w:suppressAutoHyphens/>
              <w:spacing w:after="0" w:line="240" w:lineRule="auto"/>
              <w:jc w:val="center"/>
              <w:rPr>
                <w:rFonts w:ascii="Times New Roman" w:eastAsia="Times New Roman" w:hAnsi="Times New Roman" w:cs="Times New Roman"/>
                <w:color w:val="000000"/>
                <w:spacing w:val="4"/>
                <w:sz w:val="28"/>
                <w:szCs w:val="28"/>
                <w:lang w:eastAsia="ar-SA"/>
              </w:rPr>
            </w:pPr>
            <w:r>
              <w:rPr>
                <w:rFonts w:ascii="Times New Roman" w:eastAsia="Times New Roman" w:hAnsi="Times New Roman" w:cs="Times New Roman"/>
                <w:color w:val="000000"/>
                <w:spacing w:val="4"/>
                <w:sz w:val="28"/>
                <w:szCs w:val="28"/>
                <w:lang w:eastAsia="ar-SA"/>
              </w:rPr>
              <w:t>3-4 года</w:t>
            </w:r>
          </w:p>
        </w:tc>
        <w:tc>
          <w:tcPr>
            <w:tcW w:w="1728" w:type="dxa"/>
            <w:tcBorders>
              <w:top w:val="single" w:sz="4"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477F02">
            <w:pPr>
              <w:shd w:val="clear" w:color="auto" w:fill="FFFFFF"/>
              <w:tabs>
                <w:tab w:val="left" w:pos="1905"/>
              </w:tabs>
              <w:suppressAutoHyphens/>
              <w:spacing w:after="0" w:line="240" w:lineRule="auto"/>
              <w:jc w:val="center"/>
              <w:rPr>
                <w:rFonts w:ascii="Times New Roman" w:eastAsia="Times New Roman" w:hAnsi="Times New Roman" w:cs="Times New Roman"/>
                <w:color w:val="000000"/>
                <w:spacing w:val="4"/>
                <w:sz w:val="28"/>
                <w:szCs w:val="28"/>
                <w:lang w:eastAsia="ar-SA"/>
              </w:rPr>
            </w:pPr>
            <w:r w:rsidRPr="008C7233">
              <w:rPr>
                <w:rFonts w:ascii="Times New Roman" w:eastAsia="Times New Roman" w:hAnsi="Times New Roman" w:cs="Times New Roman"/>
                <w:color w:val="000000"/>
                <w:spacing w:val="4"/>
                <w:sz w:val="28"/>
                <w:szCs w:val="28"/>
                <w:lang w:eastAsia="ar-SA"/>
              </w:rPr>
              <w:t xml:space="preserve">от </w:t>
            </w:r>
            <w:r w:rsidR="00BF79F4">
              <w:rPr>
                <w:rFonts w:ascii="Times New Roman" w:eastAsia="Times New Roman" w:hAnsi="Times New Roman" w:cs="Times New Roman"/>
                <w:color w:val="000000"/>
                <w:spacing w:val="4"/>
                <w:sz w:val="28"/>
                <w:szCs w:val="28"/>
                <w:lang w:eastAsia="ar-SA"/>
              </w:rPr>
              <w:t>12 лет</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58046D" w:rsidRPr="008C7233" w:rsidRDefault="0058046D" w:rsidP="0058046D">
            <w:pPr>
              <w:spacing w:after="0" w:line="240" w:lineRule="auto"/>
              <w:jc w:val="both"/>
              <w:rPr>
                <w:rFonts w:ascii="Times New Roman" w:eastAsia="Times New Roman" w:hAnsi="Times New Roman" w:cs="Times New Roman"/>
                <w:sz w:val="28"/>
                <w:szCs w:val="28"/>
                <w:lang w:eastAsia="ar-SA"/>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58046D" w:rsidRPr="008C7233" w:rsidRDefault="0058046D" w:rsidP="0058046D">
            <w:pPr>
              <w:spacing w:after="0" w:line="240" w:lineRule="auto"/>
              <w:jc w:val="both"/>
              <w:rPr>
                <w:rFonts w:ascii="Times New Roman" w:eastAsia="Times New Roman" w:hAnsi="Times New Roman" w:cs="Times New Roman"/>
                <w:sz w:val="28"/>
                <w:szCs w:val="28"/>
                <w:lang w:eastAsia="ar-SA"/>
              </w:rPr>
            </w:pPr>
          </w:p>
        </w:tc>
      </w:tr>
      <w:tr w:rsidR="0058046D" w:rsidRPr="008C7233" w:rsidTr="00B31BF1">
        <w:trPr>
          <w:trHeight w:val="33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58046D" w:rsidRPr="008C7233" w:rsidRDefault="0058046D" w:rsidP="0058046D">
            <w:p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color w:val="000000"/>
                <w:sz w:val="28"/>
                <w:szCs w:val="28"/>
                <w:lang w:eastAsia="ar-SA"/>
              </w:rPr>
              <w:t>4.</w:t>
            </w:r>
            <w:r w:rsidRPr="008C7233">
              <w:rPr>
                <w:rFonts w:ascii="Times New Roman" w:eastAsia="Times New Roman" w:hAnsi="Times New Roman" w:cs="Times New Roman"/>
                <w:sz w:val="28"/>
                <w:szCs w:val="28"/>
                <w:lang w:eastAsia="ar-SA"/>
              </w:rPr>
              <w:t xml:space="preserve"> Негативизм</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color w:val="000000"/>
                <w:spacing w:val="-8"/>
                <w:sz w:val="28"/>
                <w:szCs w:val="28"/>
                <w:lang w:eastAsia="ar-SA"/>
              </w:rPr>
              <w:t>5,15</w:t>
            </w:r>
          </w:p>
        </w:tc>
        <w:tc>
          <w:tcPr>
            <w:tcW w:w="172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6,95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color w:val="000000"/>
                <w:spacing w:val="-4"/>
                <w:sz w:val="28"/>
                <w:szCs w:val="28"/>
                <w:lang w:eastAsia="ar-SA"/>
              </w:rPr>
              <w:t>2,342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5%</w:t>
            </w:r>
          </w:p>
        </w:tc>
      </w:tr>
      <w:tr w:rsidR="0058046D" w:rsidRPr="008C7233" w:rsidTr="00B31BF1">
        <w:trPr>
          <w:trHeight w:val="32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58046D" w:rsidRPr="004D523C" w:rsidRDefault="0058046D" w:rsidP="004D523C">
            <w:pPr>
              <w:pStyle w:val="af4"/>
              <w:numPr>
                <w:ilvl w:val="0"/>
                <w:numId w:val="35"/>
              </w:num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sidRPr="004D523C">
              <w:rPr>
                <w:rFonts w:ascii="Times New Roman" w:eastAsia="Times New Roman" w:hAnsi="Times New Roman" w:cs="Times New Roman"/>
                <w:sz w:val="28"/>
                <w:szCs w:val="28"/>
                <w:lang w:eastAsia="ar-SA"/>
              </w:rPr>
              <w:t>Раздражительность</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6,1</w:t>
            </w:r>
          </w:p>
        </w:tc>
        <w:tc>
          <w:tcPr>
            <w:tcW w:w="172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7,6</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color w:val="000000"/>
                <w:spacing w:val="-4"/>
                <w:sz w:val="28"/>
                <w:szCs w:val="28"/>
                <w:lang w:eastAsia="ar-SA"/>
              </w:rPr>
              <w:t>3,341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5%</w:t>
            </w:r>
          </w:p>
        </w:tc>
      </w:tr>
      <w:tr w:rsidR="0058046D" w:rsidRPr="008C7233" w:rsidTr="00B31BF1">
        <w:trPr>
          <w:trHeight w:val="32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rsidR="0058046D" w:rsidRPr="008C7233" w:rsidRDefault="0058046D" w:rsidP="0058046D">
            <w:pPr>
              <w:shd w:val="clear" w:color="auto" w:fill="FFFFFF"/>
              <w:tabs>
                <w:tab w:val="left" w:pos="1905"/>
              </w:tabs>
              <w:suppressAutoHyphens/>
              <w:spacing w:after="0" w:line="240" w:lineRule="auto"/>
              <w:jc w:val="both"/>
              <w:rPr>
                <w:rFonts w:ascii="Times New Roman" w:eastAsia="Times New Roman" w:hAnsi="Times New Roman" w:cs="Times New Roman"/>
                <w:sz w:val="28"/>
                <w:szCs w:val="28"/>
                <w:lang w:eastAsia="ar-SA"/>
              </w:rPr>
            </w:pPr>
            <w:r>
              <w:rPr>
                <w:rFonts w:ascii="Times New Roman" w:eastAsia="Times New Roman" w:hAnsi="Times New Roman" w:cs="Times New Roman"/>
                <w:color w:val="000000"/>
                <w:sz w:val="28"/>
                <w:szCs w:val="28"/>
                <w:lang w:eastAsia="ar-SA"/>
              </w:rPr>
              <w:t>7.</w:t>
            </w:r>
            <w:r w:rsidRPr="008C7233">
              <w:rPr>
                <w:rFonts w:ascii="Times New Roman" w:eastAsia="Times New Roman" w:hAnsi="Times New Roman" w:cs="Times New Roman"/>
                <w:color w:val="000000"/>
                <w:sz w:val="28"/>
                <w:szCs w:val="28"/>
                <w:lang w:eastAsia="ar-SA"/>
              </w:rPr>
              <w:t xml:space="preserve"> </w:t>
            </w:r>
            <w:r w:rsidRPr="008C7233">
              <w:rPr>
                <w:rFonts w:ascii="Times New Roman" w:eastAsia="Times New Roman" w:hAnsi="Times New Roman" w:cs="Times New Roman"/>
                <w:sz w:val="28"/>
                <w:szCs w:val="28"/>
                <w:lang w:eastAsia="ar-SA"/>
              </w:rPr>
              <w:t>Обида</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5,15</w:t>
            </w:r>
          </w:p>
        </w:tc>
        <w:tc>
          <w:tcPr>
            <w:tcW w:w="172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6,4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color w:val="000000"/>
                <w:spacing w:val="-6"/>
                <w:sz w:val="28"/>
                <w:szCs w:val="28"/>
                <w:lang w:eastAsia="ar-SA"/>
              </w:rPr>
              <w:t>3,463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8046D" w:rsidRPr="008C7233" w:rsidRDefault="0058046D" w:rsidP="00B31BF1">
            <w:pPr>
              <w:shd w:val="clear" w:color="auto" w:fill="FFFFFF"/>
              <w:tabs>
                <w:tab w:val="left" w:pos="1905"/>
              </w:tabs>
              <w:suppressAutoHyphens/>
              <w:spacing w:after="0" w:line="240" w:lineRule="auto"/>
              <w:jc w:val="right"/>
              <w:rPr>
                <w:rFonts w:ascii="Times New Roman" w:eastAsia="Times New Roman" w:hAnsi="Times New Roman" w:cs="Times New Roman"/>
                <w:sz w:val="28"/>
                <w:szCs w:val="28"/>
                <w:lang w:eastAsia="ar-SA"/>
              </w:rPr>
            </w:pPr>
            <w:r w:rsidRPr="008C7233">
              <w:rPr>
                <w:rFonts w:ascii="Times New Roman" w:eastAsia="Times New Roman" w:hAnsi="Times New Roman" w:cs="Times New Roman"/>
                <w:sz w:val="28"/>
                <w:szCs w:val="28"/>
                <w:lang w:eastAsia="ar-SA"/>
              </w:rPr>
              <w:t>5%</w:t>
            </w:r>
          </w:p>
        </w:tc>
      </w:tr>
    </w:tbl>
    <w:p w:rsidR="0058046D" w:rsidRPr="008C7233" w:rsidRDefault="0058046D" w:rsidP="00580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bCs/>
          <w:color w:val="000000"/>
          <w:spacing w:val="-2"/>
          <w:sz w:val="28"/>
          <w:szCs w:val="28"/>
          <w:lang w:eastAsia="ar-SA"/>
        </w:rPr>
      </w:pPr>
    </w:p>
    <w:p w:rsidR="00143F8A" w:rsidRPr="00A8368D" w:rsidRDefault="00143F8A" w:rsidP="00A8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z w:val="28"/>
          <w:szCs w:val="28"/>
          <w:lang w:eastAsia="ar-SA"/>
        </w:rPr>
      </w:pPr>
      <w:r w:rsidRPr="00A8368D">
        <w:rPr>
          <w:rFonts w:ascii="Times New Roman" w:eastAsia="Times New Roman" w:hAnsi="Times New Roman" w:cs="Times New Roman"/>
          <w:sz w:val="28"/>
          <w:szCs w:val="28"/>
          <w:lang w:eastAsia="ar-SA"/>
        </w:rPr>
        <w:t>По трём показателям были получены достоверно значимые различия:</w:t>
      </w:r>
    </w:p>
    <w:p w:rsidR="00143F8A" w:rsidRPr="00A8368D" w:rsidRDefault="00143F8A" w:rsidP="00A8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pacing w:val="-2"/>
          <w:sz w:val="28"/>
          <w:szCs w:val="28"/>
          <w:lang w:eastAsia="ar-SA"/>
        </w:rPr>
      </w:pPr>
      <w:r w:rsidRPr="00A8368D">
        <w:rPr>
          <w:rFonts w:ascii="Times New Roman" w:eastAsia="Times New Roman" w:hAnsi="Times New Roman" w:cs="Times New Roman"/>
          <w:sz w:val="28"/>
          <w:szCs w:val="28"/>
          <w:lang w:eastAsia="ar-SA"/>
        </w:rPr>
        <w:t xml:space="preserve">Четвёртый показатель агрессии - </w:t>
      </w:r>
      <w:r w:rsidRPr="00A8368D">
        <w:rPr>
          <w:rFonts w:ascii="Times New Roman" w:eastAsia="Times New Roman" w:hAnsi="Times New Roman" w:cs="Times New Roman"/>
          <w:bCs/>
          <w:sz w:val="28"/>
          <w:szCs w:val="28"/>
          <w:lang w:eastAsia="ar-SA"/>
        </w:rPr>
        <w:t xml:space="preserve">негативизм. </w:t>
      </w:r>
      <w:r w:rsidRPr="00A8368D">
        <w:rPr>
          <w:rFonts w:ascii="Times New Roman" w:eastAsia="Times New Roman" w:hAnsi="Times New Roman" w:cs="Times New Roman"/>
          <w:sz w:val="28"/>
          <w:szCs w:val="28"/>
          <w:lang w:eastAsia="ar-SA"/>
        </w:rPr>
        <w:t>Среднее значение у врачей со стажем от 12 лет работы</w:t>
      </w:r>
      <w:r w:rsidRPr="00A8368D">
        <w:rPr>
          <w:rFonts w:ascii="Times New Roman" w:eastAsia="Times New Roman" w:hAnsi="Times New Roman" w:cs="Times New Roman"/>
          <w:spacing w:val="10"/>
          <w:sz w:val="28"/>
          <w:szCs w:val="28"/>
          <w:lang w:eastAsia="ar-SA"/>
        </w:rPr>
        <w:t xml:space="preserve"> с</w:t>
      </w:r>
      <w:r w:rsidRPr="00A8368D">
        <w:rPr>
          <w:rFonts w:ascii="Times New Roman" w:eastAsia="Times New Roman" w:hAnsi="Times New Roman" w:cs="Times New Roman"/>
          <w:spacing w:val="-1"/>
          <w:sz w:val="28"/>
          <w:szCs w:val="28"/>
          <w:lang w:eastAsia="ar-SA"/>
        </w:rPr>
        <w:t>оставило – 6,95, и 5,15 у врачей со стажем от трёх до четырёх лет. Это свидетельствует о наличии негативизма у долго работающих врачей.</w:t>
      </w:r>
      <w:r w:rsidR="00A8368D" w:rsidRPr="00A8368D">
        <w:rPr>
          <w:rFonts w:ascii="Times New Roman" w:eastAsia="Times New Roman" w:hAnsi="Times New Roman" w:cs="Times New Roman"/>
          <w:spacing w:val="-1"/>
          <w:sz w:val="28"/>
          <w:szCs w:val="28"/>
          <w:lang w:eastAsia="ar-SA"/>
        </w:rPr>
        <w:t xml:space="preserve"> </w:t>
      </w:r>
      <w:r w:rsidR="004B28D6" w:rsidRPr="00A8368D">
        <w:rPr>
          <w:rFonts w:ascii="Times New Roman" w:eastAsia="Times New Roman" w:hAnsi="Times New Roman" w:cs="Times New Roman"/>
          <w:spacing w:val="-1"/>
          <w:sz w:val="28"/>
          <w:szCs w:val="28"/>
          <w:lang w:eastAsia="ar-SA"/>
        </w:rPr>
        <w:t>Д</w:t>
      </w:r>
      <w:r w:rsidR="00A8368D">
        <w:rPr>
          <w:rFonts w:ascii="Times New Roman" w:eastAsia="Times New Roman" w:hAnsi="Times New Roman" w:cs="Times New Roman"/>
          <w:spacing w:val="-1"/>
          <w:sz w:val="28"/>
          <w:szCs w:val="28"/>
          <w:lang w:eastAsia="ar-SA"/>
        </w:rPr>
        <w:t>л</w:t>
      </w:r>
      <w:r w:rsidR="004B28D6" w:rsidRPr="00A8368D">
        <w:rPr>
          <w:rFonts w:ascii="Times New Roman" w:eastAsia="Times New Roman" w:hAnsi="Times New Roman" w:cs="Times New Roman"/>
          <w:spacing w:val="-1"/>
          <w:sz w:val="28"/>
          <w:szCs w:val="28"/>
          <w:lang w:eastAsia="ar-SA"/>
        </w:rPr>
        <w:t xml:space="preserve">я врачей с большим стажем работы характерно </w:t>
      </w:r>
      <w:r w:rsidR="004B28D6" w:rsidRPr="00A8368D">
        <w:rPr>
          <w:rFonts w:ascii="Times New Roman" w:eastAsia="Times New Roman" w:hAnsi="Times New Roman" w:cs="Times New Roman"/>
          <w:spacing w:val="-1"/>
          <w:sz w:val="28"/>
          <w:szCs w:val="28"/>
          <w:lang w:eastAsia="ar-SA"/>
        </w:rPr>
        <w:lastRenderedPageBreak/>
        <w:t>поведение</w:t>
      </w:r>
      <w:r w:rsidRPr="00A8368D">
        <w:rPr>
          <w:rFonts w:ascii="Times New Roman" w:eastAsia="Times New Roman" w:hAnsi="Times New Roman" w:cs="Times New Roman"/>
          <w:spacing w:val="7"/>
          <w:sz w:val="28"/>
          <w:szCs w:val="28"/>
          <w:lang w:eastAsia="ar-SA"/>
        </w:rPr>
        <w:t>,</w:t>
      </w:r>
      <w:r w:rsidR="004B28D6" w:rsidRPr="00A8368D">
        <w:rPr>
          <w:rFonts w:ascii="Times New Roman" w:eastAsia="Times New Roman" w:hAnsi="Times New Roman" w:cs="Times New Roman"/>
          <w:spacing w:val="7"/>
          <w:sz w:val="28"/>
          <w:szCs w:val="28"/>
          <w:lang w:eastAsia="ar-SA"/>
        </w:rPr>
        <w:t xml:space="preserve"> которое авторы методики описывают</w:t>
      </w:r>
      <w:r w:rsidRPr="00A8368D">
        <w:rPr>
          <w:rFonts w:ascii="Times New Roman" w:eastAsia="Times New Roman" w:hAnsi="Times New Roman" w:cs="Times New Roman"/>
          <w:spacing w:val="7"/>
          <w:sz w:val="28"/>
          <w:szCs w:val="28"/>
          <w:lang w:eastAsia="ar-SA"/>
        </w:rPr>
        <w:t xml:space="preserve"> </w:t>
      </w:r>
      <w:r w:rsidR="004B28D6" w:rsidRPr="00A8368D">
        <w:rPr>
          <w:rFonts w:ascii="Times New Roman" w:eastAsia="Times New Roman" w:hAnsi="Times New Roman" w:cs="Times New Roman"/>
          <w:spacing w:val="7"/>
          <w:sz w:val="28"/>
          <w:szCs w:val="28"/>
          <w:lang w:eastAsia="ar-SA"/>
        </w:rPr>
        <w:t>как «</w:t>
      </w:r>
      <w:r w:rsidRPr="00A8368D">
        <w:rPr>
          <w:rFonts w:ascii="Times New Roman" w:eastAsia="Times New Roman" w:hAnsi="Times New Roman" w:cs="Times New Roman"/>
          <w:spacing w:val="7"/>
          <w:sz w:val="28"/>
          <w:szCs w:val="28"/>
          <w:lang w:eastAsia="ar-SA"/>
        </w:rPr>
        <w:t>оппозиционная форма</w:t>
      </w:r>
      <w:r w:rsidR="004B28D6" w:rsidRPr="00A8368D">
        <w:rPr>
          <w:rFonts w:ascii="Times New Roman" w:eastAsia="Times New Roman" w:hAnsi="Times New Roman" w:cs="Times New Roman"/>
          <w:spacing w:val="7"/>
          <w:sz w:val="28"/>
          <w:szCs w:val="28"/>
          <w:lang w:eastAsia="ar-SA"/>
        </w:rPr>
        <w:t>», которая в свою очередь может быть направлена как</w:t>
      </w:r>
      <w:r w:rsidRPr="00A8368D">
        <w:rPr>
          <w:rFonts w:ascii="Times New Roman" w:eastAsia="Times New Roman" w:hAnsi="Times New Roman" w:cs="Times New Roman"/>
          <w:spacing w:val="3"/>
          <w:sz w:val="28"/>
          <w:szCs w:val="28"/>
          <w:lang w:eastAsia="ar-SA"/>
        </w:rPr>
        <w:t xml:space="preserve"> против руководства, </w:t>
      </w:r>
      <w:r w:rsidR="004B28D6" w:rsidRPr="00A8368D">
        <w:rPr>
          <w:rFonts w:ascii="Times New Roman" w:eastAsia="Times New Roman" w:hAnsi="Times New Roman" w:cs="Times New Roman"/>
          <w:spacing w:val="3"/>
          <w:sz w:val="28"/>
          <w:szCs w:val="28"/>
          <w:lang w:eastAsia="ar-SA"/>
        </w:rPr>
        <w:t>так и против своих коллег, или пациентов. В отношении руководства, это может доходить</w:t>
      </w:r>
      <w:r w:rsidRPr="00A8368D">
        <w:rPr>
          <w:rFonts w:ascii="Times New Roman" w:eastAsia="Times New Roman" w:hAnsi="Times New Roman" w:cs="Times New Roman"/>
          <w:spacing w:val="3"/>
          <w:sz w:val="28"/>
          <w:szCs w:val="28"/>
          <w:lang w:eastAsia="ar-SA"/>
        </w:rPr>
        <w:t xml:space="preserve"> до активных действий </w:t>
      </w:r>
      <w:r w:rsidRPr="00A8368D">
        <w:rPr>
          <w:rFonts w:ascii="Times New Roman" w:eastAsia="Times New Roman" w:hAnsi="Times New Roman" w:cs="Times New Roman"/>
          <w:spacing w:val="-2"/>
          <w:sz w:val="28"/>
          <w:szCs w:val="28"/>
          <w:lang w:eastAsia="ar-SA"/>
        </w:rPr>
        <w:t>против требований, правил и законов. Возможно, что это объясняется тем, что, по мнению врачей с большим стажем работы, их заработная плата могла бы быть значительно выше, чем имеющаяся.</w:t>
      </w:r>
    </w:p>
    <w:p w:rsidR="00143F8A" w:rsidRPr="00A8368D" w:rsidRDefault="00143F8A" w:rsidP="00A8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pacing w:val="5"/>
          <w:sz w:val="28"/>
          <w:szCs w:val="28"/>
          <w:lang w:eastAsia="ar-SA"/>
        </w:rPr>
      </w:pPr>
      <w:r w:rsidRPr="00A8368D">
        <w:rPr>
          <w:rFonts w:ascii="Times New Roman" w:eastAsia="Times New Roman" w:hAnsi="Times New Roman" w:cs="Times New Roman"/>
          <w:sz w:val="28"/>
          <w:szCs w:val="28"/>
          <w:lang w:eastAsia="ar-SA"/>
        </w:rPr>
        <w:t xml:space="preserve">Пятый показатель агрессии является </w:t>
      </w:r>
      <w:r w:rsidR="00A8368D">
        <w:rPr>
          <w:rFonts w:ascii="Times New Roman" w:eastAsia="Times New Roman" w:hAnsi="Times New Roman" w:cs="Times New Roman"/>
          <w:sz w:val="28"/>
          <w:szCs w:val="28"/>
          <w:lang w:eastAsia="ar-SA"/>
        </w:rPr>
        <w:t xml:space="preserve">- </w:t>
      </w:r>
      <w:r w:rsidRPr="00A8368D">
        <w:rPr>
          <w:rFonts w:ascii="Times New Roman" w:eastAsia="Times New Roman" w:hAnsi="Times New Roman" w:cs="Times New Roman"/>
          <w:bCs/>
          <w:sz w:val="28"/>
          <w:szCs w:val="28"/>
          <w:lang w:eastAsia="ar-SA"/>
        </w:rPr>
        <w:t xml:space="preserve">раздражительность. </w:t>
      </w:r>
      <w:r w:rsidR="004B28D6" w:rsidRPr="00A8368D">
        <w:rPr>
          <w:rFonts w:ascii="Times New Roman" w:eastAsia="Times New Roman" w:hAnsi="Times New Roman" w:cs="Times New Roman"/>
          <w:sz w:val="28"/>
          <w:szCs w:val="28"/>
          <w:lang w:eastAsia="ar-SA"/>
        </w:rPr>
        <w:t>В результате обработки среднегрупповых значений мы получили среднее значение</w:t>
      </w:r>
      <w:r w:rsidR="005F7F1E">
        <w:rPr>
          <w:rFonts w:ascii="Times New Roman" w:eastAsia="Times New Roman" w:hAnsi="Times New Roman" w:cs="Times New Roman"/>
          <w:sz w:val="28"/>
          <w:szCs w:val="28"/>
          <w:lang w:eastAsia="ar-SA"/>
        </w:rPr>
        <w:t xml:space="preserve"> </w:t>
      </w:r>
      <w:r w:rsidRPr="00A8368D">
        <w:rPr>
          <w:rFonts w:ascii="Times New Roman" w:eastAsia="Times New Roman" w:hAnsi="Times New Roman" w:cs="Times New Roman"/>
          <w:sz w:val="28"/>
          <w:szCs w:val="28"/>
          <w:lang w:eastAsia="ar-SA"/>
        </w:rPr>
        <w:t>7,6</w:t>
      </w:r>
      <w:r w:rsidR="004B28D6" w:rsidRPr="00A8368D">
        <w:rPr>
          <w:rFonts w:ascii="Times New Roman" w:eastAsia="Times New Roman" w:hAnsi="Times New Roman" w:cs="Times New Roman"/>
          <w:sz w:val="28"/>
          <w:szCs w:val="28"/>
          <w:lang w:eastAsia="ar-SA"/>
        </w:rPr>
        <w:t xml:space="preserve"> </w:t>
      </w:r>
      <w:r w:rsidRPr="00A8368D">
        <w:rPr>
          <w:rFonts w:ascii="Times New Roman" w:eastAsia="Times New Roman" w:hAnsi="Times New Roman" w:cs="Times New Roman"/>
          <w:sz w:val="28"/>
          <w:szCs w:val="28"/>
          <w:lang w:eastAsia="ar-SA"/>
        </w:rPr>
        <w:t xml:space="preserve">у врачей </w:t>
      </w:r>
      <w:r w:rsidR="004B28D6" w:rsidRPr="00A8368D">
        <w:rPr>
          <w:rFonts w:ascii="Times New Roman" w:eastAsia="Times New Roman" w:hAnsi="Times New Roman" w:cs="Times New Roman"/>
          <w:sz w:val="28"/>
          <w:szCs w:val="28"/>
          <w:lang w:eastAsia="ar-SA"/>
        </w:rPr>
        <w:t xml:space="preserve">с большим стажем работы </w:t>
      </w:r>
      <w:r w:rsidRPr="00A8368D">
        <w:rPr>
          <w:rFonts w:ascii="Times New Roman" w:eastAsia="Times New Roman" w:hAnsi="Times New Roman" w:cs="Times New Roman"/>
          <w:sz w:val="28"/>
          <w:szCs w:val="28"/>
          <w:lang w:eastAsia="ar-SA"/>
        </w:rPr>
        <w:t>и соответственно</w:t>
      </w:r>
      <w:r w:rsidR="004B28D6" w:rsidRPr="00A8368D">
        <w:rPr>
          <w:rFonts w:ascii="Times New Roman" w:eastAsia="Times New Roman" w:hAnsi="Times New Roman" w:cs="Times New Roman"/>
          <w:sz w:val="28"/>
          <w:szCs w:val="28"/>
          <w:lang w:eastAsia="ar-SA"/>
        </w:rPr>
        <w:t xml:space="preserve"> </w:t>
      </w:r>
      <w:r w:rsidRPr="00A8368D">
        <w:rPr>
          <w:rFonts w:ascii="Times New Roman" w:eastAsia="Times New Roman" w:hAnsi="Times New Roman" w:cs="Times New Roman"/>
          <w:sz w:val="28"/>
          <w:szCs w:val="28"/>
          <w:lang w:eastAsia="ar-SA"/>
        </w:rPr>
        <w:t>6,1</w:t>
      </w:r>
      <w:r w:rsidR="004B28D6" w:rsidRPr="00A8368D">
        <w:rPr>
          <w:rFonts w:ascii="Times New Roman" w:eastAsia="Times New Roman" w:hAnsi="Times New Roman" w:cs="Times New Roman"/>
          <w:sz w:val="28"/>
          <w:szCs w:val="28"/>
          <w:lang w:eastAsia="ar-SA"/>
        </w:rPr>
        <w:t xml:space="preserve"> </w:t>
      </w:r>
      <w:r w:rsidRPr="00A8368D">
        <w:rPr>
          <w:rFonts w:ascii="Times New Roman" w:eastAsia="Times New Roman" w:hAnsi="Times New Roman" w:cs="Times New Roman"/>
          <w:sz w:val="28"/>
          <w:szCs w:val="28"/>
          <w:lang w:eastAsia="ar-SA"/>
        </w:rPr>
        <w:t xml:space="preserve">у врачей с меньшим стажем, что, </w:t>
      </w:r>
      <w:r w:rsidR="004B28D6" w:rsidRPr="00A8368D">
        <w:rPr>
          <w:rFonts w:ascii="Times New Roman" w:eastAsia="Times New Roman" w:hAnsi="Times New Roman" w:cs="Times New Roman"/>
          <w:sz w:val="28"/>
          <w:szCs w:val="28"/>
          <w:lang w:eastAsia="ar-SA"/>
        </w:rPr>
        <w:t>может говорить нам о том</w:t>
      </w:r>
      <w:r w:rsidRPr="00A8368D">
        <w:rPr>
          <w:rFonts w:ascii="Times New Roman" w:eastAsia="Times New Roman" w:hAnsi="Times New Roman" w:cs="Times New Roman"/>
          <w:sz w:val="28"/>
          <w:szCs w:val="28"/>
          <w:lang w:eastAsia="ar-SA"/>
        </w:rPr>
        <w:t xml:space="preserve">, </w:t>
      </w:r>
      <w:r w:rsidR="004B28D6" w:rsidRPr="00A8368D">
        <w:rPr>
          <w:rFonts w:ascii="Times New Roman" w:eastAsia="Times New Roman" w:hAnsi="Times New Roman" w:cs="Times New Roman"/>
          <w:sz w:val="28"/>
          <w:szCs w:val="28"/>
          <w:lang w:eastAsia="ar-SA"/>
        </w:rPr>
        <w:t xml:space="preserve">что в группе врачей </w:t>
      </w:r>
      <w:r w:rsidR="004B28D6" w:rsidRPr="00A8368D">
        <w:rPr>
          <w:rFonts w:ascii="Times New Roman" w:eastAsia="Times New Roman" w:hAnsi="Times New Roman" w:cs="Times New Roman"/>
          <w:spacing w:val="1"/>
          <w:sz w:val="28"/>
          <w:szCs w:val="28"/>
          <w:lang w:eastAsia="ar-SA"/>
        </w:rPr>
        <w:t>с большим стажем работы достоверно выше проявляется раздражительность в поведении. У представителей другой группы, общий уровень раздражительности тоже относится к</w:t>
      </w:r>
      <w:r w:rsidRPr="00A8368D">
        <w:rPr>
          <w:rFonts w:ascii="Times New Roman" w:eastAsia="Times New Roman" w:hAnsi="Times New Roman" w:cs="Times New Roman"/>
          <w:spacing w:val="1"/>
          <w:sz w:val="28"/>
          <w:szCs w:val="28"/>
          <w:lang w:eastAsia="ar-SA"/>
        </w:rPr>
        <w:t xml:space="preserve"> уров</w:t>
      </w:r>
      <w:r w:rsidR="004B28D6" w:rsidRPr="00A8368D">
        <w:rPr>
          <w:rFonts w:ascii="Times New Roman" w:eastAsia="Times New Roman" w:hAnsi="Times New Roman" w:cs="Times New Roman"/>
          <w:spacing w:val="1"/>
          <w:sz w:val="28"/>
          <w:szCs w:val="28"/>
          <w:lang w:eastAsia="ar-SA"/>
        </w:rPr>
        <w:t>ню</w:t>
      </w:r>
      <w:r w:rsidRPr="00A8368D">
        <w:rPr>
          <w:rFonts w:ascii="Times New Roman" w:eastAsia="Times New Roman" w:hAnsi="Times New Roman" w:cs="Times New Roman"/>
          <w:spacing w:val="1"/>
          <w:sz w:val="28"/>
          <w:szCs w:val="28"/>
          <w:lang w:eastAsia="ar-SA"/>
        </w:rPr>
        <w:t xml:space="preserve"> выше среднего</w:t>
      </w:r>
      <w:r w:rsidR="004B28D6" w:rsidRPr="00A8368D">
        <w:rPr>
          <w:rFonts w:ascii="Times New Roman" w:eastAsia="Times New Roman" w:hAnsi="Times New Roman" w:cs="Times New Roman"/>
          <w:spacing w:val="1"/>
          <w:sz w:val="28"/>
          <w:szCs w:val="28"/>
          <w:lang w:eastAsia="ar-SA"/>
        </w:rPr>
        <w:t>.</w:t>
      </w:r>
      <w:r w:rsidRPr="00A8368D">
        <w:rPr>
          <w:rFonts w:ascii="Times New Roman" w:eastAsia="Times New Roman" w:hAnsi="Times New Roman" w:cs="Times New Roman"/>
          <w:spacing w:val="1"/>
          <w:sz w:val="28"/>
          <w:szCs w:val="28"/>
          <w:lang w:eastAsia="ar-SA"/>
        </w:rPr>
        <w:t xml:space="preserve"> </w:t>
      </w:r>
    </w:p>
    <w:p w:rsidR="00143F8A" w:rsidRPr="00A8368D" w:rsidRDefault="00143F8A" w:rsidP="00A8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pacing w:val="-1"/>
          <w:sz w:val="28"/>
          <w:szCs w:val="28"/>
          <w:lang w:eastAsia="ar-SA"/>
        </w:rPr>
      </w:pPr>
      <w:r w:rsidRPr="00A8368D">
        <w:rPr>
          <w:rFonts w:ascii="Times New Roman" w:eastAsia="Times New Roman" w:hAnsi="Times New Roman" w:cs="Times New Roman"/>
          <w:spacing w:val="5"/>
          <w:sz w:val="28"/>
          <w:szCs w:val="28"/>
          <w:lang w:eastAsia="ar-SA"/>
        </w:rPr>
        <w:t xml:space="preserve">Седьмой формой агрессии является </w:t>
      </w:r>
      <w:r w:rsidR="00A8368D">
        <w:rPr>
          <w:rFonts w:ascii="Times New Roman" w:eastAsia="Times New Roman" w:hAnsi="Times New Roman" w:cs="Times New Roman"/>
          <w:spacing w:val="5"/>
          <w:sz w:val="28"/>
          <w:szCs w:val="28"/>
          <w:lang w:eastAsia="ar-SA"/>
        </w:rPr>
        <w:t xml:space="preserve">- </w:t>
      </w:r>
      <w:r w:rsidRPr="00A8368D">
        <w:rPr>
          <w:rFonts w:ascii="Times New Roman" w:eastAsia="Times New Roman" w:hAnsi="Times New Roman" w:cs="Times New Roman"/>
          <w:spacing w:val="5"/>
          <w:sz w:val="28"/>
          <w:szCs w:val="28"/>
          <w:lang w:eastAsia="ar-SA"/>
        </w:rPr>
        <w:t xml:space="preserve">обида. </w:t>
      </w:r>
      <w:r w:rsidR="00BC7B2A" w:rsidRPr="00A8368D">
        <w:rPr>
          <w:rFonts w:ascii="Times New Roman" w:eastAsia="Times New Roman" w:hAnsi="Times New Roman" w:cs="Times New Roman"/>
          <w:sz w:val="28"/>
          <w:szCs w:val="28"/>
          <w:lang w:eastAsia="ar-SA"/>
        </w:rPr>
        <w:t>В результате обработки среднегрупповых значений мы получили среднее значение</w:t>
      </w:r>
      <w:r w:rsidR="00BC7B2A" w:rsidRPr="00A8368D">
        <w:rPr>
          <w:rFonts w:ascii="Times New Roman" w:eastAsia="Times New Roman" w:hAnsi="Times New Roman" w:cs="Times New Roman"/>
          <w:spacing w:val="5"/>
          <w:sz w:val="28"/>
          <w:szCs w:val="28"/>
          <w:lang w:eastAsia="ar-SA"/>
        </w:rPr>
        <w:t xml:space="preserve"> </w:t>
      </w:r>
      <w:r w:rsidRPr="00A8368D">
        <w:rPr>
          <w:rFonts w:ascii="Times New Roman" w:eastAsia="Times New Roman" w:hAnsi="Times New Roman" w:cs="Times New Roman"/>
          <w:spacing w:val="5"/>
          <w:sz w:val="28"/>
          <w:szCs w:val="28"/>
          <w:lang w:eastAsia="ar-SA"/>
        </w:rPr>
        <w:t xml:space="preserve">– </w:t>
      </w:r>
      <w:r w:rsidRPr="00A8368D">
        <w:rPr>
          <w:rFonts w:ascii="Times New Roman" w:eastAsia="Times New Roman" w:hAnsi="Times New Roman" w:cs="Times New Roman"/>
          <w:spacing w:val="4"/>
          <w:sz w:val="28"/>
          <w:szCs w:val="28"/>
          <w:lang w:eastAsia="ar-SA"/>
        </w:rPr>
        <w:t>6,4</w:t>
      </w:r>
      <w:r w:rsidR="005729BE">
        <w:rPr>
          <w:rFonts w:ascii="Times New Roman" w:eastAsia="Times New Roman" w:hAnsi="Times New Roman" w:cs="Times New Roman"/>
          <w:spacing w:val="4"/>
          <w:sz w:val="28"/>
          <w:szCs w:val="28"/>
          <w:lang w:eastAsia="ar-SA"/>
        </w:rPr>
        <w:t xml:space="preserve"> </w:t>
      </w:r>
      <w:r w:rsidRPr="00A8368D">
        <w:rPr>
          <w:rFonts w:ascii="Times New Roman" w:eastAsia="Times New Roman" w:hAnsi="Times New Roman" w:cs="Times New Roman"/>
          <w:spacing w:val="4"/>
          <w:sz w:val="28"/>
          <w:szCs w:val="28"/>
          <w:lang w:eastAsia="ar-SA"/>
        </w:rPr>
        <w:t xml:space="preserve">у </w:t>
      </w:r>
      <w:r w:rsidR="00BC7B2A" w:rsidRPr="00A8368D">
        <w:rPr>
          <w:rFonts w:ascii="Times New Roman" w:eastAsia="Times New Roman" w:hAnsi="Times New Roman" w:cs="Times New Roman"/>
          <w:spacing w:val="4"/>
          <w:sz w:val="28"/>
          <w:szCs w:val="28"/>
          <w:lang w:eastAsia="ar-SA"/>
        </w:rPr>
        <w:t>представителей группы</w:t>
      </w:r>
      <w:r w:rsidRPr="00A8368D">
        <w:rPr>
          <w:rFonts w:ascii="Times New Roman" w:eastAsia="Times New Roman" w:hAnsi="Times New Roman" w:cs="Times New Roman"/>
          <w:spacing w:val="4"/>
          <w:sz w:val="28"/>
          <w:szCs w:val="28"/>
          <w:lang w:eastAsia="ar-SA"/>
        </w:rPr>
        <w:t xml:space="preserve"> врачей с большим стажем</w:t>
      </w:r>
      <w:r w:rsidR="00BC7B2A" w:rsidRPr="00A8368D">
        <w:rPr>
          <w:rFonts w:ascii="Times New Roman" w:eastAsia="Times New Roman" w:hAnsi="Times New Roman" w:cs="Times New Roman"/>
          <w:spacing w:val="4"/>
          <w:sz w:val="28"/>
          <w:szCs w:val="28"/>
          <w:lang w:eastAsia="ar-SA"/>
        </w:rPr>
        <w:t xml:space="preserve"> работы в больнице</w:t>
      </w:r>
      <w:r w:rsidRPr="00A8368D">
        <w:rPr>
          <w:rFonts w:ascii="Times New Roman" w:eastAsia="Times New Roman" w:hAnsi="Times New Roman" w:cs="Times New Roman"/>
          <w:spacing w:val="4"/>
          <w:sz w:val="28"/>
          <w:szCs w:val="28"/>
          <w:lang w:eastAsia="ar-SA"/>
        </w:rPr>
        <w:t xml:space="preserve"> и 5,15 у представителей группы врачей с </w:t>
      </w:r>
      <w:r w:rsidR="00BC7B2A" w:rsidRPr="00A8368D">
        <w:rPr>
          <w:rFonts w:ascii="Times New Roman" w:eastAsia="Times New Roman" w:hAnsi="Times New Roman" w:cs="Times New Roman"/>
          <w:spacing w:val="4"/>
          <w:sz w:val="28"/>
          <w:szCs w:val="28"/>
          <w:lang w:eastAsia="ar-SA"/>
        </w:rPr>
        <w:t>небольшим стажем работы в больнице.</w:t>
      </w:r>
      <w:r w:rsidR="00A8368D" w:rsidRPr="00A8368D">
        <w:rPr>
          <w:rFonts w:ascii="Times New Roman" w:eastAsia="Times New Roman" w:hAnsi="Times New Roman" w:cs="Times New Roman"/>
          <w:spacing w:val="4"/>
          <w:sz w:val="28"/>
          <w:szCs w:val="28"/>
          <w:lang w:eastAsia="ar-SA"/>
        </w:rPr>
        <w:t xml:space="preserve"> </w:t>
      </w:r>
      <w:r w:rsidR="00BC7B2A" w:rsidRPr="00A8368D">
        <w:rPr>
          <w:rFonts w:ascii="Times New Roman" w:eastAsia="Times New Roman" w:hAnsi="Times New Roman" w:cs="Times New Roman"/>
          <w:spacing w:val="4"/>
          <w:sz w:val="28"/>
          <w:szCs w:val="28"/>
          <w:lang w:eastAsia="ar-SA"/>
        </w:rPr>
        <w:t>Авторы методики считают, что такие результаты характерны для людей, у которых присутствует</w:t>
      </w:r>
      <w:r w:rsidRPr="00A8368D">
        <w:rPr>
          <w:rFonts w:ascii="Times New Roman" w:eastAsia="Times New Roman" w:hAnsi="Times New Roman" w:cs="Times New Roman"/>
          <w:spacing w:val="4"/>
          <w:sz w:val="28"/>
          <w:szCs w:val="28"/>
          <w:lang w:eastAsia="ar-SA"/>
        </w:rPr>
        <w:t xml:space="preserve"> чувств</w:t>
      </w:r>
      <w:r w:rsidR="00BC7B2A" w:rsidRPr="00A8368D">
        <w:rPr>
          <w:rFonts w:ascii="Times New Roman" w:eastAsia="Times New Roman" w:hAnsi="Times New Roman" w:cs="Times New Roman"/>
          <w:spacing w:val="4"/>
          <w:sz w:val="28"/>
          <w:szCs w:val="28"/>
          <w:lang w:eastAsia="ar-SA"/>
        </w:rPr>
        <w:t>о обиды</w:t>
      </w:r>
      <w:r w:rsidRPr="00A8368D">
        <w:rPr>
          <w:rFonts w:ascii="Times New Roman" w:eastAsia="Times New Roman" w:hAnsi="Times New Roman" w:cs="Times New Roman"/>
          <w:spacing w:val="4"/>
          <w:sz w:val="28"/>
          <w:szCs w:val="28"/>
          <w:lang w:eastAsia="ar-SA"/>
        </w:rPr>
        <w:t xml:space="preserve"> у обеих исследуемых нами групп</w:t>
      </w:r>
      <w:r w:rsidRPr="00A8368D">
        <w:rPr>
          <w:rFonts w:ascii="Times New Roman" w:eastAsia="Times New Roman" w:hAnsi="Times New Roman" w:cs="Times New Roman"/>
          <w:sz w:val="28"/>
          <w:szCs w:val="28"/>
          <w:lang w:eastAsia="ar-SA"/>
        </w:rPr>
        <w:t xml:space="preserve">. </w:t>
      </w:r>
      <w:r w:rsidR="00BC7B2A" w:rsidRPr="00A8368D">
        <w:rPr>
          <w:rFonts w:ascii="Times New Roman" w:eastAsia="Times New Roman" w:hAnsi="Times New Roman" w:cs="Times New Roman"/>
          <w:sz w:val="28"/>
          <w:szCs w:val="28"/>
          <w:lang w:eastAsia="ar-SA"/>
        </w:rPr>
        <w:t>Таким образом</w:t>
      </w:r>
      <w:r w:rsidR="00A8368D">
        <w:rPr>
          <w:rFonts w:ascii="Times New Roman" w:eastAsia="Times New Roman" w:hAnsi="Times New Roman" w:cs="Times New Roman"/>
          <w:sz w:val="28"/>
          <w:szCs w:val="28"/>
          <w:lang w:eastAsia="ar-SA"/>
        </w:rPr>
        <w:t>,</w:t>
      </w:r>
      <w:r w:rsidR="00BC7B2A" w:rsidRPr="00A8368D">
        <w:rPr>
          <w:rFonts w:ascii="Times New Roman" w:eastAsia="Times New Roman" w:hAnsi="Times New Roman" w:cs="Times New Roman"/>
          <w:sz w:val="28"/>
          <w:szCs w:val="28"/>
          <w:lang w:eastAsia="ar-SA"/>
        </w:rPr>
        <w:t xml:space="preserve"> мы можем говорить о том</w:t>
      </w:r>
      <w:r w:rsidRPr="00A8368D">
        <w:rPr>
          <w:rFonts w:ascii="Times New Roman" w:eastAsia="Times New Roman" w:hAnsi="Times New Roman" w:cs="Times New Roman"/>
          <w:sz w:val="28"/>
          <w:szCs w:val="28"/>
          <w:lang w:eastAsia="ar-SA"/>
        </w:rPr>
        <w:t xml:space="preserve">, что </w:t>
      </w:r>
      <w:r w:rsidR="00BC7B2A" w:rsidRPr="00A8368D">
        <w:rPr>
          <w:rFonts w:ascii="Times New Roman" w:eastAsia="Times New Roman" w:hAnsi="Times New Roman" w:cs="Times New Roman"/>
          <w:sz w:val="28"/>
          <w:szCs w:val="28"/>
          <w:lang w:eastAsia="ar-SA"/>
        </w:rPr>
        <w:t xml:space="preserve">и </w:t>
      </w:r>
      <w:r w:rsidR="00DD75C5" w:rsidRPr="00A8368D">
        <w:rPr>
          <w:rFonts w:ascii="Times New Roman" w:eastAsia="Times New Roman" w:hAnsi="Times New Roman" w:cs="Times New Roman"/>
          <w:sz w:val="28"/>
          <w:szCs w:val="28"/>
          <w:lang w:eastAsia="ar-SA"/>
        </w:rPr>
        <w:t>опытные</w:t>
      </w:r>
      <w:r w:rsidR="00DD75C5">
        <w:rPr>
          <w:rFonts w:ascii="Times New Roman" w:eastAsia="Times New Roman" w:hAnsi="Times New Roman" w:cs="Times New Roman"/>
          <w:sz w:val="28"/>
          <w:szCs w:val="28"/>
          <w:lang w:eastAsia="ar-SA"/>
        </w:rPr>
        <w:t xml:space="preserve"> </w:t>
      </w:r>
      <w:r w:rsidR="00DD75C5" w:rsidRPr="00A8368D">
        <w:rPr>
          <w:rFonts w:ascii="Times New Roman" w:eastAsia="Times New Roman" w:hAnsi="Times New Roman" w:cs="Times New Roman"/>
          <w:sz w:val="28"/>
          <w:szCs w:val="28"/>
          <w:lang w:eastAsia="ar-SA"/>
        </w:rPr>
        <w:t>врачи,</w:t>
      </w:r>
      <w:r w:rsidR="00BC7B2A" w:rsidRPr="00A8368D">
        <w:rPr>
          <w:rFonts w:ascii="Times New Roman" w:eastAsia="Times New Roman" w:hAnsi="Times New Roman" w:cs="Times New Roman"/>
          <w:sz w:val="28"/>
          <w:szCs w:val="28"/>
          <w:lang w:eastAsia="ar-SA"/>
        </w:rPr>
        <w:t xml:space="preserve"> и врачи с меньшим стажем работы могут</w:t>
      </w:r>
      <w:r w:rsidRPr="00A8368D">
        <w:rPr>
          <w:rFonts w:ascii="Times New Roman" w:eastAsia="Times New Roman" w:hAnsi="Times New Roman" w:cs="Times New Roman"/>
          <w:sz w:val="28"/>
          <w:szCs w:val="28"/>
          <w:lang w:eastAsia="ar-SA"/>
        </w:rPr>
        <w:t xml:space="preserve"> проявлять </w:t>
      </w:r>
      <w:r w:rsidR="00BC7B2A" w:rsidRPr="00A8368D">
        <w:rPr>
          <w:rFonts w:ascii="Times New Roman" w:eastAsia="Times New Roman" w:hAnsi="Times New Roman" w:cs="Times New Roman"/>
          <w:sz w:val="28"/>
          <w:szCs w:val="28"/>
          <w:lang w:eastAsia="ar-SA"/>
        </w:rPr>
        <w:t xml:space="preserve">в поведении </w:t>
      </w:r>
      <w:r w:rsidRPr="00A8368D">
        <w:rPr>
          <w:rFonts w:ascii="Times New Roman" w:eastAsia="Times New Roman" w:hAnsi="Times New Roman" w:cs="Times New Roman"/>
          <w:sz w:val="28"/>
          <w:szCs w:val="28"/>
          <w:lang w:eastAsia="ar-SA"/>
        </w:rPr>
        <w:t xml:space="preserve">зависть и даже ненависть </w:t>
      </w:r>
      <w:r w:rsidRPr="00A8368D">
        <w:rPr>
          <w:rFonts w:ascii="Times New Roman" w:eastAsia="Times New Roman" w:hAnsi="Times New Roman" w:cs="Times New Roman"/>
          <w:spacing w:val="-1"/>
          <w:sz w:val="28"/>
          <w:szCs w:val="28"/>
          <w:lang w:eastAsia="ar-SA"/>
        </w:rPr>
        <w:t xml:space="preserve">к окружающим, </w:t>
      </w:r>
      <w:r w:rsidR="00BC7B2A" w:rsidRPr="00A8368D">
        <w:rPr>
          <w:rFonts w:ascii="Times New Roman" w:eastAsia="Times New Roman" w:hAnsi="Times New Roman" w:cs="Times New Roman"/>
          <w:spacing w:val="-1"/>
          <w:sz w:val="28"/>
          <w:szCs w:val="28"/>
          <w:lang w:eastAsia="ar-SA"/>
        </w:rPr>
        <w:t xml:space="preserve">а также </w:t>
      </w:r>
      <w:r w:rsidRPr="00A8368D">
        <w:rPr>
          <w:rFonts w:ascii="Times New Roman" w:eastAsia="Times New Roman" w:hAnsi="Times New Roman" w:cs="Times New Roman"/>
          <w:spacing w:val="-1"/>
          <w:sz w:val="28"/>
          <w:szCs w:val="28"/>
          <w:lang w:eastAsia="ar-SA"/>
        </w:rPr>
        <w:t>чувство гнева и недовольства</w:t>
      </w:r>
      <w:r w:rsidR="00BC7B2A" w:rsidRPr="00A8368D">
        <w:rPr>
          <w:rFonts w:ascii="Times New Roman" w:eastAsia="Times New Roman" w:hAnsi="Times New Roman" w:cs="Times New Roman"/>
          <w:spacing w:val="-1"/>
          <w:sz w:val="28"/>
          <w:szCs w:val="28"/>
          <w:lang w:eastAsia="ar-SA"/>
        </w:rPr>
        <w:t xml:space="preserve"> во взаимодействии</w:t>
      </w:r>
      <w:r w:rsidRPr="00A8368D">
        <w:rPr>
          <w:rFonts w:ascii="Times New Roman" w:eastAsia="Times New Roman" w:hAnsi="Times New Roman" w:cs="Times New Roman"/>
          <w:spacing w:val="-1"/>
          <w:sz w:val="28"/>
          <w:szCs w:val="28"/>
          <w:lang w:eastAsia="ar-SA"/>
        </w:rPr>
        <w:t xml:space="preserve">. </w:t>
      </w:r>
    </w:p>
    <w:p w:rsidR="00624DD8" w:rsidRPr="008C7233" w:rsidRDefault="00624DD8" w:rsidP="008C7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jc w:val="both"/>
        <w:rPr>
          <w:rFonts w:ascii="Times New Roman" w:eastAsia="Times New Roman" w:hAnsi="Times New Roman" w:cs="Times New Roman"/>
          <w:bCs/>
          <w:color w:val="000000"/>
          <w:spacing w:val="-2"/>
          <w:sz w:val="28"/>
          <w:szCs w:val="28"/>
          <w:lang w:eastAsia="ar-SA"/>
        </w:rPr>
      </w:pPr>
    </w:p>
    <w:p w:rsidR="00143F8A" w:rsidRPr="0058046D" w:rsidRDefault="00143F8A" w:rsidP="00580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z w:val="28"/>
          <w:szCs w:val="28"/>
          <w:lang w:eastAsia="ar-SA"/>
        </w:rPr>
      </w:pPr>
      <w:r w:rsidRPr="0058046D">
        <w:rPr>
          <w:rFonts w:ascii="Times New Roman" w:eastAsia="Times New Roman" w:hAnsi="Times New Roman" w:cs="Times New Roman"/>
          <w:spacing w:val="-1"/>
          <w:sz w:val="28"/>
          <w:szCs w:val="28"/>
          <w:lang w:eastAsia="ar-SA"/>
        </w:rPr>
        <w:t>Кроме частных критериев и форм агрессии методика Басса-Дарки позволила оценить и два обобщенных показателя: агрессивность и враждебность.</w:t>
      </w:r>
      <w:r w:rsidR="0058046D" w:rsidRPr="0058046D">
        <w:rPr>
          <w:rFonts w:ascii="Times New Roman" w:eastAsia="Times New Roman" w:hAnsi="Times New Roman" w:cs="Times New Roman"/>
          <w:spacing w:val="-1"/>
          <w:sz w:val="28"/>
          <w:szCs w:val="28"/>
          <w:lang w:eastAsia="ar-SA"/>
        </w:rPr>
        <w:t xml:space="preserve"> </w:t>
      </w:r>
      <w:r w:rsidRPr="0058046D">
        <w:rPr>
          <w:rFonts w:ascii="Times New Roman" w:eastAsia="Times New Roman" w:hAnsi="Times New Roman" w:cs="Times New Roman"/>
          <w:spacing w:val="-1"/>
          <w:sz w:val="28"/>
          <w:szCs w:val="28"/>
          <w:lang w:eastAsia="ar-SA"/>
        </w:rPr>
        <w:t>Средние значения</w:t>
      </w:r>
      <w:r w:rsidRPr="0058046D">
        <w:rPr>
          <w:rFonts w:ascii="Times New Roman" w:eastAsia="Times New Roman" w:hAnsi="Times New Roman" w:cs="Times New Roman"/>
          <w:bCs/>
          <w:spacing w:val="-1"/>
          <w:sz w:val="28"/>
          <w:szCs w:val="28"/>
          <w:lang w:eastAsia="ar-SA"/>
        </w:rPr>
        <w:t xml:space="preserve"> индекса агрессивности</w:t>
      </w:r>
      <w:r w:rsidRPr="0058046D">
        <w:rPr>
          <w:rFonts w:ascii="Times New Roman" w:eastAsia="Times New Roman" w:hAnsi="Times New Roman" w:cs="Times New Roman"/>
          <w:spacing w:val="-1"/>
          <w:sz w:val="28"/>
          <w:szCs w:val="28"/>
          <w:lang w:eastAsia="ar-SA"/>
        </w:rPr>
        <w:t xml:space="preserve"> в группе врачей с большим стажем работы</w:t>
      </w:r>
      <w:r w:rsidRPr="0058046D">
        <w:rPr>
          <w:rFonts w:ascii="Times New Roman" w:eastAsia="Times New Roman" w:hAnsi="Times New Roman" w:cs="Times New Roman"/>
          <w:spacing w:val="6"/>
          <w:sz w:val="28"/>
          <w:szCs w:val="28"/>
          <w:lang w:eastAsia="ar-SA"/>
        </w:rPr>
        <w:t xml:space="preserve"> – 17,70, что, по мнению авторов данной методики, говорит</w:t>
      </w:r>
      <w:r w:rsidR="00DB5041">
        <w:rPr>
          <w:rFonts w:ascii="Times New Roman" w:eastAsia="Times New Roman" w:hAnsi="Times New Roman" w:cs="Times New Roman"/>
          <w:spacing w:val="6"/>
          <w:sz w:val="28"/>
          <w:szCs w:val="28"/>
          <w:lang w:eastAsia="ar-SA"/>
        </w:rPr>
        <w:t xml:space="preserve"> </w:t>
      </w:r>
      <w:r w:rsidRPr="0058046D">
        <w:rPr>
          <w:rFonts w:ascii="Times New Roman" w:eastAsia="Times New Roman" w:hAnsi="Times New Roman" w:cs="Times New Roman"/>
          <w:spacing w:val="6"/>
          <w:sz w:val="28"/>
          <w:szCs w:val="28"/>
          <w:lang w:eastAsia="ar-SA"/>
        </w:rPr>
        <w:t xml:space="preserve">среднем уровне агрессивности. А у представителей группы </w:t>
      </w:r>
      <w:r w:rsidRPr="0058046D">
        <w:rPr>
          <w:rFonts w:ascii="Times New Roman" w:eastAsia="Times New Roman" w:hAnsi="Times New Roman" w:cs="Times New Roman"/>
          <w:spacing w:val="6"/>
          <w:sz w:val="28"/>
          <w:szCs w:val="28"/>
          <w:lang w:eastAsia="ar-SA"/>
        </w:rPr>
        <w:lastRenderedPageBreak/>
        <w:t xml:space="preserve">врачей с меньшим стажем этот показатель составил 17,10, что также говорит о среднем </w:t>
      </w:r>
      <w:r w:rsidRPr="0058046D">
        <w:rPr>
          <w:rFonts w:ascii="Times New Roman" w:eastAsia="Times New Roman" w:hAnsi="Times New Roman" w:cs="Times New Roman"/>
          <w:sz w:val="28"/>
          <w:szCs w:val="28"/>
          <w:lang w:eastAsia="ar-SA"/>
        </w:rPr>
        <w:t xml:space="preserve">уровне индекса агрессивности данной группы. </w:t>
      </w:r>
    </w:p>
    <w:p w:rsidR="00143F8A" w:rsidRPr="0058046D" w:rsidRDefault="00143F8A" w:rsidP="00580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z w:val="28"/>
          <w:szCs w:val="28"/>
          <w:lang w:eastAsia="ar-SA"/>
        </w:rPr>
      </w:pPr>
      <w:r w:rsidRPr="0058046D">
        <w:rPr>
          <w:rFonts w:ascii="Times New Roman" w:eastAsia="Times New Roman" w:hAnsi="Times New Roman" w:cs="Times New Roman"/>
          <w:sz w:val="28"/>
          <w:szCs w:val="28"/>
          <w:lang w:eastAsia="ar-SA"/>
        </w:rPr>
        <w:t xml:space="preserve">Также последний критерий данной методики - индекс враждебности. </w:t>
      </w:r>
    </w:p>
    <w:p w:rsidR="00143F8A" w:rsidRPr="0058046D" w:rsidRDefault="00143F8A" w:rsidP="00580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pacing w:val="8"/>
          <w:sz w:val="28"/>
          <w:szCs w:val="28"/>
          <w:lang w:eastAsia="ar-SA"/>
        </w:rPr>
      </w:pPr>
      <w:r w:rsidRPr="0058046D">
        <w:rPr>
          <w:rFonts w:ascii="Times New Roman" w:eastAsia="Times New Roman" w:hAnsi="Times New Roman" w:cs="Times New Roman"/>
          <w:sz w:val="28"/>
          <w:szCs w:val="28"/>
          <w:lang w:eastAsia="ar-SA"/>
        </w:rPr>
        <w:t xml:space="preserve">Среднее значение составило 14,45 у группы врачей с большим стажем работы и 12,25 у представителей группы врачей с меньшим стажем работы, что также </w:t>
      </w:r>
      <w:r w:rsidRPr="0058046D">
        <w:rPr>
          <w:rFonts w:ascii="Times New Roman" w:eastAsia="Times New Roman" w:hAnsi="Times New Roman" w:cs="Times New Roman"/>
          <w:spacing w:val="8"/>
          <w:sz w:val="28"/>
          <w:szCs w:val="28"/>
          <w:lang w:eastAsia="ar-SA"/>
        </w:rPr>
        <w:t xml:space="preserve">говорит о среднем уровне враждебности в данных группах испытуемых. </w:t>
      </w:r>
    </w:p>
    <w:p w:rsidR="00143F8A" w:rsidRPr="0058046D" w:rsidRDefault="00143F8A" w:rsidP="00580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z w:val="28"/>
          <w:szCs w:val="28"/>
          <w:lang w:eastAsia="ar-SA"/>
        </w:rPr>
      </w:pPr>
      <w:r w:rsidRPr="0058046D">
        <w:rPr>
          <w:rFonts w:ascii="Times New Roman" w:eastAsia="Times New Roman" w:hAnsi="Times New Roman" w:cs="Times New Roman"/>
          <w:spacing w:val="8"/>
          <w:sz w:val="28"/>
          <w:szCs w:val="28"/>
          <w:lang w:eastAsia="ar-SA"/>
        </w:rPr>
        <w:t xml:space="preserve">Можно </w:t>
      </w:r>
      <w:r w:rsidRPr="0058046D">
        <w:rPr>
          <w:rFonts w:ascii="Times New Roman" w:eastAsia="Times New Roman" w:hAnsi="Times New Roman" w:cs="Times New Roman"/>
          <w:sz w:val="28"/>
          <w:szCs w:val="28"/>
          <w:lang w:eastAsia="ar-SA"/>
        </w:rPr>
        <w:t>предположить, что такие показатели, как враждебность и агрессивность, являются лишь определенной стратегией психологической защиты в общении.</w:t>
      </w:r>
    </w:p>
    <w:p w:rsidR="00143F8A" w:rsidRPr="0058046D" w:rsidRDefault="00143F8A" w:rsidP="00580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709"/>
        <w:jc w:val="both"/>
        <w:rPr>
          <w:rFonts w:ascii="Times New Roman" w:eastAsia="Times New Roman" w:hAnsi="Times New Roman" w:cs="Times New Roman"/>
          <w:spacing w:val="-2"/>
          <w:sz w:val="28"/>
          <w:szCs w:val="28"/>
          <w:lang w:eastAsia="ar-SA"/>
        </w:rPr>
      </w:pPr>
      <w:r w:rsidRPr="0058046D">
        <w:rPr>
          <w:rFonts w:ascii="Times New Roman" w:eastAsia="Times New Roman" w:hAnsi="Times New Roman" w:cs="Times New Roman"/>
          <w:spacing w:val="-1"/>
          <w:sz w:val="28"/>
          <w:szCs w:val="28"/>
          <w:lang w:eastAsia="ar-SA"/>
        </w:rPr>
        <w:t xml:space="preserve">Вывод: Исследование агрессивности у врачей больницы №26 имени Костюшко с разным стажем работы, показало, что </w:t>
      </w:r>
      <w:r w:rsidRPr="0058046D">
        <w:rPr>
          <w:rFonts w:ascii="Times New Roman" w:eastAsia="Times New Roman" w:hAnsi="Times New Roman" w:cs="Times New Roman"/>
          <w:spacing w:val="7"/>
          <w:sz w:val="28"/>
          <w:szCs w:val="28"/>
          <w:lang w:eastAsia="ar-SA"/>
        </w:rPr>
        <w:t xml:space="preserve">врачи, работающие более двенадцати лет, чаще проявляют оппозиционную форму поведения, </w:t>
      </w:r>
      <w:r w:rsidRPr="0058046D">
        <w:rPr>
          <w:rFonts w:ascii="Times New Roman" w:eastAsia="Times New Roman" w:hAnsi="Times New Roman" w:cs="Times New Roman"/>
          <w:spacing w:val="3"/>
          <w:sz w:val="28"/>
          <w:szCs w:val="28"/>
          <w:lang w:eastAsia="ar-SA"/>
        </w:rPr>
        <w:t>направленную прот</w:t>
      </w:r>
      <w:r w:rsidR="0058046D">
        <w:rPr>
          <w:rFonts w:ascii="Times New Roman" w:eastAsia="Times New Roman" w:hAnsi="Times New Roman" w:cs="Times New Roman"/>
          <w:spacing w:val="3"/>
          <w:sz w:val="28"/>
          <w:szCs w:val="28"/>
          <w:lang w:eastAsia="ar-SA"/>
        </w:rPr>
        <w:t>ив руководства, которая способна</w:t>
      </w:r>
      <w:r w:rsidRPr="0058046D">
        <w:rPr>
          <w:rFonts w:ascii="Times New Roman" w:eastAsia="Times New Roman" w:hAnsi="Times New Roman" w:cs="Times New Roman"/>
          <w:spacing w:val="3"/>
          <w:sz w:val="28"/>
          <w:szCs w:val="28"/>
          <w:lang w:eastAsia="ar-SA"/>
        </w:rPr>
        <w:t xml:space="preserve"> дорастать до активных действий </w:t>
      </w:r>
      <w:r w:rsidRPr="0058046D">
        <w:rPr>
          <w:rFonts w:ascii="Times New Roman" w:eastAsia="Times New Roman" w:hAnsi="Times New Roman" w:cs="Times New Roman"/>
          <w:spacing w:val="-2"/>
          <w:sz w:val="28"/>
          <w:szCs w:val="28"/>
          <w:lang w:eastAsia="ar-SA"/>
        </w:rPr>
        <w:t>против требований, правил и законов. Возможно, что это объясняется тем, что, по мнению опытных врачей, их заработная плата могла бы быть значительно выше, чем имеющаяся в настоящий момент времени.</w:t>
      </w:r>
    </w:p>
    <w:p w:rsidR="004000C9" w:rsidRDefault="004000C9">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143F8A" w:rsidRPr="004000C9" w:rsidRDefault="00143F8A" w:rsidP="004000C9">
      <w:pPr>
        <w:pStyle w:val="2"/>
        <w:ind w:left="567"/>
        <w:jc w:val="both"/>
        <w:rPr>
          <w:rFonts w:ascii="Times New Roman" w:hAnsi="Times New Roman" w:cs="Times New Roman"/>
          <w:color w:val="auto"/>
          <w:sz w:val="28"/>
          <w:szCs w:val="28"/>
        </w:rPr>
      </w:pPr>
      <w:bookmarkStart w:id="37" w:name="_Toc10554365"/>
      <w:r w:rsidRPr="004000C9">
        <w:rPr>
          <w:rFonts w:ascii="Times New Roman" w:hAnsi="Times New Roman" w:cs="Times New Roman"/>
          <w:color w:val="auto"/>
          <w:sz w:val="28"/>
          <w:szCs w:val="28"/>
        </w:rPr>
        <w:lastRenderedPageBreak/>
        <w:t>3.4. Результаты, полученные по метод</w:t>
      </w:r>
      <w:r w:rsidR="00D636E3" w:rsidRPr="004000C9">
        <w:rPr>
          <w:rFonts w:ascii="Times New Roman" w:hAnsi="Times New Roman" w:cs="Times New Roman"/>
          <w:color w:val="auto"/>
          <w:sz w:val="28"/>
          <w:szCs w:val="28"/>
        </w:rPr>
        <w:t>ики</w:t>
      </w:r>
      <w:r w:rsidRPr="004000C9">
        <w:rPr>
          <w:rFonts w:ascii="Times New Roman" w:hAnsi="Times New Roman" w:cs="Times New Roman"/>
          <w:color w:val="auto"/>
          <w:sz w:val="28"/>
          <w:szCs w:val="28"/>
        </w:rPr>
        <w:t xml:space="preserve"> изучения поведения в конфликте Томаса, у врачей городской больницы №26 с разным стажем работы</w:t>
      </w:r>
      <w:bookmarkEnd w:id="37"/>
      <w:r w:rsidRPr="004000C9">
        <w:rPr>
          <w:rFonts w:ascii="Times New Roman" w:hAnsi="Times New Roman" w:cs="Times New Roman"/>
          <w:color w:val="auto"/>
          <w:sz w:val="28"/>
          <w:szCs w:val="28"/>
        </w:rPr>
        <w:t xml:space="preserve"> </w:t>
      </w:r>
    </w:p>
    <w:p w:rsidR="00D636E3" w:rsidRPr="008C7233" w:rsidRDefault="00D636E3" w:rsidP="008C7233">
      <w:pPr>
        <w:spacing w:after="0" w:line="360" w:lineRule="auto"/>
        <w:ind w:firstLine="567"/>
        <w:jc w:val="both"/>
        <w:rPr>
          <w:rFonts w:ascii="Times New Roman" w:hAnsi="Times New Roman" w:cs="Times New Roman"/>
          <w:sz w:val="28"/>
          <w:szCs w:val="28"/>
        </w:rPr>
      </w:pPr>
    </w:p>
    <w:p w:rsidR="00143F8A" w:rsidRPr="008C7233" w:rsidRDefault="00143F8A" w:rsidP="008C7233">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Мы провели изучение основных стратегий поведения</w:t>
      </w:r>
      <w:r w:rsidR="000A2E62" w:rsidRPr="008C7233">
        <w:rPr>
          <w:rFonts w:ascii="Times New Roman" w:hAnsi="Times New Roman" w:cs="Times New Roman"/>
          <w:sz w:val="28"/>
          <w:szCs w:val="28"/>
        </w:rPr>
        <w:t xml:space="preserve"> в конфликте у врачей, работающих в больнице №26 и имеющих разный стаж работы.</w:t>
      </w:r>
    </w:p>
    <w:p w:rsidR="00143F8A" w:rsidRPr="008C7233" w:rsidRDefault="00217C8E" w:rsidP="008C7233">
      <w:pPr>
        <w:shd w:val="clear" w:color="auto" w:fill="FFFFFF"/>
        <w:spacing w:line="360" w:lineRule="auto"/>
        <w:ind w:firstLine="567"/>
        <w:jc w:val="both"/>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На</w:t>
      </w:r>
      <w:r w:rsidR="00143F8A" w:rsidRPr="008C7233">
        <w:rPr>
          <w:rFonts w:ascii="Times New Roman" w:hAnsi="Times New Roman" w:cs="Times New Roman"/>
          <w:color w:val="000000"/>
          <w:spacing w:val="-6"/>
          <w:sz w:val="28"/>
          <w:szCs w:val="28"/>
        </w:rPr>
        <w:t xml:space="preserve"> рисунке №</w:t>
      </w:r>
      <w:r w:rsidR="00FD3A46">
        <w:rPr>
          <w:rFonts w:ascii="Times New Roman" w:hAnsi="Times New Roman" w:cs="Times New Roman"/>
          <w:color w:val="000000"/>
          <w:spacing w:val="-6"/>
          <w:sz w:val="28"/>
          <w:szCs w:val="28"/>
        </w:rPr>
        <w:t xml:space="preserve"> </w:t>
      </w:r>
      <w:r w:rsidR="001F042B">
        <w:rPr>
          <w:rFonts w:ascii="Times New Roman" w:hAnsi="Times New Roman" w:cs="Times New Roman"/>
          <w:color w:val="000000"/>
          <w:spacing w:val="-6"/>
          <w:sz w:val="28"/>
          <w:szCs w:val="28"/>
        </w:rPr>
        <w:t>4</w:t>
      </w:r>
      <w:r w:rsidR="00190275" w:rsidRPr="008C7233">
        <w:rPr>
          <w:rFonts w:ascii="Times New Roman" w:hAnsi="Times New Roman" w:cs="Times New Roman"/>
          <w:color w:val="000000"/>
          <w:spacing w:val="-6"/>
          <w:sz w:val="28"/>
          <w:szCs w:val="28"/>
        </w:rPr>
        <w:t xml:space="preserve"> мы видим</w:t>
      </w:r>
      <w:r w:rsidR="00143F8A" w:rsidRPr="008C7233">
        <w:rPr>
          <w:rFonts w:ascii="Times New Roman" w:hAnsi="Times New Roman" w:cs="Times New Roman"/>
          <w:color w:val="000000"/>
          <w:spacing w:val="-6"/>
          <w:sz w:val="28"/>
          <w:szCs w:val="28"/>
        </w:rPr>
        <w:t xml:space="preserve"> средние значения по всем изучаемым стратегиям поведения в конфликте у врачей </w:t>
      </w:r>
      <w:r w:rsidR="00190275" w:rsidRPr="008C7233">
        <w:rPr>
          <w:rFonts w:ascii="Times New Roman" w:hAnsi="Times New Roman" w:cs="Times New Roman"/>
          <w:color w:val="000000"/>
          <w:spacing w:val="-6"/>
          <w:sz w:val="28"/>
          <w:szCs w:val="28"/>
        </w:rPr>
        <w:t>с разным стажем работы по специальности</w:t>
      </w:r>
      <w:r w:rsidR="00143F8A" w:rsidRPr="008C7233">
        <w:rPr>
          <w:rFonts w:ascii="Times New Roman" w:hAnsi="Times New Roman" w:cs="Times New Roman"/>
          <w:color w:val="000000"/>
          <w:spacing w:val="-6"/>
          <w:sz w:val="28"/>
          <w:szCs w:val="28"/>
        </w:rPr>
        <w:t>.</w:t>
      </w:r>
    </w:p>
    <w:p w:rsidR="00143F8A" w:rsidRPr="008C7233" w:rsidRDefault="008B3D12" w:rsidP="008B3D12">
      <w:pPr>
        <w:spacing w:line="360" w:lineRule="auto"/>
        <w:ind w:firstLine="567"/>
        <w:rPr>
          <w:rFonts w:ascii="Times New Roman" w:hAnsi="Times New Roman" w:cs="Times New Roman"/>
          <w:sz w:val="28"/>
          <w:szCs w:val="28"/>
        </w:rPr>
      </w:pPr>
      <w:r w:rsidRPr="008C7233">
        <w:rPr>
          <w:rFonts w:ascii="Times New Roman" w:hAnsi="Times New Roman" w:cs="Times New Roman"/>
          <w:noProof/>
          <w:sz w:val="28"/>
          <w:szCs w:val="28"/>
          <w:lang w:eastAsia="ru-RU"/>
        </w:rPr>
        <w:drawing>
          <wp:inline distT="0" distB="0" distL="0" distR="0">
            <wp:extent cx="5305425" cy="4146698"/>
            <wp:effectExtent l="0" t="0" r="0" b="0"/>
            <wp:docPr id="2" name="Диаграмма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636E3" w:rsidRPr="008C7233" w:rsidRDefault="00D636E3" w:rsidP="008C7233">
      <w:pPr>
        <w:shd w:val="clear" w:color="auto" w:fill="FFFFFF"/>
        <w:spacing w:line="360" w:lineRule="auto"/>
        <w:ind w:firstLine="567"/>
        <w:jc w:val="both"/>
        <w:rPr>
          <w:rFonts w:ascii="Times New Roman" w:hAnsi="Times New Roman" w:cs="Times New Roman"/>
          <w:bCs/>
          <w:i/>
          <w:iCs/>
          <w:color w:val="000000"/>
          <w:spacing w:val="-6"/>
          <w:sz w:val="28"/>
          <w:szCs w:val="28"/>
        </w:rPr>
      </w:pPr>
      <w:r w:rsidRPr="008C7233">
        <w:rPr>
          <w:rFonts w:ascii="Times New Roman" w:hAnsi="Times New Roman" w:cs="Times New Roman"/>
          <w:color w:val="000000"/>
          <w:spacing w:val="-6"/>
          <w:sz w:val="28"/>
          <w:szCs w:val="28"/>
        </w:rPr>
        <w:t xml:space="preserve">Рисунок </w:t>
      </w:r>
      <w:r w:rsidR="001F042B">
        <w:rPr>
          <w:rFonts w:ascii="Times New Roman" w:hAnsi="Times New Roman" w:cs="Times New Roman"/>
          <w:color w:val="000000"/>
          <w:spacing w:val="-6"/>
          <w:sz w:val="28"/>
          <w:szCs w:val="28"/>
        </w:rPr>
        <w:t>4</w:t>
      </w:r>
      <w:r w:rsidRPr="008C7233">
        <w:rPr>
          <w:rFonts w:ascii="Times New Roman" w:hAnsi="Times New Roman" w:cs="Times New Roman"/>
          <w:color w:val="000000"/>
          <w:spacing w:val="-6"/>
          <w:sz w:val="28"/>
          <w:szCs w:val="28"/>
        </w:rPr>
        <w:t>. Стратегии поведения в конфликтных ситуациях терапевтов с разным стажем работы</w:t>
      </w:r>
    </w:p>
    <w:p w:rsidR="00143F8A" w:rsidRPr="008C7233" w:rsidRDefault="00143F8A" w:rsidP="00217C8E">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Где:</w:t>
      </w:r>
    </w:p>
    <w:p w:rsidR="00143F8A" w:rsidRPr="008C7233" w:rsidRDefault="00143F8A" w:rsidP="00217C8E">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1 – Соперничеств</w:t>
      </w:r>
      <w:r w:rsidR="00026241">
        <w:rPr>
          <w:rFonts w:ascii="Times New Roman" w:hAnsi="Times New Roman" w:cs="Times New Roman"/>
          <w:sz w:val="28"/>
          <w:szCs w:val="28"/>
        </w:rPr>
        <w:t xml:space="preserve">о (Х –  </w:t>
      </w:r>
      <w:r w:rsidR="00026241" w:rsidRPr="008C7233">
        <w:rPr>
          <w:rFonts w:ascii="Times New Roman" w:hAnsi="Times New Roman" w:cs="Times New Roman"/>
          <w:sz w:val="28"/>
          <w:szCs w:val="28"/>
        </w:rPr>
        <w:t>4,3</w:t>
      </w:r>
      <w:r w:rsidR="00026241">
        <w:rPr>
          <w:rFonts w:ascii="Times New Roman" w:hAnsi="Times New Roman" w:cs="Times New Roman"/>
          <w:sz w:val="28"/>
          <w:szCs w:val="28"/>
        </w:rPr>
        <w:t>; 8,7</w:t>
      </w:r>
      <w:r w:rsidRPr="008C7233">
        <w:rPr>
          <w:rFonts w:ascii="Times New Roman" w:hAnsi="Times New Roman" w:cs="Times New Roman"/>
          <w:sz w:val="28"/>
          <w:szCs w:val="28"/>
        </w:rPr>
        <w:t>);</w:t>
      </w:r>
    </w:p>
    <w:p w:rsidR="00143F8A" w:rsidRPr="008C7233" w:rsidRDefault="00026241" w:rsidP="00217C8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2 – Сотрудничество (Х –  </w:t>
      </w:r>
      <w:r w:rsidRPr="008C7233">
        <w:rPr>
          <w:rFonts w:ascii="Times New Roman" w:hAnsi="Times New Roman" w:cs="Times New Roman"/>
          <w:sz w:val="28"/>
          <w:szCs w:val="28"/>
        </w:rPr>
        <w:t>7,8</w:t>
      </w:r>
      <w:r>
        <w:rPr>
          <w:rFonts w:ascii="Times New Roman" w:hAnsi="Times New Roman" w:cs="Times New Roman"/>
          <w:sz w:val="28"/>
          <w:szCs w:val="28"/>
        </w:rPr>
        <w:t>; 7,9</w:t>
      </w:r>
      <w:r w:rsidR="00143F8A" w:rsidRPr="008C7233">
        <w:rPr>
          <w:rFonts w:ascii="Times New Roman" w:hAnsi="Times New Roman" w:cs="Times New Roman"/>
          <w:sz w:val="28"/>
          <w:szCs w:val="28"/>
        </w:rPr>
        <w:t>);</w:t>
      </w:r>
    </w:p>
    <w:p w:rsidR="00143F8A" w:rsidRPr="008C7233" w:rsidRDefault="00026241" w:rsidP="00217C8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3 – Избегание (Х –  </w:t>
      </w:r>
      <w:r w:rsidRPr="008C7233">
        <w:rPr>
          <w:rFonts w:ascii="Times New Roman" w:hAnsi="Times New Roman" w:cs="Times New Roman"/>
          <w:sz w:val="28"/>
          <w:szCs w:val="28"/>
        </w:rPr>
        <w:t>7,9</w:t>
      </w:r>
      <w:r>
        <w:rPr>
          <w:rFonts w:ascii="Times New Roman" w:hAnsi="Times New Roman" w:cs="Times New Roman"/>
          <w:sz w:val="28"/>
          <w:szCs w:val="28"/>
        </w:rPr>
        <w:t>; 4,5</w:t>
      </w:r>
      <w:r w:rsidR="00143F8A" w:rsidRPr="008C7233">
        <w:rPr>
          <w:rFonts w:ascii="Times New Roman" w:hAnsi="Times New Roman" w:cs="Times New Roman"/>
          <w:sz w:val="28"/>
          <w:szCs w:val="28"/>
        </w:rPr>
        <w:t>);</w:t>
      </w:r>
    </w:p>
    <w:p w:rsidR="00143F8A" w:rsidRPr="008C7233" w:rsidRDefault="00026241" w:rsidP="00217C8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4 – Компромисс (Х –</w:t>
      </w:r>
      <w:r w:rsidR="005F6ADF">
        <w:rPr>
          <w:rFonts w:ascii="Times New Roman" w:hAnsi="Times New Roman" w:cs="Times New Roman"/>
          <w:sz w:val="28"/>
          <w:szCs w:val="28"/>
        </w:rPr>
        <w:t xml:space="preserve"> </w:t>
      </w:r>
      <w:r w:rsidRPr="008C7233">
        <w:rPr>
          <w:rFonts w:ascii="Times New Roman" w:hAnsi="Times New Roman" w:cs="Times New Roman"/>
          <w:sz w:val="28"/>
          <w:szCs w:val="28"/>
        </w:rPr>
        <w:t>7,7</w:t>
      </w:r>
      <w:r>
        <w:rPr>
          <w:rFonts w:ascii="Times New Roman" w:hAnsi="Times New Roman" w:cs="Times New Roman"/>
          <w:sz w:val="28"/>
          <w:szCs w:val="28"/>
        </w:rPr>
        <w:t>; 3,8</w:t>
      </w:r>
      <w:r w:rsidR="00143F8A" w:rsidRPr="008C7233">
        <w:rPr>
          <w:rFonts w:ascii="Times New Roman" w:hAnsi="Times New Roman" w:cs="Times New Roman"/>
          <w:sz w:val="28"/>
          <w:szCs w:val="28"/>
        </w:rPr>
        <w:t>);</w:t>
      </w:r>
    </w:p>
    <w:p w:rsidR="00143F8A" w:rsidRDefault="00143F8A" w:rsidP="00217C8E">
      <w:pPr>
        <w:spacing w:after="0" w:line="24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5 – Приспособление (Х –</w:t>
      </w:r>
      <w:r w:rsidR="005F6ADF">
        <w:rPr>
          <w:rFonts w:ascii="Times New Roman" w:hAnsi="Times New Roman" w:cs="Times New Roman"/>
          <w:sz w:val="28"/>
          <w:szCs w:val="28"/>
        </w:rPr>
        <w:t xml:space="preserve"> </w:t>
      </w:r>
      <w:r w:rsidR="005F6ADF" w:rsidRPr="008C7233">
        <w:rPr>
          <w:rFonts w:ascii="Times New Roman" w:hAnsi="Times New Roman" w:cs="Times New Roman"/>
          <w:sz w:val="28"/>
          <w:szCs w:val="28"/>
        </w:rPr>
        <w:t>5,5</w:t>
      </w:r>
      <w:r w:rsidR="005F6ADF">
        <w:rPr>
          <w:rFonts w:ascii="Times New Roman" w:hAnsi="Times New Roman" w:cs="Times New Roman"/>
          <w:sz w:val="28"/>
          <w:szCs w:val="28"/>
        </w:rPr>
        <w:t>; 5,3</w:t>
      </w:r>
      <w:r w:rsidRPr="008C7233">
        <w:rPr>
          <w:rFonts w:ascii="Times New Roman" w:hAnsi="Times New Roman" w:cs="Times New Roman"/>
          <w:sz w:val="28"/>
          <w:szCs w:val="28"/>
        </w:rPr>
        <w:t>).</w:t>
      </w:r>
    </w:p>
    <w:p w:rsidR="00217C8E" w:rsidRDefault="00217C8E" w:rsidP="00217C8E">
      <w:pPr>
        <w:spacing w:after="0" w:line="240" w:lineRule="auto"/>
        <w:ind w:firstLine="567"/>
        <w:jc w:val="both"/>
        <w:rPr>
          <w:rFonts w:ascii="Times New Roman" w:hAnsi="Times New Roman" w:cs="Times New Roman"/>
          <w:sz w:val="28"/>
          <w:szCs w:val="28"/>
        </w:rPr>
      </w:pPr>
    </w:p>
    <w:p w:rsidR="007065BE" w:rsidRPr="008C7233" w:rsidRDefault="007065BE" w:rsidP="00217C8E">
      <w:pPr>
        <w:shd w:val="clear" w:color="auto" w:fill="FFFFFF"/>
        <w:spacing w:after="0" w:line="360" w:lineRule="auto"/>
        <w:ind w:firstLine="709"/>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lastRenderedPageBreak/>
        <w:t xml:space="preserve">По результат анализа полученных данных было выявлено, что у врачей с разным стажем работы преобладают и разные стратегии поведения в конфликте. Терапевты, работающие больше 12 лет, предпочтительно использовали в конфликтных ситуациях соперничество, то есть пытались конкурировать с коллегами и пациентами, воспринимая конкурента, как врага. </w:t>
      </w:r>
    </w:p>
    <w:p w:rsidR="007065BE" w:rsidRPr="008C7233" w:rsidRDefault="007065BE" w:rsidP="008C7233">
      <w:pPr>
        <w:shd w:val="clear" w:color="auto" w:fill="FFFFFF"/>
        <w:spacing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У врачей с большим стажем н</w:t>
      </w:r>
      <w:r w:rsidR="00143F8A" w:rsidRPr="008C7233">
        <w:rPr>
          <w:rFonts w:ascii="Times New Roman" w:hAnsi="Times New Roman" w:cs="Times New Roman"/>
          <w:color w:val="000000"/>
          <w:spacing w:val="-6"/>
          <w:sz w:val="28"/>
          <w:szCs w:val="28"/>
        </w:rPr>
        <w:t>а втором месте</w:t>
      </w:r>
      <w:r w:rsidRPr="008C7233">
        <w:rPr>
          <w:rFonts w:ascii="Times New Roman" w:hAnsi="Times New Roman" w:cs="Times New Roman"/>
          <w:color w:val="000000"/>
          <w:spacing w:val="-6"/>
          <w:sz w:val="28"/>
          <w:szCs w:val="28"/>
        </w:rPr>
        <w:t xml:space="preserve"> по частоте использования находится стратегия</w:t>
      </w:r>
      <w:r w:rsidR="00143F8A" w:rsidRPr="008C7233">
        <w:rPr>
          <w:rFonts w:ascii="Times New Roman" w:hAnsi="Times New Roman" w:cs="Times New Roman"/>
          <w:color w:val="000000"/>
          <w:spacing w:val="-6"/>
          <w:sz w:val="28"/>
          <w:szCs w:val="28"/>
        </w:rPr>
        <w:t xml:space="preserve"> сотрудничество. </w:t>
      </w:r>
      <w:r w:rsidR="00653720" w:rsidRPr="008C7233">
        <w:rPr>
          <w:rFonts w:ascii="Times New Roman" w:hAnsi="Times New Roman" w:cs="Times New Roman"/>
          <w:color w:val="000000"/>
          <w:spacing w:val="-6"/>
          <w:sz w:val="28"/>
          <w:szCs w:val="28"/>
        </w:rPr>
        <w:t>Такую стратегию можно назвать наиболее эффективной в конфликте. Использование сотрудничества проявляется в совместном решении вопросов, обсуждении спорных моментов и донесении своего мнения до другого человека в спокойной манере. Для врачей со стажем от 3 до 4 лет стратегия сотрудничества является ведущей, такие врачи чаще успешнее выходят из конфликтных ситуаций.</w:t>
      </w:r>
    </w:p>
    <w:p w:rsidR="00143F8A" w:rsidRPr="008C7233" w:rsidRDefault="007D56D7"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На третьем месте по использованию для врачей со стажем от 12 до 14 лет</w:t>
      </w:r>
      <w:r w:rsidR="00143F8A" w:rsidRPr="008C7233">
        <w:rPr>
          <w:rFonts w:ascii="Times New Roman" w:hAnsi="Times New Roman" w:cs="Times New Roman"/>
          <w:color w:val="000000"/>
          <w:spacing w:val="-6"/>
          <w:sz w:val="28"/>
          <w:szCs w:val="28"/>
        </w:rPr>
        <w:t xml:space="preserve"> </w:t>
      </w:r>
      <w:r w:rsidRPr="008C7233">
        <w:rPr>
          <w:rFonts w:ascii="Times New Roman" w:hAnsi="Times New Roman" w:cs="Times New Roman"/>
          <w:color w:val="000000"/>
          <w:spacing w:val="-6"/>
          <w:sz w:val="28"/>
          <w:szCs w:val="28"/>
        </w:rPr>
        <w:t xml:space="preserve">находится </w:t>
      </w:r>
      <w:r w:rsidR="00143F8A" w:rsidRPr="008C7233">
        <w:rPr>
          <w:rFonts w:ascii="Times New Roman" w:hAnsi="Times New Roman" w:cs="Times New Roman"/>
          <w:color w:val="000000"/>
          <w:spacing w:val="-6"/>
          <w:sz w:val="28"/>
          <w:szCs w:val="28"/>
        </w:rPr>
        <w:t xml:space="preserve">тактика приспособление. </w:t>
      </w:r>
      <w:r w:rsidRPr="008C7233">
        <w:rPr>
          <w:rFonts w:ascii="Times New Roman" w:hAnsi="Times New Roman" w:cs="Times New Roman"/>
          <w:color w:val="000000"/>
          <w:spacing w:val="-6"/>
          <w:sz w:val="28"/>
          <w:szCs w:val="28"/>
        </w:rPr>
        <w:t>Такая стратегия проявляется в одностороннем подстраивании своего поведения под другого человека и приводит в итоге к возникновению скрытого недовольства ситуацией.</w:t>
      </w:r>
      <w:r w:rsidR="004D47BD" w:rsidRPr="008C7233">
        <w:rPr>
          <w:rFonts w:ascii="Times New Roman" w:hAnsi="Times New Roman" w:cs="Times New Roman"/>
          <w:color w:val="000000"/>
          <w:spacing w:val="-6"/>
          <w:sz w:val="28"/>
          <w:szCs w:val="28"/>
        </w:rPr>
        <w:t xml:space="preserve"> Последние два стиля поведения к</w:t>
      </w:r>
      <w:r w:rsidR="00143F8A" w:rsidRPr="008C7233">
        <w:rPr>
          <w:rFonts w:ascii="Times New Roman" w:hAnsi="Times New Roman" w:cs="Times New Roman"/>
          <w:color w:val="000000"/>
          <w:spacing w:val="-6"/>
          <w:sz w:val="28"/>
          <w:szCs w:val="28"/>
        </w:rPr>
        <w:t xml:space="preserve">омпромисс и </w:t>
      </w:r>
      <w:r w:rsidR="004D47BD" w:rsidRPr="008C7233">
        <w:rPr>
          <w:rFonts w:ascii="Times New Roman" w:hAnsi="Times New Roman" w:cs="Times New Roman"/>
          <w:color w:val="000000"/>
          <w:spacing w:val="-6"/>
          <w:sz w:val="28"/>
          <w:szCs w:val="28"/>
        </w:rPr>
        <w:t>избегание</w:t>
      </w:r>
      <w:r w:rsidR="00143F8A" w:rsidRPr="008C7233">
        <w:rPr>
          <w:rFonts w:ascii="Times New Roman" w:hAnsi="Times New Roman" w:cs="Times New Roman"/>
          <w:color w:val="000000"/>
          <w:spacing w:val="-6"/>
          <w:sz w:val="28"/>
          <w:szCs w:val="28"/>
        </w:rPr>
        <w:t xml:space="preserve"> у врачей с большим стажем работы </w:t>
      </w:r>
      <w:r w:rsidR="004D47BD" w:rsidRPr="008C7233">
        <w:rPr>
          <w:rFonts w:ascii="Times New Roman" w:hAnsi="Times New Roman" w:cs="Times New Roman"/>
          <w:color w:val="000000"/>
          <w:spacing w:val="-6"/>
          <w:sz w:val="28"/>
          <w:szCs w:val="28"/>
        </w:rPr>
        <w:t xml:space="preserve">используются редко. </w:t>
      </w:r>
    </w:p>
    <w:p w:rsidR="004D47BD" w:rsidRPr="008C7233" w:rsidRDefault="004D47BD"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Что касается терапевтов, которые работают в больнице меньший срок, то у них две шкалы методики имеют примерно одинаковые значения</w:t>
      </w:r>
      <w:r w:rsidR="00143F8A" w:rsidRPr="008C7233">
        <w:rPr>
          <w:rFonts w:ascii="Times New Roman" w:hAnsi="Times New Roman" w:cs="Times New Roman"/>
          <w:color w:val="000000"/>
          <w:spacing w:val="-6"/>
          <w:sz w:val="28"/>
          <w:szCs w:val="28"/>
        </w:rPr>
        <w:t xml:space="preserve">. </w:t>
      </w:r>
      <w:r w:rsidRPr="008C7233">
        <w:rPr>
          <w:rFonts w:ascii="Times New Roman" w:hAnsi="Times New Roman" w:cs="Times New Roman"/>
          <w:color w:val="000000"/>
          <w:spacing w:val="-6"/>
          <w:sz w:val="28"/>
          <w:szCs w:val="28"/>
        </w:rPr>
        <w:t>Это такие стратегии поведения в конфликте, как компромисс и сотрудничество</w:t>
      </w:r>
      <w:r w:rsidR="00143F8A" w:rsidRPr="008C7233">
        <w:rPr>
          <w:rFonts w:ascii="Times New Roman" w:hAnsi="Times New Roman" w:cs="Times New Roman"/>
          <w:color w:val="000000"/>
          <w:spacing w:val="-6"/>
          <w:sz w:val="28"/>
          <w:szCs w:val="28"/>
        </w:rPr>
        <w:t xml:space="preserve">. </w:t>
      </w:r>
    </w:p>
    <w:p w:rsidR="004D47BD" w:rsidRPr="008C7233" w:rsidRDefault="004D47BD"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Автор методики считает, что такие стратегии как раз наиболее благоприятную среду для преодоления межличностных конфликтов</w:t>
      </w:r>
      <w:r w:rsidR="00143F8A" w:rsidRPr="008C7233">
        <w:rPr>
          <w:rFonts w:ascii="Times New Roman" w:hAnsi="Times New Roman" w:cs="Times New Roman"/>
          <w:color w:val="000000"/>
          <w:spacing w:val="-6"/>
          <w:sz w:val="28"/>
          <w:szCs w:val="28"/>
        </w:rPr>
        <w:t xml:space="preserve">. </w:t>
      </w:r>
    </w:p>
    <w:p w:rsidR="00143F8A" w:rsidRPr="008C7233" w:rsidRDefault="004D47BD"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Мы можем предположить, что такой выбор стратегии поведения в конфликте у молодых врачей объясняется</w:t>
      </w:r>
      <w:r w:rsidR="00143F8A" w:rsidRPr="008C7233">
        <w:rPr>
          <w:rFonts w:ascii="Times New Roman" w:hAnsi="Times New Roman" w:cs="Times New Roman"/>
          <w:color w:val="000000"/>
          <w:spacing w:val="-6"/>
          <w:sz w:val="28"/>
          <w:szCs w:val="28"/>
        </w:rPr>
        <w:t xml:space="preserve"> </w:t>
      </w:r>
      <w:r w:rsidRPr="008C7233">
        <w:rPr>
          <w:rFonts w:ascii="Times New Roman" w:hAnsi="Times New Roman" w:cs="Times New Roman"/>
          <w:color w:val="000000"/>
          <w:spacing w:val="-6"/>
          <w:sz w:val="28"/>
          <w:szCs w:val="28"/>
        </w:rPr>
        <w:t>тем, что они ещё окончательно не адаптировались в и не испытывают эмоциональной депривации от процесса своего труда</w:t>
      </w:r>
      <w:r w:rsidR="00143F8A" w:rsidRPr="008C7233">
        <w:rPr>
          <w:rFonts w:ascii="Times New Roman" w:hAnsi="Times New Roman" w:cs="Times New Roman"/>
          <w:color w:val="000000"/>
          <w:spacing w:val="-6"/>
          <w:sz w:val="28"/>
          <w:szCs w:val="28"/>
        </w:rPr>
        <w:t>. Далее по степени убывания расположились</w:t>
      </w:r>
      <w:r w:rsidRPr="008C7233">
        <w:rPr>
          <w:rFonts w:ascii="Times New Roman" w:hAnsi="Times New Roman" w:cs="Times New Roman"/>
          <w:color w:val="000000"/>
          <w:spacing w:val="-6"/>
          <w:sz w:val="28"/>
          <w:szCs w:val="28"/>
        </w:rPr>
        <w:t xml:space="preserve"> такие тактики, как</w:t>
      </w:r>
      <w:r w:rsidR="00143F8A" w:rsidRPr="008C7233">
        <w:rPr>
          <w:rFonts w:ascii="Times New Roman" w:hAnsi="Times New Roman" w:cs="Times New Roman"/>
          <w:color w:val="000000"/>
          <w:spacing w:val="-6"/>
          <w:sz w:val="28"/>
          <w:szCs w:val="28"/>
        </w:rPr>
        <w:t xml:space="preserve">: </w:t>
      </w:r>
      <w:r w:rsidRPr="008C7233">
        <w:rPr>
          <w:rFonts w:ascii="Times New Roman" w:hAnsi="Times New Roman" w:cs="Times New Roman"/>
          <w:color w:val="000000"/>
          <w:spacing w:val="-6"/>
          <w:sz w:val="28"/>
          <w:szCs w:val="28"/>
        </w:rPr>
        <w:t>соперничество, приспособление</w:t>
      </w:r>
      <w:r w:rsidR="00143F8A" w:rsidRPr="008C7233">
        <w:rPr>
          <w:rFonts w:ascii="Times New Roman" w:hAnsi="Times New Roman" w:cs="Times New Roman"/>
          <w:color w:val="000000"/>
          <w:spacing w:val="-6"/>
          <w:sz w:val="28"/>
          <w:szCs w:val="28"/>
        </w:rPr>
        <w:t xml:space="preserve"> и избегание. </w:t>
      </w:r>
    </w:p>
    <w:p w:rsidR="00FD20E0" w:rsidRDefault="00143F8A"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lastRenderedPageBreak/>
        <w:t xml:space="preserve">Возможно, </w:t>
      </w:r>
      <w:r w:rsidR="004D47BD" w:rsidRPr="008C7233">
        <w:rPr>
          <w:rFonts w:ascii="Times New Roman" w:hAnsi="Times New Roman" w:cs="Times New Roman"/>
          <w:color w:val="000000"/>
          <w:spacing w:val="-6"/>
          <w:sz w:val="28"/>
          <w:szCs w:val="28"/>
        </w:rPr>
        <w:t>такой выбор</w:t>
      </w:r>
      <w:r w:rsidRPr="008C7233">
        <w:rPr>
          <w:rFonts w:ascii="Times New Roman" w:hAnsi="Times New Roman" w:cs="Times New Roman"/>
          <w:color w:val="000000"/>
          <w:spacing w:val="-6"/>
          <w:sz w:val="28"/>
          <w:szCs w:val="28"/>
        </w:rPr>
        <w:t xml:space="preserve"> обуслов</w:t>
      </w:r>
      <w:r w:rsidR="004D47BD" w:rsidRPr="008C7233">
        <w:rPr>
          <w:rFonts w:ascii="Times New Roman" w:hAnsi="Times New Roman" w:cs="Times New Roman"/>
          <w:color w:val="000000"/>
          <w:spacing w:val="-6"/>
          <w:sz w:val="28"/>
          <w:szCs w:val="28"/>
        </w:rPr>
        <w:t>лен</w:t>
      </w:r>
      <w:r w:rsidRPr="008C7233">
        <w:rPr>
          <w:rFonts w:ascii="Times New Roman" w:hAnsi="Times New Roman" w:cs="Times New Roman"/>
          <w:color w:val="000000"/>
          <w:spacing w:val="-6"/>
          <w:sz w:val="28"/>
          <w:szCs w:val="28"/>
        </w:rPr>
        <w:t xml:space="preserve"> большим интересом </w:t>
      </w:r>
      <w:r w:rsidR="004D47BD" w:rsidRPr="008C7233">
        <w:rPr>
          <w:rFonts w:ascii="Times New Roman" w:hAnsi="Times New Roman" w:cs="Times New Roman"/>
          <w:color w:val="000000"/>
          <w:spacing w:val="-6"/>
          <w:sz w:val="28"/>
          <w:szCs w:val="28"/>
        </w:rPr>
        <w:t>к</w:t>
      </w:r>
      <w:r w:rsidRPr="008C7233">
        <w:rPr>
          <w:rFonts w:ascii="Times New Roman" w:hAnsi="Times New Roman" w:cs="Times New Roman"/>
          <w:color w:val="000000"/>
          <w:spacing w:val="-6"/>
          <w:sz w:val="28"/>
          <w:szCs w:val="28"/>
        </w:rPr>
        <w:t xml:space="preserve"> процесс</w:t>
      </w:r>
      <w:r w:rsidR="004D47BD" w:rsidRPr="008C7233">
        <w:rPr>
          <w:rFonts w:ascii="Times New Roman" w:hAnsi="Times New Roman" w:cs="Times New Roman"/>
          <w:color w:val="000000"/>
          <w:spacing w:val="-6"/>
          <w:sz w:val="28"/>
          <w:szCs w:val="28"/>
        </w:rPr>
        <w:t>у лечения</w:t>
      </w:r>
      <w:r w:rsidRPr="008C7233">
        <w:rPr>
          <w:rFonts w:ascii="Times New Roman" w:hAnsi="Times New Roman" w:cs="Times New Roman"/>
          <w:color w:val="000000"/>
          <w:spacing w:val="-6"/>
          <w:sz w:val="28"/>
          <w:szCs w:val="28"/>
        </w:rPr>
        <w:t xml:space="preserve"> и</w:t>
      </w:r>
      <w:r w:rsidR="004D47BD" w:rsidRPr="008C7233">
        <w:rPr>
          <w:rFonts w:ascii="Times New Roman" w:hAnsi="Times New Roman" w:cs="Times New Roman"/>
          <w:color w:val="000000"/>
          <w:spacing w:val="-6"/>
          <w:sz w:val="28"/>
          <w:szCs w:val="28"/>
        </w:rPr>
        <w:t xml:space="preserve"> ещё</w:t>
      </w:r>
      <w:r w:rsidRPr="008C7233">
        <w:rPr>
          <w:rFonts w:ascii="Times New Roman" w:hAnsi="Times New Roman" w:cs="Times New Roman"/>
          <w:color w:val="000000"/>
          <w:spacing w:val="-6"/>
          <w:sz w:val="28"/>
          <w:szCs w:val="28"/>
        </w:rPr>
        <w:t xml:space="preserve"> тем, что работа с высокой интенсивностью труда продолжается пока не длительный срок. </w:t>
      </w:r>
    </w:p>
    <w:p w:rsidR="00FD20E0" w:rsidRPr="00A203D9" w:rsidRDefault="00FD20E0" w:rsidP="00FD20E0">
      <w:pPr>
        <w:shd w:val="clear" w:color="auto" w:fill="FFFFFF"/>
        <w:spacing w:after="0" w:line="240" w:lineRule="auto"/>
        <w:ind w:firstLine="567"/>
        <w:jc w:val="right"/>
        <w:rPr>
          <w:rFonts w:ascii="Times New Roman" w:hAnsi="Times New Roman" w:cs="Times New Roman"/>
          <w:sz w:val="28"/>
          <w:szCs w:val="28"/>
        </w:rPr>
      </w:pPr>
      <w:r w:rsidRPr="00A203D9">
        <w:rPr>
          <w:rFonts w:ascii="Times New Roman" w:hAnsi="Times New Roman" w:cs="Times New Roman"/>
          <w:sz w:val="28"/>
          <w:szCs w:val="28"/>
        </w:rPr>
        <w:t xml:space="preserve">Таблица 8. </w:t>
      </w:r>
    </w:p>
    <w:p w:rsidR="00FD20E0" w:rsidRPr="008C7233" w:rsidRDefault="00FD20E0" w:rsidP="00FD20E0">
      <w:pPr>
        <w:shd w:val="clear" w:color="auto" w:fill="FFFFFF"/>
        <w:spacing w:after="0" w:line="240" w:lineRule="auto"/>
        <w:ind w:firstLine="567"/>
        <w:jc w:val="center"/>
        <w:rPr>
          <w:rFonts w:ascii="Times New Roman" w:hAnsi="Times New Roman" w:cs="Times New Roman"/>
          <w:b/>
          <w:sz w:val="28"/>
          <w:szCs w:val="28"/>
        </w:rPr>
      </w:pPr>
      <w:r w:rsidRPr="008C7233">
        <w:rPr>
          <w:rFonts w:ascii="Times New Roman" w:hAnsi="Times New Roman" w:cs="Times New Roman"/>
          <w:b/>
          <w:sz w:val="28"/>
          <w:szCs w:val="28"/>
        </w:rPr>
        <w:t>Достоверно значимые различия среднегрупповых значений у врачей-терапевтов</w:t>
      </w:r>
    </w:p>
    <w:tbl>
      <w:tblPr>
        <w:tblW w:w="9260" w:type="dxa"/>
        <w:tblInd w:w="392" w:type="dxa"/>
        <w:tblLayout w:type="fixed"/>
        <w:tblLook w:val="04A0" w:firstRow="1" w:lastRow="0" w:firstColumn="1" w:lastColumn="0" w:noHBand="0" w:noVBand="1"/>
      </w:tblPr>
      <w:tblGrid>
        <w:gridCol w:w="2268"/>
        <w:gridCol w:w="1813"/>
        <w:gridCol w:w="1813"/>
        <w:gridCol w:w="1655"/>
        <w:gridCol w:w="1711"/>
      </w:tblGrid>
      <w:tr w:rsidR="00F97E10" w:rsidRPr="008C7233" w:rsidTr="00F97E10">
        <w:tc>
          <w:tcPr>
            <w:tcW w:w="2268"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bCs/>
                <w:i/>
                <w:iCs/>
                <w:sz w:val="28"/>
                <w:szCs w:val="28"/>
              </w:rPr>
            </w:pPr>
            <w:r w:rsidRPr="008C7233">
              <w:rPr>
                <w:rFonts w:ascii="Times New Roman" w:hAnsi="Times New Roman" w:cs="Times New Roman"/>
                <w:sz w:val="28"/>
                <w:szCs w:val="28"/>
              </w:rPr>
              <w:t>№ параметра</w:t>
            </w:r>
          </w:p>
        </w:tc>
        <w:tc>
          <w:tcPr>
            <w:tcW w:w="1813" w:type="dxa"/>
            <w:tcBorders>
              <w:top w:val="single" w:sz="4" w:space="0" w:color="auto"/>
              <w:left w:val="single" w:sz="4" w:space="0" w:color="auto"/>
              <w:bottom w:val="single" w:sz="4" w:space="0" w:color="auto"/>
              <w:right w:val="single" w:sz="4" w:space="0" w:color="auto"/>
            </w:tcBorders>
          </w:tcPr>
          <w:p w:rsidR="00F97E10" w:rsidRPr="008C7233" w:rsidRDefault="00F97E10" w:rsidP="003F1891">
            <w:pPr>
              <w:spacing w:after="0" w:line="240" w:lineRule="auto"/>
              <w:ind w:firstLine="34"/>
              <w:jc w:val="both"/>
              <w:rPr>
                <w:rFonts w:ascii="Times New Roman" w:hAnsi="Times New Roman" w:cs="Times New Roman"/>
                <w:bCs/>
                <w:i/>
                <w:iCs/>
                <w:sz w:val="28"/>
                <w:szCs w:val="28"/>
              </w:rPr>
            </w:pPr>
            <w:r w:rsidRPr="008C7233">
              <w:rPr>
                <w:rFonts w:ascii="Times New Roman" w:hAnsi="Times New Roman" w:cs="Times New Roman"/>
                <w:sz w:val="28"/>
                <w:szCs w:val="28"/>
              </w:rPr>
              <w:t xml:space="preserve">Среднее  Врачи </w:t>
            </w:r>
            <w:r w:rsidR="003F1891">
              <w:rPr>
                <w:rFonts w:ascii="Times New Roman" w:hAnsi="Times New Roman" w:cs="Times New Roman"/>
                <w:sz w:val="28"/>
                <w:szCs w:val="28"/>
              </w:rPr>
              <w:t>3</w:t>
            </w:r>
            <w:r w:rsidR="006974AD">
              <w:rPr>
                <w:rFonts w:ascii="Times New Roman" w:hAnsi="Times New Roman" w:cs="Times New Roman"/>
                <w:sz w:val="28"/>
                <w:szCs w:val="28"/>
              </w:rPr>
              <w:t>-</w:t>
            </w:r>
            <w:r w:rsidR="003F1891">
              <w:rPr>
                <w:rFonts w:ascii="Times New Roman" w:hAnsi="Times New Roman" w:cs="Times New Roman"/>
                <w:sz w:val="28"/>
                <w:szCs w:val="28"/>
              </w:rPr>
              <w:t>4</w:t>
            </w:r>
            <w:r w:rsidR="006974AD">
              <w:rPr>
                <w:rFonts w:ascii="Times New Roman" w:hAnsi="Times New Roman" w:cs="Times New Roman"/>
                <w:sz w:val="28"/>
                <w:szCs w:val="28"/>
              </w:rPr>
              <w:t xml:space="preserve"> года</w:t>
            </w:r>
          </w:p>
        </w:tc>
        <w:tc>
          <w:tcPr>
            <w:tcW w:w="1813"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 xml:space="preserve">Среднее  </w:t>
            </w:r>
          </w:p>
          <w:p w:rsidR="00F97E10" w:rsidRPr="008C7233" w:rsidRDefault="00F97E10" w:rsidP="006974AD">
            <w:pPr>
              <w:spacing w:after="0" w:line="240" w:lineRule="auto"/>
              <w:ind w:firstLine="34"/>
              <w:jc w:val="both"/>
              <w:rPr>
                <w:rFonts w:ascii="Times New Roman" w:hAnsi="Times New Roman" w:cs="Times New Roman"/>
                <w:bCs/>
                <w:i/>
                <w:iCs/>
                <w:sz w:val="28"/>
                <w:szCs w:val="28"/>
              </w:rPr>
            </w:pPr>
            <w:r w:rsidRPr="008C7233">
              <w:rPr>
                <w:rFonts w:ascii="Times New Roman" w:hAnsi="Times New Roman" w:cs="Times New Roman"/>
                <w:sz w:val="28"/>
                <w:szCs w:val="28"/>
              </w:rPr>
              <w:t xml:space="preserve">Врачи </w:t>
            </w:r>
            <w:r w:rsidR="006974AD">
              <w:rPr>
                <w:rFonts w:ascii="Times New Roman" w:hAnsi="Times New Roman" w:cs="Times New Roman"/>
                <w:sz w:val="28"/>
                <w:szCs w:val="28"/>
              </w:rPr>
              <w:t>12-14 лет</w:t>
            </w:r>
          </w:p>
        </w:tc>
        <w:tc>
          <w:tcPr>
            <w:tcW w:w="1655"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Т-Критерий</w:t>
            </w:r>
          </w:p>
          <w:p w:rsidR="00F97E10" w:rsidRPr="008C7233" w:rsidRDefault="00F97E10" w:rsidP="00F97E10">
            <w:pPr>
              <w:spacing w:after="0" w:line="240" w:lineRule="auto"/>
              <w:ind w:firstLine="34"/>
              <w:jc w:val="both"/>
              <w:rPr>
                <w:rFonts w:ascii="Times New Roman" w:hAnsi="Times New Roman" w:cs="Times New Roman"/>
                <w:bCs/>
                <w:i/>
                <w:iCs/>
                <w:sz w:val="28"/>
                <w:szCs w:val="28"/>
              </w:rPr>
            </w:pPr>
          </w:p>
        </w:tc>
        <w:tc>
          <w:tcPr>
            <w:tcW w:w="1711" w:type="dxa"/>
            <w:tcBorders>
              <w:top w:val="single" w:sz="4" w:space="0" w:color="auto"/>
              <w:left w:val="single" w:sz="4" w:space="0" w:color="auto"/>
              <w:bottom w:val="single" w:sz="4" w:space="0" w:color="auto"/>
              <w:right w:val="single" w:sz="4" w:space="0" w:color="auto"/>
            </w:tcBorders>
            <w:hideMark/>
          </w:tcPr>
          <w:p w:rsidR="00F97E10"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Уровень значимости различий</w:t>
            </w:r>
          </w:p>
          <w:p w:rsidR="00F97E10" w:rsidRPr="008C7233" w:rsidRDefault="00F97E10" w:rsidP="00F97E10">
            <w:pPr>
              <w:spacing w:after="0" w:line="240" w:lineRule="auto"/>
              <w:ind w:firstLine="34"/>
              <w:jc w:val="center"/>
              <w:rPr>
                <w:rFonts w:ascii="Times New Roman" w:hAnsi="Times New Roman" w:cs="Times New Roman"/>
                <w:bCs/>
                <w:i/>
                <w:iCs/>
                <w:sz w:val="28"/>
                <w:szCs w:val="28"/>
              </w:rPr>
            </w:pPr>
            <w:r>
              <w:rPr>
                <w:rFonts w:ascii="Times New Roman" w:hAnsi="Times New Roman" w:cs="Times New Roman"/>
                <w:sz w:val="28"/>
                <w:szCs w:val="28"/>
              </w:rPr>
              <w:t>р</w:t>
            </w:r>
          </w:p>
        </w:tc>
      </w:tr>
      <w:tr w:rsidR="00F97E10" w:rsidRPr="008C7233" w:rsidTr="00F97E10">
        <w:tc>
          <w:tcPr>
            <w:tcW w:w="2268"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Компромисс</w:t>
            </w:r>
          </w:p>
        </w:tc>
        <w:tc>
          <w:tcPr>
            <w:tcW w:w="1813" w:type="dxa"/>
            <w:tcBorders>
              <w:top w:val="single" w:sz="4" w:space="0" w:color="auto"/>
              <w:left w:val="single" w:sz="4" w:space="0" w:color="auto"/>
              <w:bottom w:val="single" w:sz="4" w:space="0" w:color="auto"/>
              <w:right w:val="single" w:sz="4" w:space="0" w:color="auto"/>
            </w:tcBorders>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7,7</w:t>
            </w:r>
          </w:p>
        </w:tc>
        <w:tc>
          <w:tcPr>
            <w:tcW w:w="1813"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3,8</w:t>
            </w:r>
          </w:p>
        </w:tc>
        <w:tc>
          <w:tcPr>
            <w:tcW w:w="1655"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6,543</w:t>
            </w:r>
          </w:p>
        </w:tc>
        <w:tc>
          <w:tcPr>
            <w:tcW w:w="1711"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 xml:space="preserve">0,01 </w:t>
            </w:r>
          </w:p>
        </w:tc>
      </w:tr>
      <w:tr w:rsidR="00F97E10" w:rsidRPr="008C7233" w:rsidTr="00F97E10">
        <w:tc>
          <w:tcPr>
            <w:tcW w:w="2268"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Избегание</w:t>
            </w:r>
          </w:p>
        </w:tc>
        <w:tc>
          <w:tcPr>
            <w:tcW w:w="1813" w:type="dxa"/>
            <w:tcBorders>
              <w:top w:val="single" w:sz="4" w:space="0" w:color="auto"/>
              <w:left w:val="single" w:sz="4" w:space="0" w:color="auto"/>
              <w:bottom w:val="single" w:sz="4" w:space="0" w:color="auto"/>
              <w:right w:val="single" w:sz="4" w:space="0" w:color="auto"/>
            </w:tcBorders>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7,9</w:t>
            </w:r>
          </w:p>
        </w:tc>
        <w:tc>
          <w:tcPr>
            <w:tcW w:w="1813"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4,5</w:t>
            </w:r>
          </w:p>
        </w:tc>
        <w:tc>
          <w:tcPr>
            <w:tcW w:w="1655"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7,672</w:t>
            </w:r>
          </w:p>
        </w:tc>
        <w:tc>
          <w:tcPr>
            <w:tcW w:w="1711" w:type="dxa"/>
            <w:tcBorders>
              <w:top w:val="single" w:sz="4" w:space="0" w:color="auto"/>
              <w:left w:val="single" w:sz="4" w:space="0" w:color="auto"/>
              <w:bottom w:val="single" w:sz="4" w:space="0" w:color="auto"/>
              <w:right w:val="single" w:sz="4" w:space="0" w:color="auto"/>
            </w:tcBorders>
            <w:hideMark/>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 xml:space="preserve">0,01 </w:t>
            </w:r>
          </w:p>
        </w:tc>
      </w:tr>
      <w:tr w:rsidR="00F97E10" w:rsidRPr="008C7233" w:rsidTr="00F97E10">
        <w:trPr>
          <w:trHeight w:val="451"/>
        </w:trPr>
        <w:tc>
          <w:tcPr>
            <w:tcW w:w="2268" w:type="dxa"/>
            <w:tcBorders>
              <w:top w:val="single" w:sz="4" w:space="0" w:color="auto"/>
              <w:left w:val="single" w:sz="4" w:space="0" w:color="auto"/>
              <w:bottom w:val="single" w:sz="4" w:space="0" w:color="auto"/>
              <w:right w:val="single" w:sz="4" w:space="0" w:color="auto"/>
            </w:tcBorders>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Соперничество</w:t>
            </w:r>
          </w:p>
        </w:tc>
        <w:tc>
          <w:tcPr>
            <w:tcW w:w="1813" w:type="dxa"/>
            <w:tcBorders>
              <w:top w:val="single" w:sz="4" w:space="0" w:color="auto"/>
              <w:left w:val="single" w:sz="4" w:space="0" w:color="auto"/>
              <w:bottom w:val="single" w:sz="4" w:space="0" w:color="auto"/>
              <w:right w:val="single" w:sz="4" w:space="0" w:color="auto"/>
            </w:tcBorders>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4,3</w:t>
            </w:r>
          </w:p>
        </w:tc>
        <w:tc>
          <w:tcPr>
            <w:tcW w:w="1813" w:type="dxa"/>
            <w:tcBorders>
              <w:top w:val="single" w:sz="4" w:space="0" w:color="auto"/>
              <w:left w:val="single" w:sz="4" w:space="0" w:color="auto"/>
              <w:bottom w:val="single" w:sz="4" w:space="0" w:color="auto"/>
              <w:right w:val="single" w:sz="4" w:space="0" w:color="auto"/>
            </w:tcBorders>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 xml:space="preserve">8,7 </w:t>
            </w:r>
          </w:p>
        </w:tc>
        <w:tc>
          <w:tcPr>
            <w:tcW w:w="1655" w:type="dxa"/>
            <w:tcBorders>
              <w:top w:val="single" w:sz="4" w:space="0" w:color="auto"/>
              <w:left w:val="single" w:sz="4" w:space="0" w:color="auto"/>
              <w:bottom w:val="single" w:sz="4" w:space="0" w:color="auto"/>
              <w:right w:val="single" w:sz="4" w:space="0" w:color="auto"/>
            </w:tcBorders>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-9,285</w:t>
            </w:r>
          </w:p>
        </w:tc>
        <w:tc>
          <w:tcPr>
            <w:tcW w:w="1711" w:type="dxa"/>
            <w:tcBorders>
              <w:top w:val="single" w:sz="4" w:space="0" w:color="auto"/>
              <w:left w:val="single" w:sz="4" w:space="0" w:color="auto"/>
              <w:bottom w:val="single" w:sz="4" w:space="0" w:color="auto"/>
              <w:right w:val="single" w:sz="4" w:space="0" w:color="auto"/>
            </w:tcBorders>
          </w:tcPr>
          <w:p w:rsidR="00F97E10" w:rsidRPr="008C7233" w:rsidRDefault="00F97E10" w:rsidP="00F97E10">
            <w:pPr>
              <w:spacing w:after="0" w:line="240" w:lineRule="auto"/>
              <w:ind w:firstLine="34"/>
              <w:jc w:val="both"/>
              <w:rPr>
                <w:rFonts w:ascii="Times New Roman" w:hAnsi="Times New Roman" w:cs="Times New Roman"/>
                <w:sz w:val="28"/>
                <w:szCs w:val="28"/>
              </w:rPr>
            </w:pPr>
            <w:r w:rsidRPr="008C7233">
              <w:rPr>
                <w:rFonts w:ascii="Times New Roman" w:hAnsi="Times New Roman" w:cs="Times New Roman"/>
                <w:sz w:val="28"/>
                <w:szCs w:val="28"/>
              </w:rPr>
              <w:t xml:space="preserve">0,01 </w:t>
            </w:r>
          </w:p>
        </w:tc>
      </w:tr>
    </w:tbl>
    <w:p w:rsidR="00FD20E0" w:rsidRDefault="00FD20E0" w:rsidP="00FD20E0">
      <w:pPr>
        <w:shd w:val="clear" w:color="auto" w:fill="FFFFFF"/>
        <w:spacing w:after="0" w:line="360" w:lineRule="auto"/>
        <w:ind w:firstLine="709"/>
        <w:jc w:val="both"/>
        <w:rPr>
          <w:rFonts w:ascii="Times New Roman" w:hAnsi="Times New Roman" w:cs="Times New Roman"/>
          <w:color w:val="000000"/>
          <w:spacing w:val="-6"/>
          <w:sz w:val="28"/>
          <w:szCs w:val="28"/>
        </w:rPr>
      </w:pPr>
    </w:p>
    <w:p w:rsidR="00FD20E0" w:rsidRPr="008C7233" w:rsidRDefault="00FD20E0" w:rsidP="00FD20E0">
      <w:pPr>
        <w:shd w:val="clear" w:color="auto" w:fill="FFFFFF"/>
        <w:spacing w:after="0" w:line="360" w:lineRule="auto"/>
        <w:ind w:firstLine="709"/>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В таблиц</w:t>
      </w:r>
      <w:r>
        <w:rPr>
          <w:rFonts w:ascii="Times New Roman" w:hAnsi="Times New Roman" w:cs="Times New Roman"/>
          <w:color w:val="000000"/>
          <w:spacing w:val="-6"/>
          <w:sz w:val="28"/>
          <w:szCs w:val="28"/>
        </w:rPr>
        <w:t>е</w:t>
      </w:r>
      <w:r w:rsidRPr="008C7233">
        <w:rPr>
          <w:rFonts w:ascii="Times New Roman" w:hAnsi="Times New Roman" w:cs="Times New Roman"/>
          <w:color w:val="000000"/>
          <w:spacing w:val="-6"/>
          <w:sz w:val="28"/>
          <w:szCs w:val="28"/>
        </w:rPr>
        <w:t xml:space="preserve"> №</w:t>
      </w:r>
      <w:r>
        <w:rPr>
          <w:rFonts w:ascii="Times New Roman" w:hAnsi="Times New Roman" w:cs="Times New Roman"/>
          <w:color w:val="000000"/>
          <w:spacing w:val="-6"/>
          <w:sz w:val="28"/>
          <w:szCs w:val="28"/>
        </w:rPr>
        <w:t>8</w:t>
      </w:r>
      <w:r w:rsidRPr="008C7233">
        <w:rPr>
          <w:rFonts w:ascii="Times New Roman" w:hAnsi="Times New Roman" w:cs="Times New Roman"/>
          <w:color w:val="000000"/>
          <w:spacing w:val="-6"/>
          <w:sz w:val="28"/>
          <w:szCs w:val="28"/>
        </w:rPr>
        <w:t xml:space="preserve"> представлены достоверно значимые различия между показателями поведения. </w:t>
      </w:r>
    </w:p>
    <w:p w:rsidR="00143F8A" w:rsidRPr="008C7233" w:rsidRDefault="004D47BD"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Д</w:t>
      </w:r>
      <w:r w:rsidR="00143F8A" w:rsidRPr="008C7233">
        <w:rPr>
          <w:rFonts w:ascii="Times New Roman" w:hAnsi="Times New Roman" w:cs="Times New Roman"/>
          <w:color w:val="000000"/>
          <w:spacing w:val="-6"/>
          <w:sz w:val="28"/>
          <w:szCs w:val="28"/>
        </w:rPr>
        <w:t xml:space="preserve">остоверно значимые различия </w:t>
      </w:r>
      <w:r w:rsidRPr="008C7233">
        <w:rPr>
          <w:rFonts w:ascii="Times New Roman" w:hAnsi="Times New Roman" w:cs="Times New Roman"/>
          <w:color w:val="000000"/>
          <w:spacing w:val="-6"/>
          <w:sz w:val="28"/>
          <w:szCs w:val="28"/>
        </w:rPr>
        <w:t xml:space="preserve">обнаружены </w:t>
      </w:r>
      <w:r w:rsidR="00143F8A" w:rsidRPr="008C7233">
        <w:rPr>
          <w:rFonts w:ascii="Times New Roman" w:hAnsi="Times New Roman" w:cs="Times New Roman"/>
          <w:color w:val="000000"/>
          <w:spacing w:val="-6"/>
          <w:sz w:val="28"/>
          <w:szCs w:val="28"/>
        </w:rPr>
        <w:t>по</w:t>
      </w:r>
      <w:r w:rsidRPr="008C7233">
        <w:rPr>
          <w:rFonts w:ascii="Times New Roman" w:hAnsi="Times New Roman" w:cs="Times New Roman"/>
          <w:color w:val="000000"/>
          <w:spacing w:val="-6"/>
          <w:sz w:val="28"/>
          <w:szCs w:val="28"/>
        </w:rPr>
        <w:t xml:space="preserve"> </w:t>
      </w:r>
      <w:r w:rsidR="00143F8A" w:rsidRPr="008C7233">
        <w:rPr>
          <w:rFonts w:ascii="Times New Roman" w:hAnsi="Times New Roman" w:cs="Times New Roman"/>
          <w:color w:val="000000"/>
          <w:spacing w:val="-6"/>
          <w:sz w:val="28"/>
          <w:szCs w:val="28"/>
        </w:rPr>
        <w:t>следующим шкалам:</w:t>
      </w:r>
    </w:p>
    <w:p w:rsidR="00143F8A" w:rsidRPr="008C7233" w:rsidRDefault="00143F8A"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Соперничество – Т-(-9,285);</w:t>
      </w:r>
    </w:p>
    <w:p w:rsidR="00143F8A" w:rsidRPr="008C7233" w:rsidRDefault="00143F8A"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Избегание – Т-7,672;</w:t>
      </w:r>
    </w:p>
    <w:p w:rsidR="00143F8A" w:rsidRPr="008C7233" w:rsidRDefault="00143F8A" w:rsidP="008C7233">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Компромисс – Т-6,543.</w:t>
      </w:r>
    </w:p>
    <w:p w:rsidR="000054A2" w:rsidRDefault="00D1418B" w:rsidP="008C7233">
      <w:pPr>
        <w:pStyle w:val="a5"/>
        <w:spacing w:after="0" w:line="360" w:lineRule="auto"/>
        <w:ind w:left="0" w:firstLine="567"/>
        <w:jc w:val="both"/>
        <w:rPr>
          <w:rFonts w:ascii="Times New Roman" w:hAnsi="Times New Roman" w:cs="Times New Roman"/>
          <w:color w:val="000000"/>
          <w:spacing w:val="-6"/>
          <w:sz w:val="28"/>
          <w:szCs w:val="28"/>
        </w:rPr>
      </w:pPr>
      <w:r w:rsidRPr="0058046D">
        <w:rPr>
          <w:rFonts w:ascii="Times New Roman" w:eastAsia="Times New Roman" w:hAnsi="Times New Roman" w:cs="Times New Roman"/>
          <w:spacing w:val="-1"/>
          <w:sz w:val="28"/>
          <w:szCs w:val="28"/>
          <w:lang w:eastAsia="ar-SA"/>
        </w:rPr>
        <w:t>Вывод:</w:t>
      </w:r>
      <w:r>
        <w:rPr>
          <w:rFonts w:ascii="Times New Roman" w:eastAsia="Times New Roman" w:hAnsi="Times New Roman" w:cs="Times New Roman"/>
          <w:spacing w:val="-1"/>
          <w:sz w:val="28"/>
          <w:szCs w:val="28"/>
          <w:lang w:eastAsia="ar-SA"/>
        </w:rPr>
        <w:t xml:space="preserve"> </w:t>
      </w:r>
      <w:r w:rsidRPr="008C7233">
        <w:rPr>
          <w:rFonts w:ascii="Times New Roman" w:hAnsi="Times New Roman" w:cs="Times New Roman"/>
          <w:color w:val="000000"/>
          <w:spacing w:val="-6"/>
          <w:sz w:val="28"/>
          <w:szCs w:val="28"/>
        </w:rPr>
        <w:t>Терапевты, работающие больше 12 лет, предпочтительно использовали в конфликтных ситуациях соперничество, то есть пытались конкурировать с коллегами и пациентами, воспринимая конкурента, как врага.</w:t>
      </w:r>
      <w:r>
        <w:rPr>
          <w:rFonts w:ascii="Times New Roman" w:hAnsi="Times New Roman" w:cs="Times New Roman"/>
          <w:color w:val="000000"/>
          <w:spacing w:val="-6"/>
          <w:sz w:val="28"/>
          <w:szCs w:val="28"/>
        </w:rPr>
        <w:t xml:space="preserve"> </w:t>
      </w:r>
      <w:r w:rsidRPr="008C7233">
        <w:rPr>
          <w:rFonts w:ascii="Times New Roman" w:hAnsi="Times New Roman" w:cs="Times New Roman"/>
          <w:color w:val="000000"/>
          <w:spacing w:val="-6"/>
          <w:sz w:val="28"/>
          <w:szCs w:val="28"/>
        </w:rPr>
        <w:t>У врачей с большим стажем на втором месте по частоте использования находится стратегия сотрудничество. Такую стратегию можно назвать наиболее эффективной в конфликте.</w:t>
      </w:r>
    </w:p>
    <w:p w:rsidR="00D1418B" w:rsidRPr="008C7233" w:rsidRDefault="00D1418B" w:rsidP="00D1418B">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 xml:space="preserve">Что касается терапевтов, которые работают в больнице меньший срок, то у них две шкалы методики имеют примерно одинаковые значения. Это такие стратегии поведения в конфликте, как компромисс и сотрудничество. </w:t>
      </w:r>
    </w:p>
    <w:p w:rsidR="00D1418B" w:rsidRPr="008C7233" w:rsidRDefault="00D1418B" w:rsidP="00D1418B">
      <w:pPr>
        <w:shd w:val="clear" w:color="auto" w:fill="FFFFFF"/>
        <w:spacing w:after="0" w:line="360" w:lineRule="auto"/>
        <w:ind w:firstLine="567"/>
        <w:jc w:val="both"/>
        <w:rPr>
          <w:rFonts w:ascii="Times New Roman" w:hAnsi="Times New Roman" w:cs="Times New Roman"/>
          <w:color w:val="000000"/>
          <w:spacing w:val="-6"/>
          <w:sz w:val="28"/>
          <w:szCs w:val="28"/>
        </w:rPr>
      </w:pPr>
      <w:r w:rsidRPr="008C7233">
        <w:rPr>
          <w:rFonts w:ascii="Times New Roman" w:hAnsi="Times New Roman" w:cs="Times New Roman"/>
          <w:color w:val="000000"/>
          <w:spacing w:val="-6"/>
          <w:sz w:val="28"/>
          <w:szCs w:val="28"/>
        </w:rPr>
        <w:t xml:space="preserve">Автор методики считает, что такие стратегии как раз наиболее благоприятную среду для преодоления межличностных конфликтов. </w:t>
      </w:r>
    </w:p>
    <w:p w:rsidR="00957ABE" w:rsidRDefault="00957ABE" w:rsidP="00D1418B">
      <w:pPr>
        <w:pStyle w:val="a5"/>
        <w:spacing w:after="0" w:line="360" w:lineRule="auto"/>
        <w:ind w:left="0" w:firstLine="567"/>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143F8A" w:rsidRPr="008C7233" w:rsidRDefault="00143F8A" w:rsidP="00957ABE">
      <w:pPr>
        <w:pStyle w:val="a5"/>
        <w:spacing w:after="0" w:line="360" w:lineRule="auto"/>
        <w:ind w:left="0" w:firstLine="567"/>
        <w:jc w:val="both"/>
        <w:outlineLvl w:val="1"/>
        <w:rPr>
          <w:rFonts w:ascii="Times New Roman" w:eastAsia="Times New Roman" w:hAnsi="Times New Roman" w:cs="Times New Roman"/>
          <w:b/>
          <w:sz w:val="28"/>
          <w:szCs w:val="28"/>
          <w:lang w:eastAsia="ru-RU"/>
        </w:rPr>
      </w:pPr>
      <w:bookmarkStart w:id="38" w:name="_Toc10554366"/>
      <w:r w:rsidRPr="008C7233">
        <w:rPr>
          <w:rFonts w:ascii="Times New Roman" w:eastAsia="Times New Roman" w:hAnsi="Times New Roman" w:cs="Times New Roman"/>
          <w:b/>
          <w:sz w:val="28"/>
          <w:szCs w:val="28"/>
          <w:lang w:eastAsia="ru-RU"/>
        </w:rPr>
        <w:lastRenderedPageBreak/>
        <w:t xml:space="preserve">3.5. Результаты, полученные </w:t>
      </w:r>
      <w:r w:rsidR="000054A2" w:rsidRPr="008C7233">
        <w:rPr>
          <w:rFonts w:ascii="Times New Roman" w:eastAsia="Times New Roman" w:hAnsi="Times New Roman" w:cs="Times New Roman"/>
          <w:b/>
          <w:sz w:val="28"/>
          <w:szCs w:val="28"/>
          <w:lang w:eastAsia="ru-RU"/>
        </w:rPr>
        <w:t>по методике А.</w:t>
      </w:r>
      <w:r w:rsidR="00FD20E0">
        <w:rPr>
          <w:rFonts w:ascii="Times New Roman" w:eastAsia="Times New Roman" w:hAnsi="Times New Roman" w:cs="Times New Roman"/>
          <w:b/>
          <w:sz w:val="28"/>
          <w:szCs w:val="28"/>
          <w:lang w:eastAsia="ru-RU"/>
        </w:rPr>
        <w:t xml:space="preserve"> </w:t>
      </w:r>
      <w:r w:rsidR="000054A2" w:rsidRPr="008C7233">
        <w:rPr>
          <w:rFonts w:ascii="Times New Roman" w:eastAsia="Times New Roman" w:hAnsi="Times New Roman" w:cs="Times New Roman"/>
          <w:b/>
          <w:sz w:val="28"/>
          <w:szCs w:val="28"/>
          <w:lang w:eastAsia="ru-RU"/>
        </w:rPr>
        <w:t xml:space="preserve">Мехрабиана и Н.Эпштейна для диагностики уровня эмпатии </w:t>
      </w:r>
      <w:r w:rsidRPr="008C7233">
        <w:rPr>
          <w:rFonts w:ascii="Times New Roman" w:eastAsia="Times New Roman" w:hAnsi="Times New Roman" w:cs="Times New Roman"/>
          <w:b/>
          <w:sz w:val="28"/>
          <w:szCs w:val="28"/>
          <w:lang w:eastAsia="ru-RU"/>
        </w:rPr>
        <w:t>у врачей с разным стажем работы в городской больнице №26</w:t>
      </w:r>
      <w:bookmarkEnd w:id="38"/>
      <w:r w:rsidRPr="008C7233">
        <w:rPr>
          <w:rFonts w:ascii="Times New Roman" w:eastAsia="Times New Roman" w:hAnsi="Times New Roman" w:cs="Times New Roman"/>
          <w:b/>
          <w:sz w:val="28"/>
          <w:szCs w:val="28"/>
          <w:lang w:eastAsia="ru-RU"/>
        </w:rPr>
        <w:t xml:space="preserve"> </w:t>
      </w:r>
    </w:p>
    <w:p w:rsidR="00FD20E0" w:rsidRDefault="00FD20E0"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 результате и</w:t>
      </w:r>
      <w:r w:rsidR="000054A2" w:rsidRPr="008C7233">
        <w:rPr>
          <w:rFonts w:ascii="Times New Roman" w:eastAsia="Times New Roman" w:hAnsi="Times New Roman" w:cs="Times New Roman"/>
          <w:sz w:val="28"/>
          <w:szCs w:val="28"/>
          <w:lang w:eastAsia="ru-RU"/>
        </w:rPr>
        <w:t>спользования методики А.</w:t>
      </w:r>
      <w:r w:rsidR="00FD20E0">
        <w:rPr>
          <w:rFonts w:ascii="Times New Roman" w:eastAsia="Times New Roman" w:hAnsi="Times New Roman" w:cs="Times New Roman"/>
          <w:sz w:val="28"/>
          <w:szCs w:val="28"/>
          <w:lang w:eastAsia="ru-RU"/>
        </w:rPr>
        <w:t xml:space="preserve"> </w:t>
      </w:r>
      <w:r w:rsidR="000054A2" w:rsidRPr="008C7233">
        <w:rPr>
          <w:rFonts w:ascii="Times New Roman" w:eastAsia="Times New Roman" w:hAnsi="Times New Roman" w:cs="Times New Roman"/>
          <w:sz w:val="28"/>
          <w:szCs w:val="28"/>
          <w:lang w:eastAsia="ru-RU"/>
        </w:rPr>
        <w:t>Мехрабиа</w:t>
      </w:r>
      <w:r w:rsidRPr="008C7233">
        <w:rPr>
          <w:rFonts w:ascii="Times New Roman" w:eastAsia="Times New Roman" w:hAnsi="Times New Roman" w:cs="Times New Roman"/>
          <w:sz w:val="28"/>
          <w:szCs w:val="28"/>
          <w:lang w:eastAsia="ru-RU"/>
        </w:rPr>
        <w:t>на и Н.Эпштейна   для диагностики эмпатии, были получены следующие</w:t>
      </w:r>
      <w:r w:rsidR="001F04F4">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данные:</w:t>
      </w:r>
      <w:r w:rsidR="001F04F4">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в</w:t>
      </w:r>
      <w:r w:rsidR="001F04F4">
        <w:rPr>
          <w:rFonts w:ascii="Times New Roman" w:eastAsia="Times New Roman" w:hAnsi="Times New Roman" w:cs="Times New Roman"/>
          <w:sz w:val="28"/>
          <w:szCs w:val="28"/>
          <w:lang w:eastAsia="ru-RU"/>
        </w:rPr>
        <w:t xml:space="preserve"> </w:t>
      </w:r>
      <w:r w:rsidRPr="008C7233">
        <w:rPr>
          <w:rFonts w:ascii="Times New Roman" w:eastAsia="Times New Roman" w:hAnsi="Times New Roman" w:cs="Times New Roman"/>
          <w:sz w:val="28"/>
          <w:szCs w:val="28"/>
          <w:lang w:eastAsia="ru-RU"/>
        </w:rPr>
        <w:t xml:space="preserve">группе врачей со </w:t>
      </w:r>
      <w:r w:rsidR="00665120">
        <w:rPr>
          <w:rFonts w:ascii="Times New Roman" w:eastAsia="Times New Roman" w:hAnsi="Times New Roman" w:cs="Times New Roman"/>
          <w:sz w:val="28"/>
          <w:szCs w:val="28"/>
          <w:lang w:eastAsia="ru-RU"/>
        </w:rPr>
        <w:t xml:space="preserve">стажем работы от 3 до 4 лет </w:t>
      </w:r>
      <w:r w:rsidRPr="008C7233">
        <w:rPr>
          <w:rFonts w:ascii="Times New Roman" w:eastAsia="Times New Roman" w:hAnsi="Times New Roman" w:cs="Times New Roman"/>
          <w:sz w:val="28"/>
          <w:szCs w:val="28"/>
          <w:lang w:eastAsia="ru-RU"/>
        </w:rPr>
        <w:t xml:space="preserve">были получены следующие средние значения -  69,80; а в группе   врачей со стажем работы от </w:t>
      </w:r>
      <w:r w:rsidR="009D4B5F">
        <w:rPr>
          <w:rFonts w:ascii="Times New Roman" w:eastAsia="Times New Roman" w:hAnsi="Times New Roman" w:cs="Times New Roman"/>
          <w:sz w:val="28"/>
          <w:szCs w:val="28"/>
          <w:lang w:eastAsia="ru-RU"/>
        </w:rPr>
        <w:t>12</w:t>
      </w:r>
      <w:r w:rsidRPr="008C7233">
        <w:rPr>
          <w:rFonts w:ascii="Times New Roman" w:eastAsia="Times New Roman" w:hAnsi="Times New Roman" w:cs="Times New Roman"/>
          <w:sz w:val="28"/>
          <w:szCs w:val="28"/>
          <w:lang w:eastAsia="ru-RU"/>
        </w:rPr>
        <w:t xml:space="preserve"> до </w:t>
      </w:r>
      <w:r w:rsidR="009D4B5F">
        <w:rPr>
          <w:rFonts w:ascii="Times New Roman" w:eastAsia="Times New Roman" w:hAnsi="Times New Roman" w:cs="Times New Roman"/>
          <w:sz w:val="28"/>
          <w:szCs w:val="28"/>
          <w:lang w:eastAsia="ru-RU"/>
        </w:rPr>
        <w:t>14</w:t>
      </w:r>
      <w:r w:rsidRPr="008C7233">
        <w:rPr>
          <w:rFonts w:ascii="Times New Roman" w:eastAsia="Times New Roman" w:hAnsi="Times New Roman" w:cs="Times New Roman"/>
          <w:sz w:val="28"/>
          <w:szCs w:val="28"/>
          <w:lang w:eastAsia="ru-RU"/>
        </w:rPr>
        <w:t xml:space="preserve"> лет, средне групповое значение эмпатии -  63,20.</w:t>
      </w:r>
    </w:p>
    <w:p w:rsidR="00143F8A" w:rsidRPr="008C7233" w:rsidRDefault="000054A2"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Результаты опросника А.Мехрабиа</w:t>
      </w:r>
      <w:r w:rsidR="00143F8A" w:rsidRPr="008C7233">
        <w:rPr>
          <w:rFonts w:ascii="Times New Roman" w:eastAsia="Times New Roman" w:hAnsi="Times New Roman" w:cs="Times New Roman"/>
          <w:sz w:val="28"/>
          <w:szCs w:val="28"/>
          <w:lang w:eastAsia="ru-RU"/>
        </w:rPr>
        <w:t>на и Н.Эпштейна представлены   в таблице №</w:t>
      </w:r>
      <w:r w:rsidR="008B4B67">
        <w:rPr>
          <w:rFonts w:ascii="Times New Roman" w:eastAsia="Times New Roman" w:hAnsi="Times New Roman" w:cs="Times New Roman"/>
          <w:sz w:val="28"/>
          <w:szCs w:val="28"/>
          <w:lang w:eastAsia="ru-RU"/>
        </w:rPr>
        <w:t>9</w:t>
      </w:r>
      <w:r w:rsidR="00143F8A" w:rsidRPr="008C7233">
        <w:rPr>
          <w:rFonts w:ascii="Times New Roman" w:eastAsia="Times New Roman" w:hAnsi="Times New Roman" w:cs="Times New Roman"/>
          <w:sz w:val="28"/>
          <w:szCs w:val="28"/>
          <w:lang w:eastAsia="ru-RU"/>
        </w:rPr>
        <w:t>.</w:t>
      </w:r>
    </w:p>
    <w:p w:rsidR="000054A2" w:rsidRPr="00A7438F" w:rsidRDefault="000054A2" w:rsidP="00255774">
      <w:pPr>
        <w:pStyle w:val="a5"/>
        <w:spacing w:after="0" w:line="360" w:lineRule="auto"/>
        <w:ind w:left="0" w:firstLine="567"/>
        <w:jc w:val="right"/>
        <w:rPr>
          <w:rFonts w:ascii="Times New Roman" w:eastAsia="Times New Roman" w:hAnsi="Times New Roman" w:cs="Times New Roman"/>
          <w:sz w:val="28"/>
          <w:szCs w:val="28"/>
          <w:lang w:eastAsia="ru-RU"/>
        </w:rPr>
      </w:pPr>
      <w:r w:rsidRPr="00A7438F">
        <w:rPr>
          <w:rFonts w:ascii="Times New Roman" w:eastAsia="Times New Roman" w:hAnsi="Times New Roman" w:cs="Times New Roman"/>
          <w:sz w:val="28"/>
          <w:szCs w:val="28"/>
          <w:lang w:eastAsia="ru-RU"/>
        </w:rPr>
        <w:t xml:space="preserve">Таблица </w:t>
      </w:r>
      <w:r w:rsidR="00FD20E0" w:rsidRPr="00A7438F">
        <w:rPr>
          <w:rFonts w:ascii="Times New Roman" w:eastAsia="Times New Roman" w:hAnsi="Times New Roman" w:cs="Times New Roman"/>
          <w:sz w:val="28"/>
          <w:szCs w:val="28"/>
          <w:lang w:eastAsia="ru-RU"/>
        </w:rPr>
        <w:t>9</w:t>
      </w:r>
      <w:r w:rsidRPr="00A7438F">
        <w:rPr>
          <w:rFonts w:ascii="Times New Roman" w:eastAsia="Times New Roman" w:hAnsi="Times New Roman" w:cs="Times New Roman"/>
          <w:sz w:val="28"/>
          <w:szCs w:val="28"/>
          <w:lang w:eastAsia="ru-RU"/>
        </w:rPr>
        <w:t>.</w:t>
      </w:r>
    </w:p>
    <w:p w:rsidR="00143F8A" w:rsidRDefault="00143F8A" w:rsidP="00255774">
      <w:pPr>
        <w:pStyle w:val="a5"/>
        <w:spacing w:after="0" w:line="240" w:lineRule="auto"/>
        <w:ind w:left="0" w:firstLine="567"/>
        <w:jc w:val="center"/>
        <w:rPr>
          <w:rFonts w:ascii="Times New Roman" w:eastAsia="Times New Roman" w:hAnsi="Times New Roman" w:cs="Times New Roman"/>
          <w:b/>
          <w:sz w:val="28"/>
          <w:szCs w:val="28"/>
          <w:lang w:eastAsia="ru-RU"/>
        </w:rPr>
      </w:pPr>
      <w:r w:rsidRPr="008C7233">
        <w:rPr>
          <w:rFonts w:ascii="Times New Roman" w:eastAsia="Times New Roman" w:hAnsi="Times New Roman" w:cs="Times New Roman"/>
          <w:b/>
          <w:sz w:val="28"/>
          <w:szCs w:val="28"/>
          <w:lang w:eastAsia="ru-RU"/>
        </w:rPr>
        <w:t>Результаты диагностики эмпатии (средние значения) у врачей городской боль</w:t>
      </w:r>
      <w:r w:rsidR="00255774">
        <w:rPr>
          <w:rFonts w:ascii="Times New Roman" w:eastAsia="Times New Roman" w:hAnsi="Times New Roman" w:cs="Times New Roman"/>
          <w:b/>
          <w:sz w:val="28"/>
          <w:szCs w:val="28"/>
          <w:lang w:eastAsia="ru-RU"/>
        </w:rPr>
        <w:t>ницы №26 с разным стажем работы</w:t>
      </w:r>
    </w:p>
    <w:p w:rsidR="00255774" w:rsidRPr="008C7233" w:rsidRDefault="00255774" w:rsidP="00255774">
      <w:pPr>
        <w:pStyle w:val="a5"/>
        <w:spacing w:after="0" w:line="240" w:lineRule="auto"/>
        <w:ind w:left="0" w:firstLine="567"/>
        <w:jc w:val="center"/>
        <w:rPr>
          <w:rFonts w:ascii="Times New Roman" w:eastAsia="Times New Roman" w:hAnsi="Times New Roman" w:cs="Times New Roman"/>
          <w:b/>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852"/>
        <w:gridCol w:w="1979"/>
        <w:gridCol w:w="2012"/>
        <w:gridCol w:w="1706"/>
      </w:tblGrid>
      <w:tr w:rsidR="00143F8A" w:rsidRPr="008C7233" w:rsidTr="00143F8A">
        <w:trPr>
          <w:trHeight w:val="1134"/>
        </w:trPr>
        <w:tc>
          <w:tcPr>
            <w:tcW w:w="1971" w:type="dxa"/>
            <w:tcBorders>
              <w:top w:val="single" w:sz="4" w:space="0" w:color="auto"/>
              <w:left w:val="single" w:sz="4" w:space="0" w:color="auto"/>
              <w:bottom w:val="single" w:sz="4" w:space="0" w:color="auto"/>
              <w:right w:val="single" w:sz="4" w:space="0" w:color="auto"/>
            </w:tcBorders>
          </w:tcPr>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rPr>
            </w:pPr>
          </w:p>
        </w:tc>
        <w:tc>
          <w:tcPr>
            <w:tcW w:w="1917"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276"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Врачи со стажем от 3 до 4 лет</w:t>
            </w:r>
          </w:p>
        </w:tc>
        <w:tc>
          <w:tcPr>
            <w:tcW w:w="2055"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276"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Врачи со стажем от 12 до 14 лет</w:t>
            </w:r>
          </w:p>
        </w:tc>
        <w:tc>
          <w:tcPr>
            <w:tcW w:w="2052"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276"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lang w:val="en-US"/>
              </w:rPr>
              <w:t>t-</w:t>
            </w:r>
            <w:r w:rsidRPr="008C7233">
              <w:rPr>
                <w:rFonts w:ascii="Times New Roman" w:eastAsia="Times New Roman" w:hAnsi="Times New Roman" w:cs="Times New Roman"/>
                <w:sz w:val="28"/>
                <w:szCs w:val="28"/>
              </w:rPr>
              <w:t xml:space="preserve"> критерий  Стъюдента</w:t>
            </w:r>
          </w:p>
        </w:tc>
        <w:tc>
          <w:tcPr>
            <w:tcW w:w="1751"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 </w:t>
            </w:r>
            <w:r w:rsidRPr="008C7233">
              <w:rPr>
                <w:rFonts w:ascii="Times New Roman" w:eastAsia="Times New Roman" w:hAnsi="Times New Roman" w:cs="Times New Roman"/>
                <w:sz w:val="28"/>
                <w:szCs w:val="28"/>
                <w:lang w:val="en-US"/>
              </w:rPr>
              <w:t>p</w:t>
            </w:r>
            <w:r w:rsidRPr="008C7233">
              <w:rPr>
                <w:rFonts w:ascii="Times New Roman" w:eastAsia="Times New Roman" w:hAnsi="Times New Roman" w:cs="Times New Roman"/>
                <w:sz w:val="28"/>
                <w:szCs w:val="28"/>
              </w:rPr>
              <w:t>-уровень</w:t>
            </w:r>
          </w:p>
        </w:tc>
      </w:tr>
      <w:tr w:rsidR="00143F8A" w:rsidRPr="008C7233" w:rsidTr="00143F8A">
        <w:trPr>
          <w:trHeight w:val="425"/>
        </w:trPr>
        <w:tc>
          <w:tcPr>
            <w:tcW w:w="1971"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Эмпатия</w:t>
            </w:r>
          </w:p>
        </w:tc>
        <w:tc>
          <w:tcPr>
            <w:tcW w:w="1917"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69,80</w:t>
            </w:r>
          </w:p>
        </w:tc>
        <w:tc>
          <w:tcPr>
            <w:tcW w:w="2055"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63,20</w:t>
            </w:r>
          </w:p>
        </w:tc>
        <w:tc>
          <w:tcPr>
            <w:tcW w:w="2052"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4</w:t>
            </w:r>
            <w:r w:rsidR="00D1418B">
              <w:rPr>
                <w:rFonts w:ascii="Times New Roman" w:eastAsia="Times New Roman" w:hAnsi="Times New Roman" w:cs="Times New Roman"/>
                <w:sz w:val="28"/>
                <w:szCs w:val="28"/>
              </w:rPr>
              <w:t>,</w:t>
            </w:r>
            <w:r w:rsidRPr="008C7233">
              <w:rPr>
                <w:rFonts w:ascii="Times New Roman" w:eastAsia="Times New Roman" w:hAnsi="Times New Roman" w:cs="Times New Roman"/>
                <w:sz w:val="28"/>
                <w:szCs w:val="28"/>
              </w:rPr>
              <w:t>883</w:t>
            </w:r>
          </w:p>
        </w:tc>
        <w:tc>
          <w:tcPr>
            <w:tcW w:w="1751" w:type="dxa"/>
            <w:tcBorders>
              <w:top w:val="single" w:sz="4" w:space="0" w:color="auto"/>
              <w:left w:val="single" w:sz="4" w:space="0" w:color="auto"/>
              <w:bottom w:val="single" w:sz="4" w:space="0" w:color="auto"/>
              <w:right w:val="single" w:sz="4" w:space="0" w:color="auto"/>
            </w:tcBorders>
            <w:hideMark/>
          </w:tcPr>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0,01</w:t>
            </w:r>
          </w:p>
        </w:tc>
      </w:tr>
    </w:tbl>
    <w:p w:rsidR="00143F8A"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 </w:t>
      </w:r>
    </w:p>
    <w:p w:rsidR="005E6603" w:rsidRDefault="005E6603"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5E6603" w:rsidRDefault="005E6603"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5E6603" w:rsidRDefault="005E6603"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5E6603" w:rsidRDefault="005E6603"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5E6603" w:rsidRDefault="005E6603"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5E6603" w:rsidRDefault="005E6603"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5E6603" w:rsidRDefault="005E6603"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5E6603" w:rsidRDefault="005E6603"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B15D29" w:rsidRDefault="00B15D29"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F039A0" w:rsidRPr="008C7233" w:rsidRDefault="00F039A0" w:rsidP="008C7233">
      <w:pPr>
        <w:pStyle w:val="a5"/>
        <w:spacing w:after="0" w:line="360" w:lineRule="auto"/>
        <w:ind w:left="0" w:firstLine="567"/>
        <w:jc w:val="both"/>
        <w:rPr>
          <w:rFonts w:ascii="Times New Roman" w:eastAsia="Times New Roman" w:hAnsi="Times New Roman" w:cs="Times New Roman"/>
          <w:sz w:val="28"/>
          <w:szCs w:val="28"/>
          <w:lang w:eastAsia="ru-RU"/>
        </w:rPr>
      </w:pPr>
    </w:p>
    <w:p w:rsidR="00143F8A" w:rsidRPr="008C7233" w:rsidRDefault="00143F8A" w:rsidP="008C7233">
      <w:pPr>
        <w:pStyle w:val="a5"/>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lastRenderedPageBreak/>
        <w:t xml:space="preserve">Графически результаты диагностики эмпатии у врачей представлены на рисунке </w:t>
      </w:r>
      <w:r w:rsidR="001F042B">
        <w:rPr>
          <w:rFonts w:ascii="Times New Roman" w:eastAsia="Times New Roman" w:hAnsi="Times New Roman" w:cs="Times New Roman"/>
          <w:sz w:val="28"/>
          <w:szCs w:val="28"/>
          <w:lang w:eastAsia="ru-RU"/>
        </w:rPr>
        <w:t>5</w:t>
      </w:r>
      <w:r w:rsidRPr="008C7233">
        <w:rPr>
          <w:rFonts w:ascii="Times New Roman" w:eastAsia="Times New Roman" w:hAnsi="Times New Roman" w:cs="Times New Roman"/>
          <w:sz w:val="28"/>
          <w:szCs w:val="28"/>
          <w:lang w:eastAsia="ru-RU"/>
        </w:rPr>
        <w:t>.</w:t>
      </w:r>
    </w:p>
    <w:p w:rsidR="00143F8A" w:rsidRPr="008C7233" w:rsidRDefault="00143F8A" w:rsidP="008C7233">
      <w:pPr>
        <w:tabs>
          <w:tab w:val="left" w:pos="1620"/>
        </w:tabs>
        <w:spacing w:line="360" w:lineRule="auto"/>
        <w:ind w:firstLine="567"/>
        <w:jc w:val="both"/>
        <w:rPr>
          <w:rFonts w:ascii="Times New Roman" w:hAnsi="Times New Roman" w:cs="Times New Roman"/>
          <w:sz w:val="28"/>
          <w:szCs w:val="28"/>
        </w:rPr>
      </w:pPr>
      <w:r w:rsidRPr="008C7233">
        <w:rPr>
          <w:rFonts w:ascii="Times New Roman" w:hAnsi="Times New Roman" w:cs="Times New Roman"/>
          <w:noProof/>
          <w:sz w:val="28"/>
          <w:szCs w:val="28"/>
          <w:lang w:eastAsia="ru-RU"/>
        </w:rPr>
        <w:drawing>
          <wp:inline distT="0" distB="0" distL="0" distR="0">
            <wp:extent cx="4614545" cy="3444875"/>
            <wp:effectExtent l="0" t="0" r="0" b="0"/>
            <wp:docPr id="3" name="Диаграмма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3F8A" w:rsidRPr="008C7233" w:rsidRDefault="00143F8A" w:rsidP="008C7233">
      <w:pPr>
        <w:tabs>
          <w:tab w:val="left" w:pos="1620"/>
        </w:tabs>
        <w:spacing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Рисунок </w:t>
      </w:r>
      <w:r w:rsidR="001F042B">
        <w:rPr>
          <w:rFonts w:ascii="Times New Roman" w:hAnsi="Times New Roman" w:cs="Times New Roman"/>
          <w:sz w:val="28"/>
          <w:szCs w:val="28"/>
        </w:rPr>
        <w:t>5</w:t>
      </w:r>
      <w:r w:rsidRPr="008C7233">
        <w:rPr>
          <w:rFonts w:ascii="Times New Roman" w:hAnsi="Times New Roman" w:cs="Times New Roman"/>
          <w:sz w:val="28"/>
          <w:szCs w:val="28"/>
        </w:rPr>
        <w:t xml:space="preserve">. </w:t>
      </w:r>
      <w:r w:rsidR="000054A2" w:rsidRPr="008C7233">
        <w:rPr>
          <w:rFonts w:ascii="Times New Roman" w:hAnsi="Times New Roman" w:cs="Times New Roman"/>
          <w:sz w:val="28"/>
          <w:szCs w:val="28"/>
        </w:rPr>
        <w:t>Показатели с</w:t>
      </w:r>
      <w:r w:rsidRPr="008C7233">
        <w:rPr>
          <w:rFonts w:ascii="Times New Roman" w:hAnsi="Times New Roman" w:cs="Times New Roman"/>
          <w:sz w:val="28"/>
          <w:szCs w:val="28"/>
        </w:rPr>
        <w:t>редни</w:t>
      </w:r>
      <w:r w:rsidR="000054A2" w:rsidRPr="008C7233">
        <w:rPr>
          <w:rFonts w:ascii="Times New Roman" w:hAnsi="Times New Roman" w:cs="Times New Roman"/>
          <w:sz w:val="28"/>
          <w:szCs w:val="28"/>
        </w:rPr>
        <w:t>х</w:t>
      </w:r>
      <w:r w:rsidRPr="008C7233">
        <w:rPr>
          <w:rFonts w:ascii="Times New Roman" w:hAnsi="Times New Roman" w:cs="Times New Roman"/>
          <w:sz w:val="28"/>
          <w:szCs w:val="28"/>
        </w:rPr>
        <w:t xml:space="preserve"> значени</w:t>
      </w:r>
      <w:r w:rsidR="000054A2" w:rsidRPr="008C7233">
        <w:rPr>
          <w:rFonts w:ascii="Times New Roman" w:hAnsi="Times New Roman" w:cs="Times New Roman"/>
          <w:sz w:val="28"/>
          <w:szCs w:val="28"/>
        </w:rPr>
        <w:t>й</w:t>
      </w:r>
      <w:r w:rsidRPr="008C7233">
        <w:rPr>
          <w:rFonts w:ascii="Times New Roman" w:hAnsi="Times New Roman" w:cs="Times New Roman"/>
          <w:sz w:val="28"/>
          <w:szCs w:val="28"/>
        </w:rPr>
        <w:t xml:space="preserve"> эмпатии у врачей терапевтического отделения больницы имени Костюшко с разным стажем работы </w:t>
      </w:r>
    </w:p>
    <w:p w:rsidR="00143F8A" w:rsidRPr="008C7233" w:rsidRDefault="00143F8A" w:rsidP="008C7233">
      <w:pPr>
        <w:tabs>
          <w:tab w:val="left" w:pos="1620"/>
        </w:tabs>
        <w:spacing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Исходя из данных таблицы </w:t>
      </w:r>
      <w:r w:rsidR="00FD20E0">
        <w:rPr>
          <w:rFonts w:ascii="Times New Roman" w:hAnsi="Times New Roman" w:cs="Times New Roman"/>
          <w:sz w:val="28"/>
          <w:szCs w:val="28"/>
        </w:rPr>
        <w:t>9</w:t>
      </w:r>
      <w:r w:rsidRPr="008C7233">
        <w:rPr>
          <w:rFonts w:ascii="Times New Roman" w:hAnsi="Times New Roman" w:cs="Times New Roman"/>
          <w:sz w:val="28"/>
          <w:szCs w:val="28"/>
        </w:rPr>
        <w:t xml:space="preserve"> и рисунка </w:t>
      </w:r>
      <w:r w:rsidR="003546CD">
        <w:rPr>
          <w:rFonts w:ascii="Times New Roman" w:hAnsi="Times New Roman" w:cs="Times New Roman"/>
          <w:sz w:val="28"/>
          <w:szCs w:val="28"/>
        </w:rPr>
        <w:t>5</w:t>
      </w:r>
      <w:r w:rsidRPr="008C7233">
        <w:rPr>
          <w:rFonts w:ascii="Times New Roman" w:hAnsi="Times New Roman" w:cs="Times New Roman"/>
          <w:sz w:val="28"/>
          <w:szCs w:val="28"/>
        </w:rPr>
        <w:t>, видно, что уровень эмпатии у врачей с меньшим стажем работы</w:t>
      </w:r>
      <w:r w:rsidR="0061194A">
        <w:rPr>
          <w:rFonts w:ascii="Times New Roman" w:hAnsi="Times New Roman" w:cs="Times New Roman"/>
          <w:sz w:val="28"/>
          <w:szCs w:val="28"/>
        </w:rPr>
        <w:t xml:space="preserve"> </w:t>
      </w:r>
      <w:r w:rsidR="000054A2" w:rsidRPr="008C7233">
        <w:rPr>
          <w:rFonts w:ascii="Times New Roman" w:hAnsi="Times New Roman" w:cs="Times New Roman"/>
          <w:sz w:val="28"/>
          <w:szCs w:val="28"/>
        </w:rPr>
        <w:t>имеет</w:t>
      </w:r>
      <w:r w:rsidRPr="008C7233">
        <w:rPr>
          <w:rFonts w:ascii="Times New Roman" w:hAnsi="Times New Roman" w:cs="Times New Roman"/>
          <w:sz w:val="28"/>
          <w:szCs w:val="28"/>
        </w:rPr>
        <w:t xml:space="preserve"> </w:t>
      </w:r>
      <w:r w:rsidR="005955A7">
        <w:rPr>
          <w:rFonts w:ascii="Times New Roman" w:hAnsi="Times New Roman" w:cs="Times New Roman"/>
          <w:sz w:val="28"/>
          <w:szCs w:val="28"/>
        </w:rPr>
        <w:t>высокий уровень (63-81)</w:t>
      </w:r>
      <w:r w:rsidRPr="008C7233">
        <w:rPr>
          <w:rFonts w:ascii="Times New Roman" w:hAnsi="Times New Roman" w:cs="Times New Roman"/>
          <w:sz w:val="28"/>
          <w:szCs w:val="28"/>
        </w:rPr>
        <w:t xml:space="preserve">, что является оптимальным в профессиях «человек -  человек». </w:t>
      </w:r>
      <w:r w:rsidR="0006586B">
        <w:rPr>
          <w:rFonts w:ascii="Times New Roman" w:hAnsi="Times New Roman" w:cs="Times New Roman"/>
          <w:sz w:val="28"/>
          <w:szCs w:val="28"/>
        </w:rPr>
        <w:t>Высокий</w:t>
      </w:r>
      <w:r w:rsidRPr="008C7233">
        <w:rPr>
          <w:rFonts w:ascii="Times New Roman" w:hAnsi="Times New Roman" w:cs="Times New Roman"/>
          <w:sz w:val="28"/>
          <w:szCs w:val="28"/>
        </w:rPr>
        <w:t xml:space="preserve"> уровень эмпатии, характерен для зрелых профессионально уверенных специалистов, отличающихся высоким коммуникативным потенциалом, умеющих сохранять собственную позицию и психологическую дистанцию, наряду с глубо</w:t>
      </w:r>
      <w:r w:rsidR="00E215AA" w:rsidRPr="008C7233">
        <w:rPr>
          <w:rFonts w:ascii="Times New Roman" w:hAnsi="Times New Roman" w:cs="Times New Roman"/>
          <w:sz w:val="28"/>
          <w:szCs w:val="28"/>
        </w:rPr>
        <w:t>ким пониманием пациента и</w:t>
      </w:r>
      <w:r w:rsidRPr="008C7233">
        <w:rPr>
          <w:rFonts w:ascii="Times New Roman" w:hAnsi="Times New Roman" w:cs="Times New Roman"/>
          <w:sz w:val="28"/>
          <w:szCs w:val="28"/>
        </w:rPr>
        <w:t xml:space="preserve"> сопереживающим отношением к нему. А вот представители группы с большим стажем имеют </w:t>
      </w:r>
      <w:r w:rsidR="00BA6E5B" w:rsidRPr="008C7233">
        <w:rPr>
          <w:rFonts w:ascii="Times New Roman" w:hAnsi="Times New Roman" w:cs="Times New Roman"/>
          <w:sz w:val="28"/>
          <w:szCs w:val="28"/>
        </w:rPr>
        <w:t>показатель,</w:t>
      </w:r>
      <w:r w:rsidR="00107799">
        <w:rPr>
          <w:rFonts w:ascii="Times New Roman" w:hAnsi="Times New Roman" w:cs="Times New Roman"/>
          <w:sz w:val="28"/>
          <w:szCs w:val="28"/>
        </w:rPr>
        <w:t xml:space="preserve"> стремящийся к нормальному уровню (37-62) эмпатии</w:t>
      </w:r>
      <w:r w:rsidRPr="008C7233">
        <w:rPr>
          <w:rFonts w:ascii="Times New Roman" w:hAnsi="Times New Roman" w:cs="Times New Roman"/>
          <w:sz w:val="28"/>
          <w:szCs w:val="28"/>
        </w:rPr>
        <w:t>.</w:t>
      </w:r>
    </w:p>
    <w:p w:rsidR="00143F8A" w:rsidRPr="008C7233" w:rsidRDefault="00143F8A" w:rsidP="008C7233">
      <w:pPr>
        <w:tabs>
          <w:tab w:val="left" w:pos="1620"/>
        </w:tabs>
        <w:spacing w:line="360" w:lineRule="auto"/>
        <w:ind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Вывод: Мы видим, что </w:t>
      </w:r>
      <w:r w:rsidR="00E215AA" w:rsidRPr="008C7233">
        <w:rPr>
          <w:rFonts w:ascii="Times New Roman" w:hAnsi="Times New Roman" w:cs="Times New Roman"/>
          <w:sz w:val="28"/>
          <w:szCs w:val="28"/>
        </w:rPr>
        <w:t xml:space="preserve">уровень </w:t>
      </w:r>
      <w:r w:rsidRPr="008C7233">
        <w:rPr>
          <w:rFonts w:ascii="Times New Roman" w:hAnsi="Times New Roman" w:cs="Times New Roman"/>
          <w:sz w:val="28"/>
          <w:szCs w:val="28"/>
        </w:rPr>
        <w:t>эмпати</w:t>
      </w:r>
      <w:r w:rsidR="00E215AA" w:rsidRPr="008C7233">
        <w:rPr>
          <w:rFonts w:ascii="Times New Roman" w:hAnsi="Times New Roman" w:cs="Times New Roman"/>
          <w:sz w:val="28"/>
          <w:szCs w:val="28"/>
        </w:rPr>
        <w:t>и</w:t>
      </w:r>
      <w:r w:rsidRPr="008C7233">
        <w:rPr>
          <w:rFonts w:ascii="Times New Roman" w:hAnsi="Times New Roman" w:cs="Times New Roman"/>
          <w:sz w:val="28"/>
          <w:szCs w:val="28"/>
        </w:rPr>
        <w:t xml:space="preserve"> </w:t>
      </w:r>
      <w:r w:rsidR="00E215AA" w:rsidRPr="008C7233">
        <w:rPr>
          <w:rFonts w:ascii="Times New Roman" w:hAnsi="Times New Roman" w:cs="Times New Roman"/>
          <w:sz w:val="28"/>
          <w:szCs w:val="28"/>
        </w:rPr>
        <w:t xml:space="preserve">у врачей терапевтического отделения городской больницы №26 </w:t>
      </w:r>
      <w:r w:rsidRPr="008C7233">
        <w:rPr>
          <w:rFonts w:ascii="Times New Roman" w:hAnsi="Times New Roman" w:cs="Times New Roman"/>
          <w:sz w:val="28"/>
          <w:szCs w:val="28"/>
        </w:rPr>
        <w:t xml:space="preserve">изменяется в процессе увеличения </w:t>
      </w:r>
      <w:r w:rsidRPr="008C7233">
        <w:rPr>
          <w:rFonts w:ascii="Times New Roman" w:hAnsi="Times New Roman" w:cs="Times New Roman"/>
          <w:sz w:val="28"/>
          <w:szCs w:val="28"/>
        </w:rPr>
        <w:lastRenderedPageBreak/>
        <w:t>профессионального стажа, возможно, это обусловлено высокой интенсивностью труда в больнице.</w:t>
      </w:r>
    </w:p>
    <w:p w:rsidR="00143F8A" w:rsidRPr="008C7233" w:rsidRDefault="00143F8A" w:rsidP="008C7233">
      <w:pPr>
        <w:tabs>
          <w:tab w:val="left" w:pos="1620"/>
        </w:tabs>
        <w:spacing w:line="360" w:lineRule="auto"/>
        <w:ind w:firstLine="567"/>
        <w:jc w:val="both"/>
        <w:rPr>
          <w:rFonts w:ascii="Times New Roman" w:hAnsi="Times New Roman" w:cs="Times New Roman"/>
          <w:sz w:val="28"/>
          <w:szCs w:val="28"/>
        </w:rPr>
      </w:pPr>
    </w:p>
    <w:p w:rsidR="00143F8A" w:rsidRPr="008C7233" w:rsidRDefault="00143F8A" w:rsidP="008C7233">
      <w:pPr>
        <w:spacing w:line="256" w:lineRule="auto"/>
        <w:ind w:firstLine="567"/>
        <w:jc w:val="both"/>
        <w:rPr>
          <w:rFonts w:ascii="Times New Roman" w:eastAsia="Calibri" w:hAnsi="Times New Roman" w:cs="Times New Roman"/>
          <w:b/>
          <w:sz w:val="28"/>
          <w:szCs w:val="28"/>
        </w:rPr>
      </w:pPr>
      <w:r w:rsidRPr="008C7233">
        <w:rPr>
          <w:rFonts w:ascii="Times New Roman" w:eastAsia="Calibri" w:hAnsi="Times New Roman" w:cs="Times New Roman"/>
          <w:b/>
          <w:sz w:val="28"/>
          <w:szCs w:val="28"/>
        </w:rPr>
        <w:br w:type="page"/>
      </w:r>
    </w:p>
    <w:p w:rsidR="00143F8A" w:rsidRPr="001F7A2C" w:rsidRDefault="00143F8A" w:rsidP="001F7A2C">
      <w:pPr>
        <w:pStyle w:val="2"/>
        <w:ind w:left="567"/>
        <w:jc w:val="both"/>
        <w:rPr>
          <w:rFonts w:ascii="Times New Roman" w:eastAsia="Calibri" w:hAnsi="Times New Roman" w:cs="Times New Roman"/>
          <w:color w:val="auto"/>
          <w:sz w:val="28"/>
          <w:szCs w:val="28"/>
        </w:rPr>
      </w:pPr>
      <w:bookmarkStart w:id="39" w:name="_Toc10554367"/>
      <w:r w:rsidRPr="001F7A2C">
        <w:rPr>
          <w:rFonts w:ascii="Times New Roman" w:eastAsia="Calibri" w:hAnsi="Times New Roman" w:cs="Times New Roman"/>
          <w:color w:val="auto"/>
          <w:sz w:val="28"/>
          <w:szCs w:val="28"/>
        </w:rPr>
        <w:lastRenderedPageBreak/>
        <w:t>3.6. Корреляционный анализ наиболее значимых взаимосвязей связи переменных профессионального выгорания и стажа работы по специальности врачей терапевтических отделений городской больницы №26</w:t>
      </w:r>
      <w:bookmarkEnd w:id="39"/>
    </w:p>
    <w:p w:rsidR="00E215AA" w:rsidRPr="008C7233" w:rsidRDefault="00E215AA" w:rsidP="008C7233">
      <w:pPr>
        <w:spacing w:after="0" w:line="360" w:lineRule="auto"/>
        <w:ind w:firstLine="567"/>
        <w:jc w:val="both"/>
        <w:rPr>
          <w:rFonts w:ascii="Times New Roman" w:eastAsia="Times New Roman" w:hAnsi="Times New Roman" w:cs="Times New Roman"/>
          <w:color w:val="000000"/>
          <w:sz w:val="28"/>
          <w:szCs w:val="28"/>
        </w:rPr>
      </w:pPr>
    </w:p>
    <w:p w:rsidR="00E215AA" w:rsidRPr="008C7233" w:rsidRDefault="00E215AA" w:rsidP="008C7233">
      <w:pPr>
        <w:spacing w:after="0" w:line="360" w:lineRule="auto"/>
        <w:ind w:firstLine="567"/>
        <w:jc w:val="both"/>
        <w:rPr>
          <w:rFonts w:ascii="Times New Roman" w:eastAsia="Times New Roman" w:hAnsi="Times New Roman" w:cs="Times New Roman"/>
          <w:color w:val="000000"/>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color w:val="000000"/>
          <w:sz w:val="28"/>
          <w:szCs w:val="28"/>
        </w:rPr>
      </w:pPr>
      <w:r w:rsidRPr="008C7233">
        <w:rPr>
          <w:rFonts w:ascii="Times New Roman" w:eastAsia="Times New Roman" w:hAnsi="Times New Roman" w:cs="Times New Roman"/>
          <w:color w:val="000000"/>
          <w:sz w:val="28"/>
          <w:szCs w:val="28"/>
        </w:rPr>
        <w:t xml:space="preserve">В ходе корреляционного анализа мы исследовали взаимосвязи различных компонентов профессионального выгорания с переменными профессиональной деятельности и стажем работы врачей терапевтического отделения больницы имени Костюшко. </w:t>
      </w:r>
    </w:p>
    <w:p w:rsidR="00143F8A" w:rsidRPr="008C7233" w:rsidRDefault="00143F8A" w:rsidP="008C7233">
      <w:pPr>
        <w:spacing w:after="0" w:line="360" w:lineRule="auto"/>
        <w:ind w:firstLine="567"/>
        <w:jc w:val="both"/>
        <w:rPr>
          <w:rFonts w:ascii="Times New Roman" w:eastAsia="Calibri" w:hAnsi="Times New Roman" w:cs="Times New Roman"/>
          <w:sz w:val="28"/>
          <w:szCs w:val="28"/>
        </w:rPr>
      </w:pPr>
      <w:r w:rsidRPr="008C7233">
        <w:rPr>
          <w:rFonts w:ascii="Times New Roman" w:eastAsia="Calibri" w:hAnsi="Times New Roman" w:cs="Times New Roman"/>
          <w:sz w:val="28"/>
          <w:szCs w:val="28"/>
        </w:rPr>
        <w:t xml:space="preserve">Материалом для корреляционного анализа послужили данные, полученные в выборке исследования переменных профессионального выгорания и различных компонентов профессиональной деятельности. </w:t>
      </w:r>
    </w:p>
    <w:p w:rsidR="00143F8A" w:rsidRPr="008C7233" w:rsidRDefault="00624DD8" w:rsidP="008C7233">
      <w:pPr>
        <w:spacing w:after="0" w:line="360" w:lineRule="auto"/>
        <w:ind w:firstLine="567"/>
        <w:jc w:val="both"/>
        <w:rPr>
          <w:rFonts w:ascii="Times New Roman" w:eastAsia="Calibri" w:hAnsi="Times New Roman" w:cs="Times New Roman"/>
          <w:sz w:val="28"/>
          <w:szCs w:val="28"/>
        </w:rPr>
      </w:pPr>
      <w:r w:rsidRPr="008C7233">
        <w:rPr>
          <w:rFonts w:ascii="Times New Roman" w:eastAsia="Times New Roman" w:hAnsi="Times New Roman" w:cs="Times New Roman"/>
          <w:sz w:val="28"/>
          <w:szCs w:val="28"/>
        </w:rPr>
        <w:t xml:space="preserve">При </w:t>
      </w:r>
      <w:r w:rsidR="00143F8A" w:rsidRPr="008C7233">
        <w:rPr>
          <w:rFonts w:ascii="Times New Roman" w:eastAsia="Times New Roman" w:hAnsi="Times New Roman" w:cs="Times New Roman"/>
          <w:sz w:val="28"/>
          <w:szCs w:val="28"/>
        </w:rPr>
        <w:t xml:space="preserve">объеме выборки испытуемых, равном 34 врачам, статистически значимые взаимосвязи на 5% уровне значимости соответствуют коэффициентам корреляции большим 0,33 и на 1% уровне значимости </w:t>
      </w:r>
      <w:r w:rsidR="00B90172" w:rsidRPr="008C7233">
        <w:rPr>
          <w:rFonts w:ascii="Times New Roman" w:eastAsia="Times New Roman" w:hAnsi="Times New Roman" w:cs="Times New Roman"/>
          <w:sz w:val="28"/>
          <w:szCs w:val="28"/>
        </w:rPr>
        <w:t xml:space="preserve">- при коэффициентах корреляции </w:t>
      </w:r>
      <w:r w:rsidR="00143F8A" w:rsidRPr="008C7233">
        <w:rPr>
          <w:rFonts w:ascii="Times New Roman" w:eastAsia="Times New Roman" w:hAnsi="Times New Roman" w:cs="Times New Roman"/>
          <w:sz w:val="28"/>
          <w:szCs w:val="28"/>
        </w:rPr>
        <w:t xml:space="preserve">большим 0,45. </w:t>
      </w:r>
      <w:r w:rsidR="00143F8A" w:rsidRPr="008C7233">
        <w:rPr>
          <w:rFonts w:ascii="Times New Roman" w:eastAsia="Calibri" w:hAnsi="Times New Roman" w:cs="Times New Roman"/>
          <w:sz w:val="28"/>
          <w:szCs w:val="28"/>
        </w:rPr>
        <w:t>Для этих данных были построены корреляционные плеяды.</w:t>
      </w:r>
    </w:p>
    <w:p w:rsidR="00143F8A" w:rsidRPr="008C7233" w:rsidRDefault="00143F8A" w:rsidP="008C7233">
      <w:pPr>
        <w:spacing w:after="0" w:line="360" w:lineRule="auto"/>
        <w:ind w:firstLine="567"/>
        <w:jc w:val="both"/>
        <w:rPr>
          <w:rFonts w:ascii="Times New Roman" w:eastAsia="Calibri" w:hAnsi="Times New Roman" w:cs="Times New Roman"/>
          <w:b/>
          <w:sz w:val="28"/>
          <w:szCs w:val="28"/>
        </w:rPr>
      </w:pPr>
      <w:r w:rsidRPr="008C7233">
        <w:rPr>
          <w:rFonts w:ascii="Times New Roman" w:eastAsia="Calibri" w:hAnsi="Times New Roman" w:cs="Times New Roman"/>
          <w:sz w:val="28"/>
          <w:szCs w:val="28"/>
        </w:rPr>
        <w:t>В результате корреляционного анализа были выявлены значимые связи, которые определить, как связаны между собой переменные профессионального выгорания и значимых компонентов профессиональной деятельности, что соответствует задачам исследования. Обозначения кружков даются в примечании к плеяде; сплошная линия соответству</w:t>
      </w:r>
      <w:r w:rsidR="00624DD8" w:rsidRPr="008C7233">
        <w:rPr>
          <w:rFonts w:ascii="Times New Roman" w:eastAsia="Calibri" w:hAnsi="Times New Roman" w:cs="Times New Roman"/>
          <w:sz w:val="28"/>
          <w:szCs w:val="28"/>
        </w:rPr>
        <w:t xml:space="preserve">ет положительной взаимосвязи, </w:t>
      </w:r>
      <w:r w:rsidRPr="008C7233">
        <w:rPr>
          <w:rFonts w:ascii="Times New Roman" w:eastAsia="Calibri" w:hAnsi="Times New Roman" w:cs="Times New Roman"/>
          <w:sz w:val="28"/>
          <w:szCs w:val="28"/>
        </w:rPr>
        <w:t xml:space="preserve">штриховая - отрицательной. Одинарная линия – 5% </w:t>
      </w:r>
      <w:r w:rsidR="00292C76">
        <w:rPr>
          <w:rFonts w:ascii="Times New Roman" w:eastAsia="Calibri" w:hAnsi="Times New Roman" w:cs="Times New Roman"/>
          <w:sz w:val="28"/>
          <w:szCs w:val="28"/>
        </w:rPr>
        <w:t>уровню значимости, двойная – 1%</w:t>
      </w:r>
      <w:r w:rsidRPr="008C7233">
        <w:rPr>
          <w:rFonts w:ascii="Times New Roman" w:eastAsia="Calibri" w:hAnsi="Times New Roman" w:cs="Times New Roman"/>
          <w:sz w:val="28"/>
          <w:szCs w:val="28"/>
        </w:rPr>
        <w:t>.</w:t>
      </w:r>
      <w:r w:rsidRPr="008C7233">
        <w:rPr>
          <w:rFonts w:ascii="Times New Roman" w:eastAsia="Calibri" w:hAnsi="Times New Roman" w:cs="Times New Roman"/>
          <w:b/>
          <w:sz w:val="28"/>
          <w:szCs w:val="28"/>
        </w:rPr>
        <w:t xml:space="preserve"> </w:t>
      </w:r>
    </w:p>
    <w:p w:rsidR="00143F8A" w:rsidRPr="008C7233" w:rsidRDefault="00143F8A" w:rsidP="008C7233">
      <w:pPr>
        <w:spacing w:after="0" w:line="360" w:lineRule="auto"/>
        <w:ind w:firstLine="567"/>
        <w:jc w:val="both"/>
        <w:rPr>
          <w:rFonts w:ascii="Times New Roman" w:eastAsia="Calibri" w:hAnsi="Times New Roman" w:cs="Times New Roman"/>
          <w:b/>
          <w:sz w:val="28"/>
          <w:szCs w:val="28"/>
        </w:rPr>
      </w:pPr>
    </w:p>
    <w:p w:rsidR="00143F8A" w:rsidRPr="008C7233" w:rsidRDefault="00143F8A" w:rsidP="008C7233">
      <w:pPr>
        <w:spacing w:after="0" w:line="360" w:lineRule="auto"/>
        <w:ind w:firstLine="567"/>
        <w:jc w:val="both"/>
        <w:rPr>
          <w:rFonts w:ascii="Times New Roman" w:eastAsia="Calibri" w:hAnsi="Times New Roman" w:cs="Times New Roman"/>
          <w:b/>
          <w:sz w:val="28"/>
          <w:szCs w:val="28"/>
        </w:rPr>
      </w:pPr>
    </w:p>
    <w:p w:rsidR="00143F8A" w:rsidRPr="008C7233" w:rsidRDefault="00143F8A" w:rsidP="008C7233">
      <w:pPr>
        <w:spacing w:after="0" w:line="360" w:lineRule="auto"/>
        <w:ind w:firstLine="567"/>
        <w:jc w:val="both"/>
        <w:rPr>
          <w:rFonts w:ascii="Times New Roman" w:eastAsia="Calibri" w:hAnsi="Times New Roman" w:cs="Times New Roman"/>
          <w:b/>
          <w:sz w:val="28"/>
          <w:szCs w:val="28"/>
        </w:rPr>
      </w:pPr>
    </w:p>
    <w:p w:rsidR="00143F8A" w:rsidRDefault="00143F8A" w:rsidP="008C7233">
      <w:pPr>
        <w:spacing w:after="0" w:line="360" w:lineRule="auto"/>
        <w:ind w:firstLine="567"/>
        <w:jc w:val="both"/>
        <w:rPr>
          <w:rFonts w:ascii="Times New Roman" w:eastAsia="Calibri" w:hAnsi="Times New Roman" w:cs="Times New Roman"/>
          <w:b/>
          <w:sz w:val="28"/>
          <w:szCs w:val="28"/>
        </w:rPr>
      </w:pPr>
    </w:p>
    <w:p w:rsidR="00D57FCB" w:rsidRPr="008C7233" w:rsidRDefault="00D57FCB" w:rsidP="008C7233">
      <w:pPr>
        <w:spacing w:after="0" w:line="360" w:lineRule="auto"/>
        <w:ind w:firstLine="567"/>
        <w:jc w:val="both"/>
        <w:rPr>
          <w:rFonts w:ascii="Times New Roman" w:eastAsia="Calibri" w:hAnsi="Times New Roman" w:cs="Times New Roman"/>
          <w:b/>
          <w:sz w:val="28"/>
          <w:szCs w:val="28"/>
        </w:rPr>
      </w:pPr>
    </w:p>
    <w:p w:rsidR="00143F8A" w:rsidRPr="008C7233" w:rsidRDefault="00143F8A" w:rsidP="008C7233">
      <w:pPr>
        <w:spacing w:after="0" w:line="360" w:lineRule="auto"/>
        <w:ind w:firstLine="567"/>
        <w:jc w:val="both"/>
        <w:rPr>
          <w:rFonts w:ascii="Times New Roman" w:eastAsia="Calibri" w:hAnsi="Times New Roman" w:cs="Times New Roman"/>
          <w:b/>
          <w:sz w:val="28"/>
          <w:szCs w:val="28"/>
        </w:rPr>
      </w:pPr>
    </w:p>
    <w:p w:rsidR="00143F8A" w:rsidRPr="008C7233" w:rsidRDefault="00E43CEA" w:rsidP="008C7233">
      <w:pPr>
        <w:spacing w:after="0" w:line="360" w:lineRule="auto"/>
        <w:ind w:firstLine="567"/>
        <w:jc w:val="both"/>
        <w:rPr>
          <w:rFonts w:ascii="Times New Roman" w:eastAsia="Times New Roman" w:hAnsi="Times New Roman" w:cs="Times New Roman"/>
          <w:sz w:val="28"/>
          <w:szCs w:val="28"/>
        </w:rPr>
      </w:pPr>
      <w:r>
        <w:rPr>
          <w:rFonts w:ascii="Times New Roman" w:hAnsi="Times New Roman" w:cs="Times New Roman"/>
          <w:noProof/>
          <w:sz w:val="28"/>
          <w:szCs w:val="28"/>
          <w:lang w:eastAsia="ru-RU"/>
        </w:rPr>
        <w:lastRenderedPageBreak/>
        <w:pict>
          <v:oval id="Овал 76" o:spid="_x0000_s1097" style="position:absolute;left:0;text-align:left;margin-left:23.7pt;margin-top:19.65pt;width:133.65pt;height:40.5pt;z-index:25156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">
            <v:textbox style="mso-next-textbox:#Овал 76">
              <w:txbxContent>
                <w:p w:rsidR="00E80ECB" w:rsidRDefault="00E80ECB" w:rsidP="00143F8A">
                  <w:pPr>
                    <w:jc w:val="center"/>
                  </w:pPr>
                  <w:r>
                    <w:t>Инициативность</w:t>
                  </w:r>
                </w:p>
              </w:txbxContent>
            </v:textbox>
          </v:oval>
        </w:pict>
      </w: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Прямая со стрелкой 75" o:spid="_x0000_s1096" type="#_x0000_t32" style="position:absolute;left:0;text-align:left;margin-left:45.45pt;margin-top:60.6pt;width:19.25pt;height:34.15pt;flip:x;z-index:25157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"/>
        </w:pict>
      </w:r>
      <w:r>
        <w:rPr>
          <w:rFonts w:ascii="Times New Roman" w:hAnsi="Times New Roman" w:cs="Times New Roman"/>
          <w:noProof/>
          <w:sz w:val="28"/>
          <w:szCs w:val="28"/>
          <w:lang w:eastAsia="ru-RU"/>
        </w:rPr>
        <w:pict>
          <v:oval id="Овал 74" o:spid="_x0000_s1027" style="position:absolute;left:0;text-align:left;margin-left:-23.7pt;margin-top:94.6pt;width:121.65pt;height:36.75pt;z-index:25157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">
            <v:textbox style="mso-next-textbox:#Овал 74">
              <w:txbxContent>
                <w:p w:rsidR="00E80ECB" w:rsidRDefault="00E80ECB" w:rsidP="00143F8A">
                  <w:r>
                    <w:t>Самоуважение</w:t>
                  </w:r>
                </w:p>
              </w:txbxContent>
            </v:textbox>
          </v:oval>
        </w:pict>
      </w:r>
      <w:r>
        <w:rPr>
          <w:rFonts w:ascii="Times New Roman" w:hAnsi="Times New Roman" w:cs="Times New Roman"/>
          <w:noProof/>
          <w:sz w:val="28"/>
          <w:szCs w:val="28"/>
          <w:lang w:eastAsia="ru-RU"/>
        </w:rPr>
        <w:pict>
          <v:oval id="Овал 73" o:spid="_x0000_s1028" style="position:absolute;left:0;text-align:left;margin-left:122.7pt;margin-top:77.7pt;width:113pt;height:54pt;z-index:25158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">
            <v:textbox style="mso-next-textbox:#Овал 73">
              <w:txbxContent>
                <w:p w:rsidR="00E80ECB" w:rsidRDefault="00E80ECB" w:rsidP="00143F8A">
                  <w:pPr>
                    <w:jc w:val="center"/>
                  </w:pPr>
                  <w:r>
                    <w:t>Оценки результатов</w:t>
                  </w:r>
                </w:p>
              </w:txbxContent>
            </v:textbox>
          </v:oval>
        </w:pict>
      </w:r>
      <w:r>
        <w:rPr>
          <w:rFonts w:ascii="Times New Roman" w:hAnsi="Times New Roman" w:cs="Times New Roman"/>
          <w:noProof/>
          <w:sz w:val="28"/>
          <w:szCs w:val="28"/>
          <w:lang w:eastAsia="ru-RU"/>
        </w:rPr>
        <w:pict>
          <v:shape id="Прямая со стрелкой 72" o:spid="_x0000_s1095" type="#_x0000_t32" style="position:absolute;left:0;text-align:left;margin-left:153.1pt;margin-top:44.75pt;width:21.5pt;height:32.45pt;z-index:25158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"/>
        </w:pict>
      </w:r>
      <w:r>
        <w:rPr>
          <w:rFonts w:ascii="Times New Roman" w:hAnsi="Times New Roman" w:cs="Times New Roman"/>
          <w:noProof/>
          <w:sz w:val="28"/>
          <w:szCs w:val="28"/>
          <w:lang w:eastAsia="ru-RU"/>
        </w:rPr>
        <w:pict>
          <v:shapetype id="_x0000_t202" coordsize="21600,21600" o:spt="202" path="m,l,21600r21600,l21600,xe">
            <v:stroke joinstyle="miter"/>
            <v:path gradientshapeok="t" o:connecttype="rect"/>
          </v:shapetype>
          <v:shape id="Поле 71" o:spid="_x0000_s1029" type="#_x0000_t202" style="position:absolute;left:0;text-align:left;margin-left:7.65pt;margin-top:60.55pt;width:34.45pt;height:22.15pt;z-index:251594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" stroked="f">
            <v:textbox style="mso-next-textbox:#Поле 71">
              <w:txbxContent>
                <w:p w:rsidR="00E80ECB" w:rsidRDefault="00E80ECB" w:rsidP="00143F8A">
                  <w:r>
                    <w:t>0,5</w:t>
                  </w:r>
                </w:p>
              </w:txbxContent>
            </v:textbox>
          </v:shape>
        </w:pict>
      </w:r>
      <w:r>
        <w:rPr>
          <w:rFonts w:ascii="Times New Roman" w:hAnsi="Times New Roman" w:cs="Times New Roman"/>
          <w:noProof/>
          <w:sz w:val="28"/>
          <w:szCs w:val="28"/>
          <w:lang w:eastAsia="ru-RU"/>
        </w:rPr>
        <w:pict>
          <v:oval id="Овал 70" o:spid="_x0000_s1030" style="position:absolute;left:0;text-align:left;margin-left:266.7pt;margin-top:65.85pt;width:109.5pt;height:50.25pt;z-index:251599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">
            <v:textbox style="mso-next-textbox:#Овал 70">
              <w:txbxContent>
                <w:p w:rsidR="00E80ECB" w:rsidRDefault="00E80ECB" w:rsidP="00143F8A">
                  <w:pPr>
                    <w:jc w:val="center"/>
                  </w:pPr>
                  <w:r>
                    <w:t>Косвенная агрессия</w:t>
                  </w:r>
                </w:p>
              </w:txbxContent>
            </v:textbox>
          </v:oval>
        </w:pict>
      </w:r>
      <w:r>
        <w:rPr>
          <w:rFonts w:ascii="Times New Roman" w:hAnsi="Times New Roman" w:cs="Times New Roman"/>
          <w:noProof/>
          <w:sz w:val="28"/>
          <w:szCs w:val="28"/>
          <w:lang w:eastAsia="ru-RU"/>
        </w:rPr>
        <w:pict>
          <v:shape id="Прямая со стрелкой 69" o:spid="_x0000_s1094" type="#_x0000_t32" style="position:absolute;left:0;text-align:left;margin-left:223.65pt;margin-top:90.25pt;width:43pt;height:0;z-index:251604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" strokecolor="black [3200]">
            <v:stroke dashstyle="dash"/>
          </v:shape>
        </w:pict>
      </w:r>
      <w:r>
        <w:rPr>
          <w:rFonts w:ascii="Times New Roman" w:hAnsi="Times New Roman" w:cs="Times New Roman"/>
          <w:noProof/>
          <w:sz w:val="28"/>
          <w:szCs w:val="28"/>
          <w:lang w:eastAsia="ru-RU"/>
        </w:rPr>
        <w:pict>
          <v:oval id="Овал 62" o:spid="_x0000_s1031" style="position:absolute;left:0;text-align:left;margin-left:-23.55pt;margin-top:173.65pt;width:121.65pt;height:51pt;z-index:251609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">
            <v:textbox style="mso-next-textbox:#Овал 62">
              <w:txbxContent>
                <w:p w:rsidR="00E80ECB" w:rsidRDefault="00E80ECB" w:rsidP="00143F8A">
                  <w:pPr>
                    <w:jc w:val="center"/>
                  </w:pPr>
                  <w:r>
                    <w:t>Загнанность в клетку</w:t>
                  </w:r>
                </w:p>
              </w:txbxContent>
            </v:textbox>
          </v:oval>
        </w:pict>
      </w:r>
      <w:r>
        <w:rPr>
          <w:rFonts w:ascii="Times New Roman" w:hAnsi="Times New Roman" w:cs="Times New Roman"/>
          <w:noProof/>
          <w:sz w:val="28"/>
          <w:szCs w:val="28"/>
          <w:lang w:eastAsia="ru-RU"/>
        </w:rPr>
        <w:pict>
          <v:shape id="Прямая со стрелкой 58" o:spid="_x0000_s1093" type="#_x0000_t32" style="position:absolute;left:0;text-align:left;margin-left:29.5pt;margin-top:134.6pt;width:0;height:39.1pt;z-index:25161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" strokecolor="black [3200]">
            <v:stroke dashstyle="dash"/>
          </v:shape>
        </w:pict>
      </w:r>
      <w:r>
        <w:rPr>
          <w:rFonts w:ascii="Times New Roman" w:hAnsi="Times New Roman" w:cs="Times New Roman"/>
          <w:noProof/>
          <w:sz w:val="28"/>
          <w:szCs w:val="28"/>
          <w:lang w:eastAsia="ru-RU"/>
        </w:rPr>
        <w:pict>
          <v:shape id="Поле 57" o:spid="_x0000_s1032" type="#_x0000_t202" style="position:absolute;left:0;text-align:left;margin-left:-23.55pt;margin-top:151.5pt;width:47.2pt;height:22.15pt;z-index:25161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" stroked="f">
            <v:textbox style="mso-next-textbox:#Поле 57">
              <w:txbxContent>
                <w:p w:rsidR="00E80ECB" w:rsidRDefault="00E80ECB" w:rsidP="00143F8A">
                  <w:r>
                    <w:t>-0,6</w:t>
                  </w:r>
                </w:p>
              </w:txbxContent>
            </v:textbox>
          </v:shape>
        </w:pict>
      </w:r>
      <w:r>
        <w:rPr>
          <w:rFonts w:ascii="Times New Roman" w:hAnsi="Times New Roman" w:cs="Times New Roman"/>
          <w:noProof/>
          <w:sz w:val="28"/>
          <w:szCs w:val="28"/>
          <w:lang w:eastAsia="ru-RU"/>
        </w:rPr>
        <w:pict>
          <v:shape id="Поле 56" o:spid="_x0000_s1033" type="#_x0000_t202" style="position:absolute;left:0;text-align:left;margin-left:100.65pt;margin-top:160.5pt;width:42.95pt;height:22.15pt;z-index:251624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" stroked="f">
            <v:textbox style="mso-next-textbox:#Поле 56">
              <w:txbxContent>
                <w:p w:rsidR="00E80ECB" w:rsidRDefault="00E80ECB" w:rsidP="00143F8A">
                  <w:r>
                    <w:t>0,62</w:t>
                  </w:r>
                </w:p>
              </w:txbxContent>
            </v:textbox>
          </v:shape>
        </w:pict>
      </w:r>
      <w:r>
        <w:rPr>
          <w:rFonts w:ascii="Times New Roman" w:hAnsi="Times New Roman" w:cs="Times New Roman"/>
          <w:noProof/>
          <w:sz w:val="28"/>
          <w:szCs w:val="28"/>
          <w:lang w:eastAsia="ru-RU"/>
        </w:rPr>
        <w:pict>
          <v:shape id="Поле 55" o:spid="_x0000_s1034" type="#_x0000_t202" style="position:absolute;left:0;text-align:left;margin-left:238.1pt;margin-top:119.25pt;width:34.45pt;height:22.15pt;z-index:251630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" stroked="f">
            <v:textbox style="mso-next-textbox:#Поле 55">
              <w:txbxContent>
                <w:p w:rsidR="00E80ECB" w:rsidRDefault="00E80ECB" w:rsidP="00143F8A">
                  <w:r>
                    <w:t>0,54</w:t>
                  </w:r>
                </w:p>
              </w:txbxContent>
            </v:textbox>
          </v:shape>
        </w:pict>
      </w:r>
      <w:r>
        <w:rPr>
          <w:rFonts w:ascii="Times New Roman" w:hAnsi="Times New Roman" w:cs="Times New Roman"/>
          <w:noProof/>
          <w:sz w:val="28"/>
          <w:szCs w:val="28"/>
          <w:lang w:eastAsia="ru-RU"/>
        </w:rPr>
        <w:pict>
          <v:shape id="Поле 54" o:spid="_x0000_s1035" type="#_x0000_t202" style="position:absolute;left:0;text-align:left;margin-left:252.75pt;margin-top:168.5pt;width:34.45pt;height:22.15pt;z-index:251635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" stroked="f">
            <v:textbox style="mso-next-textbox:#Поле 54">
              <w:txbxContent>
                <w:p w:rsidR="00E80ECB" w:rsidRDefault="00E80ECB" w:rsidP="00143F8A">
                  <w:r>
                    <w:t>0,58</w:t>
                  </w:r>
                </w:p>
              </w:txbxContent>
            </v:textbox>
          </v:shape>
        </w:pict>
      </w:r>
      <w:r>
        <w:rPr>
          <w:rFonts w:ascii="Times New Roman" w:hAnsi="Times New Roman" w:cs="Times New Roman"/>
          <w:noProof/>
          <w:sz w:val="28"/>
          <w:szCs w:val="28"/>
          <w:lang w:eastAsia="ru-RU"/>
        </w:rPr>
        <w:pict>
          <v:oval id="Овал 53" o:spid="_x0000_s1036" style="position:absolute;left:0;text-align:left;margin-left:142.95pt;margin-top:160.5pt;width:105.65pt;height:67.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">
            <v:textbox style="mso-next-textbox:#Овал 53">
              <w:txbxContent>
                <w:p w:rsidR="00E80ECB" w:rsidRDefault="00E80ECB" w:rsidP="00143F8A">
                  <w:pPr>
                    <w:jc w:val="center"/>
                  </w:pPr>
                  <w:r>
                    <w:t>Неудовлетворенность собой</w:t>
                  </w:r>
                </w:p>
              </w:txbxContent>
            </v:textbox>
          </v:oval>
        </w:pict>
      </w:r>
      <w:r>
        <w:rPr>
          <w:rFonts w:ascii="Times New Roman" w:hAnsi="Times New Roman" w:cs="Times New Roman"/>
          <w:noProof/>
          <w:sz w:val="28"/>
          <w:szCs w:val="28"/>
          <w:lang w:eastAsia="ru-RU"/>
        </w:rPr>
        <w:pict>
          <v:shape id="Прямая со стрелкой 52" o:spid="_x0000_s1092" type="#_x0000_t32" style="position:absolute;left:0;text-align:left;margin-left:237.45pt;margin-top:112.8pt;width:52.9pt;height:68.35pt;flip:x;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"/>
        </w:pict>
      </w:r>
      <w:r>
        <w:rPr>
          <w:rFonts w:ascii="Times New Roman" w:hAnsi="Times New Roman" w:cs="Times New Roman"/>
          <w:noProof/>
          <w:sz w:val="28"/>
          <w:szCs w:val="28"/>
          <w:lang w:eastAsia="ru-RU"/>
        </w:rPr>
        <w:pict>
          <v:oval id="Овал 51" o:spid="_x0000_s1037" style="position:absolute;left:0;text-align:left;margin-left:289.95pt;margin-top:148.7pt;width:162.75pt;height:56.4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">
            <v:textbox style="mso-next-textbox:#Овал 51">
              <w:txbxContent>
                <w:p w:rsidR="00E80ECB" w:rsidRDefault="00E80ECB" w:rsidP="00143F8A">
                  <w:pPr>
                    <w:jc w:val="center"/>
                  </w:pPr>
                  <w:r>
                    <w:t>Избегание</w:t>
                  </w:r>
                </w:p>
              </w:txbxContent>
            </v:textbox>
          </v:oval>
        </w:pict>
      </w:r>
      <w:r>
        <w:rPr>
          <w:rFonts w:ascii="Times New Roman" w:hAnsi="Times New Roman" w:cs="Times New Roman"/>
          <w:noProof/>
          <w:sz w:val="28"/>
          <w:szCs w:val="28"/>
          <w:lang w:eastAsia="ru-RU"/>
        </w:rPr>
        <w:pict>
          <v:shape id="Прямая со стрелкой 50" o:spid="_x0000_s1091" type="#_x0000_t32" style="position:absolute;left:0;text-align:left;margin-left:249.55pt;margin-top:190.5pt;width:40.9pt;height:1.8pt;flip:x;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"/>
        </w:pict>
      </w:r>
      <w:r>
        <w:rPr>
          <w:rFonts w:ascii="Times New Roman" w:hAnsi="Times New Roman" w:cs="Times New Roman"/>
          <w:noProof/>
          <w:sz w:val="28"/>
          <w:szCs w:val="28"/>
          <w:lang w:eastAsia="ru-RU"/>
        </w:rPr>
        <w:pict>
          <v:oval id="Овал 49" o:spid="_x0000_s1038" style="position:absolute;left:0;text-align:left;margin-left:1.95pt;margin-top:263.1pt;width:111.8pt;height:55.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">
            <v:textbox style="mso-next-textbox:#Овал 49">
              <w:txbxContent>
                <w:p w:rsidR="00E80ECB" w:rsidRDefault="00E80ECB" w:rsidP="00143F8A">
                  <w:pPr>
                    <w:jc w:val="center"/>
                  </w:pPr>
                  <w:r>
                    <w:t>Раздражительность</w:t>
                  </w:r>
                </w:p>
              </w:txbxContent>
            </v:textbox>
          </v:oval>
        </w:pict>
      </w:r>
      <w:r>
        <w:rPr>
          <w:rFonts w:ascii="Times New Roman" w:hAnsi="Times New Roman" w:cs="Times New Roman"/>
          <w:noProof/>
          <w:sz w:val="28"/>
          <w:szCs w:val="28"/>
          <w:lang w:eastAsia="ru-RU"/>
        </w:rPr>
        <w:pict>
          <v:shape id="Прямая со стрелкой 48" o:spid="_x0000_s1090" type="#_x0000_t32" style="position:absolute;left:0;text-align:left;margin-left:89.5pt;margin-top:224.95pt;width:67.6pt;height:43.3pt;flip:x;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"/>
        </w:pict>
      </w:r>
      <w:r>
        <w:rPr>
          <w:rFonts w:ascii="Times New Roman" w:hAnsi="Times New Roman" w:cs="Times New Roman"/>
          <w:noProof/>
          <w:sz w:val="28"/>
          <w:szCs w:val="28"/>
          <w:lang w:eastAsia="ru-RU"/>
        </w:rPr>
        <w:pict>
          <v:shape id="Поле 47" o:spid="_x0000_s1039" type="#_x0000_t202" style="position:absolute;left:0;text-align:left;margin-left:143.35pt;margin-top:252.1pt;width:34.45pt;height:22.15pt;z-index:251671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" stroked="f">
            <v:textbox style="mso-next-textbox:#Поле 47">
              <w:txbxContent>
                <w:p w:rsidR="00E80ECB" w:rsidRDefault="00E80ECB" w:rsidP="00143F8A">
                  <w:r>
                    <w:t>0,49</w:t>
                  </w:r>
                </w:p>
              </w:txbxContent>
            </v:textbox>
          </v:shape>
        </w:pict>
      </w:r>
      <w:r>
        <w:rPr>
          <w:rFonts w:ascii="Times New Roman" w:hAnsi="Times New Roman" w:cs="Times New Roman"/>
          <w:noProof/>
          <w:sz w:val="28"/>
          <w:szCs w:val="28"/>
          <w:lang w:eastAsia="ru-RU"/>
        </w:rPr>
        <w:pict>
          <v:shape id="Поле 46" o:spid="_x0000_s1040" type="#_x0000_t202" style="position:absolute;left:0;text-align:left;margin-left:-10.35pt;margin-top:233.6pt;width:44.2pt;height:22.15pt;z-index:251676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" stroked="f">
            <v:textbox style="mso-next-textbox:#Поле 46">
              <w:txbxContent>
                <w:p w:rsidR="00E80ECB" w:rsidRDefault="00E80ECB" w:rsidP="00143F8A">
                  <w:r>
                    <w:t>0,43</w:t>
                  </w:r>
                </w:p>
              </w:txbxContent>
            </v:textbox>
          </v:shape>
        </w:pict>
      </w:r>
      <w:r>
        <w:rPr>
          <w:rFonts w:ascii="Times New Roman" w:hAnsi="Times New Roman" w:cs="Times New Roman"/>
          <w:noProof/>
          <w:sz w:val="28"/>
          <w:szCs w:val="28"/>
          <w:lang w:eastAsia="ru-RU"/>
        </w:rPr>
        <w:pict>
          <v:oval id="Овал 6" o:spid="_x0000_s1041" style="position:absolute;left:0;text-align:left;margin-left:289.2pt;margin-top:245.2pt;width:163.5pt;height:44.2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">
            <v:textbox style="mso-next-textbox:#Овал 6">
              <w:txbxContent>
                <w:p w:rsidR="00E80ECB" w:rsidRDefault="00E80ECB" w:rsidP="00143F8A">
                  <w:pPr>
                    <w:jc w:val="center"/>
                  </w:pPr>
                  <w:r>
                    <w:t>Компромисс</w:t>
                  </w:r>
                </w:p>
              </w:txbxContent>
            </v:textbox>
          </v:oval>
        </w:pict>
      </w:r>
      <w:r>
        <w:rPr>
          <w:rFonts w:ascii="Times New Roman" w:hAnsi="Times New Roman" w:cs="Times New Roman"/>
          <w:noProof/>
          <w:sz w:val="28"/>
          <w:szCs w:val="28"/>
          <w:lang w:eastAsia="ru-RU"/>
        </w:rPr>
        <w:pict>
          <v:shape id="Прямая со стрелкой 4" o:spid="_x0000_s1089" type="#_x0000_t32" style="position:absolute;left:0;text-align:left;margin-left:371.6pt;margin-top:204.35pt;width:0;height:39.05pt;flip:y;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" strokecolor="black [3040]"/>
        </w:pict>
      </w:r>
      <w:r>
        <w:rPr>
          <w:rFonts w:ascii="Times New Roman" w:hAnsi="Times New Roman" w:cs="Times New Roman"/>
          <w:noProof/>
          <w:sz w:val="28"/>
          <w:szCs w:val="28"/>
          <w:lang w:eastAsia="ru-RU"/>
        </w:rPr>
        <w:pict>
          <v:shape id="Прямая со стрелкой 1" o:spid="_x0000_s1088" type="#_x0000_t32" style="position:absolute;left:0;text-align:left;margin-left:99.75pt;margin-top:202.15pt;width:40.9pt;height:1.8pt;flip:x;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"/>
        </w:pict>
      </w:r>
      <w:r>
        <w:rPr>
          <w:rFonts w:ascii="Times New Roman" w:hAnsi="Times New Roman" w:cs="Times New Roman"/>
          <w:noProof/>
          <w:sz w:val="28"/>
          <w:szCs w:val="28"/>
          <w:lang w:eastAsia="ru-RU"/>
        </w:rPr>
        <w:pict>
          <v:shape id="Прямая со стрелкой 60" o:spid="_x0000_s1087" type="#_x0000_t32" style="position:absolute;left:0;text-align:left;margin-left:241.95pt;margin-top:218.7pt;width:53.25pt;height:35.25pt;flip:x y;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">
            <v:stroke dashstyle="dash"/>
          </v:shape>
        </w:pict>
      </w:r>
      <w:r>
        <w:rPr>
          <w:rFonts w:ascii="Times New Roman" w:hAnsi="Times New Roman" w:cs="Times New Roman"/>
          <w:noProof/>
          <w:sz w:val="28"/>
          <w:szCs w:val="28"/>
          <w:lang w:eastAsia="ru-RU"/>
        </w:rPr>
        <w:pict>
          <v:shape id="Прямая со стрелкой 61" o:spid="_x0000_s1086" type="#_x0000_t32" style="position:absolute;left:0;text-align:left;margin-left:366.75pt;margin-top:109.3pt;width:21.5pt;height:32.45pt;z-index:25170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"/>
        </w:pict>
      </w:r>
      <w:r>
        <w:rPr>
          <w:rFonts w:ascii="Times New Roman" w:hAnsi="Times New Roman" w:cs="Times New Roman"/>
          <w:noProof/>
          <w:sz w:val="28"/>
          <w:szCs w:val="28"/>
          <w:lang w:eastAsia="ru-RU"/>
        </w:rPr>
        <w:pict>
          <v:shape id="Прямая со стрелкой 63" o:spid="_x0000_s1085" type="#_x0000_t32" style="position:absolute;left:0;text-align:left;margin-left:35.25pt;margin-top:232.55pt;width:21.5pt;height:32.45pt;z-index:25170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"/>
        </w:pict>
      </w:r>
      <w:r>
        <w:rPr>
          <w:rFonts w:ascii="Times New Roman" w:hAnsi="Times New Roman" w:cs="Times New Roman"/>
          <w:noProof/>
          <w:sz w:val="28"/>
          <w:szCs w:val="28"/>
          <w:lang w:eastAsia="ru-RU"/>
        </w:rPr>
        <w:pict>
          <v:shape id="Поле 64" o:spid="_x0000_s1042" type="#_x0000_t202" style="position:absolute;left:0;text-align:left;margin-left:388.25pt;margin-top:102.45pt;width:34.45pt;height:22.15pt;z-index:251712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" stroked="f">
            <v:textbox style="mso-next-textbox:#Поле 64">
              <w:txbxContent>
                <w:p w:rsidR="00E80ECB" w:rsidRDefault="00E80ECB" w:rsidP="00143F8A">
                  <w:r>
                    <w:t>0,5</w:t>
                  </w:r>
                </w:p>
              </w:txbxContent>
            </v:textbox>
          </v:shape>
        </w:pict>
      </w:r>
      <w:r>
        <w:rPr>
          <w:rFonts w:ascii="Times New Roman" w:hAnsi="Times New Roman" w:cs="Times New Roman"/>
          <w:noProof/>
          <w:sz w:val="28"/>
          <w:szCs w:val="28"/>
          <w:lang w:eastAsia="ru-RU"/>
        </w:rPr>
        <w:pict>
          <v:shape id="Поле 65" o:spid="_x0000_s1043" type="#_x0000_t202" style="position:absolute;left:0;text-align:left;margin-left:175.65pt;margin-top:38.6pt;width:34.45pt;height:22.15pt;z-index:251717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" stroked="f">
            <v:textbox style="mso-next-textbox:#Поле 65">
              <w:txbxContent>
                <w:p w:rsidR="00E80ECB" w:rsidRDefault="00E80ECB" w:rsidP="00143F8A">
                  <w:r>
                    <w:t>0,61</w:t>
                  </w:r>
                </w:p>
              </w:txbxContent>
            </v:textbox>
          </v:shape>
        </w:pict>
      </w:r>
      <w:r>
        <w:rPr>
          <w:rFonts w:ascii="Times New Roman" w:hAnsi="Times New Roman" w:cs="Times New Roman"/>
          <w:noProof/>
          <w:sz w:val="28"/>
          <w:szCs w:val="28"/>
          <w:lang w:eastAsia="ru-RU"/>
        </w:rPr>
        <w:pict>
          <v:shape id="Поле 66" o:spid="_x0000_s1044" type="#_x0000_t202" style="position:absolute;left:0;text-align:left;margin-left:224.25pt;margin-top:245.2pt;width:47.2pt;height:22.15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" stroked="f">
            <v:textbox style="mso-next-textbox:#Поле 66">
              <w:txbxContent>
                <w:p w:rsidR="00E80ECB" w:rsidRDefault="00E80ECB" w:rsidP="00143F8A">
                  <w:r>
                    <w:t>-0,7</w:t>
                  </w:r>
                </w:p>
              </w:txbxContent>
            </v:textbox>
          </v:shape>
        </w:pict>
      </w:r>
      <w:r>
        <w:rPr>
          <w:rFonts w:ascii="Times New Roman" w:hAnsi="Times New Roman" w:cs="Times New Roman"/>
          <w:noProof/>
          <w:sz w:val="28"/>
          <w:szCs w:val="28"/>
          <w:lang w:eastAsia="ru-RU"/>
        </w:rPr>
        <w:pict>
          <v:shape id="Поле 67" o:spid="_x0000_s1045" type="#_x0000_t202" style="position:absolute;left:0;text-align:left;margin-left:224.25pt;margin-top:60.85pt;width:47.2pt;height:22.15pt;z-index:251727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" stroked="f">
            <v:textbox style="mso-next-textbox:#Поле 67">
              <w:txbxContent>
                <w:p w:rsidR="00E80ECB" w:rsidRDefault="00E80ECB" w:rsidP="00143F8A">
                  <w:r>
                    <w:t>-0,57</w:t>
                  </w:r>
                </w:p>
              </w:txbxContent>
            </v:textbox>
          </v:shape>
        </w:pict>
      </w:r>
      <w:r>
        <w:rPr>
          <w:rFonts w:ascii="Times New Roman" w:hAnsi="Times New Roman" w:cs="Times New Roman"/>
          <w:noProof/>
          <w:sz w:val="28"/>
          <w:szCs w:val="28"/>
          <w:lang w:eastAsia="ru-RU"/>
        </w:rPr>
        <w:pict>
          <v:shape id="Поле 68" o:spid="_x0000_s1046" type="#_x0000_t202" style="position:absolute;left:0;text-align:left;margin-left:387.95pt;margin-top:214.55pt;width:47.2pt;height:22.15pt;z-index:251732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" stroked="f">
            <v:textbox style="mso-next-textbox:#Поле 68">
              <w:txbxContent>
                <w:p w:rsidR="00E80ECB" w:rsidRDefault="00E80ECB" w:rsidP="00143F8A">
                  <w:r>
                    <w:t>0,55</w:t>
                  </w:r>
                </w:p>
              </w:txbxContent>
            </v:textbox>
          </v:shape>
        </w:pic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Calibri" w:hAnsi="Times New Roman" w:cs="Times New Roman"/>
          <w:b/>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Calibri" w:hAnsi="Times New Roman" w:cs="Times New Roman"/>
          <w:bCs/>
          <w:color w:val="000000"/>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Рисунок </w:t>
      </w:r>
      <w:r w:rsidR="00FD3A46">
        <w:rPr>
          <w:rFonts w:ascii="Times New Roman" w:eastAsia="Times New Roman" w:hAnsi="Times New Roman" w:cs="Times New Roman"/>
          <w:sz w:val="28"/>
          <w:szCs w:val="28"/>
        </w:rPr>
        <w:t>6</w:t>
      </w:r>
      <w:r w:rsidRPr="008C7233">
        <w:rPr>
          <w:rFonts w:ascii="Times New Roman" w:eastAsia="Times New Roman" w:hAnsi="Times New Roman" w:cs="Times New Roman"/>
          <w:sz w:val="28"/>
          <w:szCs w:val="28"/>
        </w:rPr>
        <w:t xml:space="preserve">. Значимые корреляции исследуемых показателей у врачей со стажем работы от 3 до 4 лет. </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Наибольшее число корреляций выявлено для показателя профессиональное выгорание «неудовлетворённость собой».</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Такая переменная профессионального выгорания, как неудовлетворённость собой коррелирует положительно со следующими переменными: раздражительность (0,49), избегание (0,58), косвенная агрессия (0,54), загнанность в клетку (0,62), отрицательно коррелирует с такой стратегией поведения в конфликте, как компромисс (-0,70).</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Помимо этих связей, обнаружена положительная связь между переменной косвенная агрессия и мотивом поведения в конфликте- избегание (0,50), а также положительная связь между стратегией поведения в конфликте избегание и стратегией компромисс (0,55). Есть отрицательная взаимосвязь между переменными косвенная агрессия и мотив оценка достигнутых результатов (-0,57). Отрицательная корреляция обнаружилась </w:t>
      </w:r>
      <w:r w:rsidRPr="008C7233">
        <w:rPr>
          <w:rFonts w:ascii="Times New Roman" w:eastAsia="Times New Roman" w:hAnsi="Times New Roman" w:cs="Times New Roman"/>
          <w:sz w:val="28"/>
          <w:szCs w:val="28"/>
        </w:rPr>
        <w:lastRenderedPageBreak/>
        <w:t xml:space="preserve">между переменными самоуважение и компонентом профессионального выгорания загнанность в клетку (-0,60). Положительные корреляции обнаружены между следующими переменными: мотив инициативности и оценки результатов (0,61), между мотивом инициативность и самоуважением (0,50), между переменной профессионального выгорания загнанность в клетку и раздражительностью (0,43). </w:t>
      </w:r>
    </w:p>
    <w:p w:rsidR="00143F8A" w:rsidRPr="008C7233" w:rsidRDefault="00143F8A" w:rsidP="008C7233">
      <w:pPr>
        <w:spacing w:after="0" w:line="360" w:lineRule="auto"/>
        <w:ind w:firstLine="567"/>
        <w:jc w:val="both"/>
        <w:rPr>
          <w:rFonts w:ascii="Times New Roman" w:eastAsia="Calibri" w:hAnsi="Times New Roman" w:cs="Times New Roman"/>
          <w:sz w:val="28"/>
          <w:szCs w:val="28"/>
        </w:rPr>
      </w:pPr>
      <w:r w:rsidRPr="008C7233">
        <w:rPr>
          <w:rFonts w:ascii="Times New Roman" w:eastAsia="Calibri" w:hAnsi="Times New Roman" w:cs="Times New Roman"/>
          <w:sz w:val="28"/>
          <w:szCs w:val="28"/>
        </w:rPr>
        <w:t xml:space="preserve">Таким образом, мы видим, что в группе врачей с небольшим стажем работы наиболее значимой переменной является один из компонентов профессионального выгорания в начальной стадии – «неудовлетворённость собой», которая наиболее тесно отрицательно связано с такой стратегией поведения в конфликте, как компромисс. Находящиеся в легкой степени выгорания врачи с небольшим стажем не могут использовать компромисс, как основную стратегию поведения в конфликте, в силу ряда причин. </w:t>
      </w:r>
    </w:p>
    <w:p w:rsidR="00143F8A" w:rsidRPr="008C7233" w:rsidRDefault="00143F8A" w:rsidP="008C7233">
      <w:pPr>
        <w:spacing w:after="0" w:line="360" w:lineRule="auto"/>
        <w:ind w:firstLine="567"/>
        <w:jc w:val="both"/>
        <w:rPr>
          <w:rFonts w:ascii="Times New Roman" w:eastAsia="Calibri" w:hAnsi="Times New Roman" w:cs="Times New Roman"/>
          <w:sz w:val="28"/>
          <w:szCs w:val="28"/>
        </w:rPr>
      </w:pPr>
      <w:r w:rsidRPr="008C7233">
        <w:rPr>
          <w:rFonts w:ascii="Times New Roman" w:eastAsia="Calibri" w:hAnsi="Times New Roman" w:cs="Times New Roman"/>
          <w:sz w:val="28"/>
          <w:szCs w:val="28"/>
        </w:rPr>
        <w:t xml:space="preserve">Чаще всего они используют такую стратегию, как избегание, что в свою очередь приводит к формированию косвенной агрессии в адрес пациентов и коллег. Следствием косвенной агрессии является неудовлетворенность собой и раздражительность к окружающему миру. Высокая неудовлетворенность собой приводит к ощущению загнанности в клетку, то есть невозможности полноценного отдыха. </w:t>
      </w:r>
    </w:p>
    <w:p w:rsidR="00143F8A" w:rsidRPr="008C7233" w:rsidRDefault="00143F8A" w:rsidP="008C7233">
      <w:pPr>
        <w:spacing w:after="0" w:line="360" w:lineRule="auto"/>
        <w:ind w:firstLine="567"/>
        <w:jc w:val="both"/>
        <w:rPr>
          <w:rFonts w:ascii="Times New Roman" w:eastAsia="Calibri" w:hAnsi="Times New Roman" w:cs="Times New Roman"/>
          <w:sz w:val="28"/>
          <w:szCs w:val="28"/>
        </w:rPr>
      </w:pPr>
      <w:r w:rsidRPr="008C7233">
        <w:rPr>
          <w:rFonts w:ascii="Times New Roman" w:eastAsia="Calibri" w:hAnsi="Times New Roman" w:cs="Times New Roman"/>
          <w:sz w:val="28"/>
          <w:szCs w:val="28"/>
        </w:rPr>
        <w:t>Вывод: Таким образом, мы видим, что существенных изменений в значимых компонентах профессиональной деятельности еще не происходит, они испытывают эмпатию по отношению к пациентам и хотят развиваться. Тем не менее, у них уже сформирована начальная стадия профессионального выгорания, которая в первую очередь приводит к повышению конфликтности и невозможности вовремя восстанавливать свои силы. В положительном плане стоит отметить, что врачи с небольшим стажем работы готовы проявлять инициативу, они могут объективно оценить результат своей работы и испытывать уважение к себе.</w:t>
      </w:r>
    </w:p>
    <w:p w:rsidR="00143F8A" w:rsidRPr="008C7233" w:rsidRDefault="00E43CEA" w:rsidP="008C7233">
      <w:pPr>
        <w:pStyle w:val="Style25"/>
        <w:widowControl/>
        <w:spacing w:line="360" w:lineRule="auto"/>
        <w:ind w:firstLine="567"/>
        <w:rPr>
          <w:rStyle w:val="FontStyle165"/>
          <w:b/>
          <w:sz w:val="28"/>
          <w:szCs w:val="28"/>
        </w:rPr>
      </w:pPr>
      <w:r>
        <w:rPr>
          <w:rFonts w:ascii="Times New Roman" w:hAnsi="Times New Roman" w:cs="Times New Roman"/>
          <w:noProof/>
          <w:sz w:val="28"/>
          <w:szCs w:val="28"/>
        </w:rPr>
        <w:lastRenderedPageBreak/>
        <w:pict>
          <v:group id="Группа 59" o:spid="_x0000_s1047" style="position:absolute;left:0;text-align:left;margin-left:3.9pt;margin-top:30.65pt;width:468pt;height:299.25pt;z-index:251737600" coordsize="70199,48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">
            <v:rect id="Прямоугольник 9" o:spid="_x0000_s1048" style="position:absolute;left:10763;top:10725;width:59436;height:38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oval id="Oval 4" o:spid="_x0000_s1049" style="position:absolute;left:17141;top:9142;width:16006;height:6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style="mso-next-textbox:#Oval 4">
                <w:txbxContent>
                  <w:p w:rsidR="00E80ECB" w:rsidRDefault="00E80ECB" w:rsidP="00143F8A">
                    <w:pPr>
                      <w:rPr>
                        <w:b/>
                      </w:rPr>
                    </w:pPr>
                    <w:r>
                      <w:rPr>
                        <w:b/>
                      </w:rPr>
                      <w:t>Эмоциональн дефицит</w:t>
                    </w:r>
                  </w:p>
                </w:txbxContent>
              </v:textbox>
            </v:oval>
            <v:oval id="Oval 5" o:spid="_x0000_s1050" style="position:absolute;top:476;width:18276;height:67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style="mso-next-textbox:#Oval 5">
                <w:txbxContent>
                  <w:p w:rsidR="00E80ECB" w:rsidRDefault="00E80ECB" w:rsidP="00143F8A">
                    <w:pPr>
                      <w:jc w:val="center"/>
                      <w:rPr>
                        <w:b/>
                      </w:rPr>
                    </w:pPr>
                    <w:r>
                      <w:rPr>
                        <w:b/>
                      </w:rPr>
                      <w:t>Мобилизация усилий</w:t>
                    </w:r>
                  </w:p>
                  <w:p w:rsidR="00E80ECB" w:rsidRDefault="00E80ECB" w:rsidP="00143F8A">
                    <w:pPr>
                      <w:jc w:val="center"/>
                      <w:rPr>
                        <w:b/>
                      </w:rPr>
                    </w:pPr>
                  </w:p>
                </w:txbxContent>
              </v:textbox>
            </v:oval>
            <v:oval id="Oval 6" o:spid="_x0000_s1051" style="position:absolute;left:22287;width:19438;height:55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style="mso-next-textbox:#Oval 6">
                <w:txbxContent>
                  <w:p w:rsidR="00E80ECB" w:rsidRDefault="00E80ECB" w:rsidP="00143F8A">
                    <w:pPr>
                      <w:rPr>
                        <w:b/>
                      </w:rPr>
                    </w:pPr>
                    <w:r>
                      <w:rPr>
                        <w:b/>
                      </w:rPr>
                      <w:t>Низкая эмпатия</w:t>
                    </w:r>
                  </w:p>
                </w:txbxContent>
              </v:textbox>
            </v:oval>
            <v:oval id="Oval 7" o:spid="_x0000_s1052" style="position:absolute;left:39998;top:14852;width:19438;height:4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style="mso-next-textbox:#Oval 7">
                <w:txbxContent>
                  <w:p w:rsidR="00E80ECB" w:rsidRDefault="00E80ECB" w:rsidP="00143F8A">
                    <w:pPr>
                      <w:jc w:val="center"/>
                      <w:rPr>
                        <w:b/>
                      </w:rPr>
                    </w:pPr>
                    <w:r>
                      <w:rPr>
                        <w:b/>
                      </w:rPr>
                      <w:t>Соперничество</w:t>
                    </w:r>
                  </w:p>
                </w:txbxContent>
              </v:textbox>
            </v:oval>
            <v:oval id="Oval 8" o:spid="_x0000_s1053" style="position:absolute;left:2188;top:16002;width:15235;height:6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style="mso-next-textbox:#Oval 8">
                <w:txbxContent>
                  <w:p w:rsidR="00E80ECB" w:rsidRDefault="00E80ECB" w:rsidP="00143F8A">
                    <w:pPr>
                      <w:jc w:val="center"/>
                      <w:rPr>
                        <w:b/>
                      </w:rPr>
                    </w:pPr>
                    <w:r>
                      <w:rPr>
                        <w:b/>
                      </w:rPr>
                      <w:t>Негативизм</w:t>
                    </w:r>
                  </w:p>
                </w:txbxContent>
              </v:textbox>
            </v:oval>
            <v:line id="Line 9" o:spid="_x0000_s1054" style="position:absolute;flip:x;visibility:visible" from="17423,14852" to="21716,19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10" o:spid="_x0000_s1055" style="position:absolute;flip:y;visibility:visible" from="17141,14997" to="21434,19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Line 11" o:spid="_x0000_s1056" style="position:absolute;visibility:visible" from="15997,12565" to="15997,12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2" o:spid="_x0000_s1057" style="position:absolute;visibility:visible" from="12574,10286" to="12574,10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3" o:spid="_x0000_s1058" style="position:absolute;visibility:visible" from="14853,5710" to="18293,1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" strokecolor="black [3040]">
              <v:stroke startarrow="block" endarrow="block"/>
            </v:line>
            <v:line id="Line 14" o:spid="_x0000_s1059" style="position:absolute;visibility:visible" from="48672,19614" to="50295,26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" strokecolor="black [3040]">
              <v:stroke startarrow="block" endarrow="block"/>
            </v:line>
            <v:oval id="Oval 8" o:spid="_x0000_s1060" style="position:absolute;left:7134;top:28860;width:17716;height:67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p w:rsidR="00E80ECB" w:rsidRPr="00D1418B" w:rsidRDefault="00E80ECB" w:rsidP="00143F8A">
                    <w:pPr>
                      <w:pStyle w:val="a5"/>
                      <w:spacing w:after="200" w:line="276" w:lineRule="auto"/>
                      <w:ind w:left="0"/>
                      <w:jc w:val="center"/>
                      <w:rPr>
                        <w:rFonts w:ascii="Times New Roman" w:eastAsia="Times New Roman" w:hAnsi="Times New Roman" w:cs="Times New Roman"/>
                        <w:b/>
                        <w:sz w:val="20"/>
                        <w:szCs w:val="20"/>
                        <w:lang w:eastAsia="ru-RU"/>
                      </w:rPr>
                    </w:pPr>
                    <w:r w:rsidRPr="00D1418B">
                      <w:rPr>
                        <w:rFonts w:ascii="Times New Roman" w:eastAsia="Times New Roman" w:hAnsi="Times New Roman" w:cs="Times New Roman"/>
                        <w:b/>
                        <w:sz w:val="20"/>
                        <w:szCs w:val="20"/>
                        <w:lang w:eastAsia="ru-RU"/>
                      </w:rPr>
                      <w:t>Состязательность</w:t>
                    </w:r>
                  </w:p>
                </w:txbxContent>
              </v:textbox>
            </v:oval>
            <v:oval id="Oval 8" o:spid="_x0000_s1061" style="position:absolute;left:22287;top:20601;width:19987;height:5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textbox>
                <w:txbxContent>
                  <w:p w:rsidR="00E80ECB" w:rsidRDefault="00E80ECB" w:rsidP="00143F8A">
                    <w:pPr>
                      <w:pStyle w:val="a5"/>
                      <w:spacing w:after="200" w:line="276" w:lineRule="auto"/>
                      <w:ind w:left="0"/>
                      <w:jc w:val="center"/>
                      <w:rPr>
                        <w:rFonts w:ascii="Times New Roman" w:eastAsia="Times New Roman" w:hAnsi="Times New Roman" w:cs="Times New Roman"/>
                        <w:sz w:val="24"/>
                        <w:szCs w:val="24"/>
                        <w:lang w:eastAsia="ru-RU"/>
                      </w:rPr>
                    </w:pPr>
                    <w:r>
                      <w:rPr>
                        <w:rFonts w:ascii="Calibri" w:eastAsia="Times New Roman" w:hAnsi="Calibri" w:cs="Times New Roman"/>
                        <w:b/>
                        <w:bCs/>
                        <w:lang w:eastAsia="ru-RU"/>
                      </w:rPr>
                      <w:t>Деперсонализация</w:t>
                    </w:r>
                  </w:p>
                </w:txbxContent>
              </v:textbox>
            </v:oval>
            <v:oval id="Oval 8" o:spid="_x0000_s1062" style="position:absolute;left:41154;top:5514;width:18282;height:57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textbox>
                <w:txbxContent>
                  <w:p w:rsidR="00E80ECB" w:rsidRPr="00D1418B" w:rsidRDefault="00E80ECB" w:rsidP="00143F8A">
                    <w:pPr>
                      <w:pStyle w:val="a5"/>
                      <w:spacing w:after="200" w:line="276" w:lineRule="auto"/>
                      <w:ind w:left="0"/>
                      <w:jc w:val="center"/>
                      <w:rPr>
                        <w:rFonts w:ascii="Times New Roman" w:eastAsia="Times New Roman" w:hAnsi="Times New Roman" w:cs="Times New Roman"/>
                        <w:b/>
                        <w:sz w:val="24"/>
                        <w:szCs w:val="24"/>
                        <w:lang w:eastAsia="ru-RU"/>
                      </w:rPr>
                    </w:pPr>
                    <w:r w:rsidRPr="00D1418B">
                      <w:rPr>
                        <w:rFonts w:ascii="Times New Roman" w:eastAsia="Times New Roman" w:hAnsi="Times New Roman" w:cs="Times New Roman"/>
                        <w:b/>
                        <w:sz w:val="24"/>
                        <w:szCs w:val="24"/>
                        <w:lang w:eastAsia="ru-RU"/>
                      </w:rPr>
                      <w:t>Обида</w:t>
                    </w:r>
                  </w:p>
                </w:txbxContent>
              </v:textbox>
            </v:oval>
            <v:oval id="Oval 8" o:spid="_x0000_s1063" style="position:absolute;left:41154;top:26469;width:18282;height:70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E80ECB" w:rsidRPr="00D1418B" w:rsidRDefault="00E80ECB" w:rsidP="00143F8A">
                    <w:pPr>
                      <w:pStyle w:val="a5"/>
                      <w:spacing w:after="200" w:line="276" w:lineRule="auto"/>
                      <w:ind w:left="0"/>
                      <w:jc w:val="center"/>
                      <w:rPr>
                        <w:rFonts w:ascii="Times New Roman" w:eastAsia="Times New Roman" w:hAnsi="Times New Roman" w:cs="Times New Roman"/>
                        <w:b/>
                        <w:lang w:eastAsia="ru-RU"/>
                      </w:rPr>
                    </w:pPr>
                    <w:r w:rsidRPr="00D1418B">
                      <w:rPr>
                        <w:rFonts w:ascii="Times New Roman" w:eastAsia="Times New Roman" w:hAnsi="Times New Roman" w:cs="Times New Roman"/>
                        <w:b/>
                        <w:lang w:eastAsia="ru-RU"/>
                      </w:rPr>
                      <w:t>Тревога и депрессия</w:t>
                    </w:r>
                  </w:p>
                </w:txbxContent>
              </v:textbox>
            </v:oval>
            <v:line id="Line 14" o:spid="_x0000_s1064" style="position:absolute;visibility:visible" from="35524,26184" to="41910,3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" strokecolor="black [3040]">
              <v:stroke startarrow="block" endarrow="block"/>
            </v:line>
            <v:line id="Line 14" o:spid="_x0000_s1065" style="position:absolute;flip:x;visibility:visible" from="25711,5514" to="28479,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" strokecolor="black [3040]">
              <v:stroke startarrow="block" endarrow="block"/>
            </v:line>
            <v:line id="Line 14" o:spid="_x0000_s1066" style="position:absolute;flip:x;visibility:visible" from="21742,25456" to="25215,2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">
              <v:stroke dashstyle="longDash" startarrow="block" endarrow="block"/>
            </v:line>
            <v:line id="Line 14" o:spid="_x0000_s1067" style="position:absolute;visibility:visible" from="30803,14997" to="34282,20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" strokecolor="black [3040]">
              <v:stroke startarrow="block" endarrow="block"/>
            </v:line>
            <v:line id="Line 14" o:spid="_x0000_s1068" style="position:absolute;visibility:visible" from="9806,22196" to="14238,2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">
              <v:stroke dashstyle="longDash" startarrow="block" endarrow="block"/>
            </v:line>
            <v:line id="Line 14" o:spid="_x0000_s1069" style="position:absolute;flip:y;visibility:visible" from="34282,8873" to="41529,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" strokecolor="black [3040]">
              <v:stroke startarrow="block" endarrow="block"/>
            </v:line>
            <v:line id="Line 14" o:spid="_x0000_s1070" style="position:absolute;flip:y;visibility:visible" from="39347,19614" to="47815,2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" strokecolor="black [3040]">
              <v:stroke startarrow="block" endarrow="block"/>
            </v:line>
            <v:line id="Line 14" o:spid="_x0000_s1071" style="position:absolute;visibility:visible" from="7134,7229" to="8477,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" strokecolor="black [3040]">
              <v:stroke startarrow="block" endarrow="block"/>
            </v:line>
            <v:shape id="Text Box 15" o:spid="_x0000_s1072" type="#_x0000_t202" style="position:absolute;left:1800;top:11223;width:5454;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style="mso-next-textbox:#Text Box 15">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0,58</w:t>
                    </w:r>
                  </w:p>
                </w:txbxContent>
              </v:textbox>
            </v:shape>
            <v:shape id="Text Box 15" o:spid="_x0000_s1073" type="#_x0000_t202" style="position:absolute;left:11966;top:8686;width:4311;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0,61</w:t>
                    </w:r>
                  </w:p>
                </w:txbxContent>
              </v:textbox>
            </v:shape>
            <v:shape id="Text Box 15" o:spid="_x0000_s1074" type="#_x0000_t202" style="position:absolute;left:28479;top:6329;width:5455;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0,59</w:t>
                    </w:r>
                  </w:p>
                </w:txbxContent>
              </v:textbox>
            </v:shape>
            <v:shape id="Text Box 15" o:spid="_x0000_s1075" type="#_x0000_t202" style="position:absolute;left:19760;top:16982;width:5455;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0,53</w:t>
                    </w:r>
                  </w:p>
                </w:txbxContent>
              </v:textbox>
            </v:shape>
            <v:shape id="Text Box 15" o:spid="_x0000_s1076" type="#_x0000_t202" style="position:absolute;left:12839;top:23646;width:5454;height:28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- 0,52</w:t>
                    </w:r>
                  </w:p>
                </w:txbxContent>
              </v:textbox>
            </v:shape>
            <v:shape id="Text Box 15" o:spid="_x0000_s1077" type="#_x0000_t202" style="position:absolute;left:33893;top:15801;width:4677;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0,72</w:t>
                    </w:r>
                  </w:p>
                </w:txbxContent>
              </v:textbox>
            </v:shape>
            <v:shape id="Text Box 15" o:spid="_x0000_s1078" type="#_x0000_t202" style="position:absolute;left:24850;top:27502;width:5455;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- 0,62</w:t>
                    </w:r>
                  </w:p>
                </w:txbxContent>
              </v:textbox>
            </v:shape>
            <v:shape id="Text Box 15" o:spid="_x0000_s1079" type="#_x0000_t202" style="position:absolute;left:42274;top:11464;width:4794;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0,49</w:t>
                    </w:r>
                  </w:p>
                </w:txbxContent>
              </v:textbox>
            </v:shape>
            <v:shape id="Text Box 15" o:spid="_x0000_s1080" type="#_x0000_t202" style="position:absolute;left:33893;top:28860;width:5454;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0,48</w:t>
                    </w:r>
                  </w:p>
                </w:txbxContent>
              </v:textbox>
            </v:shape>
            <v:shape id="Text Box 15" o:spid="_x0000_s1081" type="#_x0000_t202" style="position:absolute;left:50853;top:21614;width:5455;height:2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0,56</w:t>
                    </w:r>
                  </w:p>
                </w:txbxContent>
              </v:textbox>
            </v:shape>
            <v:shape id="Text Box 15" o:spid="_x0000_s1082" type="#_x0000_t202" style="position:absolute;left:42360;top:21433;width:5455;height:28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0,55</w:t>
                    </w:r>
                  </w:p>
                </w:txbxContent>
              </v:textbox>
            </v:shape>
            <v:line id="Line 14" o:spid="_x0000_s1083" style="position:absolute;flip:y;visibility:visible" from="42844,11223" to="52863,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" strokecolor="black [3040]">
              <v:stroke startarrow="block" endarrow="block"/>
            </v:line>
            <v:shape id="Text Box 15" o:spid="_x0000_s1084" type="#_x0000_t202" style="position:absolute;left:34163;top:6601;width:3722;height:3719;rotation:5300791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" stroked="f">
              <v:textbox>
                <w:txbxContent>
                  <w:p w:rsidR="00E80ECB" w:rsidRDefault="00E80ECB" w:rsidP="00143F8A">
                    <w:pPr>
                      <w:pStyle w:val="a5"/>
                      <w:spacing w:line="252" w:lineRule="auto"/>
                      <w:ind w:left="0"/>
                      <w:rPr>
                        <w:rFonts w:ascii="Times New Roman" w:eastAsia="Times New Roman" w:hAnsi="Times New Roman" w:cs="Times New Roman"/>
                        <w:sz w:val="24"/>
                        <w:szCs w:val="24"/>
                        <w:lang w:eastAsia="ru-RU"/>
                      </w:rPr>
                    </w:pPr>
                    <w:r>
                      <w:rPr>
                        <w:rFonts w:ascii="Calibri" w:eastAsia="Calibri" w:hAnsi="Calibri" w:cs="Times New Roman"/>
                        <w:lang w:eastAsia="ru-RU"/>
                      </w:rPr>
                      <w:t>0,71</w:t>
                    </w:r>
                  </w:p>
                </w:txbxContent>
              </v:textbox>
            </v:shape>
            <w10:wrap type="topAndBottom"/>
          </v:group>
        </w:pic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Рисунок </w:t>
      </w:r>
      <w:r w:rsidR="00FD3A46">
        <w:rPr>
          <w:rFonts w:ascii="Times New Roman" w:eastAsia="Times New Roman" w:hAnsi="Times New Roman" w:cs="Times New Roman"/>
          <w:sz w:val="28"/>
          <w:szCs w:val="28"/>
        </w:rPr>
        <w:t>7</w:t>
      </w:r>
      <w:r w:rsidRPr="008C7233">
        <w:rPr>
          <w:rFonts w:ascii="Times New Roman" w:eastAsia="Times New Roman" w:hAnsi="Times New Roman" w:cs="Times New Roman"/>
          <w:sz w:val="28"/>
          <w:szCs w:val="28"/>
        </w:rPr>
        <w:t xml:space="preserve">. Взаимосвязи исследуемых показателей профессионального выгорания и переменных профессиональной деятельности у врачей со стажем от 12 до 14 лет </w:t>
      </w:r>
    </w:p>
    <w:p w:rsidR="00143F8A" w:rsidRPr="008C7233" w:rsidRDefault="00143F8A" w:rsidP="008C7233">
      <w:pPr>
        <w:pStyle w:val="Style25"/>
        <w:widowControl/>
        <w:spacing w:line="360" w:lineRule="auto"/>
        <w:ind w:firstLine="567"/>
        <w:rPr>
          <w:rStyle w:val="FontStyle165"/>
          <w:b/>
          <w:sz w:val="28"/>
          <w:szCs w:val="28"/>
        </w:rPr>
      </w:pP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Наибольшее число корреляций выявлено для показателей: Деперсонализация и Эмоциональный дефицит.</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Такая переменная профессионального выгорания, как деперсонализация коррелирует со следующими переменными: соперничество (0,55), эмоциональный дефицит (0,72), тревога и депрессия (0,48), отрицательно коррелирует с переменной состязательность (-0,62).</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Переменная эмоциональный дефицит коррелирует с переменными низкая эмпатия (0, 59), мобилизация усилий (0,61), негативизм (0,53).</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По мимо этого, мы обнаружили значимые взаимосвязи между такой стратегией поведения, как соперничество с переменными обида (0, 49) и тревога и депрессия (0,56), а также отрицательную связь переменной состязательный мотив с негативизмом (-0,52) и деперсонализация (-0,62). </w:t>
      </w:r>
      <w:r w:rsidRPr="008C7233">
        <w:rPr>
          <w:rFonts w:ascii="Times New Roman" w:eastAsia="Times New Roman" w:hAnsi="Times New Roman" w:cs="Times New Roman"/>
          <w:sz w:val="28"/>
          <w:szCs w:val="28"/>
        </w:rPr>
        <w:lastRenderedPageBreak/>
        <w:t>Существует положительная взаимосвязь между переменной негативизм и мобилизация усилий (0,58).</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Мы видим, что наиболее значимые корреляции в группе врачей с большим стажем связаны с двумя переменными профессионального выгорания, находящимися в стадии «истощение». Деперсонализация, при которой врачи с большим стажем работы уже не могут профессионально выполнять свои обязанности, приводит к формированию соперничества, как стратегии поведения в конфликте. Они испытывают сильный эмоциональный дефицит, то есть невозможность проявлять эмоции в адрес пациентов и коллег по работе.  В результате деперсонализации растет тревога и депрессия, что может приводить к вегетативным и соматическим нарушениям. Эмоциональный дефицит, в свою очередь, приводит к низкой эмпатии и невозможности проявлять сопереживание к своим больным.</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Высокий эмоциональный дефицит приводит к негативизму, то есть провоцирует оппозиционную форму поведения, и, как следствие, нарушению правил и стандартов лечения.</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У врачей из данной группы выражен мотив мобилизации усилий, что свидетельствует о том, что они работаю на пределе своих сил. Высокая интенсивность работы приводит у них к отсутствию желания профессионально развиваться и конкурировать с другими врачами. Неспособность изменить ситуацию приводит к такой форме взаимодействия с другими людьми, как «обида», то есть к обвинению всех других в сложившейся ситуации. </w:t>
      </w:r>
    </w:p>
    <w:p w:rsidR="001F63CD"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Вывод: Высокая интенсивность труда у врачей терапевтического отделения на протяжении длительного времени приводит у них к формированию таких переменных эмоционального истощения, как «деперсонализация» и «эмоциональный дефицит», которые приводят к резкому снижению эффективности работы в профессионально значимой для них деятельности и провоцируют защитные механизмы в виде высокого </w:t>
      </w:r>
      <w:r w:rsidRPr="008C7233">
        <w:rPr>
          <w:rFonts w:ascii="Times New Roman" w:eastAsia="Times New Roman" w:hAnsi="Times New Roman" w:cs="Times New Roman"/>
          <w:sz w:val="28"/>
          <w:szCs w:val="28"/>
        </w:rPr>
        <w:lastRenderedPageBreak/>
        <w:t xml:space="preserve">соперничества, низкой эмпатии к людям и негативизму во взаимоотношениях. </w:t>
      </w:r>
    </w:p>
    <w:p w:rsidR="001F63CD" w:rsidRDefault="001F63CD">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143F8A" w:rsidRPr="00DB1E0E" w:rsidRDefault="00143F8A" w:rsidP="00501F1E">
      <w:pPr>
        <w:pStyle w:val="1"/>
        <w:jc w:val="center"/>
        <w:rPr>
          <w:rFonts w:ascii="Times New Roman" w:eastAsia="Times New Roman" w:hAnsi="Times New Roman" w:cs="Times New Roman"/>
          <w:color w:val="auto"/>
        </w:rPr>
      </w:pPr>
      <w:bookmarkStart w:id="40" w:name="_Toc10395797"/>
      <w:bookmarkStart w:id="41" w:name="_Toc10554368"/>
      <w:r w:rsidRPr="00501F1E">
        <w:rPr>
          <w:rFonts w:ascii="Times New Roman" w:eastAsia="Times New Roman" w:hAnsi="Times New Roman" w:cs="Times New Roman"/>
          <w:color w:val="auto"/>
        </w:rPr>
        <w:lastRenderedPageBreak/>
        <w:t>Выводы</w:t>
      </w:r>
      <w:bookmarkEnd w:id="40"/>
      <w:bookmarkEnd w:id="41"/>
    </w:p>
    <w:p w:rsidR="00501F1E" w:rsidRPr="00DB1E0E" w:rsidRDefault="00501F1E" w:rsidP="00501F1E"/>
    <w:p w:rsidR="001F63CD" w:rsidRPr="00DB1E0E" w:rsidRDefault="001F63CD" w:rsidP="00501F1E"/>
    <w:p w:rsidR="0097551F" w:rsidRDefault="00DB1E0E" w:rsidP="005D1642">
      <w:pPr>
        <w:spacing w:after="0"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0097551F" w:rsidRPr="00B43334">
        <w:rPr>
          <w:rFonts w:ascii="Times New Roman" w:hAnsi="Times New Roman" w:cs="Times New Roman"/>
          <w:bCs/>
          <w:sz w:val="28"/>
          <w:szCs w:val="28"/>
        </w:rPr>
        <w:t xml:space="preserve">В </w:t>
      </w:r>
      <w:r w:rsidR="0097551F">
        <w:rPr>
          <w:rFonts w:ascii="Times New Roman" w:hAnsi="Times New Roman" w:cs="Times New Roman"/>
          <w:bCs/>
          <w:sz w:val="28"/>
          <w:szCs w:val="28"/>
        </w:rPr>
        <w:t xml:space="preserve">результате литературного обзора имеющихся исследований удалось выяснить, что в </w:t>
      </w:r>
      <w:r w:rsidR="0097551F" w:rsidRPr="00B43334">
        <w:rPr>
          <w:rFonts w:ascii="Times New Roman" w:hAnsi="Times New Roman" w:cs="Times New Roman"/>
          <w:bCs/>
          <w:sz w:val="28"/>
          <w:szCs w:val="28"/>
        </w:rPr>
        <w:t>трудовой сфере «человек – человек» важным и наглядным показателем удовлетворённости в целом своим трудом является степень так называемого эмоционального выгорания. Этот термин устоялся в психологии в 70-е годы прошлого века и включает в себя эмоциональное истощение, связанное с трудом в этой сфере, потерю интереса к работе, одновременно раздражительность, безразличие и усталость.</w:t>
      </w:r>
    </w:p>
    <w:p w:rsidR="0090213B" w:rsidRDefault="0097551F" w:rsidP="005D1642">
      <w:pPr>
        <w:spacing w:after="0"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sidR="00143F8A" w:rsidRPr="00DB1E0E">
        <w:rPr>
          <w:rFonts w:ascii="Times New Roman" w:eastAsia="Times New Roman" w:hAnsi="Times New Roman" w:cs="Times New Roman"/>
          <w:sz w:val="28"/>
          <w:szCs w:val="28"/>
          <w:lang w:eastAsia="ru-RU"/>
        </w:rPr>
        <w:t>В мотивационной структуре личности врачей</w:t>
      </w:r>
      <w:r w:rsidR="00E215AA" w:rsidRPr="00DB1E0E">
        <w:rPr>
          <w:rFonts w:ascii="Times New Roman" w:eastAsia="Times New Roman" w:hAnsi="Times New Roman" w:cs="Times New Roman"/>
          <w:sz w:val="28"/>
          <w:szCs w:val="28"/>
          <w:lang w:eastAsia="ru-RU"/>
        </w:rPr>
        <w:t xml:space="preserve"> с небольшим стажем</w:t>
      </w:r>
      <w:r w:rsidR="00143F8A" w:rsidRPr="00DB1E0E">
        <w:rPr>
          <w:rFonts w:ascii="Times New Roman" w:eastAsia="Times New Roman" w:hAnsi="Times New Roman" w:cs="Times New Roman"/>
          <w:sz w:val="28"/>
          <w:szCs w:val="28"/>
          <w:lang w:eastAsia="ru-RU"/>
        </w:rPr>
        <w:t xml:space="preserve"> работ</w:t>
      </w:r>
      <w:r w:rsidR="00E215AA" w:rsidRPr="00DB1E0E">
        <w:rPr>
          <w:rFonts w:ascii="Times New Roman" w:eastAsia="Times New Roman" w:hAnsi="Times New Roman" w:cs="Times New Roman"/>
          <w:sz w:val="28"/>
          <w:szCs w:val="28"/>
          <w:lang w:eastAsia="ru-RU"/>
        </w:rPr>
        <w:t>ы</w:t>
      </w:r>
      <w:r w:rsidR="00143F8A" w:rsidRPr="00DB1E0E">
        <w:rPr>
          <w:rFonts w:ascii="Times New Roman" w:eastAsia="Times New Roman" w:hAnsi="Times New Roman" w:cs="Times New Roman"/>
          <w:sz w:val="28"/>
          <w:szCs w:val="28"/>
          <w:lang w:eastAsia="ru-RU"/>
        </w:rPr>
        <w:t xml:space="preserve"> больше выражены состязательные мотивы, они готовы к конкуренции и внутригрупповой борьбе, ориентированы на проявление инициативы в профессиональной деятельности.</w:t>
      </w:r>
      <w:r w:rsidR="00D975D4">
        <w:rPr>
          <w:rFonts w:ascii="Times New Roman" w:eastAsia="Times New Roman" w:hAnsi="Times New Roman" w:cs="Times New Roman"/>
          <w:sz w:val="28"/>
          <w:szCs w:val="28"/>
          <w:lang w:eastAsia="ru-RU"/>
        </w:rPr>
        <w:t xml:space="preserve"> </w:t>
      </w:r>
      <w:r w:rsidR="0090213B" w:rsidRPr="008C7233">
        <w:rPr>
          <w:rFonts w:ascii="Times New Roman" w:eastAsia="Times New Roman" w:hAnsi="Times New Roman" w:cs="Times New Roman"/>
          <w:sz w:val="28"/>
          <w:szCs w:val="28"/>
          <w:lang w:eastAsia="ru-RU"/>
        </w:rPr>
        <w:t xml:space="preserve">В мотивационной структуре личности врачей </w:t>
      </w:r>
      <w:r w:rsidR="00653F54" w:rsidRPr="008C7233">
        <w:rPr>
          <w:rFonts w:ascii="Times New Roman" w:eastAsia="Times New Roman" w:hAnsi="Times New Roman" w:cs="Times New Roman"/>
          <w:sz w:val="28"/>
          <w:szCs w:val="28"/>
          <w:lang w:eastAsia="ru-RU"/>
        </w:rPr>
        <w:t>с</w:t>
      </w:r>
      <w:r w:rsidR="00653F54">
        <w:rPr>
          <w:rFonts w:ascii="Times New Roman" w:eastAsia="Times New Roman" w:hAnsi="Times New Roman" w:cs="Times New Roman"/>
          <w:sz w:val="28"/>
          <w:szCs w:val="28"/>
          <w:lang w:eastAsia="ru-RU"/>
        </w:rPr>
        <w:t xml:space="preserve"> </w:t>
      </w:r>
      <w:r w:rsidR="00653F54" w:rsidRPr="008C7233">
        <w:rPr>
          <w:rFonts w:ascii="Times New Roman" w:eastAsia="Times New Roman" w:hAnsi="Times New Roman" w:cs="Times New Roman"/>
          <w:sz w:val="28"/>
          <w:szCs w:val="28"/>
          <w:lang w:eastAsia="ru-RU"/>
        </w:rPr>
        <w:t>большим стажем</w:t>
      </w:r>
      <w:r w:rsidR="00653F54">
        <w:rPr>
          <w:rFonts w:ascii="Times New Roman" w:eastAsia="Times New Roman" w:hAnsi="Times New Roman" w:cs="Times New Roman"/>
          <w:sz w:val="28"/>
          <w:szCs w:val="28"/>
          <w:lang w:eastAsia="ru-RU"/>
        </w:rPr>
        <w:t xml:space="preserve"> </w:t>
      </w:r>
      <w:r w:rsidR="00653F54" w:rsidRPr="008C7233">
        <w:rPr>
          <w:rFonts w:ascii="Times New Roman" w:eastAsia="Times New Roman" w:hAnsi="Times New Roman" w:cs="Times New Roman"/>
          <w:sz w:val="28"/>
          <w:szCs w:val="28"/>
          <w:lang w:eastAsia="ru-RU"/>
        </w:rPr>
        <w:t>работы,</w:t>
      </w:r>
      <w:r w:rsidR="0090213B" w:rsidRPr="008C7233">
        <w:rPr>
          <w:rFonts w:ascii="Times New Roman" w:eastAsia="Times New Roman" w:hAnsi="Times New Roman" w:cs="Times New Roman"/>
          <w:sz w:val="28"/>
          <w:szCs w:val="28"/>
          <w:lang w:eastAsia="ru-RU"/>
        </w:rPr>
        <w:t xml:space="preserve"> доминирующим является мотив смены деятельности.</w:t>
      </w:r>
    </w:p>
    <w:p w:rsidR="00143F8A" w:rsidRDefault="0097551F" w:rsidP="005D1642">
      <w:pPr>
        <w:keepNext/>
        <w:spacing w:after="0"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143F8A" w:rsidRPr="008C7233">
        <w:rPr>
          <w:rFonts w:ascii="Times New Roman" w:eastAsia="Times New Roman" w:hAnsi="Times New Roman" w:cs="Times New Roman"/>
          <w:sz w:val="28"/>
          <w:szCs w:val="28"/>
          <w:lang w:eastAsia="ru-RU"/>
        </w:rPr>
        <w:t xml:space="preserve">. Врачи с большим стажем </w:t>
      </w:r>
      <w:r w:rsidR="00E215AA" w:rsidRPr="008C7233">
        <w:rPr>
          <w:rFonts w:ascii="Times New Roman" w:eastAsia="Times New Roman" w:hAnsi="Times New Roman" w:cs="Times New Roman"/>
          <w:sz w:val="28"/>
          <w:szCs w:val="28"/>
          <w:lang w:eastAsia="ru-RU"/>
        </w:rPr>
        <w:t>испытывают</w:t>
      </w:r>
      <w:r w:rsidR="00143F8A" w:rsidRPr="008C7233">
        <w:rPr>
          <w:rFonts w:ascii="Times New Roman" w:eastAsia="Times New Roman" w:hAnsi="Times New Roman" w:cs="Times New Roman"/>
          <w:sz w:val="28"/>
          <w:szCs w:val="28"/>
          <w:lang w:eastAsia="ru-RU"/>
        </w:rPr>
        <w:t xml:space="preserve"> самоуважение</w:t>
      </w:r>
      <w:r w:rsidR="00243A3D">
        <w:rPr>
          <w:rFonts w:ascii="Times New Roman" w:eastAsia="Times New Roman" w:hAnsi="Times New Roman" w:cs="Times New Roman"/>
          <w:sz w:val="28"/>
          <w:szCs w:val="28"/>
          <w:lang w:eastAsia="ru-RU"/>
        </w:rPr>
        <w:t xml:space="preserve">, </w:t>
      </w:r>
      <w:r w:rsidR="00143F8A" w:rsidRPr="008C7233">
        <w:rPr>
          <w:rFonts w:ascii="Times New Roman" w:eastAsia="Times New Roman" w:hAnsi="Times New Roman" w:cs="Times New Roman"/>
          <w:sz w:val="28"/>
          <w:szCs w:val="28"/>
          <w:lang w:eastAsia="ru-RU"/>
        </w:rPr>
        <w:t xml:space="preserve">врачи с меньшим стажем работы </w:t>
      </w:r>
      <w:r w:rsidR="00E215AA" w:rsidRPr="008C7233">
        <w:rPr>
          <w:rFonts w:ascii="Times New Roman" w:eastAsia="Times New Roman" w:hAnsi="Times New Roman" w:cs="Times New Roman"/>
          <w:sz w:val="28"/>
          <w:szCs w:val="28"/>
          <w:lang w:eastAsia="ru-RU"/>
        </w:rPr>
        <w:t xml:space="preserve">больше </w:t>
      </w:r>
      <w:r w:rsidR="00143F8A" w:rsidRPr="008C7233">
        <w:rPr>
          <w:rFonts w:ascii="Times New Roman" w:eastAsia="Times New Roman" w:hAnsi="Times New Roman" w:cs="Times New Roman"/>
          <w:sz w:val="28"/>
          <w:szCs w:val="28"/>
          <w:lang w:eastAsia="ru-RU"/>
        </w:rPr>
        <w:t>ориентированы на рост уважения к себе</w:t>
      </w:r>
      <w:r w:rsidR="0090213B" w:rsidRPr="008C7233">
        <w:rPr>
          <w:rFonts w:ascii="Times New Roman" w:eastAsia="Times New Roman" w:hAnsi="Times New Roman" w:cs="Times New Roman"/>
          <w:sz w:val="28"/>
          <w:szCs w:val="28"/>
          <w:lang w:eastAsia="ru-RU"/>
        </w:rPr>
        <w:t>.</w:t>
      </w:r>
      <w:r w:rsidR="00143F8A" w:rsidRPr="008C7233">
        <w:rPr>
          <w:rFonts w:ascii="Times New Roman" w:eastAsia="Times New Roman" w:hAnsi="Times New Roman" w:cs="Times New Roman"/>
          <w:sz w:val="28"/>
          <w:szCs w:val="28"/>
          <w:lang w:eastAsia="ru-RU"/>
        </w:rPr>
        <w:t xml:space="preserve"> </w:t>
      </w:r>
    </w:p>
    <w:p w:rsidR="00DB1E0E" w:rsidRPr="008C7233" w:rsidRDefault="00DB1E0E" w:rsidP="00DB1E0E">
      <w:pPr>
        <w:keepNext/>
        <w:spacing w:after="0" w:line="360" w:lineRule="auto"/>
        <w:jc w:val="both"/>
        <w:rPr>
          <w:rFonts w:ascii="Times New Roman" w:eastAsia="Times New Roman" w:hAnsi="Times New Roman" w:cs="Times New Roman"/>
          <w:sz w:val="28"/>
          <w:szCs w:val="28"/>
          <w:lang w:eastAsia="ru-RU"/>
        </w:rPr>
      </w:pPr>
    </w:p>
    <w:p w:rsidR="00DB1E0E" w:rsidRDefault="0097551F" w:rsidP="005D1642">
      <w:pPr>
        <w:shd w:val="clear" w:color="auto" w:fill="FFFFFF"/>
        <w:spacing w:after="0" w:line="360" w:lineRule="auto"/>
        <w:ind w:firstLine="567"/>
        <w:jc w:val="both"/>
        <w:rPr>
          <w:rFonts w:ascii="Times New Roman" w:hAnsi="Times New Roman" w:cs="Times New Roman"/>
          <w:sz w:val="28"/>
          <w:szCs w:val="28"/>
        </w:rPr>
      </w:pPr>
      <w:r>
        <w:rPr>
          <w:rFonts w:ascii="Times New Roman" w:eastAsia="Times New Roman" w:hAnsi="Times New Roman" w:cs="Times New Roman"/>
          <w:sz w:val="28"/>
          <w:szCs w:val="28"/>
          <w:lang w:eastAsia="ru-RU"/>
        </w:rPr>
        <w:t>4</w:t>
      </w:r>
      <w:r w:rsidR="00143F8A" w:rsidRPr="008C7233">
        <w:rPr>
          <w:rFonts w:ascii="Times New Roman" w:eastAsia="Times New Roman" w:hAnsi="Times New Roman" w:cs="Times New Roman"/>
          <w:sz w:val="28"/>
          <w:szCs w:val="28"/>
          <w:lang w:eastAsia="ru-RU"/>
        </w:rPr>
        <w:t>.</w:t>
      </w:r>
      <w:r w:rsidR="00143F8A" w:rsidRPr="008C7233">
        <w:rPr>
          <w:rFonts w:ascii="Times New Roman" w:hAnsi="Times New Roman" w:cs="Times New Roman"/>
          <w:color w:val="000000"/>
          <w:sz w:val="28"/>
          <w:szCs w:val="28"/>
        </w:rPr>
        <w:t xml:space="preserve"> </w:t>
      </w:r>
      <w:r w:rsidR="00592DFF" w:rsidRPr="008C7233">
        <w:rPr>
          <w:rFonts w:ascii="Times New Roman" w:hAnsi="Times New Roman" w:cs="Times New Roman"/>
          <w:color w:val="000000"/>
          <w:sz w:val="28"/>
          <w:szCs w:val="28"/>
        </w:rPr>
        <w:t>Врачи терапевты со стажем работы больше двенадцати лет испытывают выраженное</w:t>
      </w:r>
      <w:r w:rsidR="00143F8A" w:rsidRPr="008C7233">
        <w:rPr>
          <w:rFonts w:ascii="Times New Roman" w:hAnsi="Times New Roman" w:cs="Times New Roman"/>
          <w:color w:val="000000"/>
          <w:sz w:val="28"/>
          <w:szCs w:val="28"/>
        </w:rPr>
        <w:t xml:space="preserve"> эмоциональное выгорание</w:t>
      </w:r>
      <w:r w:rsidR="0090213B" w:rsidRPr="008C7233">
        <w:rPr>
          <w:rFonts w:ascii="Times New Roman" w:hAnsi="Times New Roman" w:cs="Times New Roman"/>
          <w:color w:val="000000"/>
          <w:sz w:val="28"/>
          <w:szCs w:val="28"/>
        </w:rPr>
        <w:t>,</w:t>
      </w:r>
      <w:r w:rsidR="00143F8A" w:rsidRPr="008C7233">
        <w:rPr>
          <w:rFonts w:ascii="Times New Roman" w:hAnsi="Times New Roman" w:cs="Times New Roman"/>
          <w:color w:val="000000"/>
          <w:sz w:val="28"/>
          <w:szCs w:val="28"/>
        </w:rPr>
        <w:t xml:space="preserve"> </w:t>
      </w:r>
      <w:r w:rsidR="0090213B" w:rsidRPr="008C7233">
        <w:rPr>
          <w:rFonts w:ascii="Times New Roman" w:hAnsi="Times New Roman" w:cs="Times New Roman"/>
          <w:color w:val="000000"/>
          <w:sz w:val="28"/>
          <w:szCs w:val="28"/>
        </w:rPr>
        <w:t>о</w:t>
      </w:r>
      <w:r w:rsidR="00592DFF" w:rsidRPr="008C7233">
        <w:rPr>
          <w:rFonts w:ascii="Times New Roman" w:hAnsi="Times New Roman" w:cs="Times New Roman"/>
          <w:color w:val="000000"/>
          <w:sz w:val="28"/>
          <w:szCs w:val="28"/>
        </w:rPr>
        <w:t>ни</w:t>
      </w:r>
      <w:r w:rsidR="00143F8A" w:rsidRPr="008C7233">
        <w:rPr>
          <w:rFonts w:ascii="Times New Roman" w:hAnsi="Times New Roman" w:cs="Times New Roman"/>
          <w:color w:val="000000"/>
          <w:sz w:val="28"/>
          <w:szCs w:val="28"/>
        </w:rPr>
        <w:t xml:space="preserve"> не удовлетворены собой, </w:t>
      </w:r>
      <w:r w:rsidR="00592DFF" w:rsidRPr="008C7233">
        <w:rPr>
          <w:rFonts w:ascii="Times New Roman" w:hAnsi="Times New Roman" w:cs="Times New Roman"/>
          <w:color w:val="000000"/>
          <w:sz w:val="28"/>
          <w:szCs w:val="28"/>
        </w:rPr>
        <w:t>чувствуют свою беспомощность, обладают более высоким уровнем тревоги и депрессии</w:t>
      </w:r>
      <w:r w:rsidR="00143F8A" w:rsidRPr="008C7233">
        <w:rPr>
          <w:rFonts w:ascii="Times New Roman" w:hAnsi="Times New Roman" w:cs="Times New Roman"/>
          <w:color w:val="000000"/>
          <w:sz w:val="28"/>
          <w:szCs w:val="28"/>
        </w:rPr>
        <w:t xml:space="preserve">. </w:t>
      </w:r>
      <w:r w:rsidR="00592DFF" w:rsidRPr="008C7233">
        <w:rPr>
          <w:rFonts w:ascii="Times New Roman" w:hAnsi="Times New Roman" w:cs="Times New Roman"/>
          <w:color w:val="000000"/>
          <w:sz w:val="28"/>
          <w:szCs w:val="28"/>
        </w:rPr>
        <w:t>Для них характерно</w:t>
      </w:r>
      <w:r w:rsidR="00143F8A" w:rsidRPr="008C7233">
        <w:rPr>
          <w:rFonts w:ascii="Times New Roman" w:hAnsi="Times New Roman" w:cs="Times New Roman"/>
          <w:color w:val="000000"/>
          <w:sz w:val="28"/>
          <w:szCs w:val="28"/>
        </w:rPr>
        <w:t xml:space="preserve"> </w:t>
      </w:r>
      <w:r w:rsidR="00592DFF" w:rsidRPr="008C7233">
        <w:rPr>
          <w:rFonts w:ascii="Times New Roman" w:hAnsi="Times New Roman" w:cs="Times New Roman"/>
          <w:color w:val="000000"/>
          <w:sz w:val="28"/>
          <w:szCs w:val="28"/>
        </w:rPr>
        <w:t>неадекватное</w:t>
      </w:r>
      <w:r w:rsidR="00143F8A" w:rsidRPr="008C7233">
        <w:rPr>
          <w:rFonts w:ascii="Times New Roman" w:hAnsi="Times New Roman" w:cs="Times New Roman"/>
          <w:color w:val="000000"/>
          <w:sz w:val="28"/>
          <w:szCs w:val="28"/>
        </w:rPr>
        <w:t xml:space="preserve"> избирательно</w:t>
      </w:r>
      <w:r w:rsidR="00592DFF" w:rsidRPr="008C7233">
        <w:rPr>
          <w:rFonts w:ascii="Times New Roman" w:hAnsi="Times New Roman" w:cs="Times New Roman"/>
          <w:color w:val="000000"/>
          <w:sz w:val="28"/>
          <w:szCs w:val="28"/>
        </w:rPr>
        <w:t>е</w:t>
      </w:r>
      <w:r w:rsidR="00143F8A" w:rsidRPr="008C7233">
        <w:rPr>
          <w:rFonts w:ascii="Times New Roman" w:hAnsi="Times New Roman" w:cs="Times New Roman"/>
          <w:color w:val="000000"/>
          <w:sz w:val="28"/>
          <w:szCs w:val="28"/>
        </w:rPr>
        <w:t xml:space="preserve"> эмоционально</w:t>
      </w:r>
      <w:r w:rsidR="00592DFF" w:rsidRPr="008C7233">
        <w:rPr>
          <w:rFonts w:ascii="Times New Roman" w:hAnsi="Times New Roman" w:cs="Times New Roman"/>
          <w:color w:val="000000"/>
          <w:sz w:val="28"/>
          <w:szCs w:val="28"/>
        </w:rPr>
        <w:t>е</w:t>
      </w:r>
      <w:r w:rsidR="00143F8A" w:rsidRPr="008C7233">
        <w:rPr>
          <w:rFonts w:ascii="Times New Roman" w:hAnsi="Times New Roman" w:cs="Times New Roman"/>
          <w:color w:val="000000"/>
          <w:sz w:val="28"/>
          <w:szCs w:val="28"/>
        </w:rPr>
        <w:t xml:space="preserve"> реагировани</w:t>
      </w:r>
      <w:r w:rsidR="00592DFF" w:rsidRPr="008C7233">
        <w:rPr>
          <w:rFonts w:ascii="Times New Roman" w:hAnsi="Times New Roman" w:cs="Times New Roman"/>
          <w:color w:val="000000"/>
          <w:sz w:val="28"/>
          <w:szCs w:val="28"/>
        </w:rPr>
        <w:t>е</w:t>
      </w:r>
      <w:r w:rsidR="00143F8A" w:rsidRPr="008C7233">
        <w:rPr>
          <w:rFonts w:ascii="Times New Roman" w:hAnsi="Times New Roman" w:cs="Times New Roman"/>
          <w:color w:val="000000"/>
          <w:sz w:val="28"/>
          <w:szCs w:val="28"/>
        </w:rPr>
        <w:t xml:space="preserve">, </w:t>
      </w:r>
      <w:r w:rsidR="00592DFF" w:rsidRPr="008C7233">
        <w:rPr>
          <w:rFonts w:ascii="Times New Roman" w:hAnsi="Times New Roman" w:cs="Times New Roman"/>
          <w:color w:val="000000"/>
          <w:sz w:val="28"/>
          <w:szCs w:val="28"/>
        </w:rPr>
        <w:t xml:space="preserve">а также </w:t>
      </w:r>
      <w:r w:rsidR="00143F8A" w:rsidRPr="008C7233">
        <w:rPr>
          <w:rFonts w:ascii="Times New Roman" w:hAnsi="Times New Roman" w:cs="Times New Roman"/>
          <w:color w:val="000000"/>
          <w:sz w:val="28"/>
          <w:szCs w:val="28"/>
        </w:rPr>
        <w:t>высоки</w:t>
      </w:r>
      <w:r w:rsidR="00592DFF" w:rsidRPr="008C7233">
        <w:rPr>
          <w:rFonts w:ascii="Times New Roman" w:hAnsi="Times New Roman" w:cs="Times New Roman"/>
          <w:color w:val="000000"/>
          <w:sz w:val="28"/>
          <w:szCs w:val="28"/>
        </w:rPr>
        <w:t>е</w:t>
      </w:r>
      <w:r w:rsidR="00143F8A" w:rsidRPr="008C7233">
        <w:rPr>
          <w:rFonts w:ascii="Times New Roman" w:hAnsi="Times New Roman" w:cs="Times New Roman"/>
          <w:color w:val="000000"/>
          <w:sz w:val="28"/>
          <w:szCs w:val="28"/>
        </w:rPr>
        <w:t xml:space="preserve"> показатели эмоционально-нравственной дезориентации.</w:t>
      </w:r>
      <w:r w:rsidR="0090213B" w:rsidRPr="008C7233">
        <w:rPr>
          <w:rFonts w:ascii="Times New Roman" w:hAnsi="Times New Roman" w:cs="Times New Roman"/>
          <w:color w:val="000000"/>
          <w:sz w:val="28"/>
          <w:szCs w:val="28"/>
        </w:rPr>
        <w:t xml:space="preserve"> </w:t>
      </w:r>
      <w:r w:rsidR="00592DFF" w:rsidRPr="008C7233">
        <w:rPr>
          <w:rFonts w:ascii="Times New Roman" w:hAnsi="Times New Roman" w:cs="Times New Roman"/>
          <w:color w:val="000000"/>
          <w:sz w:val="28"/>
          <w:szCs w:val="28"/>
        </w:rPr>
        <w:t>Такие люди</w:t>
      </w:r>
      <w:r w:rsidR="00143F8A" w:rsidRPr="008C7233">
        <w:rPr>
          <w:rFonts w:ascii="Times New Roman" w:hAnsi="Times New Roman" w:cs="Times New Roman"/>
          <w:color w:val="000000"/>
          <w:sz w:val="28"/>
          <w:szCs w:val="28"/>
        </w:rPr>
        <w:t xml:space="preserve"> реально оценивают свои возможности. </w:t>
      </w:r>
      <w:r w:rsidR="00143F8A" w:rsidRPr="008C7233">
        <w:rPr>
          <w:rFonts w:ascii="Times New Roman" w:hAnsi="Times New Roman" w:cs="Times New Roman"/>
          <w:sz w:val="28"/>
          <w:szCs w:val="28"/>
        </w:rPr>
        <w:t xml:space="preserve">Основной </w:t>
      </w:r>
      <w:r w:rsidR="00592DFF" w:rsidRPr="008C7233">
        <w:rPr>
          <w:rFonts w:ascii="Times New Roman" w:hAnsi="Times New Roman" w:cs="Times New Roman"/>
          <w:sz w:val="28"/>
          <w:szCs w:val="28"/>
        </w:rPr>
        <w:t xml:space="preserve">фазой эмоционального выгорания </w:t>
      </w:r>
      <w:r w:rsidR="00143F8A" w:rsidRPr="008C7233">
        <w:rPr>
          <w:rFonts w:ascii="Times New Roman" w:hAnsi="Times New Roman" w:cs="Times New Roman"/>
          <w:sz w:val="28"/>
          <w:szCs w:val="28"/>
        </w:rPr>
        <w:t xml:space="preserve">у </w:t>
      </w:r>
      <w:r w:rsidR="0090213B" w:rsidRPr="008C7233">
        <w:rPr>
          <w:rFonts w:ascii="Times New Roman" w:hAnsi="Times New Roman" w:cs="Times New Roman"/>
          <w:sz w:val="28"/>
          <w:szCs w:val="28"/>
        </w:rPr>
        <w:t>них</w:t>
      </w:r>
      <w:r w:rsidR="00143F8A" w:rsidRPr="008C7233">
        <w:rPr>
          <w:rFonts w:ascii="Times New Roman" w:hAnsi="Times New Roman" w:cs="Times New Roman"/>
          <w:sz w:val="28"/>
          <w:szCs w:val="28"/>
        </w:rPr>
        <w:t xml:space="preserve"> является </w:t>
      </w:r>
      <w:r w:rsidR="00592DFF" w:rsidRPr="008C7233">
        <w:rPr>
          <w:rFonts w:ascii="Times New Roman" w:hAnsi="Times New Roman" w:cs="Times New Roman"/>
          <w:sz w:val="28"/>
          <w:szCs w:val="28"/>
        </w:rPr>
        <w:t xml:space="preserve">фаза </w:t>
      </w:r>
      <w:r w:rsidR="00143F8A" w:rsidRPr="008C7233">
        <w:rPr>
          <w:rFonts w:ascii="Times New Roman" w:hAnsi="Times New Roman" w:cs="Times New Roman"/>
          <w:sz w:val="28"/>
          <w:szCs w:val="28"/>
        </w:rPr>
        <w:t xml:space="preserve">«резистенция». </w:t>
      </w:r>
      <w:r w:rsidR="0090213B" w:rsidRPr="008C7233">
        <w:rPr>
          <w:rFonts w:ascii="Times New Roman" w:hAnsi="Times New Roman" w:cs="Times New Roman"/>
          <w:sz w:val="28"/>
          <w:szCs w:val="28"/>
        </w:rPr>
        <w:t>В</w:t>
      </w:r>
      <w:r w:rsidR="00143F8A" w:rsidRPr="008C7233">
        <w:rPr>
          <w:rFonts w:ascii="Times New Roman" w:hAnsi="Times New Roman" w:cs="Times New Roman"/>
          <w:sz w:val="28"/>
          <w:szCs w:val="28"/>
        </w:rPr>
        <w:t xml:space="preserve"> данн</w:t>
      </w:r>
      <w:r w:rsidR="0090213B" w:rsidRPr="008C7233">
        <w:rPr>
          <w:rFonts w:ascii="Times New Roman" w:hAnsi="Times New Roman" w:cs="Times New Roman"/>
          <w:sz w:val="28"/>
          <w:szCs w:val="28"/>
        </w:rPr>
        <w:t>ой группе</w:t>
      </w:r>
      <w:r w:rsidR="00143F8A" w:rsidRPr="008C7233">
        <w:rPr>
          <w:rFonts w:ascii="Times New Roman" w:hAnsi="Times New Roman" w:cs="Times New Roman"/>
          <w:sz w:val="28"/>
          <w:szCs w:val="28"/>
        </w:rPr>
        <w:t xml:space="preserve"> </w:t>
      </w:r>
      <w:r w:rsidR="00592DFF" w:rsidRPr="008C7233">
        <w:rPr>
          <w:rFonts w:ascii="Times New Roman" w:hAnsi="Times New Roman" w:cs="Times New Roman"/>
          <w:sz w:val="28"/>
          <w:szCs w:val="28"/>
        </w:rPr>
        <w:t>терапевтов</w:t>
      </w:r>
      <w:r w:rsidR="00143F8A" w:rsidRPr="008C7233">
        <w:rPr>
          <w:rFonts w:ascii="Times New Roman" w:hAnsi="Times New Roman" w:cs="Times New Roman"/>
          <w:sz w:val="28"/>
          <w:szCs w:val="28"/>
        </w:rPr>
        <w:t xml:space="preserve"> </w:t>
      </w:r>
      <w:r w:rsidR="00592DFF" w:rsidRPr="008C7233">
        <w:rPr>
          <w:rFonts w:ascii="Times New Roman" w:hAnsi="Times New Roman" w:cs="Times New Roman"/>
          <w:sz w:val="28"/>
          <w:szCs w:val="28"/>
        </w:rPr>
        <w:t xml:space="preserve">в настоящее время нет </w:t>
      </w:r>
      <w:r w:rsidR="00143F8A" w:rsidRPr="008C7233">
        <w:rPr>
          <w:rFonts w:ascii="Times New Roman" w:hAnsi="Times New Roman" w:cs="Times New Roman"/>
          <w:sz w:val="28"/>
          <w:szCs w:val="28"/>
        </w:rPr>
        <w:t>развитых психологических защит, механизмов сопротивления выгоранию.</w:t>
      </w:r>
    </w:p>
    <w:p w:rsidR="00143F8A" w:rsidRPr="008C7233" w:rsidRDefault="00143F8A" w:rsidP="00DB1E0E">
      <w:pPr>
        <w:shd w:val="clear" w:color="auto" w:fill="FFFFFF"/>
        <w:spacing w:after="0" w:line="360" w:lineRule="auto"/>
        <w:jc w:val="both"/>
        <w:rPr>
          <w:rFonts w:ascii="Times New Roman" w:hAnsi="Times New Roman" w:cs="Times New Roman"/>
          <w:sz w:val="28"/>
          <w:szCs w:val="28"/>
        </w:rPr>
      </w:pPr>
      <w:r w:rsidRPr="008C7233">
        <w:rPr>
          <w:rFonts w:ascii="Times New Roman" w:hAnsi="Times New Roman" w:cs="Times New Roman"/>
          <w:sz w:val="28"/>
          <w:szCs w:val="28"/>
        </w:rPr>
        <w:t xml:space="preserve"> </w:t>
      </w:r>
    </w:p>
    <w:p w:rsidR="0090213B" w:rsidRPr="008C7233" w:rsidRDefault="0097551F" w:rsidP="00B50E7C">
      <w:pPr>
        <w:shd w:val="clear" w:color="auto" w:fill="FFFFFF"/>
        <w:spacing w:after="0" w:line="360" w:lineRule="auto"/>
        <w:ind w:firstLine="567"/>
        <w:jc w:val="both"/>
        <w:rPr>
          <w:rFonts w:ascii="Times New Roman" w:eastAsia="Times New Roman" w:hAnsi="Times New Roman" w:cs="Times New Roman"/>
          <w:color w:val="000000"/>
          <w:spacing w:val="-1"/>
          <w:sz w:val="28"/>
          <w:szCs w:val="28"/>
          <w:lang w:eastAsia="ar-SA"/>
        </w:rPr>
      </w:pPr>
      <w:r>
        <w:rPr>
          <w:rFonts w:ascii="Times New Roman" w:hAnsi="Times New Roman" w:cs="Times New Roman"/>
          <w:sz w:val="28"/>
          <w:szCs w:val="28"/>
        </w:rPr>
        <w:lastRenderedPageBreak/>
        <w:t>5</w:t>
      </w:r>
      <w:r w:rsidR="00143F8A" w:rsidRPr="008C7233">
        <w:rPr>
          <w:rFonts w:ascii="Times New Roman" w:hAnsi="Times New Roman" w:cs="Times New Roman"/>
          <w:sz w:val="28"/>
          <w:szCs w:val="28"/>
        </w:rPr>
        <w:t xml:space="preserve">. </w:t>
      </w:r>
      <w:r w:rsidR="00143F8A" w:rsidRPr="008C7233">
        <w:rPr>
          <w:rFonts w:ascii="Times New Roman" w:eastAsia="Times New Roman" w:hAnsi="Times New Roman" w:cs="Times New Roman"/>
          <w:color w:val="000000"/>
          <w:spacing w:val="-1"/>
          <w:sz w:val="28"/>
          <w:szCs w:val="28"/>
          <w:lang w:eastAsia="ar-SA"/>
        </w:rPr>
        <w:t>Исследование агрессивности у врачей с разным стажем работы, показало, что</w:t>
      </w:r>
      <w:r w:rsidR="0090213B" w:rsidRPr="008C7233">
        <w:rPr>
          <w:rFonts w:ascii="Times New Roman" w:eastAsia="Times New Roman" w:hAnsi="Times New Roman" w:cs="Times New Roman"/>
          <w:color w:val="000000"/>
          <w:spacing w:val="-1"/>
          <w:sz w:val="28"/>
          <w:szCs w:val="28"/>
          <w:lang w:eastAsia="ar-SA"/>
        </w:rPr>
        <w:t>:</w:t>
      </w:r>
      <w:r w:rsidR="00143F8A" w:rsidRPr="008C7233">
        <w:rPr>
          <w:rFonts w:ascii="Times New Roman" w:eastAsia="Times New Roman" w:hAnsi="Times New Roman" w:cs="Times New Roman"/>
          <w:color w:val="000000"/>
          <w:spacing w:val="-1"/>
          <w:sz w:val="28"/>
          <w:szCs w:val="28"/>
          <w:lang w:eastAsia="ar-SA"/>
        </w:rPr>
        <w:t xml:space="preserve"> </w:t>
      </w:r>
    </w:p>
    <w:p w:rsidR="00143F8A" w:rsidRPr="008C7233" w:rsidRDefault="00143F8A" w:rsidP="008C7233">
      <w:pPr>
        <w:pStyle w:val="af4"/>
        <w:numPr>
          <w:ilvl w:val="0"/>
          <w:numId w:val="30"/>
        </w:numPr>
        <w:shd w:val="clear" w:color="auto" w:fill="FFFFFF"/>
        <w:spacing w:after="0" w:line="360" w:lineRule="auto"/>
        <w:jc w:val="both"/>
        <w:rPr>
          <w:rFonts w:ascii="Times New Roman" w:eastAsia="Times New Roman" w:hAnsi="Times New Roman" w:cs="Times New Roman"/>
          <w:color w:val="000000"/>
          <w:spacing w:val="-2"/>
          <w:sz w:val="28"/>
          <w:szCs w:val="28"/>
          <w:lang w:eastAsia="ar-SA"/>
        </w:rPr>
      </w:pPr>
      <w:r w:rsidRPr="008C7233">
        <w:rPr>
          <w:rFonts w:ascii="Times New Roman" w:eastAsia="Times New Roman" w:hAnsi="Times New Roman" w:cs="Times New Roman"/>
          <w:color w:val="000000"/>
          <w:spacing w:val="7"/>
          <w:sz w:val="28"/>
          <w:szCs w:val="28"/>
          <w:lang w:eastAsia="ar-SA"/>
        </w:rPr>
        <w:t xml:space="preserve">врачи, работающие более двенадцати лет, чаще </w:t>
      </w:r>
      <w:r w:rsidR="00592DFF" w:rsidRPr="008C7233">
        <w:rPr>
          <w:rFonts w:ascii="Times New Roman" w:eastAsia="Times New Roman" w:hAnsi="Times New Roman" w:cs="Times New Roman"/>
          <w:color w:val="000000"/>
          <w:spacing w:val="7"/>
          <w:sz w:val="28"/>
          <w:szCs w:val="28"/>
          <w:lang w:eastAsia="ar-SA"/>
        </w:rPr>
        <w:t xml:space="preserve">своих коллег </w:t>
      </w:r>
      <w:r w:rsidRPr="008C7233">
        <w:rPr>
          <w:rFonts w:ascii="Times New Roman" w:eastAsia="Times New Roman" w:hAnsi="Times New Roman" w:cs="Times New Roman"/>
          <w:color w:val="000000"/>
          <w:spacing w:val="7"/>
          <w:sz w:val="28"/>
          <w:szCs w:val="28"/>
          <w:lang w:eastAsia="ar-SA"/>
        </w:rPr>
        <w:t xml:space="preserve">проявляют оппозиционную форму поведения, </w:t>
      </w:r>
      <w:r w:rsidRPr="008C7233">
        <w:rPr>
          <w:rFonts w:ascii="Times New Roman" w:eastAsia="Times New Roman" w:hAnsi="Times New Roman" w:cs="Times New Roman"/>
          <w:color w:val="000000"/>
          <w:spacing w:val="3"/>
          <w:sz w:val="28"/>
          <w:szCs w:val="28"/>
          <w:lang w:eastAsia="ar-SA"/>
        </w:rPr>
        <w:t>направленную против руководства, которая способн</w:t>
      </w:r>
      <w:r w:rsidR="0090213B" w:rsidRPr="008C7233">
        <w:rPr>
          <w:rFonts w:ascii="Times New Roman" w:eastAsia="Times New Roman" w:hAnsi="Times New Roman" w:cs="Times New Roman"/>
          <w:color w:val="000000"/>
          <w:spacing w:val="3"/>
          <w:sz w:val="28"/>
          <w:szCs w:val="28"/>
          <w:lang w:eastAsia="ar-SA"/>
        </w:rPr>
        <w:t>а дорастать</w:t>
      </w:r>
      <w:r w:rsidRPr="008C7233">
        <w:rPr>
          <w:rFonts w:ascii="Times New Roman" w:eastAsia="Times New Roman" w:hAnsi="Times New Roman" w:cs="Times New Roman"/>
          <w:color w:val="000000"/>
          <w:spacing w:val="3"/>
          <w:sz w:val="28"/>
          <w:szCs w:val="28"/>
          <w:lang w:eastAsia="ar-SA"/>
        </w:rPr>
        <w:t xml:space="preserve"> до активных действий </w:t>
      </w:r>
      <w:r w:rsidRPr="008C7233">
        <w:rPr>
          <w:rFonts w:ascii="Times New Roman" w:eastAsia="Times New Roman" w:hAnsi="Times New Roman" w:cs="Times New Roman"/>
          <w:color w:val="000000"/>
          <w:spacing w:val="-2"/>
          <w:sz w:val="28"/>
          <w:szCs w:val="28"/>
          <w:lang w:eastAsia="ar-SA"/>
        </w:rPr>
        <w:t>про</w:t>
      </w:r>
      <w:r w:rsidR="008C7233" w:rsidRPr="008C7233">
        <w:rPr>
          <w:rFonts w:ascii="Times New Roman" w:eastAsia="Times New Roman" w:hAnsi="Times New Roman" w:cs="Times New Roman"/>
          <w:color w:val="000000"/>
          <w:spacing w:val="-2"/>
          <w:sz w:val="28"/>
          <w:szCs w:val="28"/>
          <w:lang w:eastAsia="ar-SA"/>
        </w:rPr>
        <w:t>тив требований, правил и законно;</w:t>
      </w:r>
      <w:r w:rsidRPr="008C7233">
        <w:rPr>
          <w:rFonts w:ascii="Times New Roman" w:eastAsia="Times New Roman" w:hAnsi="Times New Roman" w:cs="Times New Roman"/>
          <w:color w:val="000000"/>
          <w:spacing w:val="-2"/>
          <w:sz w:val="28"/>
          <w:szCs w:val="28"/>
          <w:lang w:eastAsia="ar-SA"/>
        </w:rPr>
        <w:t xml:space="preserve"> </w:t>
      </w:r>
    </w:p>
    <w:p w:rsidR="008C7233" w:rsidRPr="008C7233" w:rsidRDefault="0090213B" w:rsidP="008C7233">
      <w:pPr>
        <w:pStyle w:val="af4"/>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both"/>
        <w:rPr>
          <w:rFonts w:ascii="Times New Roman" w:eastAsia="Times New Roman" w:hAnsi="Times New Roman" w:cs="Times New Roman"/>
          <w:color w:val="000000"/>
          <w:spacing w:val="1"/>
          <w:sz w:val="28"/>
          <w:szCs w:val="28"/>
          <w:lang w:eastAsia="ar-SA"/>
        </w:rPr>
      </w:pPr>
      <w:r w:rsidRPr="008C7233">
        <w:rPr>
          <w:rFonts w:ascii="Times New Roman" w:eastAsia="Times New Roman" w:hAnsi="Times New Roman" w:cs="Times New Roman"/>
          <w:color w:val="000000"/>
          <w:sz w:val="28"/>
          <w:szCs w:val="28"/>
          <w:lang w:eastAsia="ar-SA"/>
        </w:rPr>
        <w:t>у</w:t>
      </w:r>
      <w:r w:rsidR="00143F8A" w:rsidRPr="008C7233">
        <w:rPr>
          <w:rFonts w:ascii="Times New Roman" w:eastAsia="Times New Roman" w:hAnsi="Times New Roman" w:cs="Times New Roman"/>
          <w:color w:val="000000"/>
          <w:sz w:val="28"/>
          <w:szCs w:val="28"/>
          <w:lang w:eastAsia="ar-SA"/>
        </w:rPr>
        <w:t xml:space="preserve"> врачей с большим и меньшим стажем работы обнаружен высокий уровень </w:t>
      </w:r>
      <w:r w:rsidR="00143F8A" w:rsidRPr="008C7233">
        <w:rPr>
          <w:rFonts w:ascii="Times New Roman" w:eastAsia="Times New Roman" w:hAnsi="Times New Roman" w:cs="Times New Roman"/>
          <w:color w:val="000000"/>
          <w:spacing w:val="1"/>
          <w:sz w:val="28"/>
          <w:szCs w:val="28"/>
          <w:lang w:eastAsia="ar-SA"/>
        </w:rPr>
        <w:t>раздражительности</w:t>
      </w:r>
      <w:r w:rsidR="00D94CF4">
        <w:rPr>
          <w:rFonts w:ascii="Times New Roman" w:eastAsia="Times New Roman" w:hAnsi="Times New Roman" w:cs="Times New Roman"/>
          <w:color w:val="000000"/>
          <w:spacing w:val="1"/>
          <w:sz w:val="28"/>
          <w:szCs w:val="28"/>
          <w:lang w:eastAsia="ar-SA"/>
        </w:rPr>
        <w:t>.</w:t>
      </w:r>
    </w:p>
    <w:p w:rsidR="008C7233" w:rsidRPr="008C7233" w:rsidRDefault="0097551F" w:rsidP="003F44DE">
      <w:pPr>
        <w:shd w:val="clear" w:color="auto" w:fill="FFFFFF"/>
        <w:spacing w:after="0" w:line="360" w:lineRule="auto"/>
        <w:ind w:firstLine="708"/>
        <w:jc w:val="both"/>
        <w:rPr>
          <w:rFonts w:ascii="Times New Roman" w:hAnsi="Times New Roman" w:cs="Times New Roman"/>
          <w:color w:val="000000"/>
          <w:spacing w:val="-6"/>
          <w:sz w:val="28"/>
          <w:szCs w:val="28"/>
        </w:rPr>
      </w:pPr>
      <w:r>
        <w:rPr>
          <w:rFonts w:ascii="Times New Roman" w:hAnsi="Times New Roman" w:cs="Times New Roman"/>
          <w:color w:val="000000"/>
          <w:spacing w:val="-6"/>
          <w:sz w:val="28"/>
          <w:szCs w:val="28"/>
        </w:rPr>
        <w:t>6</w:t>
      </w:r>
      <w:r w:rsidR="00143F8A" w:rsidRPr="008C7233">
        <w:rPr>
          <w:rFonts w:ascii="Times New Roman" w:hAnsi="Times New Roman" w:cs="Times New Roman"/>
          <w:color w:val="000000"/>
          <w:spacing w:val="-6"/>
          <w:sz w:val="28"/>
          <w:szCs w:val="28"/>
        </w:rPr>
        <w:t>. Изучение стратегии поведения в конфликте у врачей, показал, что наиболее предпочитаемая тактика поведения в конфликте</w:t>
      </w:r>
      <w:r w:rsidR="008C7233" w:rsidRPr="008C7233">
        <w:rPr>
          <w:rFonts w:ascii="Times New Roman" w:hAnsi="Times New Roman" w:cs="Times New Roman"/>
          <w:color w:val="000000"/>
          <w:spacing w:val="-6"/>
          <w:sz w:val="28"/>
          <w:szCs w:val="28"/>
        </w:rPr>
        <w:t>:</w:t>
      </w:r>
    </w:p>
    <w:p w:rsidR="00143F8A" w:rsidRPr="00A72900" w:rsidRDefault="008C7233" w:rsidP="008C7233">
      <w:pPr>
        <w:pStyle w:val="af4"/>
        <w:numPr>
          <w:ilvl w:val="0"/>
          <w:numId w:val="31"/>
        </w:numPr>
        <w:shd w:val="clear" w:color="auto" w:fill="FFFFFF"/>
        <w:spacing w:after="0" w:line="360" w:lineRule="auto"/>
        <w:jc w:val="both"/>
        <w:rPr>
          <w:rFonts w:ascii="Times New Roman" w:hAnsi="Times New Roman" w:cs="Times New Roman"/>
          <w:sz w:val="28"/>
          <w:szCs w:val="28"/>
        </w:rPr>
      </w:pPr>
      <w:r w:rsidRPr="008C7233">
        <w:rPr>
          <w:rFonts w:ascii="Times New Roman" w:hAnsi="Times New Roman" w:cs="Times New Roman"/>
          <w:color w:val="000000"/>
          <w:spacing w:val="-6"/>
          <w:sz w:val="28"/>
          <w:szCs w:val="28"/>
        </w:rPr>
        <w:t>в</w:t>
      </w:r>
      <w:r w:rsidR="00143F8A" w:rsidRPr="008C7233">
        <w:rPr>
          <w:rFonts w:ascii="Times New Roman" w:hAnsi="Times New Roman" w:cs="Times New Roman"/>
          <w:color w:val="000000"/>
          <w:spacing w:val="-6"/>
          <w:sz w:val="28"/>
          <w:szCs w:val="28"/>
        </w:rPr>
        <w:t xml:space="preserve"> группе врачей с меньшим стажем работы можно выделить сразу две шкалы </w:t>
      </w:r>
      <w:r w:rsidRPr="008C7233">
        <w:rPr>
          <w:rFonts w:ascii="Times New Roman" w:hAnsi="Times New Roman" w:cs="Times New Roman"/>
          <w:color w:val="000000"/>
          <w:spacing w:val="-6"/>
          <w:sz w:val="28"/>
          <w:szCs w:val="28"/>
        </w:rPr>
        <w:t>- с</w:t>
      </w:r>
      <w:r w:rsidR="00143F8A" w:rsidRPr="008C7233">
        <w:rPr>
          <w:rFonts w:ascii="Times New Roman" w:hAnsi="Times New Roman" w:cs="Times New Roman"/>
          <w:color w:val="000000"/>
          <w:spacing w:val="-6"/>
          <w:sz w:val="28"/>
          <w:szCs w:val="28"/>
        </w:rPr>
        <w:t xml:space="preserve">отрудничество и компромисс. По мнению Томаса, именно этим стратегии являются наиболее адекватными при преодолении межличностных и внутриличностных конфликтов. Возможно, предпочтение этим тактикам объясняется влиянием ещё продолжающейся профессиональной адаптации и не длительного нахождения в рамках высокой интенсивности труда. </w:t>
      </w:r>
    </w:p>
    <w:p w:rsidR="00A72900" w:rsidRPr="00B83A82" w:rsidRDefault="00A72900" w:rsidP="00E80ECB">
      <w:pPr>
        <w:pStyle w:val="af4"/>
        <w:numPr>
          <w:ilvl w:val="0"/>
          <w:numId w:val="31"/>
        </w:numPr>
        <w:shd w:val="clear" w:color="auto" w:fill="FFFFFF"/>
        <w:spacing w:after="0" w:line="360" w:lineRule="auto"/>
        <w:jc w:val="both"/>
        <w:rPr>
          <w:rFonts w:ascii="Times New Roman" w:hAnsi="Times New Roman" w:cs="Times New Roman"/>
          <w:sz w:val="28"/>
          <w:szCs w:val="28"/>
        </w:rPr>
      </w:pPr>
      <w:r w:rsidRPr="00B83A82">
        <w:rPr>
          <w:rFonts w:ascii="Times New Roman" w:hAnsi="Times New Roman" w:cs="Times New Roman"/>
          <w:color w:val="000000"/>
          <w:spacing w:val="-6"/>
          <w:sz w:val="28"/>
          <w:szCs w:val="28"/>
        </w:rPr>
        <w:t>для группы врачей с большим стажем - это соперничество, что, по мнению Томаса, приводит к увеличению вероятности появления конфликтных ситуации с пациентами, коллегами и руководством.</w:t>
      </w:r>
    </w:p>
    <w:p w:rsidR="00143F8A" w:rsidRPr="008C7233" w:rsidRDefault="0097551F" w:rsidP="002A41E8">
      <w:pPr>
        <w:tabs>
          <w:tab w:val="left" w:pos="1620"/>
        </w:tabs>
        <w:spacing w:after="0" w:line="360" w:lineRule="auto"/>
        <w:ind w:firstLine="567"/>
        <w:jc w:val="both"/>
        <w:rPr>
          <w:rFonts w:ascii="Times New Roman" w:eastAsia="Times New Roman" w:hAnsi="Times New Roman" w:cs="Times New Roman"/>
          <w:sz w:val="28"/>
          <w:szCs w:val="28"/>
        </w:rPr>
      </w:pPr>
      <w:r>
        <w:rPr>
          <w:rFonts w:ascii="Times New Roman" w:hAnsi="Times New Roman" w:cs="Times New Roman"/>
          <w:sz w:val="28"/>
          <w:szCs w:val="28"/>
        </w:rPr>
        <w:t>7</w:t>
      </w:r>
      <w:r w:rsidR="00143F8A" w:rsidRPr="008C7233">
        <w:rPr>
          <w:rFonts w:ascii="Times New Roman" w:hAnsi="Times New Roman" w:cs="Times New Roman"/>
          <w:sz w:val="28"/>
          <w:szCs w:val="28"/>
        </w:rPr>
        <w:t xml:space="preserve">. </w:t>
      </w:r>
      <w:r w:rsidR="008C7233" w:rsidRPr="008C7233">
        <w:rPr>
          <w:rFonts w:ascii="Times New Roman" w:hAnsi="Times New Roman" w:cs="Times New Roman"/>
          <w:sz w:val="28"/>
          <w:szCs w:val="28"/>
        </w:rPr>
        <w:t>Уровень</w:t>
      </w:r>
      <w:r w:rsidR="00143F8A" w:rsidRPr="008C7233">
        <w:rPr>
          <w:rFonts w:ascii="Times New Roman" w:hAnsi="Times New Roman" w:cs="Times New Roman"/>
          <w:sz w:val="28"/>
          <w:szCs w:val="28"/>
        </w:rPr>
        <w:t xml:space="preserve"> эмпати</w:t>
      </w:r>
      <w:r w:rsidR="008C7233" w:rsidRPr="008C7233">
        <w:rPr>
          <w:rFonts w:ascii="Times New Roman" w:hAnsi="Times New Roman" w:cs="Times New Roman"/>
          <w:sz w:val="28"/>
          <w:szCs w:val="28"/>
        </w:rPr>
        <w:t>и</w:t>
      </w:r>
      <w:r w:rsidR="00143F8A" w:rsidRPr="008C7233">
        <w:rPr>
          <w:rFonts w:ascii="Times New Roman" w:hAnsi="Times New Roman" w:cs="Times New Roman"/>
          <w:sz w:val="28"/>
          <w:szCs w:val="28"/>
        </w:rPr>
        <w:t xml:space="preserve"> изменяется в процессе увеличения профессионального стажа у врачей, </w:t>
      </w:r>
      <w:r w:rsidR="008C7233" w:rsidRPr="008C7233">
        <w:rPr>
          <w:rFonts w:ascii="Times New Roman" w:hAnsi="Times New Roman" w:cs="Times New Roman"/>
          <w:sz w:val="28"/>
          <w:szCs w:val="28"/>
        </w:rPr>
        <w:t>ч</w:t>
      </w:r>
      <w:r w:rsidR="00143F8A" w:rsidRPr="008C7233">
        <w:rPr>
          <w:rFonts w:ascii="Times New Roman" w:hAnsi="Times New Roman" w:cs="Times New Roman"/>
          <w:sz w:val="28"/>
          <w:szCs w:val="28"/>
        </w:rPr>
        <w:t>то обусловлено высокой интенсивностью труда в больнице</w:t>
      </w:r>
      <w:r w:rsidR="008C7233" w:rsidRPr="008C7233">
        <w:rPr>
          <w:rFonts w:ascii="Times New Roman" w:hAnsi="Times New Roman" w:cs="Times New Roman"/>
          <w:sz w:val="28"/>
          <w:szCs w:val="28"/>
        </w:rPr>
        <w:t xml:space="preserve"> и </w:t>
      </w:r>
      <w:r w:rsidR="00143F8A" w:rsidRPr="008C7233">
        <w:rPr>
          <w:rFonts w:ascii="Times New Roman" w:eastAsia="Times New Roman" w:hAnsi="Times New Roman" w:cs="Times New Roman"/>
          <w:sz w:val="28"/>
          <w:szCs w:val="28"/>
        </w:rPr>
        <w:t>приводит к формированию таких переменных эмоционального истощения, как «деперсонализация» и «эмоциональный дефицит», к резкому снижению эффективности работы в профессионально значимой для них деятельности</w:t>
      </w:r>
      <w:r w:rsidR="008C7233" w:rsidRPr="008C7233">
        <w:rPr>
          <w:rFonts w:ascii="Times New Roman" w:eastAsia="Times New Roman" w:hAnsi="Times New Roman" w:cs="Times New Roman"/>
          <w:sz w:val="28"/>
          <w:szCs w:val="28"/>
        </w:rPr>
        <w:t xml:space="preserve">, а </w:t>
      </w:r>
      <w:r w:rsidR="00FE1EC0" w:rsidRPr="008C7233">
        <w:rPr>
          <w:rFonts w:ascii="Times New Roman" w:eastAsia="Times New Roman" w:hAnsi="Times New Roman" w:cs="Times New Roman"/>
          <w:sz w:val="28"/>
          <w:szCs w:val="28"/>
        </w:rPr>
        <w:t>так</w:t>
      </w:r>
      <w:r w:rsidR="00FE1EC0">
        <w:rPr>
          <w:rFonts w:ascii="Times New Roman" w:eastAsia="Times New Roman" w:hAnsi="Times New Roman" w:cs="Times New Roman"/>
          <w:sz w:val="28"/>
          <w:szCs w:val="28"/>
        </w:rPr>
        <w:t>же</w:t>
      </w:r>
      <w:r w:rsidR="00143F8A" w:rsidRPr="008C7233">
        <w:rPr>
          <w:rFonts w:ascii="Times New Roman" w:eastAsia="Times New Roman" w:hAnsi="Times New Roman" w:cs="Times New Roman"/>
          <w:sz w:val="28"/>
          <w:szCs w:val="28"/>
        </w:rPr>
        <w:t xml:space="preserve"> провоциру</w:t>
      </w:r>
      <w:r w:rsidR="008C7233" w:rsidRPr="008C7233">
        <w:rPr>
          <w:rFonts w:ascii="Times New Roman" w:eastAsia="Times New Roman" w:hAnsi="Times New Roman" w:cs="Times New Roman"/>
          <w:sz w:val="28"/>
          <w:szCs w:val="28"/>
        </w:rPr>
        <w:t>е</w:t>
      </w:r>
      <w:r w:rsidR="00143F8A" w:rsidRPr="008C7233">
        <w:rPr>
          <w:rFonts w:ascii="Times New Roman" w:eastAsia="Times New Roman" w:hAnsi="Times New Roman" w:cs="Times New Roman"/>
          <w:sz w:val="28"/>
          <w:szCs w:val="28"/>
        </w:rPr>
        <w:t>т защитные механизмы в виде высокого соперничества</w:t>
      </w:r>
      <w:r w:rsidR="001D11A2">
        <w:rPr>
          <w:rFonts w:ascii="Times New Roman" w:eastAsia="Times New Roman" w:hAnsi="Times New Roman" w:cs="Times New Roman"/>
          <w:sz w:val="28"/>
          <w:szCs w:val="28"/>
        </w:rPr>
        <w:t>, снижающийся</w:t>
      </w:r>
      <w:r w:rsidR="00143F8A" w:rsidRPr="008C7233">
        <w:rPr>
          <w:rFonts w:ascii="Times New Roman" w:eastAsia="Times New Roman" w:hAnsi="Times New Roman" w:cs="Times New Roman"/>
          <w:sz w:val="28"/>
          <w:szCs w:val="28"/>
        </w:rPr>
        <w:t xml:space="preserve"> эмпатии и негативизму во взаимоотношениях.</w:t>
      </w:r>
    </w:p>
    <w:p w:rsidR="00143F8A" w:rsidRPr="008C7233" w:rsidRDefault="00143F8A" w:rsidP="008C7233">
      <w:pPr>
        <w:tabs>
          <w:tab w:val="left" w:pos="1620"/>
        </w:tabs>
        <w:spacing w:line="360" w:lineRule="auto"/>
        <w:ind w:firstLine="567"/>
        <w:jc w:val="both"/>
        <w:rPr>
          <w:rFonts w:ascii="Times New Roman" w:eastAsia="Times New Roman" w:hAnsi="Times New Roman" w:cs="Times New Roman"/>
          <w:sz w:val="28"/>
          <w:szCs w:val="28"/>
        </w:rPr>
      </w:pPr>
    </w:p>
    <w:p w:rsidR="008C7233" w:rsidRPr="00412093" w:rsidRDefault="00143F8A" w:rsidP="003A46D9">
      <w:pPr>
        <w:pStyle w:val="1"/>
        <w:jc w:val="center"/>
        <w:rPr>
          <w:rFonts w:ascii="Times New Roman" w:eastAsia="Calibri" w:hAnsi="Times New Roman" w:cs="Times New Roman"/>
          <w:b w:val="0"/>
          <w:color w:val="auto"/>
        </w:rPr>
      </w:pPr>
      <w:bookmarkStart w:id="42" w:name="_Toc10395798"/>
      <w:bookmarkStart w:id="43" w:name="_Toc10554369"/>
      <w:r w:rsidRPr="003A46D9">
        <w:rPr>
          <w:rFonts w:ascii="Times New Roman" w:eastAsia="Calibri" w:hAnsi="Times New Roman" w:cs="Times New Roman"/>
          <w:color w:val="auto"/>
        </w:rPr>
        <w:lastRenderedPageBreak/>
        <w:t>Заключение</w:t>
      </w:r>
      <w:bookmarkEnd w:id="42"/>
      <w:bookmarkEnd w:id="43"/>
    </w:p>
    <w:p w:rsidR="003A46D9" w:rsidRPr="00412093" w:rsidRDefault="003A46D9" w:rsidP="003A46D9">
      <w:pPr>
        <w:spacing w:after="0" w:line="360" w:lineRule="auto"/>
        <w:ind w:firstLine="567"/>
        <w:jc w:val="center"/>
        <w:rPr>
          <w:rFonts w:ascii="Times New Roman" w:eastAsia="Calibri" w:hAnsi="Times New Roman" w:cs="Times New Roman"/>
          <w:b/>
          <w:sz w:val="28"/>
          <w:szCs w:val="28"/>
        </w:rPr>
      </w:pPr>
    </w:p>
    <w:p w:rsidR="003A46D9" w:rsidRPr="00412093" w:rsidRDefault="003A46D9" w:rsidP="003A46D9">
      <w:pPr>
        <w:spacing w:after="0" w:line="360" w:lineRule="auto"/>
        <w:ind w:firstLine="567"/>
        <w:jc w:val="center"/>
        <w:rPr>
          <w:rFonts w:ascii="Times New Roman" w:hAnsi="Times New Roman" w:cs="Times New Roman"/>
          <w:sz w:val="28"/>
          <w:szCs w:val="28"/>
        </w:rPr>
      </w:pPr>
    </w:p>
    <w:p w:rsidR="00143F8A" w:rsidRPr="008C7233" w:rsidRDefault="00143F8A" w:rsidP="008C7233">
      <w:pPr>
        <w:spacing w:after="0" w:line="360" w:lineRule="auto"/>
        <w:ind w:firstLine="567"/>
        <w:jc w:val="both"/>
        <w:rPr>
          <w:rFonts w:ascii="Times New Roman" w:hAnsi="Times New Roman" w:cs="Times New Roman"/>
          <w:bCs/>
          <w:sz w:val="28"/>
          <w:szCs w:val="28"/>
        </w:rPr>
      </w:pPr>
      <w:r w:rsidRPr="008C7233">
        <w:rPr>
          <w:rFonts w:ascii="Times New Roman" w:hAnsi="Times New Roman" w:cs="Times New Roman"/>
          <w:sz w:val="28"/>
          <w:szCs w:val="28"/>
        </w:rPr>
        <w:t>В нашем исследовании приняли участие две</w:t>
      </w:r>
      <w:r w:rsidRPr="008C7233">
        <w:rPr>
          <w:rFonts w:ascii="Times New Roman" w:hAnsi="Times New Roman" w:cs="Times New Roman"/>
          <w:bCs/>
          <w:sz w:val="28"/>
          <w:szCs w:val="28"/>
        </w:rPr>
        <w:t xml:space="preserve"> группы испытуемых, которые работают в городской больнице №26.</w:t>
      </w:r>
    </w:p>
    <w:p w:rsidR="00143F8A" w:rsidRPr="008C7233" w:rsidRDefault="00143F8A" w:rsidP="008C7233">
      <w:pPr>
        <w:spacing w:after="0" w:line="360" w:lineRule="auto"/>
        <w:ind w:firstLine="567"/>
        <w:jc w:val="both"/>
        <w:rPr>
          <w:rFonts w:ascii="Times New Roman" w:hAnsi="Times New Roman" w:cs="Times New Roman"/>
          <w:bCs/>
          <w:sz w:val="28"/>
          <w:szCs w:val="28"/>
        </w:rPr>
      </w:pPr>
      <w:r w:rsidRPr="008C7233">
        <w:rPr>
          <w:rFonts w:ascii="Times New Roman" w:hAnsi="Times New Roman" w:cs="Times New Roman"/>
          <w:bCs/>
          <w:sz w:val="28"/>
          <w:szCs w:val="28"/>
        </w:rPr>
        <w:t>Первую группу сформировала врачи терапевтического отделения со стажем 3-4 года работы с высокой нагрузкой. Вторую группу сформировали врачи терапевтического о</w:t>
      </w:r>
      <w:r w:rsidR="009D389E">
        <w:rPr>
          <w:rFonts w:ascii="Times New Roman" w:hAnsi="Times New Roman" w:cs="Times New Roman"/>
          <w:bCs/>
          <w:sz w:val="28"/>
          <w:szCs w:val="28"/>
        </w:rPr>
        <w:t xml:space="preserve">тделения со стажем работы от 12 </w:t>
      </w:r>
      <w:r w:rsidRPr="008C7233">
        <w:rPr>
          <w:rFonts w:ascii="Times New Roman" w:hAnsi="Times New Roman" w:cs="Times New Roman"/>
          <w:bCs/>
          <w:sz w:val="28"/>
          <w:szCs w:val="28"/>
        </w:rPr>
        <w:t>до</w:t>
      </w:r>
      <w:r w:rsidR="009D389E">
        <w:rPr>
          <w:rFonts w:ascii="Times New Roman" w:hAnsi="Times New Roman" w:cs="Times New Roman"/>
          <w:bCs/>
          <w:sz w:val="28"/>
          <w:szCs w:val="28"/>
        </w:rPr>
        <w:t xml:space="preserve"> </w:t>
      </w:r>
      <w:r w:rsidRPr="008C7233">
        <w:rPr>
          <w:rFonts w:ascii="Times New Roman" w:hAnsi="Times New Roman" w:cs="Times New Roman"/>
          <w:bCs/>
          <w:sz w:val="28"/>
          <w:szCs w:val="28"/>
        </w:rPr>
        <w:t>14</w:t>
      </w:r>
      <w:r w:rsidR="009D389E">
        <w:rPr>
          <w:rFonts w:ascii="Times New Roman" w:hAnsi="Times New Roman" w:cs="Times New Roman"/>
          <w:bCs/>
          <w:sz w:val="28"/>
          <w:szCs w:val="28"/>
        </w:rPr>
        <w:t xml:space="preserve"> </w:t>
      </w:r>
      <w:r w:rsidRPr="008C7233">
        <w:rPr>
          <w:rFonts w:ascii="Times New Roman" w:hAnsi="Times New Roman" w:cs="Times New Roman"/>
          <w:bCs/>
          <w:sz w:val="28"/>
          <w:szCs w:val="28"/>
        </w:rPr>
        <w:t>лет с высокой интенсивностью работы. Исследование проводилось на базе первого и второго терапевтического отделения Городской больницы №26 (Т. Костюшко).</w:t>
      </w:r>
    </w:p>
    <w:p w:rsidR="00143F8A" w:rsidRPr="008C7233" w:rsidRDefault="00143F8A" w:rsidP="008C7233">
      <w:pPr>
        <w:shd w:val="clear" w:color="auto" w:fill="FFFFFF"/>
        <w:autoSpaceDE w:val="0"/>
        <w:autoSpaceDN w:val="0"/>
        <w:adjustRightInd w:val="0"/>
        <w:spacing w:after="0" w:line="360" w:lineRule="auto"/>
        <w:ind w:firstLine="567"/>
        <w:jc w:val="both"/>
        <w:rPr>
          <w:rFonts w:ascii="Times New Roman" w:hAnsi="Times New Roman" w:cs="Times New Roman"/>
          <w:bCs/>
          <w:sz w:val="28"/>
          <w:szCs w:val="28"/>
        </w:rPr>
      </w:pPr>
      <w:r w:rsidRPr="008C7233">
        <w:rPr>
          <w:rFonts w:ascii="Times New Roman" w:hAnsi="Times New Roman" w:cs="Times New Roman"/>
          <w:bCs/>
          <w:sz w:val="28"/>
          <w:szCs w:val="28"/>
        </w:rPr>
        <w:t>Количество испытуемых - 34.</w:t>
      </w:r>
      <w:r w:rsidR="0019084A">
        <w:rPr>
          <w:rFonts w:ascii="Times New Roman" w:hAnsi="Times New Roman" w:cs="Times New Roman"/>
          <w:bCs/>
          <w:sz w:val="28"/>
          <w:szCs w:val="28"/>
        </w:rPr>
        <w:t xml:space="preserve"> </w:t>
      </w:r>
      <w:r w:rsidR="0019084A" w:rsidRPr="008C7233">
        <w:rPr>
          <w:rFonts w:ascii="Times New Roman" w:hAnsi="Times New Roman" w:cs="Times New Roman"/>
          <w:bCs/>
          <w:sz w:val="28"/>
          <w:szCs w:val="28"/>
        </w:rPr>
        <w:t>Из них</w:t>
      </w:r>
      <w:r w:rsidR="0019084A">
        <w:rPr>
          <w:rFonts w:ascii="Times New Roman" w:hAnsi="Times New Roman" w:cs="Times New Roman"/>
          <w:bCs/>
          <w:sz w:val="28"/>
          <w:szCs w:val="28"/>
        </w:rPr>
        <w:t xml:space="preserve"> </w:t>
      </w:r>
      <w:r w:rsidRPr="008C7233">
        <w:rPr>
          <w:rFonts w:ascii="Times New Roman" w:hAnsi="Times New Roman" w:cs="Times New Roman"/>
          <w:bCs/>
          <w:sz w:val="28"/>
          <w:szCs w:val="28"/>
        </w:rPr>
        <w:t>16 врачей в группе со стажем 3-4 года и 18 врачей в группе со стажем 12-14 лет.</w:t>
      </w:r>
    </w:p>
    <w:p w:rsidR="002C00EB" w:rsidRPr="008C7233" w:rsidRDefault="002C00EB" w:rsidP="002C00EB">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Цель исследования:</w:t>
      </w:r>
      <w:r w:rsidRPr="008C7233">
        <w:rPr>
          <w:rFonts w:ascii="Times New Roman" w:hAnsi="Times New Roman" w:cs="Times New Roman"/>
          <w:sz w:val="28"/>
          <w:szCs w:val="28"/>
        </w:rPr>
        <w:t xml:space="preserve"> </w:t>
      </w:r>
      <w:r>
        <w:rPr>
          <w:rFonts w:ascii="Times New Roman CYR" w:hAnsi="Times New Roman CYR" w:cs="Times New Roman CYR"/>
          <w:sz w:val="28"/>
          <w:szCs w:val="28"/>
        </w:rPr>
        <w:t xml:space="preserve">выявить уровень профессионального выгорания </w:t>
      </w:r>
      <w:r w:rsidRPr="008C7233">
        <w:rPr>
          <w:rFonts w:ascii="Times New Roman" w:hAnsi="Times New Roman" w:cs="Times New Roman"/>
          <w:sz w:val="28"/>
          <w:szCs w:val="28"/>
        </w:rPr>
        <w:t>врачей терапевтического отделения в зависимости от стажа работы в лечебном учреждении.</w:t>
      </w:r>
    </w:p>
    <w:p w:rsidR="002C00EB" w:rsidRPr="008C7233" w:rsidRDefault="002C00EB" w:rsidP="002C00EB">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Объект исследования</w:t>
      </w:r>
      <w:r w:rsidRPr="008C7233">
        <w:rPr>
          <w:rFonts w:ascii="Times New Roman" w:hAnsi="Times New Roman" w:cs="Times New Roman"/>
          <w:sz w:val="28"/>
          <w:szCs w:val="28"/>
        </w:rPr>
        <w:t>: Врачи первого и второго терапевтического отделения больницы №26 имени Костюшко.</w:t>
      </w:r>
    </w:p>
    <w:p w:rsidR="002C00EB" w:rsidRPr="008C7233" w:rsidRDefault="002C00EB" w:rsidP="002C00EB">
      <w:pPr>
        <w:spacing w:after="0"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Предмет исследования</w:t>
      </w:r>
      <w:r w:rsidRPr="008C7233">
        <w:rPr>
          <w:rFonts w:ascii="Times New Roman" w:hAnsi="Times New Roman" w:cs="Times New Roman"/>
          <w:sz w:val="28"/>
          <w:szCs w:val="28"/>
        </w:rPr>
        <w:t xml:space="preserve">: </w:t>
      </w:r>
      <w:r>
        <w:rPr>
          <w:rFonts w:ascii="Times New Roman CYR" w:hAnsi="Times New Roman CYR" w:cs="Times New Roman CYR"/>
          <w:sz w:val="28"/>
          <w:szCs w:val="28"/>
        </w:rPr>
        <w:t xml:space="preserve">уровень профессионального выгорания </w:t>
      </w:r>
      <w:r w:rsidRPr="008C7233">
        <w:rPr>
          <w:rFonts w:ascii="Times New Roman" w:hAnsi="Times New Roman" w:cs="Times New Roman"/>
          <w:sz w:val="28"/>
          <w:szCs w:val="28"/>
        </w:rPr>
        <w:t>врачей терапевтического отделения в зависимости от стажа работы в лечебном учреждении.</w:t>
      </w:r>
    </w:p>
    <w:p w:rsidR="0017608D" w:rsidRPr="008C7233" w:rsidRDefault="002C00EB" w:rsidP="002C00EB">
      <w:pPr>
        <w:widowControl w:val="0"/>
        <w:autoSpaceDE w:val="0"/>
        <w:autoSpaceDN w:val="0"/>
        <w:adjustRightInd w:val="0"/>
        <w:spacing w:line="360" w:lineRule="auto"/>
        <w:ind w:firstLine="567"/>
        <w:jc w:val="both"/>
        <w:rPr>
          <w:rFonts w:ascii="Times New Roman" w:hAnsi="Times New Roman" w:cs="Times New Roman"/>
          <w:sz w:val="28"/>
          <w:szCs w:val="28"/>
        </w:rPr>
      </w:pPr>
      <w:r w:rsidRPr="008C7233">
        <w:rPr>
          <w:rFonts w:ascii="Times New Roman" w:hAnsi="Times New Roman" w:cs="Times New Roman"/>
          <w:b/>
          <w:sz w:val="28"/>
          <w:szCs w:val="28"/>
        </w:rPr>
        <w:t>Гипотеза:</w:t>
      </w:r>
      <w:r w:rsidRPr="008C7233">
        <w:rPr>
          <w:rFonts w:ascii="Times New Roman" w:hAnsi="Times New Roman" w:cs="Times New Roman"/>
          <w:sz w:val="28"/>
          <w:szCs w:val="28"/>
        </w:rPr>
        <w:t xml:space="preserve"> Мы предполагаем, что</w:t>
      </w:r>
      <w:r>
        <w:rPr>
          <w:rFonts w:ascii="Times New Roman" w:hAnsi="Times New Roman" w:cs="Times New Roman"/>
          <w:sz w:val="28"/>
          <w:szCs w:val="28"/>
        </w:rPr>
        <w:t xml:space="preserve"> врачи </w:t>
      </w:r>
      <w:r w:rsidRPr="008C7233">
        <w:rPr>
          <w:rFonts w:ascii="Times New Roman" w:hAnsi="Times New Roman" w:cs="Times New Roman"/>
          <w:sz w:val="28"/>
          <w:szCs w:val="28"/>
        </w:rPr>
        <w:t xml:space="preserve">с </w:t>
      </w:r>
      <w:r>
        <w:rPr>
          <w:rFonts w:ascii="Times New Roman" w:hAnsi="Times New Roman" w:cs="Times New Roman"/>
          <w:sz w:val="28"/>
          <w:szCs w:val="28"/>
        </w:rPr>
        <w:t>небол</w:t>
      </w:r>
      <w:r w:rsidRPr="008C7233">
        <w:rPr>
          <w:rFonts w:ascii="Times New Roman" w:hAnsi="Times New Roman" w:cs="Times New Roman"/>
          <w:sz w:val="28"/>
          <w:szCs w:val="28"/>
        </w:rPr>
        <w:t xml:space="preserve">ьшим стажем работы в лечебном учреждении </w:t>
      </w:r>
      <w:r>
        <w:rPr>
          <w:rFonts w:ascii="Times New Roman CYR" w:hAnsi="Times New Roman CYR" w:cs="Times New Roman CYR"/>
          <w:sz w:val="28"/>
          <w:szCs w:val="28"/>
        </w:rPr>
        <w:t>меньше подвержены эмоциональному выгоранию, нежели</w:t>
      </w:r>
      <w:r w:rsidRPr="008C7233">
        <w:rPr>
          <w:rFonts w:ascii="Times New Roman" w:hAnsi="Times New Roman" w:cs="Times New Roman"/>
          <w:sz w:val="28"/>
          <w:szCs w:val="28"/>
        </w:rPr>
        <w:t xml:space="preserve"> </w:t>
      </w:r>
      <w:r>
        <w:rPr>
          <w:rFonts w:ascii="Times New Roman" w:hAnsi="Times New Roman" w:cs="Times New Roman"/>
          <w:sz w:val="28"/>
          <w:szCs w:val="28"/>
        </w:rPr>
        <w:t>врачи с большим стажем работы.</w:t>
      </w:r>
    </w:p>
    <w:p w:rsidR="00143F8A" w:rsidRPr="008C7233" w:rsidRDefault="00143F8A" w:rsidP="008C7233">
      <w:pPr>
        <w:spacing w:after="0" w:line="360" w:lineRule="auto"/>
        <w:ind w:firstLine="567"/>
        <w:jc w:val="both"/>
        <w:rPr>
          <w:rFonts w:ascii="Times New Roman" w:eastAsia="Times New Roman" w:hAnsi="Times New Roman" w:cs="Times New Roman"/>
          <w:color w:val="000000"/>
          <w:sz w:val="28"/>
          <w:szCs w:val="28"/>
        </w:rPr>
      </w:pPr>
      <w:r w:rsidRPr="008C7233">
        <w:rPr>
          <w:rFonts w:ascii="Times New Roman" w:eastAsia="Times New Roman" w:hAnsi="Times New Roman" w:cs="Times New Roman"/>
          <w:color w:val="000000"/>
          <w:sz w:val="28"/>
          <w:szCs w:val="28"/>
        </w:rPr>
        <w:t xml:space="preserve">В ходе корреляционного анализа мы исследовали взаимосвязи различных компонентов профессионального выгорания с переменными профессиональной деятельности и стажем работы врачей терапевтического отделения больницы имени Костюшко. </w:t>
      </w:r>
    </w:p>
    <w:p w:rsidR="00143F8A" w:rsidRPr="008C7233" w:rsidRDefault="00143F8A" w:rsidP="008C7233">
      <w:pPr>
        <w:spacing w:after="0" w:line="360" w:lineRule="auto"/>
        <w:ind w:firstLine="567"/>
        <w:jc w:val="both"/>
        <w:rPr>
          <w:rFonts w:ascii="Times New Roman" w:eastAsia="Calibri" w:hAnsi="Times New Roman" w:cs="Times New Roman"/>
          <w:sz w:val="28"/>
          <w:szCs w:val="28"/>
        </w:rPr>
      </w:pPr>
      <w:r w:rsidRPr="008C7233">
        <w:rPr>
          <w:rFonts w:ascii="Times New Roman" w:eastAsia="Calibri" w:hAnsi="Times New Roman" w:cs="Times New Roman"/>
          <w:sz w:val="28"/>
          <w:szCs w:val="28"/>
        </w:rPr>
        <w:lastRenderedPageBreak/>
        <w:t xml:space="preserve">Материалом для корреляционного анализа послужили данные, полученные в выборке исследования переменных профессионального выгорания и различных компонентов профессиональной деятельности. </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Мы увидели, что наиболее значимые корреляции в группе врачей с большим стажем связаны с двумя переменными профессионального выгорания, находящимися в стадии «истощение». Деперсонализация, при которой врачи с большим стажем работы уже не могут профессионально выполнять свои обязанности, приводит к формированию соперничества, как стратегии поведения в конфликте. Они испытывают сильный эмоциональный дефицит, то есть невозможность проявлять эмоции в адрес пациентов и коллег по работе.  В результате деперсонализации растет тревога и депрессия, что может приводить к вегетативным и соматическим нарушениям. Эмоциональный дефицит, в свою очередь, приводит к низкой эмпатии и невозможности проявлять сопереживание к своим больным.</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Высокий эмоциональный дефицит приводит к негативизму, то есть провоцирует оппозиционную форму поведения, и, как следствие, нарушению правил и стандартов лечения.</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Times New Roman" w:hAnsi="Times New Roman" w:cs="Times New Roman"/>
          <w:sz w:val="28"/>
          <w:szCs w:val="28"/>
        </w:rPr>
        <w:t xml:space="preserve">У врачей из данной группы выражен мотив мобилизации усилий, что свидетельствует о том, что они работаю на пределе своих сил. Высокая интенсивность работы приводит у них к отсутствию желания профессионально развиваться и конкурировать с другими врачами. Неспособность изменить ситуацию приводит к такой форме взаимодействия с другими людьми, как «обида», то есть к обвинению всех других в сложившейся ситуации. </w:t>
      </w:r>
    </w:p>
    <w:p w:rsidR="00143F8A" w:rsidRPr="008C7233" w:rsidRDefault="00143F8A" w:rsidP="008C7233">
      <w:pPr>
        <w:spacing w:after="0" w:line="360" w:lineRule="auto"/>
        <w:ind w:firstLine="567"/>
        <w:jc w:val="both"/>
        <w:rPr>
          <w:rFonts w:ascii="Times New Roman" w:eastAsia="Calibri" w:hAnsi="Times New Roman" w:cs="Times New Roman"/>
          <w:sz w:val="28"/>
          <w:szCs w:val="28"/>
        </w:rPr>
      </w:pPr>
      <w:r w:rsidRPr="008C7233">
        <w:rPr>
          <w:rFonts w:ascii="Times New Roman" w:eastAsia="Times New Roman" w:hAnsi="Times New Roman" w:cs="Times New Roman"/>
          <w:sz w:val="28"/>
          <w:szCs w:val="28"/>
        </w:rPr>
        <w:t xml:space="preserve"> Что касается врачей из группы с меньшим стажем работы, то для них</w:t>
      </w:r>
      <w:r w:rsidRPr="008C7233">
        <w:rPr>
          <w:rFonts w:ascii="Times New Roman" w:eastAsia="Calibri" w:hAnsi="Times New Roman" w:cs="Times New Roman"/>
          <w:sz w:val="28"/>
          <w:szCs w:val="28"/>
        </w:rPr>
        <w:t xml:space="preserve"> наиболее значимой переменной является один из компонентов профессионального выгорания в начальной стадии – «неудовлетворённость собой», которая наиболее тесно отрицательно связано с такой стратегией поведения в конфликте, как компромисс. Находящиеся в легкой степени </w:t>
      </w:r>
      <w:r w:rsidRPr="008C7233">
        <w:rPr>
          <w:rFonts w:ascii="Times New Roman" w:eastAsia="Calibri" w:hAnsi="Times New Roman" w:cs="Times New Roman"/>
          <w:sz w:val="28"/>
          <w:szCs w:val="28"/>
        </w:rPr>
        <w:lastRenderedPageBreak/>
        <w:t xml:space="preserve">выгорания врачи с небольшим стажем не могут использовать компромисс, как основную стратегию поведения в конфликте, в силу ряда причин. </w:t>
      </w:r>
    </w:p>
    <w:p w:rsidR="00143F8A" w:rsidRPr="008C7233" w:rsidRDefault="00143F8A" w:rsidP="008C7233">
      <w:pPr>
        <w:spacing w:after="0" w:line="360" w:lineRule="auto"/>
        <w:ind w:firstLine="567"/>
        <w:jc w:val="both"/>
        <w:rPr>
          <w:rFonts w:ascii="Times New Roman" w:eastAsia="Calibri" w:hAnsi="Times New Roman" w:cs="Times New Roman"/>
          <w:sz w:val="28"/>
          <w:szCs w:val="28"/>
        </w:rPr>
      </w:pPr>
      <w:r w:rsidRPr="008C7233">
        <w:rPr>
          <w:rFonts w:ascii="Times New Roman" w:eastAsia="Calibri" w:hAnsi="Times New Roman" w:cs="Times New Roman"/>
          <w:sz w:val="28"/>
          <w:szCs w:val="28"/>
        </w:rPr>
        <w:t xml:space="preserve">Чаще всего они используют такую стратегию, как избегание, что в свою очередь приводит к формированию косвенной агрессии в адрес пациентов и коллег. Следствием косвенной агрессии является неудовлетворенность собой и раздражительность к окружающему миру. Высокая неудовлетворенность собой приводит к ощущению загнанности в клетку, то есть невозможности полноценного отдыха. </w:t>
      </w:r>
    </w:p>
    <w:p w:rsidR="00143F8A" w:rsidRPr="008C7233" w:rsidRDefault="00143F8A" w:rsidP="008C7233">
      <w:pPr>
        <w:spacing w:after="0" w:line="360" w:lineRule="auto"/>
        <w:ind w:firstLine="567"/>
        <w:jc w:val="both"/>
        <w:rPr>
          <w:rFonts w:ascii="Times New Roman" w:eastAsia="Times New Roman" w:hAnsi="Times New Roman" w:cs="Times New Roman"/>
          <w:sz w:val="28"/>
          <w:szCs w:val="28"/>
        </w:rPr>
      </w:pPr>
      <w:r w:rsidRPr="008C7233">
        <w:rPr>
          <w:rFonts w:ascii="Times New Roman" w:eastAsia="Calibri" w:hAnsi="Times New Roman" w:cs="Times New Roman"/>
          <w:sz w:val="28"/>
          <w:szCs w:val="28"/>
        </w:rPr>
        <w:t>В положительном плане стоит отметить, что врачи с небольшим стажем работы готовы проявлять инициативу, они могут объективно оценить результат своей работы и испытывать уважение к себе.</w:t>
      </w:r>
      <w:r w:rsidRPr="008C7233">
        <w:rPr>
          <w:rFonts w:ascii="Times New Roman" w:eastAsia="Times New Roman" w:hAnsi="Times New Roman" w:cs="Times New Roman"/>
          <w:sz w:val="28"/>
          <w:szCs w:val="28"/>
        </w:rPr>
        <w:t xml:space="preserve"> </w:t>
      </w:r>
    </w:p>
    <w:p w:rsidR="00143F8A" w:rsidRDefault="00143F8A" w:rsidP="008C7233">
      <w:pPr>
        <w:pStyle w:val="Style25"/>
        <w:widowControl/>
        <w:spacing w:line="360" w:lineRule="auto"/>
        <w:ind w:firstLine="567"/>
        <w:rPr>
          <w:rStyle w:val="FontStyle165"/>
          <w:sz w:val="28"/>
          <w:szCs w:val="28"/>
        </w:rPr>
      </w:pPr>
      <w:r w:rsidRPr="008C7233">
        <w:rPr>
          <w:rStyle w:val="FontStyle165"/>
          <w:sz w:val="28"/>
          <w:szCs w:val="28"/>
        </w:rPr>
        <w:t xml:space="preserve">Гипотеза, поставленная нами в начале работы, подтвердилась. С увеличением стажа работы врачей терапевтического отделения при высокой интенсивности труда профессиональное выгорание наступает в течении 10-12 лет непрерывной работы. </w:t>
      </w:r>
    </w:p>
    <w:p w:rsidR="00FD20E0" w:rsidRDefault="00FD20E0" w:rsidP="008C7233">
      <w:pPr>
        <w:pStyle w:val="Style25"/>
        <w:widowControl/>
        <w:spacing w:line="360" w:lineRule="auto"/>
        <w:ind w:firstLine="567"/>
        <w:rPr>
          <w:rStyle w:val="FontStyle165"/>
          <w:sz w:val="28"/>
          <w:szCs w:val="28"/>
        </w:rPr>
      </w:pPr>
    </w:p>
    <w:p w:rsidR="00FD20E0" w:rsidRDefault="00FD20E0" w:rsidP="00C64C9D">
      <w:pPr>
        <w:pStyle w:val="Style25"/>
        <w:widowControl/>
        <w:spacing w:line="360" w:lineRule="auto"/>
        <w:rPr>
          <w:rStyle w:val="FontStyle165"/>
          <w:sz w:val="28"/>
          <w:szCs w:val="28"/>
        </w:rPr>
      </w:pPr>
      <w:r>
        <w:rPr>
          <w:rStyle w:val="FontStyle165"/>
          <w:sz w:val="28"/>
          <w:szCs w:val="28"/>
        </w:rPr>
        <w:t>Рекомендации:</w:t>
      </w:r>
    </w:p>
    <w:p w:rsidR="00FD20E0" w:rsidRDefault="00FD20E0" w:rsidP="008C7233">
      <w:pPr>
        <w:pStyle w:val="Style25"/>
        <w:widowControl/>
        <w:spacing w:line="360" w:lineRule="auto"/>
        <w:ind w:firstLine="567"/>
        <w:rPr>
          <w:rStyle w:val="FontStyle165"/>
          <w:sz w:val="28"/>
          <w:szCs w:val="28"/>
        </w:rPr>
      </w:pPr>
      <w:r>
        <w:rPr>
          <w:rStyle w:val="FontStyle165"/>
          <w:sz w:val="28"/>
          <w:szCs w:val="28"/>
        </w:rPr>
        <w:t>Полученные в исследовании данные могут найти свое применение в:</w:t>
      </w:r>
    </w:p>
    <w:p w:rsidR="00A505F5" w:rsidRDefault="00A505F5" w:rsidP="00C64C9D">
      <w:pPr>
        <w:pStyle w:val="af4"/>
        <w:widowControl w:val="0"/>
        <w:numPr>
          <w:ilvl w:val="0"/>
          <w:numId w:val="43"/>
        </w:numPr>
        <w:shd w:val="clear" w:color="auto" w:fill="FFFFFF"/>
        <w:autoSpaceDE w:val="0"/>
        <w:autoSpaceDN w:val="0"/>
        <w:adjustRightInd w:val="0"/>
        <w:spacing w:after="0" w:line="360" w:lineRule="auto"/>
        <w:ind w:left="0" w:firstLine="567"/>
        <w:jc w:val="both"/>
        <w:rPr>
          <w:rFonts w:ascii="Times New Roman" w:hAnsi="Times New Roman" w:cs="Times New Roman"/>
          <w:color w:val="000000"/>
          <w:spacing w:val="-1"/>
          <w:sz w:val="28"/>
          <w:szCs w:val="28"/>
        </w:rPr>
      </w:pPr>
      <w:r w:rsidRPr="00A505F5">
        <w:rPr>
          <w:rFonts w:ascii="Times New Roman" w:hAnsi="Times New Roman" w:cs="Times New Roman"/>
          <w:color w:val="000000"/>
          <w:spacing w:val="-1"/>
          <w:sz w:val="28"/>
          <w:szCs w:val="28"/>
        </w:rPr>
        <w:t>Психологическое консультирование врач</w:t>
      </w:r>
      <w:r>
        <w:rPr>
          <w:rFonts w:ascii="Times New Roman" w:hAnsi="Times New Roman" w:cs="Times New Roman"/>
          <w:color w:val="000000"/>
          <w:spacing w:val="-1"/>
          <w:sz w:val="28"/>
          <w:szCs w:val="28"/>
        </w:rPr>
        <w:t>ей</w:t>
      </w:r>
      <w:r w:rsidR="00F80E72">
        <w:rPr>
          <w:rFonts w:ascii="Times New Roman" w:hAnsi="Times New Roman" w:cs="Times New Roman"/>
          <w:color w:val="000000"/>
          <w:spacing w:val="-1"/>
          <w:sz w:val="28"/>
          <w:szCs w:val="28"/>
        </w:rPr>
        <w:t>;</w:t>
      </w:r>
    </w:p>
    <w:p w:rsidR="00A505F5" w:rsidRPr="00A505F5" w:rsidRDefault="00A505F5" w:rsidP="00C64C9D">
      <w:pPr>
        <w:pStyle w:val="af4"/>
        <w:widowControl w:val="0"/>
        <w:numPr>
          <w:ilvl w:val="0"/>
          <w:numId w:val="43"/>
        </w:numPr>
        <w:shd w:val="clear" w:color="auto" w:fill="FFFFFF"/>
        <w:autoSpaceDE w:val="0"/>
        <w:autoSpaceDN w:val="0"/>
        <w:adjustRightInd w:val="0"/>
        <w:spacing w:after="0" w:line="360" w:lineRule="auto"/>
        <w:ind w:left="0" w:firstLine="567"/>
        <w:jc w:val="both"/>
        <w:rPr>
          <w:rFonts w:ascii="Times New Roman" w:hAnsi="Times New Roman" w:cs="Times New Roman"/>
          <w:color w:val="000000"/>
          <w:spacing w:val="-1"/>
          <w:sz w:val="28"/>
          <w:szCs w:val="28"/>
        </w:rPr>
      </w:pPr>
      <w:r w:rsidRPr="00A505F5">
        <w:rPr>
          <w:rFonts w:ascii="Times New Roman" w:hAnsi="Times New Roman" w:cs="Times New Roman"/>
          <w:color w:val="000000"/>
          <w:spacing w:val="-1"/>
          <w:sz w:val="28"/>
          <w:szCs w:val="28"/>
        </w:rPr>
        <w:t xml:space="preserve"> </w:t>
      </w:r>
      <w:r w:rsidRPr="00A505F5">
        <w:rPr>
          <w:rFonts w:ascii="Times New Roman" w:hAnsi="Times New Roman" w:cs="Times New Roman"/>
          <w:color w:val="000000"/>
          <w:spacing w:val="1"/>
          <w:sz w:val="28"/>
          <w:szCs w:val="28"/>
        </w:rPr>
        <w:t>Консультирование по проблеме межличностных отношений</w:t>
      </w:r>
      <w:r w:rsidR="00F80E72">
        <w:rPr>
          <w:rFonts w:ascii="Times New Roman" w:hAnsi="Times New Roman" w:cs="Times New Roman"/>
          <w:color w:val="000000"/>
          <w:spacing w:val="1"/>
          <w:sz w:val="28"/>
          <w:szCs w:val="28"/>
        </w:rPr>
        <w:t>;</w:t>
      </w:r>
    </w:p>
    <w:p w:rsidR="00A505F5" w:rsidRPr="00A505F5" w:rsidRDefault="00A505F5" w:rsidP="00C64C9D">
      <w:pPr>
        <w:pStyle w:val="af4"/>
        <w:widowControl w:val="0"/>
        <w:numPr>
          <w:ilvl w:val="0"/>
          <w:numId w:val="43"/>
        </w:numPr>
        <w:shd w:val="clear" w:color="auto" w:fill="FFFFFF"/>
        <w:autoSpaceDE w:val="0"/>
        <w:autoSpaceDN w:val="0"/>
        <w:adjustRightInd w:val="0"/>
        <w:spacing w:after="0" w:line="360" w:lineRule="auto"/>
        <w:ind w:left="0" w:firstLine="567"/>
        <w:jc w:val="both"/>
        <w:rPr>
          <w:rFonts w:ascii="Times New Roman" w:hAnsi="Times New Roman" w:cs="Times New Roman"/>
          <w:color w:val="000000"/>
          <w:spacing w:val="-1"/>
          <w:sz w:val="28"/>
          <w:szCs w:val="28"/>
        </w:rPr>
      </w:pPr>
      <w:r w:rsidRPr="00A505F5">
        <w:rPr>
          <w:rFonts w:ascii="Times New Roman" w:hAnsi="Times New Roman" w:cs="Times New Roman"/>
          <w:color w:val="000000"/>
          <w:sz w:val="28"/>
          <w:szCs w:val="28"/>
        </w:rPr>
        <w:t>Коррекция агрессивного поведения, обучение на</w:t>
      </w:r>
      <w:r w:rsidRPr="00A505F5">
        <w:rPr>
          <w:rFonts w:ascii="Times New Roman" w:hAnsi="Times New Roman" w:cs="Times New Roman"/>
          <w:color w:val="000000"/>
          <w:spacing w:val="-2"/>
          <w:sz w:val="28"/>
          <w:szCs w:val="28"/>
        </w:rPr>
        <w:t>выкам бесконфликтного общения</w:t>
      </w:r>
      <w:r w:rsidR="00F80E72">
        <w:rPr>
          <w:rFonts w:ascii="Times New Roman" w:hAnsi="Times New Roman" w:cs="Times New Roman"/>
          <w:color w:val="000000"/>
          <w:spacing w:val="-2"/>
          <w:sz w:val="28"/>
          <w:szCs w:val="28"/>
        </w:rPr>
        <w:t>;</w:t>
      </w:r>
    </w:p>
    <w:p w:rsidR="00A505F5" w:rsidRPr="00A505F5" w:rsidRDefault="00A505F5" w:rsidP="00C64C9D">
      <w:pPr>
        <w:pStyle w:val="af4"/>
        <w:widowControl w:val="0"/>
        <w:numPr>
          <w:ilvl w:val="0"/>
          <w:numId w:val="43"/>
        </w:numPr>
        <w:shd w:val="clear" w:color="auto" w:fill="FFFFFF"/>
        <w:autoSpaceDE w:val="0"/>
        <w:autoSpaceDN w:val="0"/>
        <w:adjustRightInd w:val="0"/>
        <w:spacing w:after="0" w:line="360" w:lineRule="auto"/>
        <w:ind w:left="0" w:firstLine="567"/>
        <w:jc w:val="both"/>
        <w:rPr>
          <w:rFonts w:ascii="Times New Roman" w:hAnsi="Times New Roman" w:cs="Times New Roman"/>
          <w:sz w:val="28"/>
          <w:szCs w:val="28"/>
        </w:rPr>
      </w:pPr>
      <w:r w:rsidRPr="00A505F5">
        <w:rPr>
          <w:rFonts w:ascii="Times New Roman" w:hAnsi="Times New Roman" w:cs="Times New Roman"/>
          <w:color w:val="000000"/>
          <w:spacing w:val="-2"/>
          <w:sz w:val="28"/>
          <w:szCs w:val="28"/>
        </w:rPr>
        <w:t xml:space="preserve">Конкретизация жизненных </w:t>
      </w:r>
      <w:r>
        <w:rPr>
          <w:rFonts w:ascii="Times New Roman" w:hAnsi="Times New Roman" w:cs="Times New Roman"/>
          <w:color w:val="000000"/>
          <w:spacing w:val="-2"/>
          <w:sz w:val="28"/>
          <w:szCs w:val="28"/>
        </w:rPr>
        <w:t>и профессиональных планов</w:t>
      </w:r>
      <w:r w:rsidR="00F80E72">
        <w:rPr>
          <w:rFonts w:ascii="Times New Roman" w:hAnsi="Times New Roman" w:cs="Times New Roman"/>
          <w:color w:val="000000"/>
          <w:spacing w:val="-2"/>
          <w:sz w:val="28"/>
          <w:szCs w:val="28"/>
        </w:rPr>
        <w:t>;</w:t>
      </w:r>
    </w:p>
    <w:p w:rsidR="00A505F5" w:rsidRPr="00A505F5" w:rsidRDefault="00A505F5" w:rsidP="00C64C9D">
      <w:pPr>
        <w:pStyle w:val="af4"/>
        <w:widowControl w:val="0"/>
        <w:numPr>
          <w:ilvl w:val="0"/>
          <w:numId w:val="43"/>
        </w:numPr>
        <w:shd w:val="clear" w:color="auto" w:fill="FFFFFF"/>
        <w:autoSpaceDE w:val="0"/>
        <w:autoSpaceDN w:val="0"/>
        <w:adjustRightInd w:val="0"/>
        <w:spacing w:after="0" w:line="360" w:lineRule="auto"/>
        <w:ind w:left="0" w:firstLine="567"/>
        <w:jc w:val="both"/>
        <w:rPr>
          <w:rFonts w:ascii="Times New Roman" w:hAnsi="Times New Roman" w:cs="Times New Roman"/>
          <w:sz w:val="28"/>
          <w:szCs w:val="28"/>
        </w:rPr>
      </w:pPr>
      <w:r w:rsidRPr="00A505F5">
        <w:rPr>
          <w:rFonts w:ascii="Times New Roman" w:hAnsi="Times New Roman" w:cs="Times New Roman"/>
          <w:color w:val="000000"/>
          <w:spacing w:val="-2"/>
          <w:sz w:val="28"/>
          <w:szCs w:val="28"/>
        </w:rPr>
        <w:t xml:space="preserve">Совместный анализ действий и поступков, формирование навыка обращения к внутренним ресурсам. </w:t>
      </w:r>
    </w:p>
    <w:p w:rsidR="00FD20E0" w:rsidRPr="008C7233" w:rsidRDefault="00FD20E0" w:rsidP="00A505F5">
      <w:pPr>
        <w:pStyle w:val="Style25"/>
        <w:widowControl/>
        <w:spacing w:line="360" w:lineRule="auto"/>
        <w:ind w:left="2160"/>
        <w:rPr>
          <w:rStyle w:val="FontStyle165"/>
          <w:sz w:val="28"/>
          <w:szCs w:val="28"/>
        </w:rPr>
      </w:pPr>
    </w:p>
    <w:p w:rsidR="00143F8A" w:rsidRPr="008C7233" w:rsidRDefault="00143F8A" w:rsidP="008C7233">
      <w:pPr>
        <w:spacing w:line="256" w:lineRule="auto"/>
        <w:ind w:firstLine="567"/>
        <w:jc w:val="both"/>
        <w:rPr>
          <w:rStyle w:val="FontStyle165"/>
          <w:rFonts w:eastAsiaTheme="minorEastAsia"/>
          <w:sz w:val="28"/>
          <w:szCs w:val="28"/>
          <w:lang w:eastAsia="ru-RU"/>
        </w:rPr>
      </w:pPr>
      <w:r w:rsidRPr="008C7233">
        <w:rPr>
          <w:rStyle w:val="FontStyle165"/>
          <w:sz w:val="28"/>
          <w:szCs w:val="28"/>
        </w:rPr>
        <w:br w:type="page"/>
      </w:r>
    </w:p>
    <w:p w:rsidR="00143F8A" w:rsidRPr="003A46D9" w:rsidRDefault="00143F8A" w:rsidP="003A46D9">
      <w:pPr>
        <w:pStyle w:val="1"/>
        <w:jc w:val="center"/>
        <w:rPr>
          <w:rFonts w:ascii="Times New Roman" w:hAnsi="Times New Roman" w:cs="Times New Roman"/>
          <w:color w:val="auto"/>
          <w:lang w:val="en-US"/>
        </w:rPr>
      </w:pPr>
      <w:bookmarkStart w:id="44" w:name="_Toc10395799"/>
      <w:bookmarkStart w:id="45" w:name="_Toc10554370"/>
      <w:r w:rsidRPr="003A46D9">
        <w:rPr>
          <w:rFonts w:ascii="Times New Roman" w:hAnsi="Times New Roman" w:cs="Times New Roman"/>
          <w:color w:val="auto"/>
        </w:rPr>
        <w:lastRenderedPageBreak/>
        <w:t>Список литературы</w:t>
      </w:r>
      <w:bookmarkEnd w:id="44"/>
      <w:bookmarkEnd w:id="45"/>
    </w:p>
    <w:p w:rsidR="003A46D9" w:rsidRPr="003A46D9" w:rsidRDefault="003A46D9" w:rsidP="003A46D9">
      <w:pPr>
        <w:rPr>
          <w:lang w:val="en-US"/>
        </w:rPr>
      </w:pP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Бабанов, С. А. </w:t>
      </w:r>
      <w:r w:rsidRPr="008C7233">
        <w:rPr>
          <w:rFonts w:ascii="Times New Roman" w:eastAsia="Times New Roman" w:hAnsi="Times New Roman" w:cs="Times New Roman"/>
          <w:sz w:val="28"/>
          <w:szCs w:val="28"/>
          <w:lang w:eastAsia="ru-RU"/>
        </w:rPr>
        <w:t>Профессиональные факторы и стресс: синдром эмоционального выгорания / С. А. Бабанов // Новые СПб врачебные ведомости. — 2010. — N 1. – С. 30-35.</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Балканская, П.  </w:t>
      </w:r>
      <w:r w:rsidRPr="008C7233">
        <w:rPr>
          <w:rFonts w:ascii="Times New Roman" w:eastAsia="Times New Roman" w:hAnsi="Times New Roman" w:cs="Times New Roman"/>
          <w:sz w:val="28"/>
          <w:szCs w:val="28"/>
          <w:lang w:eastAsia="ru-RU"/>
        </w:rPr>
        <w:t>Отношение медицинских работников к смерти / П. Балканская // М</w:t>
      </w:r>
      <w:r w:rsidR="00F11CF6">
        <w:rPr>
          <w:rFonts w:ascii="Times New Roman" w:eastAsia="Times New Roman" w:hAnsi="Times New Roman" w:cs="Times New Roman"/>
          <w:sz w:val="28"/>
          <w:szCs w:val="28"/>
          <w:lang w:eastAsia="ru-RU"/>
        </w:rPr>
        <w:t>едицинская сестра. — 2012. — N </w:t>
      </w:r>
      <w:r w:rsidRPr="008C7233">
        <w:rPr>
          <w:rFonts w:ascii="Times New Roman" w:eastAsia="Times New Roman" w:hAnsi="Times New Roman" w:cs="Times New Roman"/>
          <w:sz w:val="28"/>
          <w:szCs w:val="28"/>
          <w:lang w:eastAsia="ru-RU"/>
        </w:rPr>
        <w:t>6. — С. 33-34.</w:t>
      </w:r>
    </w:p>
    <w:p w:rsidR="00143F8A" w:rsidRPr="008C7233" w:rsidRDefault="00143F8A" w:rsidP="008C7233">
      <w:pPr>
        <w:pStyle w:val="a5"/>
        <w:numPr>
          <w:ilvl w:val="0"/>
          <w:numId w:val="24"/>
        </w:numPr>
        <w:tabs>
          <w:tab w:val="left" w:pos="900"/>
        </w:tabs>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Безносов С.П. Профессиональная деформация личности.  СПб.: Речь, 2004.</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Бектасова, М. В. </w:t>
      </w:r>
      <w:r w:rsidRPr="008C7233">
        <w:rPr>
          <w:rFonts w:ascii="Times New Roman" w:eastAsia="Times New Roman" w:hAnsi="Times New Roman" w:cs="Times New Roman"/>
          <w:sz w:val="28"/>
          <w:szCs w:val="28"/>
          <w:lang w:eastAsia="ru-RU"/>
        </w:rPr>
        <w:t>Распространенность и характеристика синдрома «эмоционального выгорания» у медицинского персонала онкологических, фтизиатрических учреждений Приморского Края / М. В. Бектасова, В. А. Капцов, А. А. Шепарев // Ги</w:t>
      </w:r>
      <w:r w:rsidR="00F11CF6">
        <w:rPr>
          <w:rFonts w:ascii="Times New Roman" w:eastAsia="Times New Roman" w:hAnsi="Times New Roman" w:cs="Times New Roman"/>
          <w:sz w:val="28"/>
          <w:szCs w:val="28"/>
          <w:lang w:eastAsia="ru-RU"/>
        </w:rPr>
        <w:t>гиена и санитария. — 2012. — N </w:t>
      </w:r>
      <w:r w:rsidRPr="008C7233">
        <w:rPr>
          <w:rFonts w:ascii="Times New Roman" w:eastAsia="Times New Roman" w:hAnsi="Times New Roman" w:cs="Times New Roman"/>
          <w:sz w:val="28"/>
          <w:szCs w:val="28"/>
          <w:lang w:eastAsia="ru-RU"/>
        </w:rPr>
        <w:t>5. — С. 60-62.</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Бодагова, Е. А. </w:t>
      </w:r>
      <w:r w:rsidRPr="008C7233">
        <w:rPr>
          <w:rFonts w:ascii="Times New Roman" w:eastAsia="Times New Roman" w:hAnsi="Times New Roman" w:cs="Times New Roman"/>
          <w:sz w:val="28"/>
          <w:szCs w:val="28"/>
          <w:lang w:eastAsia="ru-RU"/>
        </w:rPr>
        <w:t>Психическое здоровье врачей разного профиля / Е. А. Бодагова, Н. В. Говорин // Социальная и клин. психиатрия. — 2013. — Том 23, N 1. — С. 21-26.</w:t>
      </w:r>
    </w:p>
    <w:p w:rsidR="00143F8A" w:rsidRPr="008C7233" w:rsidRDefault="00143F8A" w:rsidP="008C7233">
      <w:pPr>
        <w:pStyle w:val="a5"/>
        <w:numPr>
          <w:ilvl w:val="0"/>
          <w:numId w:val="24"/>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Бойко В. В., Синдром </w:t>
      </w:r>
      <w:r w:rsidR="00E01713" w:rsidRPr="008C7233">
        <w:rPr>
          <w:rFonts w:ascii="Times New Roman" w:hAnsi="Times New Roman" w:cs="Times New Roman"/>
          <w:sz w:val="28"/>
          <w:szCs w:val="28"/>
        </w:rPr>
        <w:t>«</w:t>
      </w:r>
      <w:r w:rsidRPr="008C7233">
        <w:rPr>
          <w:rFonts w:ascii="Times New Roman" w:hAnsi="Times New Roman" w:cs="Times New Roman"/>
          <w:sz w:val="28"/>
          <w:szCs w:val="28"/>
        </w:rPr>
        <w:t>эмоционального выгорания</w:t>
      </w:r>
      <w:r w:rsidR="00E01713" w:rsidRPr="008C7233">
        <w:rPr>
          <w:rFonts w:ascii="Times New Roman" w:hAnsi="Times New Roman" w:cs="Times New Roman"/>
          <w:sz w:val="28"/>
          <w:szCs w:val="28"/>
        </w:rPr>
        <w:t>»</w:t>
      </w:r>
      <w:r w:rsidRPr="008C7233">
        <w:rPr>
          <w:rFonts w:ascii="Times New Roman" w:hAnsi="Times New Roman" w:cs="Times New Roman"/>
          <w:sz w:val="28"/>
          <w:szCs w:val="28"/>
        </w:rPr>
        <w:t xml:space="preserve"> в профессиональном общении. - 1999.</w:t>
      </w:r>
    </w:p>
    <w:p w:rsidR="00143F8A" w:rsidRPr="008C7233" w:rsidRDefault="00143F8A" w:rsidP="008C7233">
      <w:pPr>
        <w:pStyle w:val="a5"/>
        <w:numPr>
          <w:ilvl w:val="0"/>
          <w:numId w:val="24"/>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Бойко В.В., Энергия эмоций в общении: взгляд на себя и на других. - 1996.</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Бреслав Г.М. Психология эмоций. М.: Смысл, издательский центр «Адамения»,2004.</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Брязгунов, И. </w:t>
      </w:r>
      <w:r w:rsidRPr="008C7233">
        <w:rPr>
          <w:rFonts w:ascii="Times New Roman" w:eastAsia="Times New Roman" w:hAnsi="Times New Roman" w:cs="Times New Roman"/>
          <w:sz w:val="28"/>
          <w:szCs w:val="28"/>
          <w:lang w:eastAsia="ru-RU"/>
        </w:rPr>
        <w:t>Посттравматическое стрессовое расстройство в практике педиатра / И. Брязгунов, А. Кизева // Врач. — 2013. — N 3. — С. 71-72.</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Водопьянова Н.Е. Психодиагностика стресса. СПБ.: Питер, 2009</w:t>
      </w:r>
    </w:p>
    <w:p w:rsidR="00143F8A" w:rsidRPr="008C7233" w:rsidRDefault="00143F8A" w:rsidP="008C7233">
      <w:pPr>
        <w:pStyle w:val="a5"/>
        <w:numPr>
          <w:ilvl w:val="0"/>
          <w:numId w:val="24"/>
        </w:numPr>
        <w:tabs>
          <w:tab w:val="left" w:pos="900"/>
        </w:tabs>
        <w:spacing w:after="0" w:line="360" w:lineRule="auto"/>
        <w:ind w:left="0" w:firstLine="567"/>
        <w:jc w:val="both"/>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Водопьянова Н.Е, СтарченковаЕ.С. Психологическое выгорание и качество жизни.</w:t>
      </w:r>
      <w:r w:rsidR="00130B0A">
        <w:rPr>
          <w:rFonts w:ascii="Times New Roman" w:eastAsia="Times New Roman" w:hAnsi="Times New Roman" w:cs="Times New Roman"/>
          <w:sz w:val="28"/>
          <w:szCs w:val="28"/>
          <w:lang w:eastAsia="ru-RU"/>
        </w:rPr>
        <w:t xml:space="preserve"> </w:t>
      </w:r>
      <w:r w:rsidR="00F11CF6">
        <w:rPr>
          <w:rFonts w:ascii="Times New Roman" w:eastAsia="Times New Roman" w:hAnsi="Times New Roman" w:cs="Times New Roman"/>
          <w:sz w:val="28"/>
          <w:szCs w:val="28"/>
          <w:lang w:eastAsia="ru-RU"/>
        </w:rPr>
        <w:t xml:space="preserve">(Психологические проблемы </w:t>
      </w:r>
      <w:r w:rsidRPr="008C7233">
        <w:rPr>
          <w:rFonts w:ascii="Times New Roman" w:eastAsia="Times New Roman" w:hAnsi="Times New Roman" w:cs="Times New Roman"/>
          <w:sz w:val="28"/>
          <w:szCs w:val="28"/>
          <w:lang w:eastAsia="ru-RU"/>
        </w:rPr>
        <w:t>самореализации</w:t>
      </w:r>
      <w:r w:rsidR="00F11CF6">
        <w:rPr>
          <w:rFonts w:ascii="Times New Roman" w:eastAsia="Times New Roman" w:hAnsi="Times New Roman" w:cs="Times New Roman"/>
          <w:sz w:val="28"/>
          <w:szCs w:val="28"/>
          <w:lang w:eastAsia="ru-RU"/>
        </w:rPr>
        <w:t xml:space="preserve"> личности)/ под </w:t>
      </w:r>
      <w:r w:rsidRPr="008C7233">
        <w:rPr>
          <w:rFonts w:ascii="Times New Roman" w:eastAsia="Times New Roman" w:hAnsi="Times New Roman" w:cs="Times New Roman"/>
          <w:sz w:val="28"/>
          <w:szCs w:val="28"/>
          <w:lang w:eastAsia="ru-RU"/>
        </w:rPr>
        <w:t>ред. Коростылевой Л.А. вып. 6. СПб.: СПБ  ГУ, 2002.</w:t>
      </w:r>
    </w:p>
    <w:p w:rsidR="00143F8A" w:rsidRPr="008C7233" w:rsidRDefault="00143F8A" w:rsidP="008C7233">
      <w:pPr>
        <w:pStyle w:val="a5"/>
        <w:numPr>
          <w:ilvl w:val="0"/>
          <w:numId w:val="24"/>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lastRenderedPageBreak/>
        <w:t xml:space="preserve"> Водопьянова Н.Е., Старченкова Е.С. Синдром выгорания: диагностика и профилактика - СПб.: Питер, 2009. </w:t>
      </w:r>
    </w:p>
    <w:p w:rsidR="00143F8A" w:rsidRPr="008C7233" w:rsidRDefault="00143F8A" w:rsidP="008C7233">
      <w:pPr>
        <w:pStyle w:val="Default"/>
        <w:numPr>
          <w:ilvl w:val="0"/>
          <w:numId w:val="24"/>
        </w:numPr>
        <w:spacing w:line="360" w:lineRule="auto"/>
        <w:ind w:left="0" w:firstLine="567"/>
        <w:jc w:val="both"/>
        <w:rPr>
          <w:color w:val="auto"/>
          <w:sz w:val="28"/>
          <w:szCs w:val="28"/>
        </w:rPr>
      </w:pPr>
      <w:r w:rsidRPr="008C7233">
        <w:rPr>
          <w:color w:val="auto"/>
          <w:sz w:val="28"/>
          <w:szCs w:val="28"/>
        </w:rPr>
        <w:t xml:space="preserve">Водопьянова Н.Е. Синдром «психического выгорания» в коммуникативных профессиях // Психология здоровья / Под ред. Г.С. Никифорова. СПб., 2000. </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bdr w:val="none" w:sz="0" w:space="0" w:color="auto" w:frame="1"/>
          <w:lang w:eastAsia="ru-RU"/>
        </w:rPr>
      </w:pPr>
      <w:r w:rsidRPr="008C7233">
        <w:rPr>
          <w:rFonts w:ascii="Times New Roman" w:eastAsia="Times New Roman" w:hAnsi="Times New Roman" w:cs="Times New Roman"/>
          <w:sz w:val="28"/>
          <w:szCs w:val="28"/>
          <w:bdr w:val="none" w:sz="0" w:space="0" w:color="auto" w:frame="1"/>
          <w:lang w:eastAsia="ru-RU"/>
        </w:rPr>
        <w:t>Возрастная специфика профессионального стресса у врачей- специалистов разного профиля / Ю. А. Парфенов, В. Г. Белов, В. С. Цой и др. // Успехи геронтологии. — 2012. — </w:t>
      </w:r>
      <w:r w:rsidRPr="008C7233">
        <w:rPr>
          <w:rFonts w:ascii="Times New Roman" w:eastAsia="Times New Roman" w:hAnsi="Times New Roman" w:cs="Times New Roman"/>
          <w:sz w:val="28"/>
          <w:szCs w:val="28"/>
          <w:lang w:eastAsia="ru-RU"/>
        </w:rPr>
        <w:t>Том 25</w:t>
      </w:r>
      <w:r w:rsidRPr="008C7233">
        <w:rPr>
          <w:rFonts w:ascii="Times New Roman" w:eastAsia="Times New Roman" w:hAnsi="Times New Roman" w:cs="Times New Roman"/>
          <w:sz w:val="28"/>
          <w:szCs w:val="28"/>
          <w:bdr w:val="none" w:sz="0" w:space="0" w:color="auto" w:frame="1"/>
          <w:lang w:eastAsia="ru-RU"/>
        </w:rPr>
        <w:t>, </w:t>
      </w:r>
      <w:r w:rsidRPr="008C7233">
        <w:rPr>
          <w:rFonts w:ascii="Times New Roman" w:eastAsia="Times New Roman" w:hAnsi="Times New Roman" w:cs="Times New Roman"/>
          <w:sz w:val="28"/>
          <w:szCs w:val="28"/>
          <w:lang w:eastAsia="ru-RU"/>
        </w:rPr>
        <w:t>N 4</w:t>
      </w:r>
      <w:r w:rsidRPr="008C7233">
        <w:rPr>
          <w:rFonts w:ascii="Times New Roman" w:eastAsia="Times New Roman" w:hAnsi="Times New Roman" w:cs="Times New Roman"/>
          <w:sz w:val="28"/>
          <w:szCs w:val="28"/>
          <w:bdr w:val="none" w:sz="0" w:space="0" w:color="auto" w:frame="1"/>
          <w:lang w:eastAsia="ru-RU"/>
        </w:rPr>
        <w:t>. — С. 729-735.</w:t>
      </w:r>
    </w:p>
    <w:p w:rsidR="00143F8A" w:rsidRPr="008C7233" w:rsidRDefault="00143F8A" w:rsidP="008C7233">
      <w:pPr>
        <w:pStyle w:val="a5"/>
        <w:numPr>
          <w:ilvl w:val="0"/>
          <w:numId w:val="24"/>
        </w:numPr>
        <w:autoSpaceDE w:val="0"/>
        <w:autoSpaceDN w:val="0"/>
        <w:adjustRightInd w:val="0"/>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Горохова М.Ю. Роль личностного фактора в возникновении и развитии феномена </w:t>
      </w:r>
      <w:r w:rsidR="001525A7" w:rsidRPr="008C7233">
        <w:rPr>
          <w:rFonts w:ascii="Times New Roman" w:hAnsi="Times New Roman" w:cs="Times New Roman"/>
          <w:sz w:val="28"/>
          <w:szCs w:val="28"/>
        </w:rPr>
        <w:t>«</w:t>
      </w:r>
      <w:r w:rsidRPr="008C7233">
        <w:rPr>
          <w:rFonts w:ascii="Times New Roman" w:hAnsi="Times New Roman" w:cs="Times New Roman"/>
          <w:sz w:val="28"/>
          <w:szCs w:val="28"/>
        </w:rPr>
        <w:t>эмоционального выгорания</w:t>
      </w:r>
      <w:r w:rsidR="001525A7" w:rsidRPr="008C7233">
        <w:rPr>
          <w:rFonts w:ascii="Times New Roman" w:hAnsi="Times New Roman" w:cs="Times New Roman"/>
          <w:sz w:val="28"/>
          <w:szCs w:val="28"/>
        </w:rPr>
        <w:t>»</w:t>
      </w:r>
      <w:r w:rsidRPr="008C7233">
        <w:rPr>
          <w:rFonts w:ascii="Times New Roman" w:hAnsi="Times New Roman" w:cs="Times New Roman"/>
          <w:sz w:val="28"/>
          <w:szCs w:val="28"/>
        </w:rPr>
        <w:t>.</w:t>
      </w:r>
      <w:r w:rsidR="00130B0A">
        <w:rPr>
          <w:rFonts w:ascii="Times New Roman" w:hAnsi="Times New Roman" w:cs="Times New Roman"/>
          <w:sz w:val="28"/>
          <w:szCs w:val="28"/>
        </w:rPr>
        <w:t xml:space="preserve"> </w:t>
      </w:r>
      <w:r w:rsidRPr="008C7233">
        <w:rPr>
          <w:rFonts w:ascii="Times New Roman" w:hAnsi="Times New Roman" w:cs="Times New Roman"/>
          <w:sz w:val="28"/>
          <w:szCs w:val="28"/>
        </w:rPr>
        <w:t>-2004.</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iCs/>
          <w:sz w:val="28"/>
          <w:szCs w:val="28"/>
          <w:shd w:val="clear" w:color="auto" w:fill="FFFFFF"/>
        </w:rPr>
        <w:t>Додонов Б. И.</w:t>
      </w:r>
      <w:r w:rsidRPr="008C7233">
        <w:rPr>
          <w:rStyle w:val="apple-converted-space"/>
          <w:rFonts w:ascii="Times New Roman" w:hAnsi="Times New Roman" w:cs="Times New Roman"/>
          <w:sz w:val="28"/>
          <w:szCs w:val="28"/>
          <w:shd w:val="clear" w:color="auto" w:fill="FFFFFF"/>
        </w:rPr>
        <w:t> </w:t>
      </w:r>
      <w:r w:rsidRPr="008C7233">
        <w:rPr>
          <w:rFonts w:ascii="Times New Roman" w:hAnsi="Times New Roman" w:cs="Times New Roman"/>
          <w:sz w:val="28"/>
          <w:szCs w:val="28"/>
          <w:shd w:val="clear" w:color="auto" w:fill="FFFFFF"/>
        </w:rPr>
        <w:t>Эмоция как ценность. —</w:t>
      </w:r>
      <w:r w:rsidRPr="008C7233">
        <w:rPr>
          <w:rStyle w:val="apple-converted-space"/>
          <w:rFonts w:ascii="Times New Roman" w:hAnsi="Times New Roman" w:cs="Times New Roman"/>
          <w:sz w:val="28"/>
          <w:szCs w:val="28"/>
          <w:shd w:val="clear" w:color="auto" w:fill="FFFFFF"/>
        </w:rPr>
        <w:t> </w:t>
      </w:r>
      <w:r w:rsidRPr="008C7233">
        <w:rPr>
          <w:rFonts w:ascii="Times New Roman" w:hAnsi="Times New Roman" w:cs="Times New Roman"/>
          <w:sz w:val="28"/>
          <w:szCs w:val="28"/>
          <w:shd w:val="clear" w:color="auto" w:fill="FFFFFF"/>
        </w:rPr>
        <w:t>М.:</w:t>
      </w:r>
      <w:r w:rsidRPr="008C7233">
        <w:rPr>
          <w:rStyle w:val="apple-converted-space"/>
          <w:rFonts w:ascii="Times New Roman" w:hAnsi="Times New Roman" w:cs="Times New Roman"/>
          <w:sz w:val="28"/>
          <w:szCs w:val="28"/>
          <w:shd w:val="clear" w:color="auto" w:fill="FFFFFF"/>
        </w:rPr>
        <w:t> </w:t>
      </w:r>
      <w:r w:rsidRPr="008C7233">
        <w:rPr>
          <w:rFonts w:ascii="Times New Roman" w:hAnsi="Times New Roman" w:cs="Times New Roman"/>
          <w:sz w:val="28"/>
          <w:szCs w:val="28"/>
          <w:shd w:val="clear" w:color="auto" w:fill="FFFFFF"/>
        </w:rPr>
        <w:t>Политиздат, 1977.</w:t>
      </w:r>
      <w:r w:rsidRPr="008C7233">
        <w:rPr>
          <w:rFonts w:ascii="Times New Roman" w:hAnsi="Times New Roman" w:cs="Times New Roman"/>
          <w:sz w:val="28"/>
          <w:szCs w:val="28"/>
        </w:rPr>
        <w:t xml:space="preserve"> </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Ермолаева, Л. А.</w:t>
      </w:r>
      <w:r w:rsidRPr="008C7233">
        <w:rPr>
          <w:rFonts w:ascii="Times New Roman" w:eastAsia="Times New Roman" w:hAnsi="Times New Roman" w:cs="Times New Roman"/>
          <w:sz w:val="28"/>
          <w:szCs w:val="28"/>
          <w:lang w:eastAsia="ru-RU"/>
        </w:rPr>
        <w:t> Необходимость психологической подготовки студентов для профилактики синдрома эмоционального выгорания / Л. А. Ермолаева, З. Н. Шенгелия, О. В. Мироненко // Стоматологический научно — образ</w:t>
      </w:r>
      <w:r w:rsidR="00130B0A">
        <w:rPr>
          <w:rFonts w:ascii="Times New Roman" w:eastAsia="Times New Roman" w:hAnsi="Times New Roman" w:cs="Times New Roman"/>
          <w:sz w:val="28"/>
          <w:szCs w:val="28"/>
          <w:lang w:eastAsia="ru-RU"/>
        </w:rPr>
        <w:t>овательный журнал. — 2012. — N </w:t>
      </w:r>
      <w:r w:rsidRPr="008C7233">
        <w:rPr>
          <w:rFonts w:ascii="Times New Roman" w:eastAsia="Times New Roman" w:hAnsi="Times New Roman" w:cs="Times New Roman"/>
          <w:sz w:val="28"/>
          <w:szCs w:val="28"/>
          <w:lang w:eastAsia="ru-RU"/>
        </w:rPr>
        <w:t>1/2. — С. 14-18.</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Изард К.Е. Психология эмоций. - СПб.: Питер, 2000.</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Ильин Е.П. Психофизиология состояний человека. СПБ.: Питер, 2005.</w:t>
      </w:r>
    </w:p>
    <w:p w:rsidR="00143F8A" w:rsidRPr="008C7233" w:rsidRDefault="00143F8A" w:rsidP="008C7233">
      <w:pPr>
        <w:pStyle w:val="a5"/>
        <w:numPr>
          <w:ilvl w:val="0"/>
          <w:numId w:val="24"/>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bCs/>
          <w:sz w:val="28"/>
          <w:szCs w:val="28"/>
        </w:rPr>
        <w:t xml:space="preserve"> Ильин Е. П. Психология помощи. Альтруизм, эгоизм, эмпатия. Питер., 2013.</w:t>
      </w:r>
      <w:r w:rsidRPr="008C7233">
        <w:rPr>
          <w:rFonts w:ascii="Times New Roman" w:hAnsi="Times New Roman" w:cs="Times New Roman"/>
          <w:sz w:val="28"/>
          <w:szCs w:val="28"/>
        </w:rPr>
        <w:t xml:space="preserve"> </w:t>
      </w:r>
    </w:p>
    <w:p w:rsidR="00143F8A" w:rsidRPr="008C7233" w:rsidRDefault="00143F8A" w:rsidP="008C7233">
      <w:pPr>
        <w:pStyle w:val="a5"/>
        <w:numPr>
          <w:ilvl w:val="0"/>
          <w:numId w:val="24"/>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Ильин Е.П. Работа и личность. Трудоголизм, перфекционизм, лень. СПб Питер., 2011.</w:t>
      </w:r>
    </w:p>
    <w:p w:rsidR="00143F8A" w:rsidRPr="008C7233" w:rsidRDefault="00143F8A" w:rsidP="008C7233">
      <w:pPr>
        <w:pStyle w:val="Default"/>
        <w:numPr>
          <w:ilvl w:val="0"/>
          <w:numId w:val="24"/>
        </w:numPr>
        <w:spacing w:line="360" w:lineRule="auto"/>
        <w:ind w:left="0" w:firstLine="567"/>
        <w:jc w:val="both"/>
        <w:rPr>
          <w:color w:val="auto"/>
          <w:sz w:val="28"/>
          <w:szCs w:val="28"/>
        </w:rPr>
      </w:pPr>
      <w:r w:rsidRPr="008C7233">
        <w:rPr>
          <w:color w:val="auto"/>
          <w:sz w:val="28"/>
          <w:szCs w:val="28"/>
        </w:rPr>
        <w:t xml:space="preserve">Ильин Е.П. Эмоции и чувства. СПб., 2001. </w:t>
      </w:r>
    </w:p>
    <w:p w:rsidR="00143F8A" w:rsidRPr="008C7233" w:rsidRDefault="00143F8A" w:rsidP="008C7233">
      <w:pPr>
        <w:pStyle w:val="a5"/>
        <w:numPr>
          <w:ilvl w:val="0"/>
          <w:numId w:val="24"/>
        </w:numPr>
        <w:shd w:val="clear" w:color="auto" w:fill="FFFFFF"/>
        <w:spacing w:after="0" w:line="360" w:lineRule="auto"/>
        <w:ind w:left="0" w:firstLine="567"/>
        <w:jc w:val="both"/>
        <w:rPr>
          <w:rFonts w:ascii="Times New Roman" w:hAnsi="Times New Roman" w:cs="Times New Roman"/>
          <w:sz w:val="28"/>
          <w:szCs w:val="28"/>
        </w:rPr>
      </w:pPr>
      <w:r w:rsidRPr="008C7233">
        <w:rPr>
          <w:rFonts w:ascii="Times New Roman" w:eastAsia="Times New Roman" w:hAnsi="Times New Roman" w:cs="Times New Roman"/>
          <w:sz w:val="28"/>
          <w:szCs w:val="28"/>
          <w:lang w:eastAsia="ru-RU"/>
        </w:rPr>
        <w:t xml:space="preserve">Иевлева С. Шаталова Т. Когда обожжены нервы. Статья 2003. </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Козин, В. А. </w:t>
      </w:r>
      <w:r w:rsidRPr="008C7233">
        <w:rPr>
          <w:rFonts w:ascii="Times New Roman" w:eastAsia="Times New Roman" w:hAnsi="Times New Roman" w:cs="Times New Roman"/>
          <w:sz w:val="28"/>
          <w:szCs w:val="28"/>
          <w:lang w:eastAsia="ru-RU"/>
        </w:rPr>
        <w:t>Синдром «эмоционального выгорания»: происхождение, теории, профилактика, перспективы изучения / В. А. Козин, Т. В. Агибалова // Неврологический вестник. — 2013. — Том XLV, N 2. — С. 44-52.</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lastRenderedPageBreak/>
        <w:t xml:space="preserve">Королева, Е. П. </w:t>
      </w:r>
      <w:r w:rsidRPr="008C7233">
        <w:rPr>
          <w:rFonts w:ascii="Times New Roman" w:eastAsia="Times New Roman" w:hAnsi="Times New Roman" w:cs="Times New Roman"/>
          <w:sz w:val="28"/>
          <w:szCs w:val="28"/>
          <w:lang w:eastAsia="ru-RU"/>
        </w:rPr>
        <w:t>Охрана труда медицинских работников: психоэмоциональные факторы / Е. П. Королева // Здравоохранение. Журн. раб. с</w:t>
      </w:r>
      <w:r w:rsidR="00130B0A">
        <w:rPr>
          <w:rFonts w:ascii="Times New Roman" w:eastAsia="Times New Roman" w:hAnsi="Times New Roman" w:cs="Times New Roman"/>
          <w:sz w:val="28"/>
          <w:szCs w:val="28"/>
          <w:lang w:eastAsia="ru-RU"/>
        </w:rPr>
        <w:t>итуаций гл. врача. — 2013. — N </w:t>
      </w:r>
      <w:r w:rsidRPr="008C7233">
        <w:rPr>
          <w:rFonts w:ascii="Times New Roman" w:eastAsia="Times New Roman" w:hAnsi="Times New Roman" w:cs="Times New Roman"/>
          <w:sz w:val="28"/>
          <w:szCs w:val="28"/>
          <w:lang w:eastAsia="ru-RU"/>
        </w:rPr>
        <w:t>4. — С. 44-51.</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Лазурский А.Ф. Очерк науки о характерах. - М.: Наука, 1995.</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Леонтьев Н. А., Потребности, мотивы и эмоции. — Москва: 1971. </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Маслач К. Профессиональное выгорание: как люди справляются. Статья 1978. Интернет.</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Мещеряков Б.Г, Зинченко В.П. Большой психологический словарь. СПб.: Питер,2006.</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hAnsi="Times New Roman" w:cs="Times New Roman"/>
          <w:sz w:val="28"/>
          <w:szCs w:val="28"/>
        </w:rPr>
      </w:pPr>
      <w:r w:rsidRPr="008C7233">
        <w:rPr>
          <w:rFonts w:ascii="Times New Roman" w:hAnsi="Times New Roman" w:cs="Times New Roman"/>
          <w:sz w:val="28"/>
          <w:szCs w:val="28"/>
        </w:rPr>
        <w:t>Мерлин B.C. Психология индивидуальности. М.: МОДЕК, 2005.</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Ольшанникова А.Е. Эмоции и воспитание. М.: Знание, 1983.</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Особенности профессионального выгорания врачей анестезиологов- реаниматологов в разных возрастных периодах / В. Г. Белов, Т. Ю. Куштан, Н. В. Яковлева и др. // Успехи геронтологии. — 2012. — Том 25, N 2. — С. 323-328.</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Парфенов Ю. А. </w:t>
      </w:r>
      <w:r w:rsidRPr="008C7233">
        <w:rPr>
          <w:rFonts w:ascii="Times New Roman" w:eastAsia="Times New Roman" w:hAnsi="Times New Roman" w:cs="Times New Roman"/>
          <w:sz w:val="28"/>
          <w:szCs w:val="28"/>
          <w:lang w:eastAsia="ru-RU"/>
        </w:rPr>
        <w:t>Клинико — психофизиологически</w:t>
      </w:r>
      <w:r w:rsidR="001525A7" w:rsidRPr="008C7233">
        <w:rPr>
          <w:rFonts w:ascii="Times New Roman" w:eastAsia="Times New Roman" w:hAnsi="Times New Roman" w:cs="Times New Roman"/>
          <w:sz w:val="28"/>
          <w:szCs w:val="28"/>
          <w:lang w:eastAsia="ru-RU"/>
        </w:rPr>
        <w:t>е маркеры дезадаптивных нервно-</w:t>
      </w:r>
      <w:r w:rsidRPr="008C7233">
        <w:rPr>
          <w:rFonts w:ascii="Times New Roman" w:eastAsia="Times New Roman" w:hAnsi="Times New Roman" w:cs="Times New Roman"/>
          <w:sz w:val="28"/>
          <w:szCs w:val="28"/>
          <w:lang w:eastAsia="ru-RU"/>
        </w:rPr>
        <w:t>психических состояний у врачей поликлиники среднего и пожилого возраста с синдромом профессионального выгорания / Ю. А. Парфенов // Успе</w:t>
      </w:r>
      <w:r w:rsidR="00130B0A">
        <w:rPr>
          <w:rFonts w:ascii="Times New Roman" w:eastAsia="Times New Roman" w:hAnsi="Times New Roman" w:cs="Times New Roman"/>
          <w:sz w:val="28"/>
          <w:szCs w:val="28"/>
          <w:lang w:eastAsia="ru-RU"/>
        </w:rPr>
        <w:t>хи геронтологии. — 2012. — Том </w:t>
      </w:r>
      <w:r w:rsidRPr="008C7233">
        <w:rPr>
          <w:rFonts w:ascii="Times New Roman" w:eastAsia="Times New Roman" w:hAnsi="Times New Roman" w:cs="Times New Roman"/>
          <w:sz w:val="28"/>
          <w:szCs w:val="28"/>
          <w:lang w:eastAsia="ru-RU"/>
        </w:rPr>
        <w:t>25, N 3. — С. 422-426.</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Парфенов Ю. А. </w:t>
      </w:r>
      <w:r w:rsidRPr="008C7233">
        <w:rPr>
          <w:rFonts w:ascii="Times New Roman" w:eastAsia="Times New Roman" w:hAnsi="Times New Roman" w:cs="Times New Roman"/>
          <w:sz w:val="28"/>
          <w:szCs w:val="28"/>
          <w:lang w:eastAsia="ru-RU"/>
        </w:rPr>
        <w:t>Психофизиологическая характеристика профессионального выгорания у врачей-специалистов разных возрастных групп / Ю. А. Парфенов // Успехи геронтологии. — 2012. — Том 25, N 4. — С. 736-744.</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 xml:space="preserve">Профессиональное «выгорание» у врачей хирургического профиля / А. А. Баулин, Н. Г. Алакина, И. В. Стешкина </w:t>
      </w:r>
      <w:r w:rsidR="00130B0A">
        <w:rPr>
          <w:rFonts w:ascii="Times New Roman" w:eastAsia="Times New Roman" w:hAnsi="Times New Roman" w:cs="Times New Roman"/>
          <w:sz w:val="28"/>
          <w:szCs w:val="28"/>
          <w:lang w:eastAsia="ru-RU"/>
        </w:rPr>
        <w:t>и др. // Хирургия. — 2013. — N </w:t>
      </w:r>
      <w:r w:rsidRPr="008C7233">
        <w:rPr>
          <w:rFonts w:ascii="Times New Roman" w:eastAsia="Times New Roman" w:hAnsi="Times New Roman" w:cs="Times New Roman"/>
          <w:sz w:val="28"/>
          <w:szCs w:val="28"/>
          <w:lang w:eastAsia="ru-RU"/>
        </w:rPr>
        <w:t>7. – С. 43-48.</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Рубинштейн С.Л. Основы общей психологии. СПб: Питер, 2000.</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Рубинштейн С.Л. Эмоции и потребности. СПб.,1998.</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lastRenderedPageBreak/>
        <w:t>Сидоренко Е.В. Методы математической обработки в психологии., СПб, 2000.</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Симонов. </w:t>
      </w:r>
      <w:r w:rsidRPr="008C7233">
        <w:rPr>
          <w:rStyle w:val="apple-converted-space"/>
          <w:rFonts w:ascii="Times New Roman" w:hAnsi="Times New Roman" w:cs="Times New Roman"/>
          <w:sz w:val="28"/>
          <w:szCs w:val="28"/>
        </w:rPr>
        <w:t> </w:t>
      </w:r>
      <w:r w:rsidRPr="008C7233">
        <w:rPr>
          <w:rFonts w:ascii="Times New Roman" w:hAnsi="Times New Roman" w:cs="Times New Roman"/>
          <w:sz w:val="28"/>
          <w:szCs w:val="28"/>
        </w:rPr>
        <w:t>П.В. Эмоциональный мозг. – М., 1981.</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Смирнова О. Ю. </w:t>
      </w:r>
      <w:r w:rsidRPr="008C7233">
        <w:rPr>
          <w:rFonts w:ascii="Times New Roman" w:eastAsia="Times New Roman" w:hAnsi="Times New Roman" w:cs="Times New Roman"/>
          <w:sz w:val="28"/>
          <w:szCs w:val="28"/>
          <w:lang w:eastAsia="ru-RU"/>
        </w:rPr>
        <w:t>Терапия и профилактика синдрома эмоционального выгорания / О. Ю. Смирнова, А. В. Худяков // Медицинская сестра. — 2011. — N 7. — С. 36-40.</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bCs/>
          <w:sz w:val="28"/>
          <w:szCs w:val="28"/>
          <w:bdr w:val="none" w:sz="0" w:space="0" w:color="auto" w:frame="1"/>
          <w:lang w:eastAsia="ru-RU"/>
        </w:rPr>
        <w:t xml:space="preserve">Свергун О. Ю. </w:t>
      </w:r>
      <w:r w:rsidRPr="008C7233">
        <w:rPr>
          <w:rFonts w:ascii="Times New Roman" w:eastAsia="Times New Roman" w:hAnsi="Times New Roman" w:cs="Times New Roman"/>
          <w:sz w:val="28"/>
          <w:szCs w:val="28"/>
          <w:lang w:eastAsia="ru-RU"/>
        </w:rPr>
        <w:t>Профессиональное выгорание — проблема личная или организационная? / О. Ю. Свергун // Главная мед. сестра. — 2013. — </w:t>
      </w:r>
      <w:r w:rsidRPr="008C7233">
        <w:rPr>
          <w:rFonts w:ascii="Times New Roman" w:eastAsia="Times New Roman" w:hAnsi="Times New Roman" w:cs="Times New Roman"/>
          <w:bCs/>
          <w:sz w:val="28"/>
          <w:szCs w:val="28"/>
          <w:bdr w:val="none" w:sz="0" w:space="0" w:color="auto" w:frame="1"/>
          <w:lang w:eastAsia="ru-RU"/>
        </w:rPr>
        <w:t>N 2</w:t>
      </w:r>
      <w:r w:rsidRPr="008C7233">
        <w:rPr>
          <w:rFonts w:ascii="Times New Roman" w:eastAsia="Times New Roman" w:hAnsi="Times New Roman" w:cs="Times New Roman"/>
          <w:sz w:val="28"/>
          <w:szCs w:val="28"/>
          <w:lang w:eastAsia="ru-RU"/>
        </w:rPr>
        <w:t>. — С. 113-123.</w:t>
      </w:r>
    </w:p>
    <w:p w:rsidR="00143F8A" w:rsidRPr="008C7233" w:rsidRDefault="00143F8A" w:rsidP="008C7233">
      <w:pPr>
        <w:pStyle w:val="a5"/>
        <w:numPr>
          <w:ilvl w:val="0"/>
          <w:numId w:val="24"/>
        </w:numPr>
        <w:shd w:val="clear" w:color="auto" w:fill="FFFFFF"/>
        <w:spacing w:after="0" w:line="360" w:lineRule="auto"/>
        <w:ind w:left="0" w:firstLine="567"/>
        <w:jc w:val="both"/>
        <w:textAlignment w:val="baseline"/>
        <w:rPr>
          <w:rFonts w:ascii="Times New Roman" w:eastAsia="Times New Roman" w:hAnsi="Times New Roman" w:cs="Times New Roman"/>
          <w:sz w:val="28"/>
          <w:szCs w:val="28"/>
          <w:lang w:eastAsia="ru-RU"/>
        </w:rPr>
      </w:pPr>
      <w:r w:rsidRPr="008C7233">
        <w:rPr>
          <w:rFonts w:ascii="Times New Roman" w:eastAsia="Times New Roman" w:hAnsi="Times New Roman" w:cs="Times New Roman"/>
          <w:sz w:val="28"/>
          <w:szCs w:val="28"/>
          <w:lang w:eastAsia="ru-RU"/>
        </w:rPr>
        <w:t>Социальная адаптация медицинских работников в период обучения и на разных этапах их профессиональной деятельности / К. А. Эхте, Д. П. Дербенев, О. В. Крячкова и др. // Профилакти</w:t>
      </w:r>
      <w:r w:rsidR="00130B0A">
        <w:rPr>
          <w:rFonts w:ascii="Times New Roman" w:eastAsia="Times New Roman" w:hAnsi="Times New Roman" w:cs="Times New Roman"/>
          <w:sz w:val="28"/>
          <w:szCs w:val="28"/>
          <w:lang w:eastAsia="ru-RU"/>
        </w:rPr>
        <w:t>ческая медицина. — 2013. — Том </w:t>
      </w:r>
      <w:r w:rsidRPr="008C7233">
        <w:rPr>
          <w:rFonts w:ascii="Times New Roman" w:eastAsia="Times New Roman" w:hAnsi="Times New Roman" w:cs="Times New Roman"/>
          <w:sz w:val="28"/>
          <w:szCs w:val="28"/>
          <w:lang w:eastAsia="ru-RU"/>
        </w:rPr>
        <w:t>16, N  2. – С. 13-17.</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 xml:space="preserve">Трунов Д.Г. Синдром сгорания: позитивный подход к проблеме. Журнал практического психолога 1998 №5 </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Теплов Б.М. Проблемы индивидуальных различий. М.: Педагогика, 1965.</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Фетискин Н.П., Козлов В.В., Мануйлов Г.М. Социально-психологическая диагностика развития личности и малых групп. – М., Изд-во Института Психотерапии. 2002.</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rPr>
        <w:t>Фресс П. Эмоциогенные ситуации. Экспериментальная психология. М.: Прогресс, 1975.</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rPr>
      </w:pPr>
      <w:r w:rsidRPr="008C7233">
        <w:rPr>
          <w:rFonts w:ascii="Times New Roman" w:hAnsi="Times New Roman" w:cs="Times New Roman"/>
          <w:sz w:val="28"/>
          <w:szCs w:val="28"/>
          <w:lang w:val="en-US"/>
        </w:rPr>
        <w:t>De Oliveira GS Jr., Chang R., Fitzgerald PC, Almeida MD, Castro-Alves LS, Ahmad S, et al. The prevalence of burnout and depression and their association with adherence to safety and practice standards: a survey of united states anesthesiology trainees. Anesthesia &amp; Analgesia. 2013. № 117(1). С. 182–193.</w:t>
      </w:r>
    </w:p>
    <w:p w:rsidR="00143F8A" w:rsidRPr="008C7233" w:rsidRDefault="00143F8A" w:rsidP="008C7233">
      <w:pPr>
        <w:pStyle w:val="a5"/>
        <w:numPr>
          <w:ilvl w:val="0"/>
          <w:numId w:val="24"/>
        </w:numPr>
        <w:spacing w:after="0" w:line="360" w:lineRule="auto"/>
        <w:ind w:left="0" w:firstLine="567"/>
        <w:jc w:val="both"/>
        <w:rPr>
          <w:rFonts w:ascii="Times New Roman" w:hAnsi="Times New Roman" w:cs="Times New Roman"/>
          <w:sz w:val="28"/>
          <w:szCs w:val="28"/>
          <w:lang w:val="en-US"/>
        </w:rPr>
      </w:pPr>
      <w:r w:rsidRPr="008C7233">
        <w:rPr>
          <w:rFonts w:ascii="Times New Roman" w:hAnsi="Times New Roman" w:cs="Times New Roman"/>
          <w:sz w:val="28"/>
          <w:szCs w:val="28"/>
          <w:lang w:val="en-US"/>
        </w:rPr>
        <w:t>Lesage FX., Berjot S., Altintas E., Paty B. Burnout among occupational physicians: a threat to occupational health systems. A nationwide crosssectional survey. Ann Occup Hyg 2013. № 57(7). С. 913-919.</w:t>
      </w:r>
    </w:p>
    <w:sectPr w:rsidR="00143F8A" w:rsidRPr="008C7233" w:rsidSect="005304A5">
      <w:footerReference w:type="default" r:id="rId19"/>
      <w:pgSz w:w="11906" w:h="16838" w:code="9"/>
      <w:pgMar w:top="1134" w:right="850"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CEA" w:rsidRDefault="00E43CEA" w:rsidP="005F3716">
      <w:pPr>
        <w:spacing w:after="0" w:line="240" w:lineRule="auto"/>
      </w:pPr>
      <w:r>
        <w:separator/>
      </w:r>
    </w:p>
  </w:endnote>
  <w:endnote w:type="continuationSeparator" w:id="0">
    <w:p w:rsidR="00E43CEA" w:rsidRDefault="00E43CEA" w:rsidP="005F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350364"/>
      <w:docPartObj>
        <w:docPartGallery w:val="Page Numbers (Bottom of Page)"/>
        <w:docPartUnique/>
      </w:docPartObj>
    </w:sdtPr>
    <w:sdtEndPr/>
    <w:sdtContent>
      <w:p w:rsidR="00E80ECB" w:rsidRDefault="00E843DF">
        <w:pPr>
          <w:pStyle w:val="a9"/>
          <w:jc w:val="right"/>
        </w:pPr>
        <w:r>
          <w:fldChar w:fldCharType="begin"/>
        </w:r>
        <w:r w:rsidR="00E80ECB">
          <w:instrText>PAGE   \* MERGEFORMAT</w:instrText>
        </w:r>
        <w:r>
          <w:fldChar w:fldCharType="separate"/>
        </w:r>
        <w:r w:rsidR="00AC572D">
          <w:rPr>
            <w:noProof/>
          </w:rPr>
          <w:t>2</w:t>
        </w:r>
        <w:r>
          <w:rPr>
            <w:noProof/>
          </w:rPr>
          <w:fldChar w:fldCharType="end"/>
        </w:r>
      </w:p>
    </w:sdtContent>
  </w:sdt>
  <w:p w:rsidR="00E80ECB" w:rsidRDefault="00E80EC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CEA" w:rsidRDefault="00E43CEA" w:rsidP="005F3716">
      <w:pPr>
        <w:spacing w:after="0" w:line="240" w:lineRule="auto"/>
      </w:pPr>
      <w:r>
        <w:separator/>
      </w:r>
    </w:p>
  </w:footnote>
  <w:footnote w:type="continuationSeparator" w:id="0">
    <w:p w:rsidR="00E43CEA" w:rsidRDefault="00E43CEA" w:rsidP="005F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0EE"/>
    <w:multiLevelType w:val="hybridMultilevel"/>
    <w:tmpl w:val="F29E3D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C5546A0"/>
    <w:multiLevelType w:val="hybridMultilevel"/>
    <w:tmpl w:val="63D8BD2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E452119"/>
    <w:multiLevelType w:val="hybridMultilevel"/>
    <w:tmpl w:val="B810EC42"/>
    <w:lvl w:ilvl="0" w:tplc="04190001">
      <w:start w:val="1"/>
      <w:numFmt w:val="bullet"/>
      <w:lvlText w:val=""/>
      <w:lvlJc w:val="left"/>
      <w:pPr>
        <w:ind w:left="2869" w:hanging="360"/>
      </w:pPr>
      <w:rPr>
        <w:rFonts w:ascii="Symbol" w:hAnsi="Symbol" w:hint="default"/>
      </w:rPr>
    </w:lvl>
    <w:lvl w:ilvl="1" w:tplc="04190003">
      <w:start w:val="1"/>
      <w:numFmt w:val="bullet"/>
      <w:lvlText w:val="o"/>
      <w:lvlJc w:val="left"/>
      <w:pPr>
        <w:ind w:left="3589" w:hanging="360"/>
      </w:pPr>
      <w:rPr>
        <w:rFonts w:ascii="Courier New" w:hAnsi="Courier New" w:cs="Courier New" w:hint="default"/>
      </w:rPr>
    </w:lvl>
    <w:lvl w:ilvl="2" w:tplc="04190005">
      <w:start w:val="1"/>
      <w:numFmt w:val="bullet"/>
      <w:lvlText w:val=""/>
      <w:lvlJc w:val="left"/>
      <w:pPr>
        <w:ind w:left="4309" w:hanging="360"/>
      </w:pPr>
      <w:rPr>
        <w:rFonts w:ascii="Wingdings" w:hAnsi="Wingdings" w:hint="default"/>
      </w:rPr>
    </w:lvl>
    <w:lvl w:ilvl="3" w:tplc="04190001">
      <w:start w:val="1"/>
      <w:numFmt w:val="bullet"/>
      <w:lvlText w:val=""/>
      <w:lvlJc w:val="left"/>
      <w:pPr>
        <w:ind w:left="5029" w:hanging="360"/>
      </w:pPr>
      <w:rPr>
        <w:rFonts w:ascii="Symbol" w:hAnsi="Symbol" w:hint="default"/>
      </w:rPr>
    </w:lvl>
    <w:lvl w:ilvl="4" w:tplc="04190003">
      <w:start w:val="1"/>
      <w:numFmt w:val="bullet"/>
      <w:lvlText w:val="o"/>
      <w:lvlJc w:val="left"/>
      <w:pPr>
        <w:ind w:left="5749" w:hanging="360"/>
      </w:pPr>
      <w:rPr>
        <w:rFonts w:ascii="Courier New" w:hAnsi="Courier New" w:cs="Courier New" w:hint="default"/>
      </w:rPr>
    </w:lvl>
    <w:lvl w:ilvl="5" w:tplc="04190005">
      <w:start w:val="1"/>
      <w:numFmt w:val="bullet"/>
      <w:lvlText w:val=""/>
      <w:lvlJc w:val="left"/>
      <w:pPr>
        <w:ind w:left="6469" w:hanging="360"/>
      </w:pPr>
      <w:rPr>
        <w:rFonts w:ascii="Wingdings" w:hAnsi="Wingdings" w:hint="default"/>
      </w:rPr>
    </w:lvl>
    <w:lvl w:ilvl="6" w:tplc="04190001">
      <w:start w:val="1"/>
      <w:numFmt w:val="bullet"/>
      <w:lvlText w:val=""/>
      <w:lvlJc w:val="left"/>
      <w:pPr>
        <w:ind w:left="7189" w:hanging="360"/>
      </w:pPr>
      <w:rPr>
        <w:rFonts w:ascii="Symbol" w:hAnsi="Symbol" w:hint="default"/>
      </w:rPr>
    </w:lvl>
    <w:lvl w:ilvl="7" w:tplc="04190003">
      <w:start w:val="1"/>
      <w:numFmt w:val="bullet"/>
      <w:lvlText w:val="o"/>
      <w:lvlJc w:val="left"/>
      <w:pPr>
        <w:ind w:left="7909" w:hanging="360"/>
      </w:pPr>
      <w:rPr>
        <w:rFonts w:ascii="Courier New" w:hAnsi="Courier New" w:cs="Courier New" w:hint="default"/>
      </w:rPr>
    </w:lvl>
    <w:lvl w:ilvl="8" w:tplc="04190005">
      <w:start w:val="1"/>
      <w:numFmt w:val="bullet"/>
      <w:lvlText w:val=""/>
      <w:lvlJc w:val="left"/>
      <w:pPr>
        <w:ind w:left="8629" w:hanging="360"/>
      </w:pPr>
      <w:rPr>
        <w:rFonts w:ascii="Wingdings" w:hAnsi="Wingdings" w:hint="default"/>
      </w:rPr>
    </w:lvl>
  </w:abstractNum>
  <w:abstractNum w:abstractNumId="3" w15:restartNumberingAfterBreak="0">
    <w:nsid w:val="0EBA277D"/>
    <w:multiLevelType w:val="multilevel"/>
    <w:tmpl w:val="60CAAA16"/>
    <w:lvl w:ilvl="0">
      <w:start w:val="1"/>
      <w:numFmt w:val="decimal"/>
      <w:lvlText w:val="%1."/>
      <w:lvlJc w:val="left"/>
      <w:pPr>
        <w:ind w:left="525" w:hanging="525"/>
      </w:pPr>
    </w:lvl>
    <w:lvl w:ilvl="1">
      <w:start w:val="1"/>
      <w:numFmt w:val="decimal"/>
      <w:lvlText w:val="1.%2."/>
      <w:lvlJc w:val="left"/>
      <w:pPr>
        <w:ind w:left="1429" w:hanging="720"/>
      </w:pPr>
      <w:rPr>
        <w:rFonts w:hint="default"/>
      </w:r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 w15:restartNumberingAfterBreak="0">
    <w:nsid w:val="15D12382"/>
    <w:multiLevelType w:val="hybridMultilevel"/>
    <w:tmpl w:val="E8861C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68B02FC"/>
    <w:multiLevelType w:val="hybridMultilevel"/>
    <w:tmpl w:val="6EA296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A23F3F"/>
    <w:multiLevelType w:val="hybridMultilevel"/>
    <w:tmpl w:val="1938FF4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207E485E"/>
    <w:multiLevelType w:val="multilevel"/>
    <w:tmpl w:val="E2E2B2B6"/>
    <w:lvl w:ilvl="0">
      <w:start w:val="1"/>
      <w:numFmt w:val="decimal"/>
      <w:lvlText w:val="%1."/>
      <w:lvlJc w:val="left"/>
      <w:pPr>
        <w:ind w:left="525" w:hanging="525"/>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8" w15:restartNumberingAfterBreak="0">
    <w:nsid w:val="222761FB"/>
    <w:multiLevelType w:val="hybridMultilevel"/>
    <w:tmpl w:val="6250FD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23E591A"/>
    <w:multiLevelType w:val="hybridMultilevel"/>
    <w:tmpl w:val="5EDCAE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5E16D0B"/>
    <w:multiLevelType w:val="hybridMultilevel"/>
    <w:tmpl w:val="951251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77C0C95"/>
    <w:multiLevelType w:val="hybridMultilevel"/>
    <w:tmpl w:val="B95A2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AB37B3"/>
    <w:multiLevelType w:val="hybridMultilevel"/>
    <w:tmpl w:val="F544B6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2BC84CD9"/>
    <w:multiLevelType w:val="multilevel"/>
    <w:tmpl w:val="97A62CFC"/>
    <w:lvl w:ilvl="0">
      <w:start w:val="1"/>
      <w:numFmt w:val="decimal"/>
      <w:lvlText w:val="%1."/>
      <w:lvlJc w:val="left"/>
      <w:pPr>
        <w:ind w:left="720" w:hanging="360"/>
      </w:pPr>
    </w:lvl>
    <w:lvl w:ilvl="1">
      <w:start w:val="5"/>
      <w:numFmt w:val="decimal"/>
      <w:isLgl/>
      <w:lvlText w:val="%1.%2."/>
      <w:lvlJc w:val="left"/>
      <w:pPr>
        <w:ind w:left="1146" w:hanging="720"/>
      </w:pPr>
    </w:lvl>
    <w:lvl w:ilvl="2">
      <w:start w:val="1"/>
      <w:numFmt w:val="decimal"/>
      <w:isLgl/>
      <w:lvlText w:val="%1.%2.%3."/>
      <w:lvlJc w:val="left"/>
      <w:pPr>
        <w:ind w:left="1212" w:hanging="720"/>
      </w:pPr>
    </w:lvl>
    <w:lvl w:ilvl="3">
      <w:start w:val="1"/>
      <w:numFmt w:val="decimal"/>
      <w:isLgl/>
      <w:lvlText w:val="%1.%2.%3.%4."/>
      <w:lvlJc w:val="left"/>
      <w:pPr>
        <w:ind w:left="1638" w:hanging="1080"/>
      </w:pPr>
    </w:lvl>
    <w:lvl w:ilvl="4">
      <w:start w:val="1"/>
      <w:numFmt w:val="decimal"/>
      <w:isLgl/>
      <w:lvlText w:val="%1.%2.%3.%4.%5."/>
      <w:lvlJc w:val="left"/>
      <w:pPr>
        <w:ind w:left="1704" w:hanging="1080"/>
      </w:pPr>
    </w:lvl>
    <w:lvl w:ilvl="5">
      <w:start w:val="1"/>
      <w:numFmt w:val="decimal"/>
      <w:isLgl/>
      <w:lvlText w:val="%1.%2.%3.%4.%5.%6."/>
      <w:lvlJc w:val="left"/>
      <w:pPr>
        <w:ind w:left="2130" w:hanging="1440"/>
      </w:pPr>
    </w:lvl>
    <w:lvl w:ilvl="6">
      <w:start w:val="1"/>
      <w:numFmt w:val="decimal"/>
      <w:isLgl/>
      <w:lvlText w:val="%1.%2.%3.%4.%5.%6.%7."/>
      <w:lvlJc w:val="left"/>
      <w:pPr>
        <w:ind w:left="2556" w:hanging="1800"/>
      </w:pPr>
    </w:lvl>
    <w:lvl w:ilvl="7">
      <w:start w:val="1"/>
      <w:numFmt w:val="decimal"/>
      <w:isLgl/>
      <w:lvlText w:val="%1.%2.%3.%4.%5.%6.%7.%8."/>
      <w:lvlJc w:val="left"/>
      <w:pPr>
        <w:ind w:left="2622" w:hanging="1800"/>
      </w:pPr>
    </w:lvl>
    <w:lvl w:ilvl="8">
      <w:start w:val="1"/>
      <w:numFmt w:val="decimal"/>
      <w:isLgl/>
      <w:lvlText w:val="%1.%2.%3.%4.%5.%6.%7.%8.%9."/>
      <w:lvlJc w:val="left"/>
      <w:pPr>
        <w:ind w:left="3048" w:hanging="2160"/>
      </w:pPr>
    </w:lvl>
  </w:abstractNum>
  <w:abstractNum w:abstractNumId="14" w15:restartNumberingAfterBreak="0">
    <w:nsid w:val="2CDA53AA"/>
    <w:multiLevelType w:val="hybridMultilevel"/>
    <w:tmpl w:val="E2CAEAE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30F43267"/>
    <w:multiLevelType w:val="hybridMultilevel"/>
    <w:tmpl w:val="D0B066A4"/>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3807542"/>
    <w:multiLevelType w:val="multilevel"/>
    <w:tmpl w:val="6B0AC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46703E2"/>
    <w:multiLevelType w:val="hybridMultilevel"/>
    <w:tmpl w:val="8B18931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368C5444"/>
    <w:multiLevelType w:val="hybridMultilevel"/>
    <w:tmpl w:val="7D14F47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7770B13"/>
    <w:multiLevelType w:val="hybridMultilevel"/>
    <w:tmpl w:val="292014BE"/>
    <w:lvl w:ilvl="0" w:tplc="04190001">
      <w:start w:val="1"/>
      <w:numFmt w:val="bullet"/>
      <w:lvlText w:val=""/>
      <w:lvlJc w:val="left"/>
      <w:pPr>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15:restartNumberingAfterBreak="0">
    <w:nsid w:val="3B3E04BF"/>
    <w:multiLevelType w:val="multilevel"/>
    <w:tmpl w:val="96223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514393"/>
    <w:multiLevelType w:val="multilevel"/>
    <w:tmpl w:val="249A6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5A642BA"/>
    <w:multiLevelType w:val="hybridMultilevel"/>
    <w:tmpl w:val="1FA420A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7EE4B1A"/>
    <w:multiLevelType w:val="hybridMultilevel"/>
    <w:tmpl w:val="DFF427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B4E3F9A"/>
    <w:multiLevelType w:val="hybridMultilevel"/>
    <w:tmpl w:val="778CD55C"/>
    <w:lvl w:ilvl="0" w:tplc="04190001">
      <w:start w:val="1"/>
      <w:numFmt w:val="bullet"/>
      <w:lvlText w:val=""/>
      <w:lvlJc w:val="left"/>
      <w:pPr>
        <w:ind w:left="1350" w:hanging="360"/>
      </w:pPr>
      <w:rPr>
        <w:rFonts w:ascii="Symbol" w:hAnsi="Symbol" w:hint="default"/>
      </w:rPr>
    </w:lvl>
    <w:lvl w:ilvl="1" w:tplc="04190003">
      <w:start w:val="1"/>
      <w:numFmt w:val="bullet"/>
      <w:lvlText w:val="o"/>
      <w:lvlJc w:val="left"/>
      <w:pPr>
        <w:ind w:left="2070" w:hanging="360"/>
      </w:pPr>
      <w:rPr>
        <w:rFonts w:ascii="Courier New" w:hAnsi="Courier New" w:cs="Courier New" w:hint="default"/>
      </w:rPr>
    </w:lvl>
    <w:lvl w:ilvl="2" w:tplc="04190005">
      <w:start w:val="1"/>
      <w:numFmt w:val="bullet"/>
      <w:lvlText w:val=""/>
      <w:lvlJc w:val="left"/>
      <w:pPr>
        <w:ind w:left="2790" w:hanging="360"/>
      </w:pPr>
      <w:rPr>
        <w:rFonts w:ascii="Wingdings" w:hAnsi="Wingdings" w:hint="default"/>
      </w:rPr>
    </w:lvl>
    <w:lvl w:ilvl="3" w:tplc="04190001">
      <w:start w:val="1"/>
      <w:numFmt w:val="bullet"/>
      <w:lvlText w:val=""/>
      <w:lvlJc w:val="left"/>
      <w:pPr>
        <w:ind w:left="3510" w:hanging="360"/>
      </w:pPr>
      <w:rPr>
        <w:rFonts w:ascii="Symbol" w:hAnsi="Symbol" w:hint="default"/>
      </w:rPr>
    </w:lvl>
    <w:lvl w:ilvl="4" w:tplc="04190003">
      <w:start w:val="1"/>
      <w:numFmt w:val="bullet"/>
      <w:lvlText w:val="o"/>
      <w:lvlJc w:val="left"/>
      <w:pPr>
        <w:ind w:left="4230" w:hanging="360"/>
      </w:pPr>
      <w:rPr>
        <w:rFonts w:ascii="Courier New" w:hAnsi="Courier New" w:cs="Courier New" w:hint="default"/>
      </w:rPr>
    </w:lvl>
    <w:lvl w:ilvl="5" w:tplc="04190005">
      <w:start w:val="1"/>
      <w:numFmt w:val="bullet"/>
      <w:lvlText w:val=""/>
      <w:lvlJc w:val="left"/>
      <w:pPr>
        <w:ind w:left="4950" w:hanging="360"/>
      </w:pPr>
      <w:rPr>
        <w:rFonts w:ascii="Wingdings" w:hAnsi="Wingdings" w:hint="default"/>
      </w:rPr>
    </w:lvl>
    <w:lvl w:ilvl="6" w:tplc="04190001">
      <w:start w:val="1"/>
      <w:numFmt w:val="bullet"/>
      <w:lvlText w:val=""/>
      <w:lvlJc w:val="left"/>
      <w:pPr>
        <w:ind w:left="5670" w:hanging="360"/>
      </w:pPr>
      <w:rPr>
        <w:rFonts w:ascii="Symbol" w:hAnsi="Symbol" w:hint="default"/>
      </w:rPr>
    </w:lvl>
    <w:lvl w:ilvl="7" w:tplc="04190003">
      <w:start w:val="1"/>
      <w:numFmt w:val="bullet"/>
      <w:lvlText w:val="o"/>
      <w:lvlJc w:val="left"/>
      <w:pPr>
        <w:ind w:left="6390" w:hanging="360"/>
      </w:pPr>
      <w:rPr>
        <w:rFonts w:ascii="Courier New" w:hAnsi="Courier New" w:cs="Courier New" w:hint="default"/>
      </w:rPr>
    </w:lvl>
    <w:lvl w:ilvl="8" w:tplc="04190005">
      <w:start w:val="1"/>
      <w:numFmt w:val="bullet"/>
      <w:lvlText w:val=""/>
      <w:lvlJc w:val="left"/>
      <w:pPr>
        <w:ind w:left="7110" w:hanging="360"/>
      </w:pPr>
      <w:rPr>
        <w:rFonts w:ascii="Wingdings" w:hAnsi="Wingdings" w:hint="default"/>
      </w:rPr>
    </w:lvl>
  </w:abstractNum>
  <w:abstractNum w:abstractNumId="25" w15:restartNumberingAfterBreak="0">
    <w:nsid w:val="4B7B6873"/>
    <w:multiLevelType w:val="hybridMultilevel"/>
    <w:tmpl w:val="94864C5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4E4E40CB"/>
    <w:multiLevelType w:val="hybridMultilevel"/>
    <w:tmpl w:val="B54A45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1032D37"/>
    <w:multiLevelType w:val="hybridMultilevel"/>
    <w:tmpl w:val="0AE658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2C64C20"/>
    <w:multiLevelType w:val="multilevel"/>
    <w:tmpl w:val="7BF00E2A"/>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AF4521C"/>
    <w:multiLevelType w:val="hybridMultilevel"/>
    <w:tmpl w:val="3D30EB3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B376E37"/>
    <w:multiLevelType w:val="hybridMultilevel"/>
    <w:tmpl w:val="233CFB1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6BA145F5"/>
    <w:multiLevelType w:val="hybridMultilevel"/>
    <w:tmpl w:val="D00029BA"/>
    <w:lvl w:ilvl="0" w:tplc="13EE0CCA">
      <w:start w:val="1"/>
      <w:numFmt w:val="decimal"/>
      <w:lvlText w:val="%1."/>
      <w:lvlJc w:val="left"/>
      <w:pPr>
        <w:tabs>
          <w:tab w:val="num" w:pos="1003"/>
        </w:tabs>
        <w:ind w:left="1003" w:hanging="360"/>
      </w:pPr>
      <w:rPr>
        <w:rFonts w:ascii="Times New Roman" w:eastAsia="Times New Roman" w:hAnsi="Times New Roman" w:cs="Times New Roman"/>
      </w:rPr>
    </w:lvl>
    <w:lvl w:ilvl="1" w:tplc="04190003">
      <w:start w:val="25"/>
      <w:numFmt w:val="decimal"/>
      <w:lvlText w:val="%2."/>
      <w:legacy w:legacy="1" w:legacySpace="0" w:legacyIndent="512"/>
      <w:lvlJc w:val="left"/>
      <w:rPr>
        <w:rFonts w:ascii="Times New Roman" w:hAnsi="Times New Roman" w:cs="Times New Roman" w:hint="default"/>
      </w:rPr>
    </w:lvl>
    <w:lvl w:ilvl="2" w:tplc="04190005" w:tentative="1">
      <w:start w:val="1"/>
      <w:numFmt w:val="lowerRoman"/>
      <w:lvlText w:val="%3."/>
      <w:lvlJc w:val="right"/>
      <w:pPr>
        <w:tabs>
          <w:tab w:val="num" w:pos="2443"/>
        </w:tabs>
        <w:ind w:left="2443" w:hanging="180"/>
      </w:pPr>
    </w:lvl>
    <w:lvl w:ilvl="3" w:tplc="04190001" w:tentative="1">
      <w:start w:val="1"/>
      <w:numFmt w:val="decimal"/>
      <w:lvlText w:val="%4."/>
      <w:lvlJc w:val="left"/>
      <w:pPr>
        <w:tabs>
          <w:tab w:val="num" w:pos="3163"/>
        </w:tabs>
        <w:ind w:left="3163" w:hanging="360"/>
      </w:pPr>
    </w:lvl>
    <w:lvl w:ilvl="4" w:tplc="04190003" w:tentative="1">
      <w:start w:val="1"/>
      <w:numFmt w:val="lowerLetter"/>
      <w:lvlText w:val="%5."/>
      <w:lvlJc w:val="left"/>
      <w:pPr>
        <w:tabs>
          <w:tab w:val="num" w:pos="3883"/>
        </w:tabs>
        <w:ind w:left="3883" w:hanging="360"/>
      </w:pPr>
    </w:lvl>
    <w:lvl w:ilvl="5" w:tplc="04190005" w:tentative="1">
      <w:start w:val="1"/>
      <w:numFmt w:val="lowerRoman"/>
      <w:lvlText w:val="%6."/>
      <w:lvlJc w:val="right"/>
      <w:pPr>
        <w:tabs>
          <w:tab w:val="num" w:pos="4603"/>
        </w:tabs>
        <w:ind w:left="4603" w:hanging="180"/>
      </w:pPr>
    </w:lvl>
    <w:lvl w:ilvl="6" w:tplc="04190001" w:tentative="1">
      <w:start w:val="1"/>
      <w:numFmt w:val="decimal"/>
      <w:lvlText w:val="%7."/>
      <w:lvlJc w:val="left"/>
      <w:pPr>
        <w:tabs>
          <w:tab w:val="num" w:pos="5323"/>
        </w:tabs>
        <w:ind w:left="5323" w:hanging="360"/>
      </w:pPr>
    </w:lvl>
    <w:lvl w:ilvl="7" w:tplc="04190003" w:tentative="1">
      <w:start w:val="1"/>
      <w:numFmt w:val="lowerLetter"/>
      <w:lvlText w:val="%8."/>
      <w:lvlJc w:val="left"/>
      <w:pPr>
        <w:tabs>
          <w:tab w:val="num" w:pos="6043"/>
        </w:tabs>
        <w:ind w:left="6043" w:hanging="360"/>
      </w:pPr>
    </w:lvl>
    <w:lvl w:ilvl="8" w:tplc="04190005" w:tentative="1">
      <w:start w:val="1"/>
      <w:numFmt w:val="lowerRoman"/>
      <w:lvlText w:val="%9."/>
      <w:lvlJc w:val="right"/>
      <w:pPr>
        <w:tabs>
          <w:tab w:val="num" w:pos="6763"/>
        </w:tabs>
        <w:ind w:left="6763" w:hanging="180"/>
      </w:pPr>
    </w:lvl>
  </w:abstractNum>
  <w:abstractNum w:abstractNumId="32" w15:restartNumberingAfterBreak="0">
    <w:nsid w:val="736C35B5"/>
    <w:multiLevelType w:val="hybridMultilevel"/>
    <w:tmpl w:val="3648D98C"/>
    <w:lvl w:ilvl="0" w:tplc="C87CC7E2">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732"/>
        </w:tabs>
        <w:ind w:left="732" w:hanging="360"/>
      </w:pPr>
      <w:rPr>
        <w:rFonts w:ascii="Courier New" w:hAnsi="Courier New" w:cs="Courier New" w:hint="default"/>
      </w:rPr>
    </w:lvl>
    <w:lvl w:ilvl="2" w:tplc="04190005" w:tentative="1">
      <w:start w:val="1"/>
      <w:numFmt w:val="bullet"/>
      <w:lvlText w:val=""/>
      <w:lvlJc w:val="left"/>
      <w:pPr>
        <w:tabs>
          <w:tab w:val="num" w:pos="1452"/>
        </w:tabs>
        <w:ind w:left="1452" w:hanging="360"/>
      </w:pPr>
      <w:rPr>
        <w:rFonts w:ascii="Wingdings" w:hAnsi="Wingdings" w:hint="default"/>
      </w:rPr>
    </w:lvl>
    <w:lvl w:ilvl="3" w:tplc="04190001" w:tentative="1">
      <w:start w:val="1"/>
      <w:numFmt w:val="bullet"/>
      <w:lvlText w:val=""/>
      <w:lvlJc w:val="left"/>
      <w:pPr>
        <w:tabs>
          <w:tab w:val="num" w:pos="2172"/>
        </w:tabs>
        <w:ind w:left="2172" w:hanging="360"/>
      </w:pPr>
      <w:rPr>
        <w:rFonts w:ascii="Symbol" w:hAnsi="Symbol" w:hint="default"/>
      </w:rPr>
    </w:lvl>
    <w:lvl w:ilvl="4" w:tplc="04190003" w:tentative="1">
      <w:start w:val="1"/>
      <w:numFmt w:val="bullet"/>
      <w:lvlText w:val="o"/>
      <w:lvlJc w:val="left"/>
      <w:pPr>
        <w:tabs>
          <w:tab w:val="num" w:pos="2892"/>
        </w:tabs>
        <w:ind w:left="2892" w:hanging="360"/>
      </w:pPr>
      <w:rPr>
        <w:rFonts w:ascii="Courier New" w:hAnsi="Courier New" w:cs="Courier New" w:hint="default"/>
      </w:rPr>
    </w:lvl>
    <w:lvl w:ilvl="5" w:tplc="04190005" w:tentative="1">
      <w:start w:val="1"/>
      <w:numFmt w:val="bullet"/>
      <w:lvlText w:val=""/>
      <w:lvlJc w:val="left"/>
      <w:pPr>
        <w:tabs>
          <w:tab w:val="num" w:pos="3612"/>
        </w:tabs>
        <w:ind w:left="3612" w:hanging="360"/>
      </w:pPr>
      <w:rPr>
        <w:rFonts w:ascii="Wingdings" w:hAnsi="Wingdings" w:hint="default"/>
      </w:rPr>
    </w:lvl>
    <w:lvl w:ilvl="6" w:tplc="04190001" w:tentative="1">
      <w:start w:val="1"/>
      <w:numFmt w:val="bullet"/>
      <w:lvlText w:val=""/>
      <w:lvlJc w:val="left"/>
      <w:pPr>
        <w:tabs>
          <w:tab w:val="num" w:pos="4332"/>
        </w:tabs>
        <w:ind w:left="4332" w:hanging="360"/>
      </w:pPr>
      <w:rPr>
        <w:rFonts w:ascii="Symbol" w:hAnsi="Symbol" w:hint="default"/>
      </w:rPr>
    </w:lvl>
    <w:lvl w:ilvl="7" w:tplc="04190003" w:tentative="1">
      <w:start w:val="1"/>
      <w:numFmt w:val="bullet"/>
      <w:lvlText w:val="o"/>
      <w:lvlJc w:val="left"/>
      <w:pPr>
        <w:tabs>
          <w:tab w:val="num" w:pos="5052"/>
        </w:tabs>
        <w:ind w:left="5052" w:hanging="360"/>
      </w:pPr>
      <w:rPr>
        <w:rFonts w:ascii="Courier New" w:hAnsi="Courier New" w:cs="Courier New" w:hint="default"/>
      </w:rPr>
    </w:lvl>
    <w:lvl w:ilvl="8" w:tplc="04190005" w:tentative="1">
      <w:start w:val="1"/>
      <w:numFmt w:val="bullet"/>
      <w:lvlText w:val=""/>
      <w:lvlJc w:val="left"/>
      <w:pPr>
        <w:tabs>
          <w:tab w:val="num" w:pos="5772"/>
        </w:tabs>
        <w:ind w:left="5772" w:hanging="360"/>
      </w:pPr>
      <w:rPr>
        <w:rFonts w:ascii="Wingdings" w:hAnsi="Wingdings" w:hint="default"/>
      </w:rPr>
    </w:lvl>
  </w:abstractNum>
  <w:abstractNum w:abstractNumId="33" w15:restartNumberingAfterBreak="0">
    <w:nsid w:val="748619B0"/>
    <w:multiLevelType w:val="hybridMultilevel"/>
    <w:tmpl w:val="80C8F4D6"/>
    <w:lvl w:ilvl="0" w:tplc="2B4A0420">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num>
  <w:num w:numId="7">
    <w:abstractNumId w:val="24"/>
  </w:num>
  <w:num w:numId="8">
    <w:abstractNumId w:val="24"/>
  </w:num>
  <w:num w:numId="9">
    <w:abstractNumId w:val="2"/>
  </w:num>
  <w:num w:numId="10">
    <w:abstractNumId w:val="2"/>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7"/>
  </w:num>
  <w:num w:numId="21">
    <w:abstractNumId w:val="19"/>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9"/>
  </w:num>
  <w:num w:numId="27">
    <w:abstractNumId w:val="1"/>
  </w:num>
  <w:num w:numId="28">
    <w:abstractNumId w:val="12"/>
  </w:num>
  <w:num w:numId="29">
    <w:abstractNumId w:val="23"/>
  </w:num>
  <w:num w:numId="30">
    <w:abstractNumId w:val="26"/>
  </w:num>
  <w:num w:numId="31">
    <w:abstractNumId w:val="0"/>
  </w:num>
  <w:num w:numId="32">
    <w:abstractNumId w:val="11"/>
  </w:num>
  <w:num w:numId="33">
    <w:abstractNumId w:val="30"/>
  </w:num>
  <w:num w:numId="34">
    <w:abstractNumId w:val="18"/>
  </w:num>
  <w:num w:numId="35">
    <w:abstractNumId w:val="9"/>
  </w:num>
  <w:num w:numId="36">
    <w:abstractNumId w:val="32"/>
  </w:num>
  <w:num w:numId="37">
    <w:abstractNumId w:val="31"/>
  </w:num>
  <w:num w:numId="38">
    <w:abstractNumId w:val="6"/>
  </w:num>
  <w:num w:numId="39">
    <w:abstractNumId w:val="3"/>
  </w:num>
  <w:num w:numId="40">
    <w:abstractNumId w:val="8"/>
  </w:num>
  <w:num w:numId="41">
    <w:abstractNumId w:val="22"/>
  </w:num>
  <w:num w:numId="42">
    <w:abstractNumId w:val="5"/>
  </w:num>
  <w:num w:numId="43">
    <w:abstractNumId w:val="15"/>
  </w:num>
  <w:num w:numId="44">
    <w:abstractNumId w:val="14"/>
  </w:num>
  <w:num w:numId="45">
    <w:abstractNumId w:val="25"/>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35B0"/>
    <w:rsid w:val="00001163"/>
    <w:rsid w:val="00002862"/>
    <w:rsid w:val="000054A2"/>
    <w:rsid w:val="00012EB6"/>
    <w:rsid w:val="00017660"/>
    <w:rsid w:val="00017FF2"/>
    <w:rsid w:val="00021462"/>
    <w:rsid w:val="000219B0"/>
    <w:rsid w:val="0002465B"/>
    <w:rsid w:val="00025B37"/>
    <w:rsid w:val="00026241"/>
    <w:rsid w:val="000279D5"/>
    <w:rsid w:val="00036516"/>
    <w:rsid w:val="000449A7"/>
    <w:rsid w:val="00050522"/>
    <w:rsid w:val="0005162A"/>
    <w:rsid w:val="000548EB"/>
    <w:rsid w:val="0006132C"/>
    <w:rsid w:val="0006586B"/>
    <w:rsid w:val="00072940"/>
    <w:rsid w:val="000843E8"/>
    <w:rsid w:val="00087954"/>
    <w:rsid w:val="00090448"/>
    <w:rsid w:val="00090FFF"/>
    <w:rsid w:val="000910D5"/>
    <w:rsid w:val="000A16E4"/>
    <w:rsid w:val="000A2E62"/>
    <w:rsid w:val="000A7628"/>
    <w:rsid w:val="000B04FA"/>
    <w:rsid w:val="000B3124"/>
    <w:rsid w:val="000B322E"/>
    <w:rsid w:val="000D0A3A"/>
    <w:rsid w:val="000D6F91"/>
    <w:rsid w:val="000E0CBB"/>
    <w:rsid w:val="000E606E"/>
    <w:rsid w:val="000F52E9"/>
    <w:rsid w:val="00102370"/>
    <w:rsid w:val="00102A89"/>
    <w:rsid w:val="00107639"/>
    <w:rsid w:val="0010777B"/>
    <w:rsid w:val="00107799"/>
    <w:rsid w:val="00107EEA"/>
    <w:rsid w:val="00111A25"/>
    <w:rsid w:val="001241C8"/>
    <w:rsid w:val="00130B0A"/>
    <w:rsid w:val="0013541D"/>
    <w:rsid w:val="0014220F"/>
    <w:rsid w:val="00143F8A"/>
    <w:rsid w:val="001525A7"/>
    <w:rsid w:val="001627D8"/>
    <w:rsid w:val="001652DC"/>
    <w:rsid w:val="0016765F"/>
    <w:rsid w:val="001727CE"/>
    <w:rsid w:val="00175734"/>
    <w:rsid w:val="0017608D"/>
    <w:rsid w:val="00176680"/>
    <w:rsid w:val="001816E4"/>
    <w:rsid w:val="00181CFA"/>
    <w:rsid w:val="00184AB0"/>
    <w:rsid w:val="00186294"/>
    <w:rsid w:val="00187A9C"/>
    <w:rsid w:val="00190275"/>
    <w:rsid w:val="0019084A"/>
    <w:rsid w:val="00192BEF"/>
    <w:rsid w:val="00193AC0"/>
    <w:rsid w:val="00196616"/>
    <w:rsid w:val="001C07EE"/>
    <w:rsid w:val="001C1A85"/>
    <w:rsid w:val="001C694C"/>
    <w:rsid w:val="001D11A2"/>
    <w:rsid w:val="001D5C57"/>
    <w:rsid w:val="001E721E"/>
    <w:rsid w:val="001F042B"/>
    <w:rsid w:val="001F04F4"/>
    <w:rsid w:val="001F63CD"/>
    <w:rsid w:val="001F7A2C"/>
    <w:rsid w:val="00200CD8"/>
    <w:rsid w:val="002071B2"/>
    <w:rsid w:val="002153A1"/>
    <w:rsid w:val="00216339"/>
    <w:rsid w:val="00217C8E"/>
    <w:rsid w:val="00221BA3"/>
    <w:rsid w:val="00224310"/>
    <w:rsid w:val="00230D22"/>
    <w:rsid w:val="002316E3"/>
    <w:rsid w:val="00234A31"/>
    <w:rsid w:val="002357BD"/>
    <w:rsid w:val="002439CD"/>
    <w:rsid w:val="00243A3D"/>
    <w:rsid w:val="00255774"/>
    <w:rsid w:val="00264732"/>
    <w:rsid w:val="00266855"/>
    <w:rsid w:val="002831E8"/>
    <w:rsid w:val="00286D35"/>
    <w:rsid w:val="002906BC"/>
    <w:rsid w:val="00292C76"/>
    <w:rsid w:val="002A3E92"/>
    <w:rsid w:val="002A41E8"/>
    <w:rsid w:val="002B033E"/>
    <w:rsid w:val="002B1096"/>
    <w:rsid w:val="002B1E55"/>
    <w:rsid w:val="002B3505"/>
    <w:rsid w:val="002C00EB"/>
    <w:rsid w:val="002D5DA9"/>
    <w:rsid w:val="002D6291"/>
    <w:rsid w:val="002F10A7"/>
    <w:rsid w:val="002F6B2B"/>
    <w:rsid w:val="002F707D"/>
    <w:rsid w:val="00300B45"/>
    <w:rsid w:val="00304532"/>
    <w:rsid w:val="00311935"/>
    <w:rsid w:val="003145D9"/>
    <w:rsid w:val="003161AA"/>
    <w:rsid w:val="00320531"/>
    <w:rsid w:val="00322C97"/>
    <w:rsid w:val="00327541"/>
    <w:rsid w:val="003546CD"/>
    <w:rsid w:val="0036012F"/>
    <w:rsid w:val="00361603"/>
    <w:rsid w:val="00363F83"/>
    <w:rsid w:val="00364C1F"/>
    <w:rsid w:val="00373A33"/>
    <w:rsid w:val="003748D5"/>
    <w:rsid w:val="00374E82"/>
    <w:rsid w:val="00383A13"/>
    <w:rsid w:val="00385D7B"/>
    <w:rsid w:val="003914AF"/>
    <w:rsid w:val="00396DF3"/>
    <w:rsid w:val="003A07F6"/>
    <w:rsid w:val="003A1CEF"/>
    <w:rsid w:val="003A46D9"/>
    <w:rsid w:val="003A5C22"/>
    <w:rsid w:val="003B2AC8"/>
    <w:rsid w:val="003B65DD"/>
    <w:rsid w:val="003B6D15"/>
    <w:rsid w:val="003D0B2A"/>
    <w:rsid w:val="003D0FB1"/>
    <w:rsid w:val="003D20D4"/>
    <w:rsid w:val="003D6ECB"/>
    <w:rsid w:val="003D7016"/>
    <w:rsid w:val="003D71B3"/>
    <w:rsid w:val="003E2F09"/>
    <w:rsid w:val="003F1891"/>
    <w:rsid w:val="003F29D2"/>
    <w:rsid w:val="003F44DE"/>
    <w:rsid w:val="004000C9"/>
    <w:rsid w:val="00406FDF"/>
    <w:rsid w:val="00412093"/>
    <w:rsid w:val="004139E7"/>
    <w:rsid w:val="00425289"/>
    <w:rsid w:val="00426031"/>
    <w:rsid w:val="00426236"/>
    <w:rsid w:val="004371FE"/>
    <w:rsid w:val="004373ED"/>
    <w:rsid w:val="004374D2"/>
    <w:rsid w:val="00443A46"/>
    <w:rsid w:val="00443C71"/>
    <w:rsid w:val="00445FFF"/>
    <w:rsid w:val="0045168E"/>
    <w:rsid w:val="004577C8"/>
    <w:rsid w:val="00462CD6"/>
    <w:rsid w:val="00463A60"/>
    <w:rsid w:val="00463B5B"/>
    <w:rsid w:val="00466855"/>
    <w:rsid w:val="00472961"/>
    <w:rsid w:val="00477F02"/>
    <w:rsid w:val="004842C8"/>
    <w:rsid w:val="004846C0"/>
    <w:rsid w:val="004850DF"/>
    <w:rsid w:val="004871B6"/>
    <w:rsid w:val="004924A5"/>
    <w:rsid w:val="0049465D"/>
    <w:rsid w:val="004A2CB1"/>
    <w:rsid w:val="004A2D81"/>
    <w:rsid w:val="004B28D6"/>
    <w:rsid w:val="004B6A2A"/>
    <w:rsid w:val="004B77FD"/>
    <w:rsid w:val="004C7DDC"/>
    <w:rsid w:val="004D2A5C"/>
    <w:rsid w:val="004D47BD"/>
    <w:rsid w:val="004D50EE"/>
    <w:rsid w:val="004D523C"/>
    <w:rsid w:val="004E30B3"/>
    <w:rsid w:val="004E57A4"/>
    <w:rsid w:val="004E5EE7"/>
    <w:rsid w:val="004E6A01"/>
    <w:rsid w:val="004F3FA6"/>
    <w:rsid w:val="004F65CB"/>
    <w:rsid w:val="004F7B7E"/>
    <w:rsid w:val="005005F3"/>
    <w:rsid w:val="00500C11"/>
    <w:rsid w:val="00500E5B"/>
    <w:rsid w:val="00501F1E"/>
    <w:rsid w:val="00502BD4"/>
    <w:rsid w:val="005034BC"/>
    <w:rsid w:val="00507D5A"/>
    <w:rsid w:val="00511A70"/>
    <w:rsid w:val="00515014"/>
    <w:rsid w:val="00527B37"/>
    <w:rsid w:val="005304A5"/>
    <w:rsid w:val="0053169E"/>
    <w:rsid w:val="005436DA"/>
    <w:rsid w:val="005449DE"/>
    <w:rsid w:val="00547E67"/>
    <w:rsid w:val="00553B12"/>
    <w:rsid w:val="00557235"/>
    <w:rsid w:val="00561B9B"/>
    <w:rsid w:val="0056409B"/>
    <w:rsid w:val="00571D0B"/>
    <w:rsid w:val="005729BE"/>
    <w:rsid w:val="00574020"/>
    <w:rsid w:val="0058046D"/>
    <w:rsid w:val="00580E80"/>
    <w:rsid w:val="00580FC3"/>
    <w:rsid w:val="005819E7"/>
    <w:rsid w:val="00592DFF"/>
    <w:rsid w:val="0059493E"/>
    <w:rsid w:val="005949BD"/>
    <w:rsid w:val="005955A7"/>
    <w:rsid w:val="005A197C"/>
    <w:rsid w:val="005A20E2"/>
    <w:rsid w:val="005A2DBB"/>
    <w:rsid w:val="005A3024"/>
    <w:rsid w:val="005A48B8"/>
    <w:rsid w:val="005A4C52"/>
    <w:rsid w:val="005A5880"/>
    <w:rsid w:val="005A6A0B"/>
    <w:rsid w:val="005B42AB"/>
    <w:rsid w:val="005C0E57"/>
    <w:rsid w:val="005C1CFA"/>
    <w:rsid w:val="005C26E7"/>
    <w:rsid w:val="005C2C8C"/>
    <w:rsid w:val="005C4E84"/>
    <w:rsid w:val="005C5AEF"/>
    <w:rsid w:val="005D1642"/>
    <w:rsid w:val="005D3719"/>
    <w:rsid w:val="005E0B0B"/>
    <w:rsid w:val="005E6603"/>
    <w:rsid w:val="005F3716"/>
    <w:rsid w:val="005F4443"/>
    <w:rsid w:val="005F6ADF"/>
    <w:rsid w:val="005F7F1E"/>
    <w:rsid w:val="00603C2F"/>
    <w:rsid w:val="00605103"/>
    <w:rsid w:val="0061194A"/>
    <w:rsid w:val="00614508"/>
    <w:rsid w:val="006165A6"/>
    <w:rsid w:val="00624B62"/>
    <w:rsid w:val="00624DD8"/>
    <w:rsid w:val="00631921"/>
    <w:rsid w:val="006376AF"/>
    <w:rsid w:val="00643188"/>
    <w:rsid w:val="0065023A"/>
    <w:rsid w:val="00653720"/>
    <w:rsid w:val="00653F54"/>
    <w:rsid w:val="00654492"/>
    <w:rsid w:val="006559E4"/>
    <w:rsid w:val="00663865"/>
    <w:rsid w:val="00665120"/>
    <w:rsid w:val="00674CA9"/>
    <w:rsid w:val="0067673F"/>
    <w:rsid w:val="006823BB"/>
    <w:rsid w:val="006910B0"/>
    <w:rsid w:val="006936DB"/>
    <w:rsid w:val="006974AD"/>
    <w:rsid w:val="006A1095"/>
    <w:rsid w:val="006A64BA"/>
    <w:rsid w:val="006A7389"/>
    <w:rsid w:val="006B06E5"/>
    <w:rsid w:val="006B2912"/>
    <w:rsid w:val="006B3808"/>
    <w:rsid w:val="006B70F0"/>
    <w:rsid w:val="006C1BE1"/>
    <w:rsid w:val="006C65D5"/>
    <w:rsid w:val="006C72B6"/>
    <w:rsid w:val="006D1C38"/>
    <w:rsid w:val="006D38AD"/>
    <w:rsid w:val="006D4BA6"/>
    <w:rsid w:val="006D7CA9"/>
    <w:rsid w:val="006F05A4"/>
    <w:rsid w:val="006F77B7"/>
    <w:rsid w:val="0070259A"/>
    <w:rsid w:val="007038D7"/>
    <w:rsid w:val="00703C6D"/>
    <w:rsid w:val="00704523"/>
    <w:rsid w:val="00704EA0"/>
    <w:rsid w:val="00705735"/>
    <w:rsid w:val="007065BE"/>
    <w:rsid w:val="00710580"/>
    <w:rsid w:val="007146DA"/>
    <w:rsid w:val="00721534"/>
    <w:rsid w:val="00722FA7"/>
    <w:rsid w:val="00727428"/>
    <w:rsid w:val="007348D2"/>
    <w:rsid w:val="00735513"/>
    <w:rsid w:val="007432D7"/>
    <w:rsid w:val="007503DB"/>
    <w:rsid w:val="00762A7D"/>
    <w:rsid w:val="007637F4"/>
    <w:rsid w:val="0076718D"/>
    <w:rsid w:val="0077101A"/>
    <w:rsid w:val="00775BC4"/>
    <w:rsid w:val="00790AD8"/>
    <w:rsid w:val="0079209A"/>
    <w:rsid w:val="007951FF"/>
    <w:rsid w:val="007A63FE"/>
    <w:rsid w:val="007A68C6"/>
    <w:rsid w:val="007B0B09"/>
    <w:rsid w:val="007B22DD"/>
    <w:rsid w:val="007B3A57"/>
    <w:rsid w:val="007C064C"/>
    <w:rsid w:val="007C0889"/>
    <w:rsid w:val="007D38D1"/>
    <w:rsid w:val="007D56D7"/>
    <w:rsid w:val="007E617E"/>
    <w:rsid w:val="007F1593"/>
    <w:rsid w:val="007F6703"/>
    <w:rsid w:val="007F6781"/>
    <w:rsid w:val="008017F1"/>
    <w:rsid w:val="00807083"/>
    <w:rsid w:val="00813775"/>
    <w:rsid w:val="00813935"/>
    <w:rsid w:val="00814B5D"/>
    <w:rsid w:val="008201BD"/>
    <w:rsid w:val="00824E32"/>
    <w:rsid w:val="008263DB"/>
    <w:rsid w:val="00842367"/>
    <w:rsid w:val="00857D1C"/>
    <w:rsid w:val="00860E61"/>
    <w:rsid w:val="00873AF9"/>
    <w:rsid w:val="0087555B"/>
    <w:rsid w:val="00895CB9"/>
    <w:rsid w:val="008970D8"/>
    <w:rsid w:val="008B03DC"/>
    <w:rsid w:val="008B3D12"/>
    <w:rsid w:val="008B484C"/>
    <w:rsid w:val="008B4B67"/>
    <w:rsid w:val="008B5918"/>
    <w:rsid w:val="008B6F91"/>
    <w:rsid w:val="008C7233"/>
    <w:rsid w:val="008D2D04"/>
    <w:rsid w:val="008D514F"/>
    <w:rsid w:val="008E2277"/>
    <w:rsid w:val="008E38D8"/>
    <w:rsid w:val="008F309C"/>
    <w:rsid w:val="008F40D5"/>
    <w:rsid w:val="008F6711"/>
    <w:rsid w:val="008F7AA0"/>
    <w:rsid w:val="0090213B"/>
    <w:rsid w:val="0091376A"/>
    <w:rsid w:val="009160A8"/>
    <w:rsid w:val="0092048F"/>
    <w:rsid w:val="0092058D"/>
    <w:rsid w:val="00921288"/>
    <w:rsid w:val="00922F6B"/>
    <w:rsid w:val="00926002"/>
    <w:rsid w:val="00954DDD"/>
    <w:rsid w:val="009559D4"/>
    <w:rsid w:val="00957ABE"/>
    <w:rsid w:val="009601B2"/>
    <w:rsid w:val="00961D09"/>
    <w:rsid w:val="00963485"/>
    <w:rsid w:val="00964701"/>
    <w:rsid w:val="009704F4"/>
    <w:rsid w:val="0097343B"/>
    <w:rsid w:val="00974ACF"/>
    <w:rsid w:val="0097551F"/>
    <w:rsid w:val="00977149"/>
    <w:rsid w:val="00993967"/>
    <w:rsid w:val="00993D21"/>
    <w:rsid w:val="00994723"/>
    <w:rsid w:val="0099682D"/>
    <w:rsid w:val="009A3036"/>
    <w:rsid w:val="009A754E"/>
    <w:rsid w:val="009D389E"/>
    <w:rsid w:val="009D4B5F"/>
    <w:rsid w:val="009D6159"/>
    <w:rsid w:val="009E2329"/>
    <w:rsid w:val="009E2976"/>
    <w:rsid w:val="009E7BC6"/>
    <w:rsid w:val="009F2E29"/>
    <w:rsid w:val="00A03507"/>
    <w:rsid w:val="00A04AB4"/>
    <w:rsid w:val="00A122E9"/>
    <w:rsid w:val="00A17F90"/>
    <w:rsid w:val="00A203D9"/>
    <w:rsid w:val="00A22C63"/>
    <w:rsid w:val="00A23C3A"/>
    <w:rsid w:val="00A26247"/>
    <w:rsid w:val="00A33668"/>
    <w:rsid w:val="00A3622F"/>
    <w:rsid w:val="00A41EB8"/>
    <w:rsid w:val="00A505F5"/>
    <w:rsid w:val="00A525C6"/>
    <w:rsid w:val="00A562EF"/>
    <w:rsid w:val="00A6242E"/>
    <w:rsid w:val="00A67ECC"/>
    <w:rsid w:val="00A72900"/>
    <w:rsid w:val="00A7438F"/>
    <w:rsid w:val="00A80EFB"/>
    <w:rsid w:val="00A813A2"/>
    <w:rsid w:val="00A8368D"/>
    <w:rsid w:val="00A86D1F"/>
    <w:rsid w:val="00A87E4E"/>
    <w:rsid w:val="00A941F1"/>
    <w:rsid w:val="00AA4BD0"/>
    <w:rsid w:val="00AB3884"/>
    <w:rsid w:val="00AC2DE9"/>
    <w:rsid w:val="00AC34AB"/>
    <w:rsid w:val="00AC572D"/>
    <w:rsid w:val="00AC732A"/>
    <w:rsid w:val="00AD305A"/>
    <w:rsid w:val="00AD4A93"/>
    <w:rsid w:val="00AD523C"/>
    <w:rsid w:val="00AE35A7"/>
    <w:rsid w:val="00AE7968"/>
    <w:rsid w:val="00AF0B6B"/>
    <w:rsid w:val="00AF3E4F"/>
    <w:rsid w:val="00AF7239"/>
    <w:rsid w:val="00B15C34"/>
    <w:rsid w:val="00B15D29"/>
    <w:rsid w:val="00B2775C"/>
    <w:rsid w:val="00B279F8"/>
    <w:rsid w:val="00B31BF1"/>
    <w:rsid w:val="00B35380"/>
    <w:rsid w:val="00B41EE3"/>
    <w:rsid w:val="00B43334"/>
    <w:rsid w:val="00B4339A"/>
    <w:rsid w:val="00B43901"/>
    <w:rsid w:val="00B45201"/>
    <w:rsid w:val="00B469E0"/>
    <w:rsid w:val="00B50E7C"/>
    <w:rsid w:val="00B5103E"/>
    <w:rsid w:val="00B511BD"/>
    <w:rsid w:val="00B51E00"/>
    <w:rsid w:val="00B54DE0"/>
    <w:rsid w:val="00B60044"/>
    <w:rsid w:val="00B62978"/>
    <w:rsid w:val="00B652B0"/>
    <w:rsid w:val="00B653A3"/>
    <w:rsid w:val="00B725E5"/>
    <w:rsid w:val="00B730B9"/>
    <w:rsid w:val="00B756E2"/>
    <w:rsid w:val="00B76243"/>
    <w:rsid w:val="00B80021"/>
    <w:rsid w:val="00B83A82"/>
    <w:rsid w:val="00B86776"/>
    <w:rsid w:val="00B86C5A"/>
    <w:rsid w:val="00B90172"/>
    <w:rsid w:val="00B92A88"/>
    <w:rsid w:val="00B94F1D"/>
    <w:rsid w:val="00BA6E5B"/>
    <w:rsid w:val="00BA7726"/>
    <w:rsid w:val="00BB23E9"/>
    <w:rsid w:val="00BC452A"/>
    <w:rsid w:val="00BC60E8"/>
    <w:rsid w:val="00BC7B2A"/>
    <w:rsid w:val="00BD08CE"/>
    <w:rsid w:val="00BD4F79"/>
    <w:rsid w:val="00BD66C4"/>
    <w:rsid w:val="00BD6D61"/>
    <w:rsid w:val="00BE368F"/>
    <w:rsid w:val="00BF1DC2"/>
    <w:rsid w:val="00BF79F4"/>
    <w:rsid w:val="00BF7EBE"/>
    <w:rsid w:val="00C01BD4"/>
    <w:rsid w:val="00C15E8B"/>
    <w:rsid w:val="00C16468"/>
    <w:rsid w:val="00C175DF"/>
    <w:rsid w:val="00C22F20"/>
    <w:rsid w:val="00C23DC9"/>
    <w:rsid w:val="00C270E2"/>
    <w:rsid w:val="00C271EE"/>
    <w:rsid w:val="00C30626"/>
    <w:rsid w:val="00C41CD3"/>
    <w:rsid w:val="00C442C8"/>
    <w:rsid w:val="00C5386B"/>
    <w:rsid w:val="00C54513"/>
    <w:rsid w:val="00C54A1B"/>
    <w:rsid w:val="00C608FB"/>
    <w:rsid w:val="00C6141B"/>
    <w:rsid w:val="00C61812"/>
    <w:rsid w:val="00C61CA1"/>
    <w:rsid w:val="00C6221F"/>
    <w:rsid w:val="00C63C67"/>
    <w:rsid w:val="00C64C9D"/>
    <w:rsid w:val="00C65CD2"/>
    <w:rsid w:val="00C805A2"/>
    <w:rsid w:val="00C8318E"/>
    <w:rsid w:val="00C9676C"/>
    <w:rsid w:val="00C9767A"/>
    <w:rsid w:val="00CA450C"/>
    <w:rsid w:val="00CB0DC2"/>
    <w:rsid w:val="00CB5B3B"/>
    <w:rsid w:val="00CB7058"/>
    <w:rsid w:val="00CB7779"/>
    <w:rsid w:val="00CC1E41"/>
    <w:rsid w:val="00CC724C"/>
    <w:rsid w:val="00CE3EF2"/>
    <w:rsid w:val="00CF0FB8"/>
    <w:rsid w:val="00D001CF"/>
    <w:rsid w:val="00D06201"/>
    <w:rsid w:val="00D118B4"/>
    <w:rsid w:val="00D1418B"/>
    <w:rsid w:val="00D1691D"/>
    <w:rsid w:val="00D2698C"/>
    <w:rsid w:val="00D33BB1"/>
    <w:rsid w:val="00D34594"/>
    <w:rsid w:val="00D347D8"/>
    <w:rsid w:val="00D3741A"/>
    <w:rsid w:val="00D405CC"/>
    <w:rsid w:val="00D4297A"/>
    <w:rsid w:val="00D46800"/>
    <w:rsid w:val="00D50933"/>
    <w:rsid w:val="00D518E2"/>
    <w:rsid w:val="00D5611E"/>
    <w:rsid w:val="00D56926"/>
    <w:rsid w:val="00D57FCB"/>
    <w:rsid w:val="00D6034D"/>
    <w:rsid w:val="00D636E3"/>
    <w:rsid w:val="00D63825"/>
    <w:rsid w:val="00D6483F"/>
    <w:rsid w:val="00D66A2F"/>
    <w:rsid w:val="00D66D71"/>
    <w:rsid w:val="00D74A2C"/>
    <w:rsid w:val="00D7724C"/>
    <w:rsid w:val="00D834A6"/>
    <w:rsid w:val="00D94CF4"/>
    <w:rsid w:val="00D95350"/>
    <w:rsid w:val="00D957FE"/>
    <w:rsid w:val="00D9658A"/>
    <w:rsid w:val="00D975D4"/>
    <w:rsid w:val="00DA1E6A"/>
    <w:rsid w:val="00DA2AB9"/>
    <w:rsid w:val="00DA6DB9"/>
    <w:rsid w:val="00DA7398"/>
    <w:rsid w:val="00DB1547"/>
    <w:rsid w:val="00DB1E0E"/>
    <w:rsid w:val="00DB5041"/>
    <w:rsid w:val="00DC0803"/>
    <w:rsid w:val="00DC0B77"/>
    <w:rsid w:val="00DC6910"/>
    <w:rsid w:val="00DD22C3"/>
    <w:rsid w:val="00DD75C5"/>
    <w:rsid w:val="00DE52A2"/>
    <w:rsid w:val="00DF5F95"/>
    <w:rsid w:val="00E01713"/>
    <w:rsid w:val="00E0239D"/>
    <w:rsid w:val="00E215AA"/>
    <w:rsid w:val="00E22054"/>
    <w:rsid w:val="00E3047A"/>
    <w:rsid w:val="00E42E97"/>
    <w:rsid w:val="00E434E7"/>
    <w:rsid w:val="00E43CEA"/>
    <w:rsid w:val="00E4499C"/>
    <w:rsid w:val="00E4748E"/>
    <w:rsid w:val="00E51489"/>
    <w:rsid w:val="00E51BF5"/>
    <w:rsid w:val="00E56B61"/>
    <w:rsid w:val="00E57C6A"/>
    <w:rsid w:val="00E735B0"/>
    <w:rsid w:val="00E80ECB"/>
    <w:rsid w:val="00E843DF"/>
    <w:rsid w:val="00E85A82"/>
    <w:rsid w:val="00E86F10"/>
    <w:rsid w:val="00E904E2"/>
    <w:rsid w:val="00E9146E"/>
    <w:rsid w:val="00E91D50"/>
    <w:rsid w:val="00E962C1"/>
    <w:rsid w:val="00E96592"/>
    <w:rsid w:val="00E96D27"/>
    <w:rsid w:val="00EA54E1"/>
    <w:rsid w:val="00EB1224"/>
    <w:rsid w:val="00EB4E59"/>
    <w:rsid w:val="00EB4E9E"/>
    <w:rsid w:val="00ED7DA8"/>
    <w:rsid w:val="00EF041B"/>
    <w:rsid w:val="00EF3D70"/>
    <w:rsid w:val="00F039A0"/>
    <w:rsid w:val="00F04058"/>
    <w:rsid w:val="00F11CF6"/>
    <w:rsid w:val="00F15464"/>
    <w:rsid w:val="00F20202"/>
    <w:rsid w:val="00F22BC6"/>
    <w:rsid w:val="00F26665"/>
    <w:rsid w:val="00F3676E"/>
    <w:rsid w:val="00F36B71"/>
    <w:rsid w:val="00F50C62"/>
    <w:rsid w:val="00F56532"/>
    <w:rsid w:val="00F568C7"/>
    <w:rsid w:val="00F60053"/>
    <w:rsid w:val="00F76953"/>
    <w:rsid w:val="00F775B6"/>
    <w:rsid w:val="00F80E72"/>
    <w:rsid w:val="00F82D7A"/>
    <w:rsid w:val="00F8322A"/>
    <w:rsid w:val="00F878CF"/>
    <w:rsid w:val="00F90B95"/>
    <w:rsid w:val="00F94191"/>
    <w:rsid w:val="00F97E10"/>
    <w:rsid w:val="00FA128A"/>
    <w:rsid w:val="00FA1AEC"/>
    <w:rsid w:val="00FA29F1"/>
    <w:rsid w:val="00FA50EF"/>
    <w:rsid w:val="00FA7631"/>
    <w:rsid w:val="00FA7E27"/>
    <w:rsid w:val="00FB5C8C"/>
    <w:rsid w:val="00FC510A"/>
    <w:rsid w:val="00FD20E0"/>
    <w:rsid w:val="00FD3A46"/>
    <w:rsid w:val="00FE0A3B"/>
    <w:rsid w:val="00FE1EC0"/>
    <w:rsid w:val="00FF1A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Прямая со стрелкой 52"/>
        <o:r id="V:Rule2" type="connector" idref="#Прямая со стрелкой 50"/>
        <o:r id="V:Rule3" type="connector" idref="#Прямая со стрелкой 1"/>
        <o:r id="V:Rule4" type="connector" idref="#Прямая со стрелкой 69"/>
        <o:r id="V:Rule5" type="connector" idref="#Прямая со стрелкой 58"/>
        <o:r id="V:Rule6" type="connector" idref="#Прямая со стрелкой 60"/>
        <o:r id="V:Rule7" type="connector" idref="#Прямая со стрелкой 4"/>
        <o:r id="V:Rule8" type="connector" idref="#Прямая со стрелкой 63"/>
        <o:r id="V:Rule9" type="connector" idref="#Прямая со стрелкой 72"/>
        <o:r id="V:Rule10" type="connector" idref="#Прямая со стрелкой 61"/>
        <o:r id="V:Rule11" type="connector" idref="#Прямая со стрелкой 75"/>
        <o:r id="V:Rule12" type="connector" idref="#Прямая со стрелкой 48"/>
      </o:rules>
    </o:shapelayout>
  </w:shapeDefaults>
  <w:decimalSymbol w:val=","/>
  <w:listSeparator w:val=";"/>
  <w15:docId w15:val="{3C3AC99F-CECA-4554-A1A1-57F429A6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18B"/>
    <w:pPr>
      <w:spacing w:after="160" w:line="254" w:lineRule="auto"/>
    </w:pPr>
  </w:style>
  <w:style w:type="paragraph" w:styleId="1">
    <w:name w:val="heading 1"/>
    <w:basedOn w:val="a"/>
    <w:next w:val="a"/>
    <w:link w:val="10"/>
    <w:uiPriority w:val="9"/>
    <w:qFormat/>
    <w:rsid w:val="00501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F7B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43F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143F8A"/>
    <w:pPr>
      <w:keepNext/>
      <w:keepLines/>
      <w:spacing w:before="200" w:after="0" w:line="276" w:lineRule="auto"/>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143F8A"/>
    <w:rPr>
      <w:rFonts w:asciiTheme="majorHAnsi" w:eastAsiaTheme="majorEastAsia" w:hAnsiTheme="majorHAnsi" w:cstheme="majorBidi"/>
      <w:color w:val="243F60" w:themeColor="accent1" w:themeShade="7F"/>
      <w:sz w:val="24"/>
      <w:szCs w:val="24"/>
    </w:rPr>
  </w:style>
  <w:style w:type="character" w:customStyle="1" w:styleId="50">
    <w:name w:val="Заголовок 5 Знак"/>
    <w:basedOn w:val="a0"/>
    <w:link w:val="5"/>
    <w:uiPriority w:val="9"/>
    <w:semiHidden/>
    <w:rsid w:val="00143F8A"/>
    <w:rPr>
      <w:rFonts w:asciiTheme="majorHAnsi" w:eastAsiaTheme="majorEastAsia" w:hAnsiTheme="majorHAnsi" w:cstheme="majorBidi"/>
      <w:color w:val="243F60" w:themeColor="accent1" w:themeShade="7F"/>
    </w:rPr>
  </w:style>
  <w:style w:type="character" w:styleId="a3">
    <w:name w:val="Hyperlink"/>
    <w:basedOn w:val="a0"/>
    <w:uiPriority w:val="99"/>
    <w:unhideWhenUsed/>
    <w:rsid w:val="00143F8A"/>
    <w:rPr>
      <w:color w:val="0000FF"/>
      <w:u w:val="single"/>
    </w:rPr>
  </w:style>
  <w:style w:type="character" w:styleId="a4">
    <w:name w:val="FollowedHyperlink"/>
    <w:basedOn w:val="a0"/>
    <w:uiPriority w:val="99"/>
    <w:semiHidden/>
    <w:unhideWhenUsed/>
    <w:rsid w:val="00143F8A"/>
    <w:rPr>
      <w:color w:val="800080" w:themeColor="followedHyperlink"/>
      <w:u w:val="single"/>
    </w:rPr>
  </w:style>
  <w:style w:type="paragraph" w:styleId="a5">
    <w:name w:val="Normal (Web)"/>
    <w:aliases w:val="Обычный (Web)"/>
    <w:basedOn w:val="a"/>
    <w:uiPriority w:val="99"/>
    <w:unhideWhenUsed/>
    <w:qFormat/>
    <w:rsid w:val="00143F8A"/>
    <w:pPr>
      <w:ind w:left="720"/>
      <w:contextualSpacing/>
    </w:pPr>
  </w:style>
  <w:style w:type="character" w:customStyle="1" w:styleId="a6">
    <w:name w:val="Верхний колонтитул Знак"/>
    <w:basedOn w:val="a0"/>
    <w:link w:val="a7"/>
    <w:uiPriority w:val="99"/>
    <w:locked/>
    <w:rsid w:val="00143F8A"/>
  </w:style>
  <w:style w:type="character" w:customStyle="1" w:styleId="a8">
    <w:name w:val="Нижний колонтитул Знак"/>
    <w:basedOn w:val="a0"/>
    <w:link w:val="a9"/>
    <w:uiPriority w:val="99"/>
    <w:locked/>
    <w:rsid w:val="00143F8A"/>
  </w:style>
  <w:style w:type="character" w:customStyle="1" w:styleId="aa">
    <w:name w:val="Основной текст Знак"/>
    <w:basedOn w:val="a0"/>
    <w:link w:val="ab"/>
    <w:semiHidden/>
    <w:locked/>
    <w:rsid w:val="00143F8A"/>
    <w:rPr>
      <w:rFonts w:ascii="Times New Roman" w:eastAsia="Times New Roman" w:hAnsi="Times New Roman" w:cs="Times New Roman"/>
      <w:b/>
      <w:sz w:val="28"/>
      <w:szCs w:val="20"/>
      <w:lang w:eastAsia="ru-RU"/>
    </w:rPr>
  </w:style>
  <w:style w:type="character" w:customStyle="1" w:styleId="ac">
    <w:name w:val="Основной текст с отступом Знак"/>
    <w:basedOn w:val="a0"/>
    <w:link w:val="ad"/>
    <w:semiHidden/>
    <w:locked/>
    <w:rsid w:val="00143F8A"/>
    <w:rPr>
      <w:rFonts w:ascii="Courier New" w:eastAsia="Times New Roman" w:hAnsi="Courier New" w:cs="Times New Roman"/>
      <w:sz w:val="28"/>
      <w:szCs w:val="20"/>
      <w:lang w:eastAsia="ru-RU"/>
    </w:rPr>
  </w:style>
  <w:style w:type="character" w:customStyle="1" w:styleId="21">
    <w:name w:val="Основной текст 2 Знак"/>
    <w:basedOn w:val="a0"/>
    <w:link w:val="22"/>
    <w:semiHidden/>
    <w:locked/>
    <w:rsid w:val="00143F8A"/>
    <w:rPr>
      <w:rFonts w:ascii="Times New Roman" w:eastAsia="Times New Roman" w:hAnsi="Times New Roman" w:cs="Times New Roman"/>
      <w:sz w:val="28"/>
      <w:szCs w:val="20"/>
      <w:lang w:eastAsia="ru-RU"/>
    </w:rPr>
  </w:style>
  <w:style w:type="paragraph" w:customStyle="1" w:styleId="Default">
    <w:name w:val="Default"/>
    <w:qFormat/>
    <w:rsid w:val="00143F8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25">
    <w:name w:val="Style25"/>
    <w:basedOn w:val="a"/>
    <w:uiPriority w:val="99"/>
    <w:qFormat/>
    <w:rsid w:val="00143F8A"/>
    <w:pPr>
      <w:widowControl w:val="0"/>
      <w:autoSpaceDE w:val="0"/>
      <w:autoSpaceDN w:val="0"/>
      <w:adjustRightInd w:val="0"/>
      <w:spacing w:after="0" w:line="460" w:lineRule="exact"/>
      <w:jc w:val="both"/>
    </w:pPr>
    <w:rPr>
      <w:rFonts w:ascii="Courier New" w:eastAsiaTheme="minorEastAsia" w:hAnsi="Courier New" w:cs="Courier New"/>
      <w:sz w:val="24"/>
      <w:szCs w:val="24"/>
      <w:lang w:eastAsia="ru-RU"/>
    </w:rPr>
  </w:style>
  <w:style w:type="paragraph" w:customStyle="1" w:styleId="justify">
    <w:name w:val="justify"/>
    <w:basedOn w:val="a"/>
    <w:qFormat/>
    <w:rsid w:val="00143F8A"/>
    <w:pPr>
      <w:spacing w:before="100" w:beforeAutospacing="1" w:after="100" w:afterAutospacing="1" w:line="240" w:lineRule="auto"/>
      <w:ind w:firstLine="490"/>
      <w:jc w:val="both"/>
    </w:pPr>
    <w:rPr>
      <w:rFonts w:ascii="Arial" w:eastAsia="Times New Roman" w:hAnsi="Arial" w:cs="Arial"/>
      <w:color w:val="000000"/>
      <w:sz w:val="21"/>
      <w:szCs w:val="21"/>
      <w:lang w:eastAsia="ru-RU"/>
    </w:rPr>
  </w:style>
  <w:style w:type="character" w:customStyle="1" w:styleId="apple-converted-space">
    <w:name w:val="apple-converted-space"/>
    <w:basedOn w:val="a0"/>
    <w:rsid w:val="00143F8A"/>
  </w:style>
  <w:style w:type="paragraph" w:styleId="ab">
    <w:name w:val="Body Text"/>
    <w:basedOn w:val="a"/>
    <w:link w:val="aa"/>
    <w:semiHidden/>
    <w:unhideWhenUsed/>
    <w:rsid w:val="00143F8A"/>
    <w:pPr>
      <w:spacing w:after="120"/>
    </w:pPr>
    <w:rPr>
      <w:rFonts w:ascii="Times New Roman" w:eastAsia="Times New Roman" w:hAnsi="Times New Roman" w:cs="Times New Roman"/>
      <w:b/>
      <w:sz w:val="28"/>
      <w:szCs w:val="20"/>
      <w:lang w:eastAsia="ru-RU"/>
    </w:rPr>
  </w:style>
  <w:style w:type="character" w:customStyle="1" w:styleId="11">
    <w:name w:val="Основной текст Знак1"/>
    <w:basedOn w:val="a0"/>
    <w:semiHidden/>
    <w:rsid w:val="00143F8A"/>
  </w:style>
  <w:style w:type="paragraph" w:styleId="22">
    <w:name w:val="Body Text 2"/>
    <w:basedOn w:val="a"/>
    <w:link w:val="21"/>
    <w:semiHidden/>
    <w:unhideWhenUsed/>
    <w:rsid w:val="00143F8A"/>
    <w:pPr>
      <w:spacing w:after="120" w:line="480" w:lineRule="auto"/>
    </w:pPr>
    <w:rPr>
      <w:rFonts w:ascii="Times New Roman" w:eastAsia="Times New Roman" w:hAnsi="Times New Roman" w:cs="Times New Roman"/>
      <w:sz w:val="28"/>
      <w:szCs w:val="20"/>
      <w:lang w:eastAsia="ru-RU"/>
    </w:rPr>
  </w:style>
  <w:style w:type="character" w:customStyle="1" w:styleId="210">
    <w:name w:val="Основной текст 2 Знак1"/>
    <w:basedOn w:val="a0"/>
    <w:semiHidden/>
    <w:rsid w:val="00143F8A"/>
  </w:style>
  <w:style w:type="paragraph" w:styleId="ad">
    <w:name w:val="Body Text Indent"/>
    <w:basedOn w:val="a"/>
    <w:link w:val="ac"/>
    <w:semiHidden/>
    <w:unhideWhenUsed/>
    <w:rsid w:val="00143F8A"/>
    <w:pPr>
      <w:spacing w:after="120"/>
      <w:ind w:left="283"/>
    </w:pPr>
    <w:rPr>
      <w:rFonts w:ascii="Courier New" w:eastAsia="Times New Roman" w:hAnsi="Courier New" w:cs="Times New Roman"/>
      <w:sz w:val="28"/>
      <w:szCs w:val="20"/>
      <w:lang w:eastAsia="ru-RU"/>
    </w:rPr>
  </w:style>
  <w:style w:type="character" w:customStyle="1" w:styleId="12">
    <w:name w:val="Основной текст с отступом Знак1"/>
    <w:basedOn w:val="a0"/>
    <w:semiHidden/>
    <w:rsid w:val="00143F8A"/>
  </w:style>
  <w:style w:type="character" w:customStyle="1" w:styleId="FontStyle165">
    <w:name w:val="Font Style165"/>
    <w:basedOn w:val="a0"/>
    <w:uiPriority w:val="99"/>
    <w:rsid w:val="00143F8A"/>
    <w:rPr>
      <w:rFonts w:ascii="Times New Roman" w:hAnsi="Times New Roman" w:cs="Times New Roman" w:hint="default"/>
      <w:sz w:val="26"/>
      <w:szCs w:val="26"/>
    </w:rPr>
  </w:style>
  <w:style w:type="paragraph" w:styleId="a7">
    <w:name w:val="header"/>
    <w:basedOn w:val="a"/>
    <w:link w:val="a6"/>
    <w:uiPriority w:val="99"/>
    <w:unhideWhenUsed/>
    <w:rsid w:val="00143F8A"/>
    <w:pPr>
      <w:tabs>
        <w:tab w:val="center" w:pos="4677"/>
        <w:tab w:val="right" w:pos="9355"/>
      </w:tabs>
      <w:spacing w:after="0" w:line="240" w:lineRule="auto"/>
    </w:pPr>
  </w:style>
  <w:style w:type="character" w:customStyle="1" w:styleId="13">
    <w:name w:val="Верхний колонтитул Знак1"/>
    <w:basedOn w:val="a0"/>
    <w:uiPriority w:val="99"/>
    <w:semiHidden/>
    <w:rsid w:val="00143F8A"/>
  </w:style>
  <w:style w:type="paragraph" w:styleId="a9">
    <w:name w:val="footer"/>
    <w:basedOn w:val="a"/>
    <w:link w:val="a8"/>
    <w:uiPriority w:val="99"/>
    <w:unhideWhenUsed/>
    <w:rsid w:val="00143F8A"/>
    <w:pPr>
      <w:tabs>
        <w:tab w:val="center" w:pos="4677"/>
        <w:tab w:val="right" w:pos="9355"/>
      </w:tabs>
      <w:spacing w:after="0" w:line="240" w:lineRule="auto"/>
    </w:pPr>
  </w:style>
  <w:style w:type="character" w:customStyle="1" w:styleId="14">
    <w:name w:val="Нижний колонтитул Знак1"/>
    <w:basedOn w:val="a0"/>
    <w:uiPriority w:val="99"/>
    <w:semiHidden/>
    <w:rsid w:val="00143F8A"/>
  </w:style>
  <w:style w:type="table" w:styleId="ae">
    <w:name w:val="Table Grid"/>
    <w:basedOn w:val="a1"/>
    <w:uiPriority w:val="59"/>
    <w:rsid w:val="0014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43F8A"/>
    <w:rPr>
      <w:b/>
      <w:bCs/>
    </w:rPr>
  </w:style>
  <w:style w:type="paragraph" w:styleId="af0">
    <w:name w:val="Balloon Text"/>
    <w:basedOn w:val="a"/>
    <w:link w:val="af1"/>
    <w:uiPriority w:val="99"/>
    <w:semiHidden/>
    <w:unhideWhenUsed/>
    <w:rsid w:val="00143F8A"/>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143F8A"/>
    <w:rPr>
      <w:rFonts w:ascii="Tahoma" w:hAnsi="Tahoma" w:cs="Tahoma"/>
      <w:sz w:val="16"/>
      <w:szCs w:val="16"/>
    </w:rPr>
  </w:style>
  <w:style w:type="paragraph" w:styleId="af2">
    <w:name w:val="No Spacing"/>
    <w:link w:val="af3"/>
    <w:uiPriority w:val="1"/>
    <w:qFormat/>
    <w:rsid w:val="00C61812"/>
    <w:pPr>
      <w:spacing w:after="0" w:line="240" w:lineRule="auto"/>
    </w:pPr>
    <w:rPr>
      <w:rFonts w:eastAsiaTheme="minorEastAsia"/>
      <w:lang w:eastAsia="ru-RU"/>
    </w:rPr>
  </w:style>
  <w:style w:type="character" w:customStyle="1" w:styleId="af3">
    <w:name w:val="Без интервала Знак"/>
    <w:basedOn w:val="a0"/>
    <w:link w:val="af2"/>
    <w:uiPriority w:val="1"/>
    <w:rsid w:val="00C61812"/>
    <w:rPr>
      <w:rFonts w:eastAsiaTheme="minorEastAsia"/>
      <w:lang w:eastAsia="ru-RU"/>
    </w:rPr>
  </w:style>
  <w:style w:type="paragraph" w:styleId="af4">
    <w:name w:val="List Paragraph"/>
    <w:basedOn w:val="a"/>
    <w:qFormat/>
    <w:rsid w:val="005A20E2"/>
    <w:pPr>
      <w:ind w:left="720"/>
      <w:contextualSpacing/>
    </w:pPr>
  </w:style>
  <w:style w:type="character" w:customStyle="1" w:styleId="10">
    <w:name w:val="Заголовок 1 Знак"/>
    <w:basedOn w:val="a0"/>
    <w:link w:val="1"/>
    <w:uiPriority w:val="9"/>
    <w:rsid w:val="00501F1E"/>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501F1E"/>
    <w:pPr>
      <w:spacing w:line="276" w:lineRule="auto"/>
      <w:outlineLvl w:val="9"/>
    </w:pPr>
    <w:rPr>
      <w:lang w:eastAsia="ru-RU"/>
    </w:rPr>
  </w:style>
  <w:style w:type="paragraph" w:styleId="15">
    <w:name w:val="toc 1"/>
    <w:basedOn w:val="a"/>
    <w:next w:val="a"/>
    <w:autoRedefine/>
    <w:uiPriority w:val="39"/>
    <w:unhideWhenUsed/>
    <w:qFormat/>
    <w:rsid w:val="00501F1E"/>
    <w:pPr>
      <w:spacing w:after="100"/>
    </w:pPr>
  </w:style>
  <w:style w:type="paragraph" w:styleId="31">
    <w:name w:val="toc 3"/>
    <w:basedOn w:val="a"/>
    <w:next w:val="a"/>
    <w:autoRedefine/>
    <w:uiPriority w:val="39"/>
    <w:unhideWhenUsed/>
    <w:qFormat/>
    <w:rsid w:val="00501F1E"/>
    <w:pPr>
      <w:spacing w:after="100"/>
      <w:ind w:left="440"/>
    </w:pPr>
  </w:style>
  <w:style w:type="paragraph" w:styleId="23">
    <w:name w:val="toc 2"/>
    <w:basedOn w:val="a"/>
    <w:next w:val="a"/>
    <w:autoRedefine/>
    <w:uiPriority w:val="39"/>
    <w:unhideWhenUsed/>
    <w:qFormat/>
    <w:rsid w:val="0006132C"/>
    <w:pPr>
      <w:spacing w:after="100"/>
      <w:ind w:left="220"/>
    </w:pPr>
  </w:style>
  <w:style w:type="character" w:customStyle="1" w:styleId="20">
    <w:name w:val="Заголовок 2 Знак"/>
    <w:basedOn w:val="a0"/>
    <w:link w:val="2"/>
    <w:uiPriority w:val="9"/>
    <w:rsid w:val="004F7B7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78923">
      <w:bodyDiv w:val="1"/>
      <w:marLeft w:val="0"/>
      <w:marRight w:val="0"/>
      <w:marTop w:val="0"/>
      <w:marBottom w:val="0"/>
      <w:divBdr>
        <w:top w:val="none" w:sz="0" w:space="0" w:color="auto"/>
        <w:left w:val="none" w:sz="0" w:space="0" w:color="auto"/>
        <w:bottom w:val="none" w:sz="0" w:space="0" w:color="auto"/>
        <w:right w:val="none" w:sz="0" w:space="0" w:color="auto"/>
      </w:divBdr>
    </w:div>
    <w:div w:id="1110467534">
      <w:bodyDiv w:val="1"/>
      <w:marLeft w:val="0"/>
      <w:marRight w:val="0"/>
      <w:marTop w:val="0"/>
      <w:marBottom w:val="0"/>
      <w:divBdr>
        <w:top w:val="none" w:sz="0" w:space="0" w:color="auto"/>
        <w:left w:val="none" w:sz="0" w:space="0" w:color="auto"/>
        <w:bottom w:val="none" w:sz="0" w:space="0" w:color="auto"/>
        <w:right w:val="none" w:sz="0" w:space="0" w:color="auto"/>
      </w:divBdr>
    </w:div>
    <w:div w:id="1111782962">
      <w:bodyDiv w:val="1"/>
      <w:marLeft w:val="0"/>
      <w:marRight w:val="0"/>
      <w:marTop w:val="0"/>
      <w:marBottom w:val="0"/>
      <w:divBdr>
        <w:top w:val="none" w:sz="0" w:space="0" w:color="auto"/>
        <w:left w:val="none" w:sz="0" w:space="0" w:color="auto"/>
        <w:bottom w:val="none" w:sz="0" w:space="0" w:color="auto"/>
        <w:right w:val="none" w:sz="0" w:space="0" w:color="auto"/>
      </w:divBdr>
    </w:div>
    <w:div w:id="14965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wmf"/></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Irina\Desktop\&#1052;&#1077;&#1090;&#1086;&#1076;&#1080;&#1082;&#1072;%20&#1041;&#1072;&#1089;&#1089;&#1072;%20&#1044;&#1072;&#1088;&#1082;&#1080;.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60"/>
      <c:rotY val="0"/>
      <c:rAngAx val="0"/>
      <c:perspective val="0"/>
    </c:view3D>
    <c:floor>
      <c:thickness val="0"/>
    </c:floor>
    <c:sideWall>
      <c:thickness val="0"/>
    </c:sideWall>
    <c:backWall>
      <c:thickness val="0"/>
    </c:backWall>
    <c:plotArea>
      <c:layout>
        <c:manualLayout>
          <c:layoutTarget val="inner"/>
          <c:xMode val="edge"/>
          <c:yMode val="edge"/>
          <c:x val="6.1962134251290997E-2"/>
          <c:y val="0.22619047619047647"/>
          <c:w val="0.60585197934595525"/>
          <c:h val="0.55158730158730029"/>
        </c:manualLayout>
      </c:layout>
      <c:pie3DChart>
        <c:varyColors val="1"/>
        <c:ser>
          <c:idx val="0"/>
          <c:order val="0"/>
          <c:tx>
            <c:strRef>
              <c:f>Sheet1!$A$2</c:f>
              <c:strCache>
                <c:ptCount val="1"/>
                <c:pt idx="0">
                  <c:v>врачи со стажем работы от 3 до 4 лет</c:v>
                </c:pt>
              </c:strCache>
            </c:strRef>
          </c:tx>
          <c:spPr>
            <a:solidFill>
              <a:srgbClr val="9999FF"/>
            </a:solidFill>
            <a:ln w="12699">
              <a:solidFill>
                <a:srgbClr val="000000"/>
              </a:solidFill>
              <a:prstDash val="solid"/>
            </a:ln>
          </c:spPr>
          <c:explosion val="25"/>
          <c:dPt>
            <c:idx val="1"/>
            <c:bubble3D val="0"/>
            <c:spPr>
              <a:solidFill>
                <a:srgbClr val="993366"/>
              </a:solidFill>
              <a:ln w="12699">
                <a:solidFill>
                  <a:srgbClr val="000000"/>
                </a:solidFill>
                <a:prstDash val="solid"/>
              </a:ln>
            </c:spPr>
            <c:extLst>
              <c:ext xmlns:c16="http://schemas.microsoft.com/office/drawing/2014/chart" uri="{C3380CC4-5D6E-409C-BE32-E72D297353CC}">
                <c16:uniqueId val="{00000002-927F-4370-8B3B-CEEBBF913071}"/>
              </c:ext>
            </c:extLst>
          </c:dPt>
          <c:dPt>
            <c:idx val="2"/>
            <c:bubble3D val="0"/>
            <c:spPr>
              <a:solidFill>
                <a:srgbClr val="FFFFCC"/>
              </a:solidFill>
              <a:ln w="12699">
                <a:solidFill>
                  <a:srgbClr val="000000"/>
                </a:solidFill>
                <a:prstDash val="solid"/>
              </a:ln>
            </c:spPr>
            <c:extLst>
              <c:ext xmlns:c16="http://schemas.microsoft.com/office/drawing/2014/chart" uri="{C3380CC4-5D6E-409C-BE32-E72D297353CC}">
                <c16:uniqueId val="{00000004-927F-4370-8B3B-CEEBBF913071}"/>
              </c:ext>
            </c:extLst>
          </c:dPt>
          <c:dPt>
            <c:idx val="3"/>
            <c:bubble3D val="0"/>
            <c:spPr>
              <a:solidFill>
                <a:srgbClr val="CCFFFF"/>
              </a:solidFill>
              <a:ln w="12699">
                <a:solidFill>
                  <a:srgbClr val="000000"/>
                </a:solidFill>
                <a:prstDash val="solid"/>
              </a:ln>
            </c:spPr>
            <c:extLst>
              <c:ext xmlns:c16="http://schemas.microsoft.com/office/drawing/2014/chart" uri="{C3380CC4-5D6E-409C-BE32-E72D297353CC}">
                <c16:uniqueId val="{00000006-927F-4370-8B3B-CEEBBF913071}"/>
              </c:ext>
            </c:extLst>
          </c:dPt>
          <c:dPt>
            <c:idx val="4"/>
            <c:bubble3D val="0"/>
            <c:spPr>
              <a:solidFill>
                <a:srgbClr val="660066"/>
              </a:solidFill>
              <a:ln w="12699">
                <a:solidFill>
                  <a:srgbClr val="000000"/>
                </a:solidFill>
                <a:prstDash val="solid"/>
              </a:ln>
            </c:spPr>
            <c:extLst>
              <c:ext xmlns:c16="http://schemas.microsoft.com/office/drawing/2014/chart" uri="{C3380CC4-5D6E-409C-BE32-E72D297353CC}">
                <c16:uniqueId val="{00000008-927F-4370-8B3B-CEEBBF913071}"/>
              </c:ext>
            </c:extLst>
          </c:dPt>
          <c:dPt>
            <c:idx val="5"/>
            <c:bubble3D val="0"/>
            <c:spPr>
              <a:solidFill>
                <a:srgbClr val="FF8080"/>
              </a:solidFill>
              <a:ln w="12699">
                <a:solidFill>
                  <a:srgbClr val="000000"/>
                </a:solidFill>
                <a:prstDash val="solid"/>
              </a:ln>
            </c:spPr>
            <c:extLst>
              <c:ext xmlns:c16="http://schemas.microsoft.com/office/drawing/2014/chart" uri="{C3380CC4-5D6E-409C-BE32-E72D297353CC}">
                <c16:uniqueId val="{0000000A-927F-4370-8B3B-CEEBBF913071}"/>
              </c:ext>
            </c:extLst>
          </c:dPt>
          <c:dPt>
            <c:idx val="6"/>
            <c:bubble3D val="0"/>
            <c:spPr>
              <a:solidFill>
                <a:srgbClr val="0066CC"/>
              </a:solidFill>
              <a:ln w="12699">
                <a:solidFill>
                  <a:srgbClr val="000000"/>
                </a:solidFill>
                <a:prstDash val="solid"/>
              </a:ln>
            </c:spPr>
            <c:extLst>
              <c:ext xmlns:c16="http://schemas.microsoft.com/office/drawing/2014/chart" uri="{C3380CC4-5D6E-409C-BE32-E72D297353CC}">
                <c16:uniqueId val="{0000000C-927F-4370-8B3B-CEEBBF913071}"/>
              </c:ext>
            </c:extLst>
          </c:dPt>
          <c:dPt>
            <c:idx val="7"/>
            <c:bubble3D val="0"/>
            <c:spPr>
              <a:solidFill>
                <a:srgbClr val="CCCCFF"/>
              </a:solidFill>
              <a:ln w="12699">
                <a:solidFill>
                  <a:srgbClr val="000000"/>
                </a:solidFill>
                <a:prstDash val="solid"/>
              </a:ln>
            </c:spPr>
            <c:extLst>
              <c:ext xmlns:c16="http://schemas.microsoft.com/office/drawing/2014/chart" uri="{C3380CC4-5D6E-409C-BE32-E72D297353CC}">
                <c16:uniqueId val="{0000000E-927F-4370-8B3B-CEEBBF913071}"/>
              </c:ext>
            </c:extLst>
          </c:dPt>
          <c:dPt>
            <c:idx val="8"/>
            <c:bubble3D val="0"/>
            <c:spPr>
              <a:solidFill>
                <a:srgbClr val="000080"/>
              </a:solidFill>
              <a:ln w="12699">
                <a:solidFill>
                  <a:srgbClr val="000000"/>
                </a:solidFill>
                <a:prstDash val="solid"/>
              </a:ln>
            </c:spPr>
            <c:extLst>
              <c:ext xmlns:c16="http://schemas.microsoft.com/office/drawing/2014/chart" uri="{C3380CC4-5D6E-409C-BE32-E72D297353CC}">
                <c16:uniqueId val="{00000010-927F-4370-8B3B-CEEBBF913071}"/>
              </c:ext>
            </c:extLst>
          </c:dPt>
          <c:dPt>
            <c:idx val="9"/>
            <c:bubble3D val="0"/>
            <c:spPr>
              <a:solidFill>
                <a:srgbClr val="FF00FF"/>
              </a:solidFill>
              <a:ln w="12699">
                <a:solidFill>
                  <a:srgbClr val="000000"/>
                </a:solidFill>
                <a:prstDash val="solid"/>
              </a:ln>
            </c:spPr>
            <c:extLst>
              <c:ext xmlns:c16="http://schemas.microsoft.com/office/drawing/2014/chart" uri="{C3380CC4-5D6E-409C-BE32-E72D297353CC}">
                <c16:uniqueId val="{00000012-927F-4370-8B3B-CEEBBF913071}"/>
              </c:ext>
            </c:extLst>
          </c:dPt>
          <c:dPt>
            <c:idx val="10"/>
            <c:bubble3D val="0"/>
            <c:spPr>
              <a:solidFill>
                <a:srgbClr val="FFFF00"/>
              </a:solidFill>
              <a:ln w="12699">
                <a:solidFill>
                  <a:srgbClr val="000000"/>
                </a:solidFill>
                <a:prstDash val="solid"/>
              </a:ln>
            </c:spPr>
            <c:extLst>
              <c:ext xmlns:c16="http://schemas.microsoft.com/office/drawing/2014/chart" uri="{C3380CC4-5D6E-409C-BE32-E72D297353CC}">
                <c16:uniqueId val="{00000014-927F-4370-8B3B-CEEBBF913071}"/>
              </c:ext>
            </c:extLst>
          </c:dPt>
          <c:dPt>
            <c:idx val="11"/>
            <c:bubble3D val="0"/>
            <c:spPr>
              <a:solidFill>
                <a:srgbClr val="00FFFF"/>
              </a:solidFill>
              <a:ln w="12699">
                <a:solidFill>
                  <a:srgbClr val="000000"/>
                </a:solidFill>
                <a:prstDash val="solid"/>
              </a:ln>
            </c:spPr>
            <c:extLst>
              <c:ext xmlns:c16="http://schemas.microsoft.com/office/drawing/2014/chart" uri="{C3380CC4-5D6E-409C-BE32-E72D297353CC}">
                <c16:uniqueId val="{00000016-927F-4370-8B3B-CEEBBF913071}"/>
              </c:ext>
            </c:extLst>
          </c:dPt>
          <c:dPt>
            <c:idx val="12"/>
            <c:bubble3D val="0"/>
            <c:spPr>
              <a:solidFill>
                <a:srgbClr val="800080"/>
              </a:solidFill>
              <a:ln w="12699">
                <a:solidFill>
                  <a:srgbClr val="000000"/>
                </a:solidFill>
                <a:prstDash val="solid"/>
              </a:ln>
            </c:spPr>
            <c:extLst>
              <c:ext xmlns:c16="http://schemas.microsoft.com/office/drawing/2014/chart" uri="{C3380CC4-5D6E-409C-BE32-E72D297353CC}">
                <c16:uniqueId val="{00000018-927F-4370-8B3B-CEEBBF913071}"/>
              </c:ext>
            </c:extLst>
          </c:dPt>
          <c:dPt>
            <c:idx val="13"/>
            <c:bubble3D val="0"/>
            <c:spPr>
              <a:solidFill>
                <a:srgbClr val="800000"/>
              </a:solidFill>
              <a:ln w="12699">
                <a:solidFill>
                  <a:srgbClr val="000000"/>
                </a:solidFill>
                <a:prstDash val="solid"/>
              </a:ln>
            </c:spPr>
            <c:extLst>
              <c:ext xmlns:c16="http://schemas.microsoft.com/office/drawing/2014/chart" uri="{C3380CC4-5D6E-409C-BE32-E72D297353CC}">
                <c16:uniqueId val="{0000001A-927F-4370-8B3B-CEEBBF913071}"/>
              </c:ext>
            </c:extLst>
          </c:dPt>
          <c:dPt>
            <c:idx val="14"/>
            <c:bubble3D val="0"/>
            <c:spPr>
              <a:solidFill>
                <a:srgbClr val="008080"/>
              </a:solidFill>
              <a:ln w="12699">
                <a:solidFill>
                  <a:srgbClr val="000000"/>
                </a:solidFill>
                <a:prstDash val="solid"/>
              </a:ln>
            </c:spPr>
            <c:extLst>
              <c:ext xmlns:c16="http://schemas.microsoft.com/office/drawing/2014/chart" uri="{C3380CC4-5D6E-409C-BE32-E72D297353CC}">
                <c16:uniqueId val="{0000001C-927F-4370-8B3B-CEEBBF913071}"/>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Sheet1!$B$1:$P$1</c:f>
              <c:strCache>
                <c:ptCount val="15"/>
                <c:pt idx="0">
                  <c:v>Внутренний</c:v>
                </c:pt>
                <c:pt idx="1">
                  <c:v>Познавательн</c:v>
                </c:pt>
                <c:pt idx="2">
                  <c:v>Избегания</c:v>
                </c:pt>
                <c:pt idx="3">
                  <c:v>Состязательный</c:v>
                </c:pt>
                <c:pt idx="4">
                  <c:v>Смены деятельности</c:v>
                </c:pt>
                <c:pt idx="5">
                  <c:v>Самоуважения</c:v>
                </c:pt>
                <c:pt idx="6">
                  <c:v>Значимости</c:v>
                </c:pt>
                <c:pt idx="7">
                  <c:v>Сложности задан.</c:v>
                </c:pt>
                <c:pt idx="8">
                  <c:v>Волевых усил.</c:v>
                </c:pt>
                <c:pt idx="9">
                  <c:v>Оценки результатов</c:v>
                </c:pt>
                <c:pt idx="10">
                  <c:v>Оценки потенциала</c:v>
                </c:pt>
                <c:pt idx="11">
                  <c:v>Мобилизации усил.</c:v>
                </c:pt>
                <c:pt idx="12">
                  <c:v>Ожидания рез-тов</c:v>
                </c:pt>
                <c:pt idx="13">
                  <c:v>Закономерности рез.</c:v>
                </c:pt>
                <c:pt idx="14">
                  <c:v>Инициативности</c:v>
                </c:pt>
              </c:strCache>
            </c:strRef>
          </c:cat>
          <c:val>
            <c:numRef>
              <c:f>Sheet1!$B$2:$P$2</c:f>
              <c:numCache>
                <c:formatCode>General</c:formatCode>
                <c:ptCount val="15"/>
                <c:pt idx="0">
                  <c:v>12.3</c:v>
                </c:pt>
                <c:pt idx="1">
                  <c:v>11.2</c:v>
                </c:pt>
                <c:pt idx="2">
                  <c:v>13.4</c:v>
                </c:pt>
                <c:pt idx="3">
                  <c:v>15.7</c:v>
                </c:pt>
                <c:pt idx="4">
                  <c:v>16.5</c:v>
                </c:pt>
                <c:pt idx="5">
                  <c:v>19.100000000000001</c:v>
                </c:pt>
                <c:pt idx="6">
                  <c:v>15.4</c:v>
                </c:pt>
                <c:pt idx="7">
                  <c:v>10.1</c:v>
                </c:pt>
                <c:pt idx="8">
                  <c:v>13.1</c:v>
                </c:pt>
                <c:pt idx="9">
                  <c:v>7.7</c:v>
                </c:pt>
                <c:pt idx="10">
                  <c:v>17.2</c:v>
                </c:pt>
                <c:pt idx="11">
                  <c:v>14.3</c:v>
                </c:pt>
                <c:pt idx="12">
                  <c:v>14.5</c:v>
                </c:pt>
                <c:pt idx="13">
                  <c:v>12.5</c:v>
                </c:pt>
                <c:pt idx="14">
                  <c:v>19.7</c:v>
                </c:pt>
              </c:numCache>
            </c:numRef>
          </c:val>
          <c:extLst>
            <c:ext xmlns:c16="http://schemas.microsoft.com/office/drawing/2014/chart" uri="{C3380CC4-5D6E-409C-BE32-E72D297353CC}">
              <c16:uniqueId val="{0000001D-927F-4370-8B3B-CEEBBF913071}"/>
            </c:ext>
          </c:extLst>
        </c:ser>
        <c:dLbls>
          <c:showLegendKey val="0"/>
          <c:showVal val="0"/>
          <c:showCatName val="0"/>
          <c:showSerName val="0"/>
          <c:showPercent val="0"/>
          <c:showBubbleSize val="0"/>
          <c:showLeaderLines val="1"/>
        </c:dLbls>
      </c:pie3DChart>
      <c:spPr>
        <a:solidFill>
          <a:srgbClr val="C0C0C0"/>
        </a:solidFill>
        <a:ln w="12699">
          <a:solidFill>
            <a:srgbClr val="808080"/>
          </a:solidFill>
          <a:prstDash val="solid"/>
        </a:ln>
      </c:spPr>
    </c:plotArea>
    <c:legend>
      <c:legendPos val="r"/>
      <c:layout>
        <c:manualLayout>
          <c:xMode val="edge"/>
          <c:yMode val="edge"/>
          <c:x val="0.72633390705679868"/>
          <c:y val="1.5873015873015883E-2"/>
          <c:w val="0.24352514311345599"/>
          <c:h val="0.89808014091868338"/>
        </c:manualLayout>
      </c:layout>
      <c:overlay val="0"/>
      <c:spPr>
        <a:noFill/>
        <a:ln w="3175">
          <a:solidFill>
            <a:srgbClr val="000000"/>
          </a:solidFill>
          <a:prstDash val="solid"/>
        </a:ln>
      </c:spPr>
      <c:txPr>
        <a:bodyPr/>
        <a:lstStyle/>
        <a:p>
          <a:pPr>
            <a:defRPr sz="985" b="1" i="0" u="none" strike="noStrike" baseline="0">
              <a:solidFill>
                <a:srgbClr val="000000"/>
              </a:solidFill>
              <a:latin typeface="Calibri"/>
              <a:ea typeface="Calibri"/>
              <a:cs typeface="Calibri"/>
            </a:defRPr>
          </a:pPr>
          <a:endParaRPr lang="ru-RU"/>
        </a:p>
      </c:txPr>
    </c:legend>
    <c:plotVisOnly val="1"/>
    <c:dispBlanksAs val="zero"/>
    <c:showDLblsOverMax val="0"/>
  </c:chart>
  <c:spPr>
    <a:noFill/>
    <a:ln>
      <a:noFill/>
    </a:ln>
  </c:spPr>
  <c:txPr>
    <a:bodyPr/>
    <a:lstStyle/>
    <a:p>
      <a:pPr>
        <a:defRPr sz="1100" b="1" i="0" u="none" strike="noStrike" baseline="0">
          <a:solidFill>
            <a:srgbClr val="000000"/>
          </a:solidFill>
          <a:latin typeface="Calibri"/>
          <a:ea typeface="Calibri"/>
          <a:cs typeface="Calibri"/>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rAngAx val="0"/>
      <c:perspective val="0"/>
    </c:view3D>
    <c:floor>
      <c:thickness val="0"/>
    </c:floor>
    <c:sideWall>
      <c:thickness val="0"/>
    </c:sideWall>
    <c:backWall>
      <c:thickness val="0"/>
    </c:backWall>
    <c:plotArea>
      <c:layout>
        <c:manualLayout>
          <c:layoutTarget val="inner"/>
          <c:xMode val="edge"/>
          <c:yMode val="edge"/>
          <c:x val="6.1962134251290969E-2"/>
          <c:y val="0.22619047619047641"/>
          <c:w val="0.60585197934595525"/>
          <c:h val="0.55158730158730029"/>
        </c:manualLayout>
      </c:layout>
      <c:pie3DChart>
        <c:varyColors val="1"/>
        <c:ser>
          <c:idx val="0"/>
          <c:order val="0"/>
          <c:tx>
            <c:strRef>
              <c:f>Sheet1!$A$2</c:f>
              <c:strCache>
                <c:ptCount val="1"/>
                <c:pt idx="0">
                  <c:v>Сотрудники</c:v>
                </c:pt>
              </c:strCache>
            </c:strRef>
          </c:tx>
          <c:spPr>
            <a:solidFill>
              <a:srgbClr val="9999FF"/>
            </a:solidFill>
            <a:ln w="12699">
              <a:solidFill>
                <a:srgbClr val="000000"/>
              </a:solidFill>
              <a:prstDash val="solid"/>
            </a:ln>
          </c:spPr>
          <c:explosion val="25"/>
          <c:dPt>
            <c:idx val="1"/>
            <c:bubble3D val="0"/>
            <c:spPr>
              <a:solidFill>
                <a:srgbClr val="993366"/>
              </a:solidFill>
              <a:ln w="12699">
                <a:solidFill>
                  <a:srgbClr val="000000"/>
                </a:solidFill>
                <a:prstDash val="solid"/>
              </a:ln>
            </c:spPr>
            <c:extLst>
              <c:ext xmlns:c16="http://schemas.microsoft.com/office/drawing/2014/chart" uri="{C3380CC4-5D6E-409C-BE32-E72D297353CC}">
                <c16:uniqueId val="{00000002-2CBA-4735-8A5E-3739A3C0B96E}"/>
              </c:ext>
            </c:extLst>
          </c:dPt>
          <c:dPt>
            <c:idx val="2"/>
            <c:bubble3D val="0"/>
            <c:spPr>
              <a:solidFill>
                <a:srgbClr val="FFFFCC"/>
              </a:solidFill>
              <a:ln w="12699">
                <a:solidFill>
                  <a:srgbClr val="000000"/>
                </a:solidFill>
                <a:prstDash val="solid"/>
              </a:ln>
            </c:spPr>
            <c:extLst>
              <c:ext xmlns:c16="http://schemas.microsoft.com/office/drawing/2014/chart" uri="{C3380CC4-5D6E-409C-BE32-E72D297353CC}">
                <c16:uniqueId val="{00000004-2CBA-4735-8A5E-3739A3C0B96E}"/>
              </c:ext>
            </c:extLst>
          </c:dPt>
          <c:dPt>
            <c:idx val="3"/>
            <c:bubble3D val="0"/>
            <c:spPr>
              <a:solidFill>
                <a:srgbClr val="CCFFFF"/>
              </a:solidFill>
              <a:ln w="12699">
                <a:solidFill>
                  <a:srgbClr val="000000"/>
                </a:solidFill>
                <a:prstDash val="solid"/>
              </a:ln>
            </c:spPr>
            <c:extLst>
              <c:ext xmlns:c16="http://schemas.microsoft.com/office/drawing/2014/chart" uri="{C3380CC4-5D6E-409C-BE32-E72D297353CC}">
                <c16:uniqueId val="{00000006-2CBA-4735-8A5E-3739A3C0B96E}"/>
              </c:ext>
            </c:extLst>
          </c:dPt>
          <c:dPt>
            <c:idx val="4"/>
            <c:bubble3D val="0"/>
            <c:spPr>
              <a:solidFill>
                <a:srgbClr val="660066"/>
              </a:solidFill>
              <a:ln w="12699">
                <a:solidFill>
                  <a:srgbClr val="000000"/>
                </a:solidFill>
                <a:prstDash val="solid"/>
              </a:ln>
            </c:spPr>
            <c:extLst>
              <c:ext xmlns:c16="http://schemas.microsoft.com/office/drawing/2014/chart" uri="{C3380CC4-5D6E-409C-BE32-E72D297353CC}">
                <c16:uniqueId val="{00000008-2CBA-4735-8A5E-3739A3C0B96E}"/>
              </c:ext>
            </c:extLst>
          </c:dPt>
          <c:dPt>
            <c:idx val="5"/>
            <c:bubble3D val="0"/>
            <c:spPr>
              <a:solidFill>
                <a:srgbClr val="FF8080"/>
              </a:solidFill>
              <a:ln w="12699">
                <a:solidFill>
                  <a:srgbClr val="000000"/>
                </a:solidFill>
                <a:prstDash val="solid"/>
              </a:ln>
            </c:spPr>
            <c:extLst>
              <c:ext xmlns:c16="http://schemas.microsoft.com/office/drawing/2014/chart" uri="{C3380CC4-5D6E-409C-BE32-E72D297353CC}">
                <c16:uniqueId val="{0000000A-2CBA-4735-8A5E-3739A3C0B96E}"/>
              </c:ext>
            </c:extLst>
          </c:dPt>
          <c:dPt>
            <c:idx val="6"/>
            <c:bubble3D val="0"/>
            <c:spPr>
              <a:solidFill>
                <a:srgbClr val="0066CC"/>
              </a:solidFill>
              <a:ln w="12699">
                <a:solidFill>
                  <a:srgbClr val="000000"/>
                </a:solidFill>
                <a:prstDash val="solid"/>
              </a:ln>
            </c:spPr>
            <c:extLst>
              <c:ext xmlns:c16="http://schemas.microsoft.com/office/drawing/2014/chart" uri="{C3380CC4-5D6E-409C-BE32-E72D297353CC}">
                <c16:uniqueId val="{0000000C-2CBA-4735-8A5E-3739A3C0B96E}"/>
              </c:ext>
            </c:extLst>
          </c:dPt>
          <c:dPt>
            <c:idx val="7"/>
            <c:bubble3D val="0"/>
            <c:spPr>
              <a:solidFill>
                <a:srgbClr val="CCCCFF"/>
              </a:solidFill>
              <a:ln w="12699">
                <a:solidFill>
                  <a:srgbClr val="000000"/>
                </a:solidFill>
                <a:prstDash val="solid"/>
              </a:ln>
            </c:spPr>
            <c:extLst>
              <c:ext xmlns:c16="http://schemas.microsoft.com/office/drawing/2014/chart" uri="{C3380CC4-5D6E-409C-BE32-E72D297353CC}">
                <c16:uniqueId val="{0000000E-2CBA-4735-8A5E-3739A3C0B96E}"/>
              </c:ext>
            </c:extLst>
          </c:dPt>
          <c:dPt>
            <c:idx val="8"/>
            <c:bubble3D val="0"/>
            <c:spPr>
              <a:solidFill>
                <a:srgbClr val="000080"/>
              </a:solidFill>
              <a:ln w="12699">
                <a:solidFill>
                  <a:srgbClr val="000000"/>
                </a:solidFill>
                <a:prstDash val="solid"/>
              </a:ln>
            </c:spPr>
            <c:extLst>
              <c:ext xmlns:c16="http://schemas.microsoft.com/office/drawing/2014/chart" uri="{C3380CC4-5D6E-409C-BE32-E72D297353CC}">
                <c16:uniqueId val="{00000010-2CBA-4735-8A5E-3739A3C0B96E}"/>
              </c:ext>
            </c:extLst>
          </c:dPt>
          <c:dPt>
            <c:idx val="9"/>
            <c:bubble3D val="0"/>
            <c:spPr>
              <a:solidFill>
                <a:srgbClr val="FF00FF"/>
              </a:solidFill>
              <a:ln w="12699">
                <a:solidFill>
                  <a:srgbClr val="000000"/>
                </a:solidFill>
                <a:prstDash val="solid"/>
              </a:ln>
            </c:spPr>
            <c:extLst>
              <c:ext xmlns:c16="http://schemas.microsoft.com/office/drawing/2014/chart" uri="{C3380CC4-5D6E-409C-BE32-E72D297353CC}">
                <c16:uniqueId val="{00000012-2CBA-4735-8A5E-3739A3C0B96E}"/>
              </c:ext>
            </c:extLst>
          </c:dPt>
          <c:dPt>
            <c:idx val="10"/>
            <c:bubble3D val="0"/>
            <c:spPr>
              <a:solidFill>
                <a:srgbClr val="FFFF00"/>
              </a:solidFill>
              <a:ln w="12699">
                <a:solidFill>
                  <a:srgbClr val="000000"/>
                </a:solidFill>
                <a:prstDash val="solid"/>
              </a:ln>
            </c:spPr>
            <c:extLst>
              <c:ext xmlns:c16="http://schemas.microsoft.com/office/drawing/2014/chart" uri="{C3380CC4-5D6E-409C-BE32-E72D297353CC}">
                <c16:uniqueId val="{00000014-2CBA-4735-8A5E-3739A3C0B96E}"/>
              </c:ext>
            </c:extLst>
          </c:dPt>
          <c:dPt>
            <c:idx val="11"/>
            <c:bubble3D val="0"/>
            <c:spPr>
              <a:solidFill>
                <a:srgbClr val="00FFFF"/>
              </a:solidFill>
              <a:ln w="12699">
                <a:solidFill>
                  <a:srgbClr val="000000"/>
                </a:solidFill>
                <a:prstDash val="solid"/>
              </a:ln>
            </c:spPr>
            <c:extLst>
              <c:ext xmlns:c16="http://schemas.microsoft.com/office/drawing/2014/chart" uri="{C3380CC4-5D6E-409C-BE32-E72D297353CC}">
                <c16:uniqueId val="{00000016-2CBA-4735-8A5E-3739A3C0B96E}"/>
              </c:ext>
            </c:extLst>
          </c:dPt>
          <c:dPt>
            <c:idx val="12"/>
            <c:bubble3D val="0"/>
            <c:spPr>
              <a:solidFill>
                <a:srgbClr val="800080"/>
              </a:solidFill>
              <a:ln w="12699">
                <a:solidFill>
                  <a:srgbClr val="000000"/>
                </a:solidFill>
                <a:prstDash val="solid"/>
              </a:ln>
            </c:spPr>
            <c:extLst>
              <c:ext xmlns:c16="http://schemas.microsoft.com/office/drawing/2014/chart" uri="{C3380CC4-5D6E-409C-BE32-E72D297353CC}">
                <c16:uniqueId val="{00000018-2CBA-4735-8A5E-3739A3C0B96E}"/>
              </c:ext>
            </c:extLst>
          </c:dPt>
          <c:dPt>
            <c:idx val="13"/>
            <c:bubble3D val="0"/>
            <c:spPr>
              <a:solidFill>
                <a:srgbClr val="800000"/>
              </a:solidFill>
              <a:ln w="12699">
                <a:solidFill>
                  <a:srgbClr val="000000"/>
                </a:solidFill>
                <a:prstDash val="solid"/>
              </a:ln>
            </c:spPr>
            <c:extLst>
              <c:ext xmlns:c16="http://schemas.microsoft.com/office/drawing/2014/chart" uri="{C3380CC4-5D6E-409C-BE32-E72D297353CC}">
                <c16:uniqueId val="{0000001A-2CBA-4735-8A5E-3739A3C0B96E}"/>
              </c:ext>
            </c:extLst>
          </c:dPt>
          <c:dPt>
            <c:idx val="14"/>
            <c:bubble3D val="0"/>
            <c:spPr>
              <a:solidFill>
                <a:srgbClr val="008080"/>
              </a:solidFill>
              <a:ln w="12699">
                <a:solidFill>
                  <a:srgbClr val="000000"/>
                </a:solidFill>
                <a:prstDash val="solid"/>
              </a:ln>
            </c:spPr>
            <c:extLst>
              <c:ext xmlns:c16="http://schemas.microsoft.com/office/drawing/2014/chart" uri="{C3380CC4-5D6E-409C-BE32-E72D297353CC}">
                <c16:uniqueId val="{0000001C-2CBA-4735-8A5E-3739A3C0B96E}"/>
              </c:ext>
            </c:extLst>
          </c:dPt>
          <c:dLbls>
            <c:dLbl>
              <c:idx val="10"/>
              <c:layout>
                <c:manualLayout>
                  <c:x val="1.1252425934067894E-2"/>
                  <c:y val="-4.41321757857190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2CBA-4735-8A5E-3739A3C0B96E}"/>
                </c:ext>
              </c:extLst>
            </c:dLbl>
            <c:dLbl>
              <c:idx val="11"/>
              <c:layout>
                <c:manualLayout>
                  <c:x val="1.2103512441655461E-2"/>
                  <c:y val="-4.26418332323843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2CBA-4735-8A5E-3739A3C0B96E}"/>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Sheet1!$B$1:$P$1</c:f>
              <c:strCache>
                <c:ptCount val="15"/>
                <c:pt idx="0">
                  <c:v>Внутренний</c:v>
                </c:pt>
                <c:pt idx="1">
                  <c:v>Познавательный</c:v>
                </c:pt>
                <c:pt idx="2">
                  <c:v>Избегания</c:v>
                </c:pt>
                <c:pt idx="3">
                  <c:v>Состязательный</c:v>
                </c:pt>
                <c:pt idx="4">
                  <c:v>Смены деятельности</c:v>
                </c:pt>
                <c:pt idx="5">
                  <c:v>Самоуважения</c:v>
                </c:pt>
                <c:pt idx="6">
                  <c:v>Значимости</c:v>
                </c:pt>
                <c:pt idx="7">
                  <c:v>Сложности задан.</c:v>
                </c:pt>
                <c:pt idx="8">
                  <c:v>Волевых усил.</c:v>
                </c:pt>
                <c:pt idx="9">
                  <c:v>Оценки результатов</c:v>
                </c:pt>
                <c:pt idx="10">
                  <c:v>Оценки потенциала</c:v>
                </c:pt>
                <c:pt idx="11">
                  <c:v>Мобилизации усил.</c:v>
                </c:pt>
                <c:pt idx="12">
                  <c:v>Ожидания рез-тов</c:v>
                </c:pt>
                <c:pt idx="13">
                  <c:v>Закономерности рез.</c:v>
                </c:pt>
                <c:pt idx="14">
                  <c:v>Инициативности</c:v>
                </c:pt>
              </c:strCache>
            </c:strRef>
          </c:cat>
          <c:val>
            <c:numRef>
              <c:f>Sheet1!$B$2:$P$2</c:f>
              <c:numCache>
                <c:formatCode>General</c:formatCode>
                <c:ptCount val="15"/>
                <c:pt idx="0">
                  <c:v>10.8</c:v>
                </c:pt>
                <c:pt idx="1">
                  <c:v>9.3000000000000007</c:v>
                </c:pt>
                <c:pt idx="2">
                  <c:v>12.2</c:v>
                </c:pt>
                <c:pt idx="3">
                  <c:v>6.1</c:v>
                </c:pt>
                <c:pt idx="4">
                  <c:v>7.3</c:v>
                </c:pt>
                <c:pt idx="5">
                  <c:v>12.1</c:v>
                </c:pt>
                <c:pt idx="6">
                  <c:v>14.7</c:v>
                </c:pt>
                <c:pt idx="7">
                  <c:v>9.7000000000000011</c:v>
                </c:pt>
                <c:pt idx="8">
                  <c:v>10.9</c:v>
                </c:pt>
                <c:pt idx="9">
                  <c:v>13.5</c:v>
                </c:pt>
                <c:pt idx="10">
                  <c:v>16.899999999999999</c:v>
                </c:pt>
                <c:pt idx="11">
                  <c:v>13.1</c:v>
                </c:pt>
                <c:pt idx="12">
                  <c:v>13.5</c:v>
                </c:pt>
                <c:pt idx="13">
                  <c:v>13.3</c:v>
                </c:pt>
                <c:pt idx="14">
                  <c:v>11.7</c:v>
                </c:pt>
              </c:numCache>
            </c:numRef>
          </c:val>
          <c:extLst>
            <c:ext xmlns:c16="http://schemas.microsoft.com/office/drawing/2014/chart" uri="{C3380CC4-5D6E-409C-BE32-E72D297353CC}">
              <c16:uniqueId val="{0000001D-2CBA-4735-8A5E-3739A3C0B96E}"/>
            </c:ext>
          </c:extLst>
        </c:ser>
        <c:dLbls>
          <c:showLegendKey val="0"/>
          <c:showVal val="0"/>
          <c:showCatName val="0"/>
          <c:showSerName val="0"/>
          <c:showPercent val="0"/>
          <c:showBubbleSize val="0"/>
          <c:showLeaderLines val="1"/>
        </c:dLbls>
      </c:pie3DChart>
      <c:spPr>
        <a:solidFill>
          <a:srgbClr val="C0C0C0"/>
        </a:solidFill>
        <a:ln w="12699">
          <a:solidFill>
            <a:srgbClr val="808080"/>
          </a:solidFill>
          <a:prstDash val="solid"/>
        </a:ln>
      </c:spPr>
    </c:plotArea>
    <c:legend>
      <c:legendPos val="r"/>
      <c:layout>
        <c:manualLayout>
          <c:xMode val="edge"/>
          <c:yMode val="edge"/>
          <c:x val="0.72633390705679868"/>
          <c:y val="1.5873015873015879E-2"/>
          <c:w val="0.26678141135972488"/>
          <c:h val="0.96825396825396826"/>
        </c:manualLayout>
      </c:layout>
      <c:overlay val="0"/>
      <c:spPr>
        <a:noFill/>
        <a:ln w="3175">
          <a:solidFill>
            <a:srgbClr val="000000"/>
          </a:solidFill>
          <a:prstDash val="solid"/>
        </a:ln>
      </c:spPr>
      <c:txPr>
        <a:bodyPr/>
        <a:lstStyle/>
        <a:p>
          <a:pPr>
            <a:defRPr sz="985" b="1" i="0" u="none" strike="noStrike" baseline="0">
              <a:solidFill>
                <a:srgbClr val="000000"/>
              </a:solidFill>
              <a:latin typeface="Calibri"/>
              <a:ea typeface="Calibri"/>
              <a:cs typeface="Calibri"/>
            </a:defRPr>
          </a:pPr>
          <a:endParaRPr lang="ru-RU"/>
        </a:p>
      </c:txPr>
    </c:legend>
    <c:plotVisOnly val="1"/>
    <c:dispBlanksAs val="zero"/>
    <c:showDLblsOverMax val="0"/>
  </c:chart>
  <c:spPr>
    <a:noFill/>
    <a:ln>
      <a:noFill/>
    </a:ln>
  </c:spPr>
  <c:txPr>
    <a:bodyPr/>
    <a:lstStyle/>
    <a:p>
      <a:pPr>
        <a:defRPr sz="1100" b="1" i="0" u="none" strike="noStrike" baseline="0">
          <a:solidFill>
            <a:srgbClr val="000000"/>
          </a:solidFill>
          <a:latin typeface="Calibri"/>
          <a:ea typeface="Calibri"/>
          <a:cs typeface="Calibri"/>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Лист1!$C$3</c:f>
              <c:strCache>
                <c:ptCount val="1"/>
                <c:pt idx="0">
                  <c:v>Стаж работы 3-4 года</c:v>
                </c:pt>
              </c:strCache>
            </c:strRef>
          </c:tx>
          <c:spPr>
            <a:solidFill>
              <a:schemeClr val="accent1"/>
            </a:solidFill>
            <a:ln>
              <a:noFill/>
            </a:ln>
            <a:effectLst/>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Лист1!$B$4:$B$11</c:f>
              <c:strCache>
                <c:ptCount val="8"/>
                <c:pt idx="0">
                  <c:v>1. Физическая агрессия</c:v>
                </c:pt>
                <c:pt idx="1">
                  <c:v>2. Вербальная агрессия</c:v>
                </c:pt>
                <c:pt idx="2">
                  <c:v>3. Косвенная агрессия</c:v>
                </c:pt>
                <c:pt idx="3">
                  <c:v>4. Негативизм</c:v>
                </c:pt>
                <c:pt idx="4">
                  <c:v>5. Раздражение</c:v>
                </c:pt>
                <c:pt idx="5">
                  <c:v>6. Подозрительность</c:v>
                </c:pt>
                <c:pt idx="6">
                  <c:v>7. Обида</c:v>
                </c:pt>
                <c:pt idx="7">
                  <c:v>8. Аутоагрессия</c:v>
                </c:pt>
              </c:strCache>
            </c:strRef>
          </c:cat>
          <c:val>
            <c:numRef>
              <c:f>Лист1!$C$4:$C$11</c:f>
              <c:numCache>
                <c:formatCode>General</c:formatCode>
                <c:ptCount val="8"/>
                <c:pt idx="0">
                  <c:v>4.75</c:v>
                </c:pt>
                <c:pt idx="1">
                  <c:v>6.75</c:v>
                </c:pt>
                <c:pt idx="2">
                  <c:v>6.35</c:v>
                </c:pt>
                <c:pt idx="3">
                  <c:v>5.1499999999999995</c:v>
                </c:pt>
                <c:pt idx="4">
                  <c:v>6.1</c:v>
                </c:pt>
                <c:pt idx="5">
                  <c:v>5.25</c:v>
                </c:pt>
                <c:pt idx="6">
                  <c:v>5.1499999999999995</c:v>
                </c:pt>
                <c:pt idx="7">
                  <c:v>5.85</c:v>
                </c:pt>
              </c:numCache>
            </c:numRef>
          </c:val>
          <c:extLst>
            <c:ext xmlns:c16="http://schemas.microsoft.com/office/drawing/2014/chart" uri="{C3380CC4-5D6E-409C-BE32-E72D297353CC}">
              <c16:uniqueId val="{00000000-489D-47F1-843B-2E64371C7E42}"/>
            </c:ext>
          </c:extLst>
        </c:ser>
        <c:ser>
          <c:idx val="1"/>
          <c:order val="1"/>
          <c:tx>
            <c:strRef>
              <c:f>Лист1!$D$3</c:f>
              <c:strCache>
                <c:ptCount val="1"/>
                <c:pt idx="0">
                  <c:v>Стаж работы более 12 лет</c:v>
                </c:pt>
              </c:strCache>
            </c:strRef>
          </c:tx>
          <c:spPr>
            <a:solidFill>
              <a:schemeClr val="accent2"/>
            </a:solidFill>
            <a:ln>
              <a:noFill/>
            </a:ln>
            <a:effectLst/>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Лист1!$B$4:$B$11</c:f>
              <c:strCache>
                <c:ptCount val="8"/>
                <c:pt idx="0">
                  <c:v>1. Физическая агрессия</c:v>
                </c:pt>
                <c:pt idx="1">
                  <c:v>2. Вербальная агрессия</c:v>
                </c:pt>
                <c:pt idx="2">
                  <c:v>3. Косвенная агрессия</c:v>
                </c:pt>
                <c:pt idx="3">
                  <c:v>4. Негативизм</c:v>
                </c:pt>
                <c:pt idx="4">
                  <c:v>5. Раздражение</c:v>
                </c:pt>
                <c:pt idx="5">
                  <c:v>6. Подозрительность</c:v>
                </c:pt>
                <c:pt idx="6">
                  <c:v>7. Обида</c:v>
                </c:pt>
                <c:pt idx="7">
                  <c:v>8. Аутоагрессия</c:v>
                </c:pt>
              </c:strCache>
            </c:strRef>
          </c:cat>
          <c:val>
            <c:numRef>
              <c:f>Лист1!$D$4:$D$11</c:f>
              <c:numCache>
                <c:formatCode>General</c:formatCode>
                <c:ptCount val="8"/>
                <c:pt idx="0">
                  <c:v>5.55</c:v>
                </c:pt>
                <c:pt idx="1">
                  <c:v>6.45</c:v>
                </c:pt>
                <c:pt idx="2">
                  <c:v>6.95</c:v>
                </c:pt>
                <c:pt idx="3">
                  <c:v>6.95</c:v>
                </c:pt>
                <c:pt idx="4">
                  <c:v>7.6</c:v>
                </c:pt>
                <c:pt idx="5">
                  <c:v>5.55</c:v>
                </c:pt>
                <c:pt idx="6">
                  <c:v>6.4</c:v>
                </c:pt>
                <c:pt idx="7">
                  <c:v>5.95</c:v>
                </c:pt>
              </c:numCache>
            </c:numRef>
          </c:val>
          <c:extLst>
            <c:ext xmlns:c16="http://schemas.microsoft.com/office/drawing/2014/chart" uri="{C3380CC4-5D6E-409C-BE32-E72D297353CC}">
              <c16:uniqueId val="{00000001-489D-47F1-843B-2E64371C7E42}"/>
            </c:ext>
          </c:extLst>
        </c:ser>
        <c:dLbls>
          <c:showLegendKey val="0"/>
          <c:showVal val="0"/>
          <c:showCatName val="0"/>
          <c:showSerName val="0"/>
          <c:showPercent val="0"/>
          <c:showBubbleSize val="0"/>
        </c:dLbls>
        <c:gapWidth val="150"/>
        <c:shape val="box"/>
        <c:axId val="82394112"/>
        <c:axId val="84194048"/>
        <c:axId val="0"/>
      </c:bar3DChart>
      <c:catAx>
        <c:axId val="82394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ru-RU"/>
          </a:p>
        </c:txPr>
        <c:crossAx val="84194048"/>
        <c:crosses val="autoZero"/>
        <c:auto val="1"/>
        <c:lblAlgn val="ctr"/>
        <c:lblOffset val="100"/>
        <c:noMultiLvlLbl val="0"/>
      </c:catAx>
      <c:valAx>
        <c:axId val="8419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crossAx val="8239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54"/>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7.2881355932203393E-2"/>
          <c:y val="5.4794520547945424E-2"/>
          <c:w val="0.9101694915254237"/>
          <c:h val="0.70410958904109588"/>
        </c:manualLayout>
      </c:layout>
      <c:bar3DChart>
        <c:barDir val="col"/>
        <c:grouping val="clustered"/>
        <c:varyColors val="0"/>
        <c:ser>
          <c:idx val="1"/>
          <c:order val="0"/>
          <c:tx>
            <c:strRef>
              <c:f>Sheet1!$A$3</c:f>
              <c:strCache>
                <c:ptCount val="1"/>
                <c:pt idx="0">
                  <c:v>Стаж от 3 до 4 лет</c:v>
                </c:pt>
              </c:strCache>
            </c:strRef>
          </c:tx>
          <c:spPr>
            <a:solidFill>
              <a:srgbClr val="993366"/>
            </a:solidFill>
            <a:ln w="12700">
              <a:solidFill>
                <a:srgbClr val="000000"/>
              </a:solidFill>
              <a:prstDash val="solid"/>
            </a:ln>
          </c:spPr>
          <c:invertIfNegative val="0"/>
          <c:cat>
            <c:numRef>
              <c:f>Sheet1!$B$1:$F$1</c:f>
              <c:numCache>
                <c:formatCode>General</c:formatCode>
                <c:ptCount val="5"/>
                <c:pt idx="0">
                  <c:v>1</c:v>
                </c:pt>
                <c:pt idx="1">
                  <c:v>2</c:v>
                </c:pt>
                <c:pt idx="2">
                  <c:v>3</c:v>
                </c:pt>
                <c:pt idx="3">
                  <c:v>4</c:v>
                </c:pt>
                <c:pt idx="4">
                  <c:v>5</c:v>
                </c:pt>
              </c:numCache>
            </c:numRef>
          </c:cat>
          <c:val>
            <c:numRef>
              <c:f>Sheet1!$B$3:$F$3</c:f>
              <c:numCache>
                <c:formatCode>General</c:formatCode>
                <c:ptCount val="5"/>
                <c:pt idx="0">
                  <c:v>4.3</c:v>
                </c:pt>
                <c:pt idx="1">
                  <c:v>7.8</c:v>
                </c:pt>
                <c:pt idx="2">
                  <c:v>7.9</c:v>
                </c:pt>
                <c:pt idx="3">
                  <c:v>7.7</c:v>
                </c:pt>
                <c:pt idx="4">
                  <c:v>5.5</c:v>
                </c:pt>
              </c:numCache>
            </c:numRef>
          </c:val>
          <c:extLst>
            <c:ext xmlns:c16="http://schemas.microsoft.com/office/drawing/2014/chart" uri="{C3380CC4-5D6E-409C-BE32-E72D297353CC}">
              <c16:uniqueId val="{00000001-1D8F-4ECE-848E-E0A77641D027}"/>
            </c:ext>
          </c:extLst>
        </c:ser>
        <c:ser>
          <c:idx val="0"/>
          <c:order val="1"/>
          <c:tx>
            <c:strRef>
              <c:f>Sheet1!$A$2</c:f>
              <c:strCache>
                <c:ptCount val="1"/>
                <c:pt idx="0">
                  <c:v>Стаж от 12 до 14 лет</c:v>
                </c:pt>
              </c:strCache>
            </c:strRef>
          </c:tx>
          <c:spPr>
            <a:solidFill>
              <a:srgbClr val="9999FF"/>
            </a:solidFill>
            <a:ln w="12700">
              <a:solidFill>
                <a:srgbClr val="000000"/>
              </a:solidFill>
              <a:prstDash val="solid"/>
            </a:ln>
          </c:spPr>
          <c:invertIfNegative val="0"/>
          <c:cat>
            <c:numRef>
              <c:f>Sheet1!$B$1:$F$1</c:f>
              <c:numCache>
                <c:formatCode>General</c:formatCode>
                <c:ptCount val="5"/>
                <c:pt idx="0">
                  <c:v>1</c:v>
                </c:pt>
                <c:pt idx="1">
                  <c:v>2</c:v>
                </c:pt>
                <c:pt idx="2">
                  <c:v>3</c:v>
                </c:pt>
                <c:pt idx="3">
                  <c:v>4</c:v>
                </c:pt>
                <c:pt idx="4">
                  <c:v>5</c:v>
                </c:pt>
              </c:numCache>
            </c:numRef>
          </c:cat>
          <c:val>
            <c:numRef>
              <c:f>Sheet1!$B$2:$F$2</c:f>
              <c:numCache>
                <c:formatCode>General</c:formatCode>
                <c:ptCount val="5"/>
                <c:pt idx="0">
                  <c:v>8.7000000000000011</c:v>
                </c:pt>
                <c:pt idx="1">
                  <c:v>7.9</c:v>
                </c:pt>
                <c:pt idx="2">
                  <c:v>4.5</c:v>
                </c:pt>
                <c:pt idx="3">
                  <c:v>3.8</c:v>
                </c:pt>
                <c:pt idx="4">
                  <c:v>5.3</c:v>
                </c:pt>
              </c:numCache>
            </c:numRef>
          </c:val>
          <c:extLst>
            <c:ext xmlns:c16="http://schemas.microsoft.com/office/drawing/2014/chart" uri="{C3380CC4-5D6E-409C-BE32-E72D297353CC}">
              <c16:uniqueId val="{00000000-1D8F-4ECE-848E-E0A77641D027}"/>
            </c:ext>
          </c:extLst>
        </c:ser>
        <c:dLbls>
          <c:showLegendKey val="0"/>
          <c:showVal val="0"/>
          <c:showCatName val="0"/>
          <c:showSerName val="0"/>
          <c:showPercent val="0"/>
          <c:showBubbleSize val="0"/>
        </c:dLbls>
        <c:gapWidth val="150"/>
        <c:gapDepth val="0"/>
        <c:shape val="box"/>
        <c:axId val="84253312"/>
        <c:axId val="93917568"/>
        <c:axId val="0"/>
      </c:bar3DChart>
      <c:catAx>
        <c:axId val="84253312"/>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1600" b="1" i="0" u="none" strike="noStrike" baseline="0">
                <a:solidFill>
                  <a:srgbClr val="000000"/>
                </a:solidFill>
                <a:latin typeface="Arial Cyr"/>
                <a:ea typeface="Arial Cyr"/>
                <a:cs typeface="Arial Cyr"/>
              </a:defRPr>
            </a:pPr>
            <a:endParaRPr lang="ru-RU"/>
          </a:p>
        </c:txPr>
        <c:crossAx val="93917568"/>
        <c:crosses val="autoZero"/>
        <c:auto val="1"/>
        <c:lblAlgn val="ctr"/>
        <c:lblOffset val="100"/>
        <c:tickLblSkip val="1"/>
        <c:tickMarkSkip val="1"/>
        <c:noMultiLvlLbl val="0"/>
      </c:catAx>
      <c:valAx>
        <c:axId val="9391756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600" b="1" i="0" u="none" strike="noStrike" baseline="0">
                <a:solidFill>
                  <a:srgbClr val="000000"/>
                </a:solidFill>
                <a:latin typeface="Arial Cyr"/>
                <a:ea typeface="Arial Cyr"/>
                <a:cs typeface="Arial Cyr"/>
              </a:defRPr>
            </a:pPr>
            <a:endParaRPr lang="ru-RU"/>
          </a:p>
        </c:txPr>
        <c:crossAx val="84253312"/>
        <c:crosses val="autoZero"/>
        <c:crossBetween val="between"/>
      </c:valAx>
      <c:spPr>
        <a:noFill/>
        <a:ln w="25399">
          <a:noFill/>
        </a:ln>
      </c:spPr>
    </c:plotArea>
    <c:legend>
      <c:legendPos val="b"/>
      <c:layout>
        <c:manualLayout>
          <c:xMode val="edge"/>
          <c:yMode val="edge"/>
          <c:x val="0.19089156538359517"/>
          <c:y val="0.9013698630136987"/>
          <c:w val="0.63278206077898813"/>
          <c:h val="9.0410958904109592E-2"/>
        </c:manualLayout>
      </c:layout>
      <c:overlay val="0"/>
      <c:spPr>
        <a:noFill/>
        <a:ln w="3175">
          <a:solidFill>
            <a:srgbClr val="000000"/>
          </a:solidFill>
          <a:prstDash val="solid"/>
        </a:ln>
      </c:spPr>
      <c:txPr>
        <a:bodyPr/>
        <a:lstStyle/>
        <a:p>
          <a:pPr>
            <a:defRPr sz="1470" b="1" i="0" u="none" strike="noStrike" baseline="0">
              <a:solidFill>
                <a:srgbClr val="000000"/>
              </a:solidFill>
              <a:latin typeface="Arial Cyr"/>
              <a:ea typeface="Arial Cyr"/>
              <a:cs typeface="Arial Cyr"/>
            </a:defRPr>
          </a:pPr>
          <a:endParaRPr lang="ru-RU"/>
        </a:p>
      </c:txPr>
    </c:legend>
    <c:plotVisOnly val="1"/>
    <c:dispBlanksAs val="gap"/>
    <c:showDLblsOverMax val="0"/>
  </c:chart>
  <c:spPr>
    <a:noFill/>
    <a:ln>
      <a:noFill/>
    </a:ln>
  </c:spPr>
  <c:txPr>
    <a:bodyPr/>
    <a:lstStyle/>
    <a:p>
      <a:pPr>
        <a:defRPr sz="1600" b="1"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4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0010407394727856"/>
          <c:y val="7.1646047158424223E-2"/>
          <c:w val="0.88976583361862494"/>
          <c:h val="0.68007906142099461"/>
        </c:manualLayout>
      </c:layout>
      <c:bar3DChart>
        <c:barDir val="col"/>
        <c:grouping val="clustered"/>
        <c:varyColors val="0"/>
        <c:ser>
          <c:idx val="0"/>
          <c:order val="0"/>
          <c:tx>
            <c:strRef>
              <c:f>Sheet1!$A$2</c:f>
              <c:strCache>
                <c:ptCount val="1"/>
                <c:pt idx="0">
                  <c:v>Врачи со стажем от 3 до 4 лет</c:v>
                </c:pt>
              </c:strCache>
            </c:strRef>
          </c:tx>
          <c:spPr>
            <a:solidFill>
              <a:srgbClr val="9999FF"/>
            </a:solidFill>
            <a:ln w="12662">
              <a:solidFill>
                <a:srgbClr val="000000"/>
              </a:solidFill>
              <a:prstDash val="solid"/>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Sheet1!$B$1:$B$1</c:f>
              <c:strCache>
                <c:ptCount val="1"/>
                <c:pt idx="0">
                  <c:v>Эмпатия</c:v>
                </c:pt>
              </c:strCache>
            </c:strRef>
          </c:cat>
          <c:val>
            <c:numRef>
              <c:f>Sheet1!$B$2:$B$2</c:f>
              <c:numCache>
                <c:formatCode>General</c:formatCode>
                <c:ptCount val="1"/>
                <c:pt idx="0">
                  <c:v>69.8</c:v>
                </c:pt>
              </c:numCache>
            </c:numRef>
          </c:val>
          <c:extLst>
            <c:ext xmlns:c16="http://schemas.microsoft.com/office/drawing/2014/chart" uri="{C3380CC4-5D6E-409C-BE32-E72D297353CC}">
              <c16:uniqueId val="{00000000-E570-4698-88C6-D27D56C8C71B}"/>
            </c:ext>
          </c:extLst>
        </c:ser>
        <c:ser>
          <c:idx val="1"/>
          <c:order val="1"/>
          <c:tx>
            <c:strRef>
              <c:f>Sheet1!$A$3</c:f>
              <c:strCache>
                <c:ptCount val="1"/>
                <c:pt idx="0">
                  <c:v>Врачи со стажем от 12 до 14 лет</c:v>
                </c:pt>
              </c:strCache>
            </c:strRef>
          </c:tx>
          <c:spPr>
            <a:solidFill>
              <a:srgbClr val="993366"/>
            </a:solidFill>
            <a:ln w="12662">
              <a:solidFill>
                <a:srgbClr val="000000"/>
              </a:solidFill>
              <a:prstDash val="solid"/>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Sheet1!$B$1:$B$1</c:f>
              <c:strCache>
                <c:ptCount val="1"/>
                <c:pt idx="0">
                  <c:v>Эмпатия</c:v>
                </c:pt>
              </c:strCache>
            </c:strRef>
          </c:cat>
          <c:val>
            <c:numRef>
              <c:f>Sheet1!$B$3:$B$3</c:f>
              <c:numCache>
                <c:formatCode>General</c:formatCode>
                <c:ptCount val="1"/>
                <c:pt idx="0">
                  <c:v>63.2</c:v>
                </c:pt>
              </c:numCache>
            </c:numRef>
          </c:val>
          <c:extLst>
            <c:ext xmlns:c16="http://schemas.microsoft.com/office/drawing/2014/chart" uri="{C3380CC4-5D6E-409C-BE32-E72D297353CC}">
              <c16:uniqueId val="{00000001-E570-4698-88C6-D27D56C8C71B}"/>
            </c:ext>
          </c:extLst>
        </c:ser>
        <c:dLbls>
          <c:showLegendKey val="0"/>
          <c:showVal val="0"/>
          <c:showCatName val="0"/>
          <c:showSerName val="0"/>
          <c:showPercent val="0"/>
          <c:showBubbleSize val="0"/>
        </c:dLbls>
        <c:gapWidth val="150"/>
        <c:gapDepth val="0"/>
        <c:shape val="box"/>
        <c:axId val="99031296"/>
        <c:axId val="99037184"/>
        <c:axId val="0"/>
      </c:bar3DChart>
      <c:catAx>
        <c:axId val="99031296"/>
        <c:scaling>
          <c:orientation val="minMax"/>
        </c:scaling>
        <c:delete val="0"/>
        <c:axPos val="b"/>
        <c:numFmt formatCode="General" sourceLinked="1"/>
        <c:majorTickMark val="out"/>
        <c:minorTickMark val="none"/>
        <c:tickLblPos val="low"/>
        <c:spPr>
          <a:ln w="3165">
            <a:solidFill>
              <a:srgbClr val="000000"/>
            </a:solidFill>
            <a:prstDash val="solid"/>
          </a:ln>
        </c:spPr>
        <c:txPr>
          <a:bodyPr rot="0" vert="horz"/>
          <a:lstStyle/>
          <a:p>
            <a:pPr>
              <a:defRPr sz="1421" b="1" i="0" u="none" strike="noStrike" baseline="0">
                <a:solidFill>
                  <a:srgbClr val="000000"/>
                </a:solidFill>
                <a:latin typeface="Arial Cyr"/>
                <a:ea typeface="Arial Cyr"/>
                <a:cs typeface="Arial Cyr"/>
              </a:defRPr>
            </a:pPr>
            <a:endParaRPr lang="ru-RU"/>
          </a:p>
        </c:txPr>
        <c:crossAx val="99037184"/>
        <c:crosses val="autoZero"/>
        <c:auto val="1"/>
        <c:lblAlgn val="ctr"/>
        <c:lblOffset val="100"/>
        <c:tickLblSkip val="1"/>
        <c:tickMarkSkip val="1"/>
        <c:noMultiLvlLbl val="0"/>
      </c:catAx>
      <c:valAx>
        <c:axId val="99037184"/>
        <c:scaling>
          <c:orientation val="minMax"/>
        </c:scaling>
        <c:delete val="0"/>
        <c:axPos val="l"/>
        <c:majorGridlines>
          <c:spPr>
            <a:ln w="3165">
              <a:solidFill>
                <a:srgbClr val="000000"/>
              </a:solidFill>
              <a:prstDash val="solid"/>
            </a:ln>
          </c:spPr>
        </c:majorGridlines>
        <c:numFmt formatCode="General" sourceLinked="1"/>
        <c:majorTickMark val="out"/>
        <c:minorTickMark val="none"/>
        <c:tickLblPos val="nextTo"/>
        <c:spPr>
          <a:ln w="3165">
            <a:solidFill>
              <a:srgbClr val="000000"/>
            </a:solidFill>
            <a:prstDash val="solid"/>
          </a:ln>
        </c:spPr>
        <c:txPr>
          <a:bodyPr rot="0" vert="horz"/>
          <a:lstStyle/>
          <a:p>
            <a:pPr>
              <a:defRPr sz="1421" b="1" i="0" u="none" strike="noStrike" baseline="0">
                <a:solidFill>
                  <a:srgbClr val="000000"/>
                </a:solidFill>
                <a:latin typeface="Arial Cyr"/>
                <a:ea typeface="Arial Cyr"/>
                <a:cs typeface="Arial Cyr"/>
              </a:defRPr>
            </a:pPr>
            <a:endParaRPr lang="ru-RU"/>
          </a:p>
        </c:txPr>
        <c:crossAx val="99031296"/>
        <c:crosses val="autoZero"/>
        <c:crossBetween val="between"/>
      </c:valAx>
      <c:spPr>
        <a:noFill/>
        <a:ln w="25323">
          <a:noFill/>
        </a:ln>
      </c:spPr>
    </c:plotArea>
    <c:legend>
      <c:legendPos val="b"/>
      <c:layout>
        <c:manualLayout>
          <c:xMode val="edge"/>
          <c:yMode val="edge"/>
          <c:x val="0.15342257217847771"/>
          <c:y val="0.80678110786958035"/>
          <c:w val="0.67846148579253651"/>
          <c:h val="0.15533978206095159"/>
        </c:manualLayout>
      </c:layout>
      <c:overlay val="0"/>
      <c:spPr>
        <a:noFill/>
        <a:ln w="3165">
          <a:solidFill>
            <a:srgbClr val="000000"/>
          </a:solidFill>
          <a:prstDash val="solid"/>
        </a:ln>
      </c:spPr>
      <c:txPr>
        <a:bodyPr/>
        <a:lstStyle/>
        <a:p>
          <a:pPr>
            <a:defRPr sz="1306" b="1" i="0" u="none" strike="noStrike" baseline="0">
              <a:solidFill>
                <a:srgbClr val="000000"/>
              </a:solidFill>
              <a:latin typeface="Arial Cyr"/>
              <a:ea typeface="Arial Cyr"/>
              <a:cs typeface="Arial Cyr"/>
            </a:defRPr>
          </a:pPr>
          <a:endParaRPr lang="ru-RU"/>
        </a:p>
      </c:txPr>
    </c:legend>
    <c:plotVisOnly val="1"/>
    <c:dispBlanksAs val="gap"/>
    <c:showDLblsOverMax val="0"/>
  </c:chart>
  <c:spPr>
    <a:noFill/>
    <a:ln>
      <a:noFill/>
    </a:ln>
  </c:spPr>
  <c:txPr>
    <a:bodyPr/>
    <a:lstStyle/>
    <a:p>
      <a:pPr>
        <a:defRPr sz="1421" b="1" i="0" u="none" strike="noStrike" baseline="0">
          <a:solidFill>
            <a:srgbClr val="000000"/>
          </a:solidFill>
          <a:latin typeface="Arial Cyr"/>
          <a:ea typeface="Arial Cyr"/>
          <a:cs typeface="Arial Cy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592600-3488-4D58-AF92-D3BE24B44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83</Pages>
  <Words>17286</Words>
  <Characters>98536</Characters>
  <Application>Microsoft Office Word</Application>
  <DocSecurity>0</DocSecurity>
  <Lines>821</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Ленский Илья</dc:creator>
  <cp:lastModifiedBy>ilia</cp:lastModifiedBy>
  <cp:revision>4</cp:revision>
  <dcterms:created xsi:type="dcterms:W3CDTF">2019-06-04T19:55:00Z</dcterms:created>
  <dcterms:modified xsi:type="dcterms:W3CDTF">2019-06-08T11:34:00Z</dcterms:modified>
</cp:coreProperties>
</file>