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41062" w:rsidRDefault="009A3C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20033" w:history="1">
            <w:r w:rsidR="00341062"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341062">
              <w:rPr>
                <w:noProof/>
                <w:webHidden/>
              </w:rPr>
              <w:tab/>
            </w:r>
            <w:r w:rsidR="00341062">
              <w:rPr>
                <w:noProof/>
                <w:webHidden/>
              </w:rPr>
              <w:fldChar w:fldCharType="begin"/>
            </w:r>
            <w:r w:rsidR="00341062">
              <w:rPr>
                <w:noProof/>
                <w:webHidden/>
              </w:rPr>
              <w:instrText xml:space="preserve"> PAGEREF _Toc96120033 \h </w:instrText>
            </w:r>
            <w:r w:rsidR="00341062">
              <w:rPr>
                <w:noProof/>
                <w:webHidden/>
              </w:rPr>
            </w:r>
            <w:r w:rsidR="00341062">
              <w:rPr>
                <w:noProof/>
                <w:webHidden/>
              </w:rPr>
              <w:fldChar w:fldCharType="separate"/>
            </w:r>
            <w:r w:rsidR="00341062">
              <w:rPr>
                <w:noProof/>
                <w:webHidden/>
              </w:rPr>
              <w:t>3</w:t>
            </w:r>
            <w:r w:rsidR="00341062"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34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35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36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1.2 Преимущества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37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38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39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0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1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2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3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4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5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3.1 Определение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6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7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3.3 Диаграмма обмена данными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8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49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0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1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2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3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4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5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6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</w:t>
            </w:r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Н</w:t>
            </w:r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7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5.1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8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5.2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59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60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062" w:rsidRDefault="00341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120061" w:history="1">
            <w:r w:rsidRPr="0053486D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6120033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18BC">
        <w:rPr>
          <w:rFonts w:ascii="Times New Roman" w:hAnsi="Times New Roman" w:cs="Times New Roman"/>
          <w:sz w:val="28"/>
          <w:szCs w:val="28"/>
        </w:rPr>
        <w:t>века [1</w:t>
      </w:r>
      <w:r w:rsidRPr="00623EA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F618BC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[2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</w:t>
      </w:r>
      <w:r w:rsidR="00F618BC">
        <w:rPr>
          <w:rFonts w:ascii="Times New Roman" w:hAnsi="Times New Roman" w:cs="Times New Roman"/>
          <w:sz w:val="28"/>
          <w:szCs w:val="28"/>
        </w:rPr>
        <w:t>о сравнению с прошлыми годами [3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</w:t>
      </w:r>
      <w:r w:rsidR="00AE6C40">
        <w:rPr>
          <w:rFonts w:ascii="Times New Roman" w:hAnsi="Times New Roman" w:cs="Times New Roman"/>
          <w:sz w:val="28"/>
          <w:szCs w:val="28"/>
        </w:rPr>
        <w:t>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CB363A" w:rsidRPr="00F206F8" w:rsidRDefault="00AE6C40" w:rsidP="00F66ABF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6120034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6120035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4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5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F66ABF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F66ABF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618BC">
        <w:rPr>
          <w:rFonts w:ascii="Times New Roman" w:hAnsi="Times New Roman" w:cs="Times New Roman"/>
          <w:sz w:val="28"/>
          <w:szCs w:val="28"/>
        </w:rPr>
        <w:t xml:space="preserve"> [6</w:t>
      </w:r>
      <w:r w:rsidR="00BB7D96" w:rsidRPr="00BB7D96">
        <w:rPr>
          <w:rFonts w:ascii="Times New Roman" w:hAnsi="Times New Roman" w:cs="Times New Roman"/>
          <w:sz w:val="28"/>
          <w:szCs w:val="28"/>
        </w:rPr>
        <w:t>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6120036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D412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Преимущества </w:t>
      </w:r>
      <w:r w:rsidR="00AD389C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приложения. 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6120037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6120038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8A4C25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предназначенной для публикаций </w:t>
      </w:r>
      <w:r w:rsidR="00AA31BD">
        <w:rPr>
          <w:rFonts w:ascii="Times New Roman" w:hAnsi="Times New Roman" w:cs="Times New Roman"/>
          <w:sz w:val="28"/>
          <w:szCs w:val="28"/>
        </w:rPr>
        <w:t>мобильных приложений, существуют</w:t>
      </w:r>
      <w:r>
        <w:rPr>
          <w:rFonts w:ascii="Times New Roman" w:hAnsi="Times New Roman" w:cs="Times New Roman"/>
          <w:sz w:val="28"/>
          <w:szCs w:val="28"/>
        </w:rPr>
        <w:t xml:space="preserve"> десятки уже реализованных приложений</w:t>
      </w:r>
      <w:r w:rsidR="008A4C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представляющих похожий функции. Также есть приложения, которые позволяют вести заметки,</w:t>
      </w:r>
      <w:r w:rsidR="008A4C25">
        <w:rPr>
          <w:rFonts w:ascii="Times New Roman" w:hAnsi="Times New Roman" w:cs="Times New Roman"/>
          <w:sz w:val="28"/>
          <w:szCs w:val="28"/>
        </w:rPr>
        <w:t xml:space="preserve"> которые можно представить в виде списка покупок.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вышесказанное</w:t>
      </w:r>
      <w:r w:rsidR="009F6A2C"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="009F6A2C" w:rsidRPr="009F6A2C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9F6A2C">
        <w:rPr>
          <w:rFonts w:ascii="Times New Roman" w:hAnsi="Times New Roman" w:cs="Times New Roman"/>
          <w:sz w:val="28"/>
          <w:szCs w:val="28"/>
        </w:rPr>
        <w:t>новизны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F6A2C">
        <w:rPr>
          <w:rFonts w:ascii="Times New Roman" w:hAnsi="Times New Roman" w:cs="Times New Roman"/>
          <w:sz w:val="28"/>
          <w:szCs w:val="28"/>
        </w:rPr>
        <w:t xml:space="preserve"> низкую практическую</w:t>
      </w:r>
      <w:r>
        <w:rPr>
          <w:rFonts w:ascii="Times New Roman" w:hAnsi="Times New Roman" w:cs="Times New Roman"/>
          <w:sz w:val="28"/>
          <w:szCs w:val="28"/>
        </w:rPr>
        <w:t xml:space="preserve"> значимости прилож</w:t>
      </w:r>
      <w:r w:rsidR="00FE5328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, тем не менее, для </w:t>
      </w:r>
      <w:r w:rsidR="009F6A2C">
        <w:rPr>
          <w:rFonts w:ascii="Times New Roman" w:hAnsi="Times New Roman" w:cs="Times New Roman"/>
          <w:sz w:val="28"/>
          <w:szCs w:val="28"/>
        </w:rPr>
        <w:t>автора остае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9F6A2C">
        <w:rPr>
          <w:rFonts w:ascii="Times New Roman" w:hAnsi="Times New Roman" w:cs="Times New Roman"/>
          <w:sz w:val="28"/>
          <w:szCs w:val="28"/>
        </w:rPr>
        <w:t xml:space="preserve"> высокая степень субъективной значимости</w:t>
      </w:r>
      <w:r>
        <w:rPr>
          <w:rFonts w:ascii="Times New Roman" w:hAnsi="Times New Roman" w:cs="Times New Roman"/>
          <w:sz w:val="28"/>
          <w:szCs w:val="28"/>
        </w:rPr>
        <w:t xml:space="preserve">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6120039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</w:t>
      </w:r>
      <w:r w:rsidR="007061D6">
        <w:rPr>
          <w:rFonts w:ascii="Times New Roman" w:hAnsi="Times New Roman" w:cs="Times New Roman"/>
          <w:sz w:val="28"/>
          <w:szCs w:val="28"/>
        </w:rPr>
        <w:t xml:space="preserve"> </w:t>
      </w:r>
      <w:r w:rsidR="008C06E5">
        <w:rPr>
          <w:rFonts w:ascii="Times New Roman" w:hAnsi="Times New Roman" w:cs="Times New Roman"/>
          <w:sz w:val="28"/>
          <w:szCs w:val="28"/>
        </w:rPr>
        <w:t>отсутствует,</w:t>
      </w:r>
      <w:r>
        <w:rPr>
          <w:rFonts w:ascii="Times New Roman" w:hAnsi="Times New Roman" w:cs="Times New Roman"/>
          <w:sz w:val="28"/>
          <w:szCs w:val="28"/>
        </w:rPr>
        <w:t xml:space="preserve">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4F40E6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требований.</w:t>
      </w: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6120040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</w:t>
      </w:r>
      <w:r w:rsidR="00F618BC">
        <w:rPr>
          <w:rFonts w:ascii="Times New Roman" w:hAnsi="Times New Roman" w:cs="Times New Roman"/>
          <w:sz w:val="28"/>
          <w:szCs w:val="28"/>
        </w:rPr>
        <w:t>7</w:t>
      </w:r>
      <w:r w:rsidRPr="004E10C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801139">
        <w:rPr>
          <w:rFonts w:ascii="Times New Roman" w:hAnsi="Times New Roman" w:cs="Times New Roman"/>
          <w:sz w:val="28"/>
          <w:szCs w:val="28"/>
        </w:rPr>
        <w:t>твия, развертывания и другие [8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6120041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средой разработки и развертывания, а также те, что дополнительно могут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предложить участники проекта. Ниже приведен общий список нефункциональных требований:</w:t>
      </w:r>
    </w:p>
    <w:p w:rsidR="005E1145" w:rsidRPr="005A23C1" w:rsidRDefault="005E1145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5E1145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, начиная с версии 8.0 и более;</w:t>
      </w:r>
    </w:p>
    <w:p w:rsidR="004036EE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работать в режиме альбомной/портретной ориентации экрана;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программирования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 w:rsidRPr="005A23C1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5A23C1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5A23C1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 w:rsidRPr="005A23C1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Pr="005A23C1" w:rsidRDefault="00240E6B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 w:rsidRPr="005A23C1">
        <w:rPr>
          <w:rFonts w:ascii="Times New Roman" w:hAnsi="Times New Roman" w:cs="Times New Roman"/>
          <w:sz w:val="28"/>
          <w:szCs w:val="28"/>
        </w:rPr>
        <w:t>и</w:t>
      </w:r>
      <w:r w:rsidRPr="005A23C1"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6120042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1244C0">
        <w:rPr>
          <w:rFonts w:ascii="Times New Roman" w:hAnsi="Times New Roman" w:cs="Times New Roman"/>
          <w:sz w:val="28"/>
          <w:szCs w:val="28"/>
        </w:rPr>
        <w:t>взаимодействовать</w:t>
      </w:r>
      <w:r>
        <w:rPr>
          <w:rFonts w:ascii="Times New Roman" w:hAnsi="Times New Roman" w:cs="Times New Roman"/>
          <w:sz w:val="28"/>
          <w:szCs w:val="28"/>
        </w:rPr>
        <w:t xml:space="preserve"> с фоток</w:t>
      </w:r>
      <w:r w:rsidR="001244C0">
        <w:rPr>
          <w:rFonts w:ascii="Times New Roman" w:hAnsi="Times New Roman" w:cs="Times New Roman"/>
          <w:sz w:val="28"/>
          <w:szCs w:val="28"/>
        </w:rPr>
        <w:t>амерой телефона, то есть</w:t>
      </w:r>
      <w:r w:rsidR="000E287F">
        <w:rPr>
          <w:rFonts w:ascii="Times New Roman" w:hAnsi="Times New Roman" w:cs="Times New Roman"/>
          <w:sz w:val="28"/>
          <w:szCs w:val="28"/>
        </w:rPr>
        <w:t xml:space="preserve"> получать ссылку на захваченное изображение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50EF" w:rsidRDefault="00EB50EF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распознавать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B5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="005B50FE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="005B50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B50FE" w:rsidRPr="005B50FE">
        <w:rPr>
          <w:rFonts w:ascii="Times New Roman" w:hAnsi="Times New Roman" w:cs="Times New Roman"/>
          <w:sz w:val="28"/>
          <w:szCs w:val="28"/>
        </w:rPr>
        <w:t>-</w:t>
      </w:r>
      <w:r w:rsidR="005B50FE">
        <w:rPr>
          <w:rFonts w:ascii="Times New Roman" w:hAnsi="Times New Roman" w:cs="Times New Roman"/>
          <w:sz w:val="28"/>
          <w:szCs w:val="28"/>
        </w:rPr>
        <w:t>ссылок,</w:t>
      </w:r>
      <w:r>
        <w:rPr>
          <w:rFonts w:ascii="Times New Roman" w:hAnsi="Times New Roman" w:cs="Times New Roman"/>
          <w:sz w:val="28"/>
          <w:szCs w:val="28"/>
        </w:rPr>
        <w:t xml:space="preserve"> на захваченных изображениях;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может иметь </w:t>
      </w:r>
      <w:r w:rsidR="004205F6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сводных отч</w:t>
      </w:r>
      <w:r w:rsidR="00031F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="00EB1B9D">
        <w:rPr>
          <w:rFonts w:ascii="Times New Roman" w:hAnsi="Times New Roman" w:cs="Times New Roman"/>
          <w:sz w:val="28"/>
          <w:szCs w:val="28"/>
        </w:rPr>
        <w:t>ниже</w:t>
      </w:r>
      <w:r w:rsidRPr="00BF1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6120043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536F34" w:rsidRDefault="00F3398E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требования были сформулированы весьма обобщенно и не проходили этап верификации,</w:t>
      </w:r>
      <w:r w:rsidR="00536F34">
        <w:rPr>
          <w:rFonts w:ascii="Times New Roman" w:hAnsi="Times New Roman" w:cs="Times New Roman"/>
          <w:sz w:val="28"/>
          <w:szCs w:val="28"/>
        </w:rPr>
        <w:t xml:space="preserve"> то приступать к этапу проектирования нежелательно, но поскольку речь идет о разработке прототипа приложения, то </w:t>
      </w:r>
      <w:r w:rsidR="000454E6">
        <w:rPr>
          <w:rFonts w:ascii="Times New Roman" w:hAnsi="Times New Roman" w:cs="Times New Roman"/>
          <w:sz w:val="28"/>
          <w:szCs w:val="28"/>
        </w:rPr>
        <w:t>это не критично.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="00A72D13">
        <w:rPr>
          <w:rFonts w:ascii="Times New Roman" w:hAnsi="Times New Roman" w:cs="Times New Roman"/>
          <w:sz w:val="28"/>
          <w:szCs w:val="28"/>
        </w:rPr>
        <w:t>сформулированных требований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A72D13">
        <w:rPr>
          <w:rFonts w:ascii="Times New Roman" w:hAnsi="Times New Roman" w:cs="Times New Roman"/>
          <w:sz w:val="28"/>
          <w:szCs w:val="28"/>
        </w:rPr>
        <w:t>будет достаточно для этапа проектирования прототипа приложения.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6120044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424B39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24B39">
        <w:rPr>
          <w:rFonts w:ascii="Times New Roman" w:hAnsi="Times New Roman" w:cs="Times New Roman"/>
          <w:sz w:val="28"/>
          <w:szCs w:val="28"/>
        </w:rPr>
        <w:t xml:space="preserve">а этапе проектирования основное внимание уделяется </w:t>
      </w:r>
      <w:r w:rsidR="00D575E9" w:rsidRPr="00424B39">
        <w:rPr>
          <w:rFonts w:ascii="Times New Roman" w:hAnsi="Times New Roman" w:cs="Times New Roman"/>
          <w:sz w:val="28"/>
          <w:szCs w:val="28"/>
        </w:rPr>
        <w:t>концептуальному решению</w:t>
      </w:r>
      <w:r w:rsidRPr="00424B39">
        <w:rPr>
          <w:rFonts w:ascii="Times New Roman" w:hAnsi="Times New Roman" w:cs="Times New Roman"/>
          <w:sz w:val="28"/>
          <w:szCs w:val="28"/>
        </w:rPr>
        <w:t xml:space="preserve">, обеспечивающему выполнение основных требований, но не вопросам его реализации. Например, на этапе проектирования описываются программные объекты или схема базы данных. Идеи проектирования зачастую исключают низкоуровневые или </w:t>
      </w:r>
      <w:r w:rsidR="00D575E9">
        <w:rPr>
          <w:rFonts w:ascii="Times New Roman" w:hAnsi="Times New Roman" w:cs="Times New Roman"/>
          <w:sz w:val="28"/>
          <w:szCs w:val="28"/>
        </w:rPr>
        <w:t>«</w:t>
      </w:r>
      <w:r w:rsidRPr="00424B39">
        <w:rPr>
          <w:rFonts w:ascii="Times New Roman" w:hAnsi="Times New Roman" w:cs="Times New Roman"/>
          <w:sz w:val="28"/>
          <w:szCs w:val="28"/>
        </w:rPr>
        <w:t>очевидные</w:t>
      </w:r>
      <w:r w:rsidR="00D575E9">
        <w:rPr>
          <w:rFonts w:ascii="Times New Roman" w:hAnsi="Times New Roman" w:cs="Times New Roman"/>
          <w:sz w:val="28"/>
          <w:szCs w:val="28"/>
        </w:rPr>
        <w:t>»</w:t>
      </w:r>
      <w:r w:rsidRPr="00424B39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D575E9" w:rsidRPr="00F64325">
        <w:rPr>
          <w:rFonts w:ascii="Times New Roman" w:hAnsi="Times New Roman" w:cs="Times New Roman"/>
          <w:sz w:val="28"/>
          <w:szCs w:val="28"/>
        </w:rPr>
        <w:t>–</w:t>
      </w:r>
      <w:r w:rsidRPr="00424B39">
        <w:rPr>
          <w:rFonts w:ascii="Times New Roman" w:hAnsi="Times New Roman" w:cs="Times New Roman"/>
          <w:sz w:val="28"/>
          <w:szCs w:val="28"/>
        </w:rPr>
        <w:t xml:space="preserve"> очевидные с точки зрения потенциального пользователя. Конечно же, проектные решения могут быть реализованы в программном коде, и эта реализация должна быть точной и полной. </w:t>
      </w:r>
      <w:r w:rsidR="00316007" w:rsidRPr="003160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="00316007" w:rsidRPr="00316007">
        <w:rPr>
          <w:rFonts w:ascii="Times New Roman" w:hAnsi="Times New Roman" w:cs="Times New Roman"/>
          <w:sz w:val="28"/>
          <w:szCs w:val="28"/>
        </w:rPr>
        <w:t>]</w:t>
      </w:r>
      <w:r w:rsidR="003E2616"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</w:t>
      </w:r>
      <w:r w:rsidR="0007464F">
        <w:rPr>
          <w:rFonts w:ascii="Times New Roman" w:hAnsi="Times New Roman" w:cs="Times New Roman"/>
          <w:sz w:val="28"/>
          <w:szCs w:val="28"/>
        </w:rPr>
        <w:t>ь кто является целевой аудиторией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6120045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7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07464F" w:rsidRPr="0007464F" w:rsidRDefault="0007464F" w:rsidP="0007464F"/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6120046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lastRenderedPageBreak/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801139">
        <w:rPr>
          <w:rFonts w:ascii="Times New Roman" w:hAnsi="Times New Roman" w:cs="Times New Roman"/>
          <w:sz w:val="28"/>
          <w:szCs w:val="28"/>
        </w:rPr>
        <w:t>10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6120047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14258F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39056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C4CAC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бмен</w:t>
      </w:r>
      <w:r w:rsidR="00130BDC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данными и классов</w:t>
      </w:r>
      <w:bookmarkEnd w:id="14"/>
    </w:p>
    <w:p w:rsidR="00C77EF9" w:rsidRPr="00C77EF9" w:rsidRDefault="00C77EF9" w:rsidP="00C7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F9">
        <w:rPr>
          <w:rFonts w:ascii="Times New Roman" w:hAnsi="Times New Roman" w:cs="Times New Roman"/>
          <w:sz w:val="28"/>
          <w:szCs w:val="28"/>
        </w:rPr>
        <w:t>Для представления обмена данными</w:t>
      </w:r>
      <w:r w:rsidR="00D14C29">
        <w:rPr>
          <w:rFonts w:ascii="Times New Roman" w:hAnsi="Times New Roman" w:cs="Times New Roman"/>
          <w:sz w:val="28"/>
          <w:szCs w:val="28"/>
        </w:rPr>
        <w:t>, одного из успешных сценариев,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была использована диаграмма последовательности. Дан</w:t>
      </w:r>
      <w:r w:rsidR="001A7147">
        <w:rPr>
          <w:rFonts w:ascii="Times New Roman" w:hAnsi="Times New Roman" w:cs="Times New Roman"/>
          <w:sz w:val="28"/>
          <w:szCs w:val="28"/>
        </w:rPr>
        <w:t>ная диаграмма имеет три дорожки</w:t>
      </w:r>
      <w:r w:rsidR="00246C0C" w:rsidRPr="00246C0C">
        <w:rPr>
          <w:rFonts w:ascii="Times New Roman" w:hAnsi="Times New Roman" w:cs="Times New Roman"/>
          <w:sz w:val="28"/>
          <w:szCs w:val="28"/>
        </w:rPr>
        <w:t xml:space="preserve">, </w:t>
      </w:r>
      <w:r w:rsidR="00E405FA">
        <w:rPr>
          <w:rFonts w:ascii="Times New Roman" w:hAnsi="Times New Roman" w:cs="Times New Roman"/>
          <w:sz w:val="28"/>
          <w:szCs w:val="28"/>
        </w:rPr>
        <w:t>к</w:t>
      </w:r>
      <w:r w:rsidR="00246C0C">
        <w:rPr>
          <w:rFonts w:ascii="Times New Roman" w:hAnsi="Times New Roman" w:cs="Times New Roman"/>
          <w:sz w:val="28"/>
          <w:szCs w:val="28"/>
        </w:rPr>
        <w:t>оторые являются конкретными экземплярами классов,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</w:t>
      </w:r>
      <w:r w:rsidR="00246C0C">
        <w:rPr>
          <w:rFonts w:ascii="Times New Roman" w:hAnsi="Times New Roman" w:cs="Times New Roman"/>
          <w:sz w:val="28"/>
          <w:szCs w:val="28"/>
        </w:rPr>
        <w:t>с</w:t>
      </w:r>
      <w:r w:rsidRPr="00C77EF9">
        <w:rPr>
          <w:rFonts w:ascii="Times New Roman" w:hAnsi="Times New Roman" w:cs="Times New Roman"/>
          <w:sz w:val="28"/>
          <w:szCs w:val="28"/>
        </w:rPr>
        <w:t>м</w:t>
      </w:r>
      <w:r w:rsidR="00246C0C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Pr="00C77EF9">
        <w:rPr>
          <w:rFonts w:ascii="Times New Roman" w:hAnsi="Times New Roman" w:cs="Times New Roman"/>
          <w:sz w:val="28"/>
          <w:szCs w:val="28"/>
        </w:rPr>
        <w:t>. ниже.</w:t>
      </w:r>
    </w:p>
    <w:p w:rsidR="00E405FA" w:rsidRDefault="002357F4" w:rsidP="00E405FA">
      <w:pPr>
        <w:keepNext/>
        <w:spacing w:line="360" w:lineRule="auto"/>
        <w:ind w:firstLine="709"/>
        <w:jc w:val="center"/>
      </w:pPr>
      <w:r w:rsidRPr="00235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940" cy="6108372"/>
            <wp:effectExtent l="0" t="0" r="8890" b="6985"/>
            <wp:docPr id="8" name="Рисунок 8" descr="Y:\java\вкр\uml\data-exchang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ata-exchange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06" cy="61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F9" w:rsidRPr="00E405FA" w:rsidRDefault="00E405FA" w:rsidP="00E405FA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обмена данными на примере диаграммы последовательности</w:t>
      </w:r>
    </w:p>
    <w:p w:rsidR="00854134" w:rsidRDefault="00E405FA" w:rsidP="008541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4502C9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классов. См. рисунок ниже.</w:t>
      </w:r>
    </w:p>
    <w:p w:rsidR="004502C9" w:rsidRDefault="004502C9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D55C10">
          <w:footerReference w:type="default" r:id="rId14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</w:p>
    <w:p w:rsidR="00854134" w:rsidRDefault="00854134" w:rsidP="00854134">
      <w:pPr>
        <w:pStyle w:val="ac"/>
        <w:keepNext/>
        <w:jc w:val="center"/>
      </w:pPr>
      <w:r w:rsidRPr="00854134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9251950" cy="4808721"/>
            <wp:effectExtent l="0" t="0" r="6350" b="0"/>
            <wp:docPr id="7" name="Рисунок 7" descr="Y:\java\вкр\uml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class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854134" w:rsidRDefault="00854134" w:rsidP="00854134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классов мобильного приложения</w:t>
      </w: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F66AB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6120048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Проектирование базы данных</w:t>
      </w:r>
      <w:bookmarkEnd w:id="15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E2">
        <w:rPr>
          <w:rFonts w:ascii="Times New Roman" w:hAnsi="Times New Roman" w:cs="Times New Roman"/>
          <w:sz w:val="28"/>
          <w:szCs w:val="28"/>
        </w:rPr>
        <w:t>[7</w:t>
      </w:r>
      <w:r w:rsidRPr="00C87D59">
        <w:rPr>
          <w:rFonts w:ascii="Times New Roman" w:hAnsi="Times New Roman" w:cs="Times New Roman"/>
          <w:sz w:val="28"/>
          <w:szCs w:val="28"/>
        </w:rPr>
        <w:t>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405F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6120049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6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6120050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7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6120051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8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F66ABF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612005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19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>Выбор технологии хранения данных играет очень важную роль, 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через сокетов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Pr="00A56D23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612005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0"/>
    </w:p>
    <w:p w:rsidR="00844CDF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5192" cy="6400800"/>
            <wp:effectExtent l="0" t="0" r="0" b="0"/>
            <wp:docPr id="9" name="Рисунок 9" descr="Y:\java\вкр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screen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37" cy="64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6955731"/>
            <wp:effectExtent l="0" t="0" r="0" b="0"/>
            <wp:docPr id="10" name="Рисунок 10" descr="Y:\java\вкр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screen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30" cy="69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612005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1"/>
    </w:p>
    <w:p w:rsidR="00642CCC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6120055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2"/>
    </w:p>
    <w:p w:rsidR="001C34F1" w:rsidRDefault="001C34F1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6120056"/>
      <w:bookmarkStart w:id="24" w:name="_GoBack"/>
      <w:bookmarkEnd w:id="24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3"/>
    </w:p>
    <w:p w:rsid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3EB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– проверка соответствия между реальным и ожидаемым поведением программы, осуществляемая на конечном наборе тестов, выбранном определенным образом. В более широком смысле, тестирование – это одна из техник контроля качества, включающая в себя активности по планированию работ, проектированию тестов, выполнению тестирования и анализу полученных результатов.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приложения, в первую очередь, используется функциона</w:t>
      </w:r>
      <w:r w:rsidR="00C47617">
        <w:rPr>
          <w:rFonts w:ascii="Times New Roman" w:hAnsi="Times New Roman" w:cs="Times New Roman"/>
          <w:sz w:val="28"/>
          <w:szCs w:val="28"/>
        </w:rPr>
        <w:t>льный подход к тестированию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E0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– это тестирование ПО для проверки реализуемости функциональных требований, то есть способность ПО в определенных условиях решать задачи, нужные пользователям. </w:t>
      </w:r>
      <w:r w:rsidR="00B80049">
        <w:rPr>
          <w:rFonts w:ascii="Times New Roman" w:hAnsi="Times New Roman" w:cs="Times New Roman"/>
          <w:sz w:val="28"/>
          <w:szCs w:val="28"/>
        </w:rPr>
        <w:t>Данный тип тестирования</w:t>
      </w:r>
      <w:r w:rsidRPr="00C74BE0">
        <w:rPr>
          <w:rFonts w:ascii="Times New Roman" w:hAnsi="Times New Roman" w:cs="Times New Roman"/>
          <w:sz w:val="28"/>
          <w:szCs w:val="28"/>
        </w:rPr>
        <w:t xml:space="preserve"> является одним из ключевых видов тестирования, задача которого – установить соответствие разработанного программного обеспечения исходным функциональным требованиям заказчика.</w:t>
      </w:r>
    </w:p>
    <w:p w:rsidR="00C74BE0" w:rsidRDefault="00C47617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B37539">
        <w:rPr>
          <w:rFonts w:ascii="Times New Roman" w:hAnsi="Times New Roman" w:cs="Times New Roman"/>
          <w:sz w:val="28"/>
          <w:szCs w:val="28"/>
        </w:rPr>
        <w:t>елательно провести модульное</w:t>
      </w:r>
      <w:r w:rsidR="00F367E9">
        <w:rPr>
          <w:rFonts w:ascii="Times New Roman" w:hAnsi="Times New Roman" w:cs="Times New Roman"/>
          <w:sz w:val="28"/>
          <w:szCs w:val="28"/>
        </w:rPr>
        <w:t xml:space="preserve"> (блочное, </w:t>
      </w:r>
      <w:r w:rsidR="00F367E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F367E9">
        <w:rPr>
          <w:rFonts w:ascii="Times New Roman" w:hAnsi="Times New Roman" w:cs="Times New Roman"/>
          <w:sz w:val="28"/>
          <w:szCs w:val="28"/>
        </w:rPr>
        <w:t>)</w:t>
      </w:r>
      <w:r w:rsidR="00B37539">
        <w:rPr>
          <w:rFonts w:ascii="Times New Roman" w:hAnsi="Times New Roman" w:cs="Times New Roman"/>
          <w:sz w:val="28"/>
          <w:szCs w:val="28"/>
        </w:rPr>
        <w:t xml:space="preserve"> тестирование на этапе сборки проекта, </w:t>
      </w:r>
      <w:r w:rsidR="00F367E9">
        <w:rPr>
          <w:rFonts w:ascii="Times New Roman" w:hAnsi="Times New Roman" w:cs="Times New Roman"/>
          <w:sz w:val="28"/>
          <w:szCs w:val="28"/>
        </w:rPr>
        <w:t>поскольку это позволит получить информацию о корректности взаимодействия отдельных модулей программного кода, соответствие управления данными, процедурами использования и обработки.</w:t>
      </w:r>
    </w:p>
    <w:p w:rsidR="00EA653E" w:rsidRPr="00F367E9" w:rsidRDefault="00EA653E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E">
        <w:rPr>
          <w:rFonts w:ascii="Times New Roman" w:hAnsi="Times New Roman" w:cs="Times New Roman"/>
          <w:sz w:val="28"/>
          <w:szCs w:val="28"/>
        </w:rPr>
        <w:t>Модульные тесты работают на очень низком уровне, близко к исходному коду приложения. Они заключаются в тестировании отдельных методов и функций классов, компонентов или модулей, используемых в ПО. Модульные тесты, как правило, не требуют больших расходов на автоматизацию и могут выполняться сервером непрерывной интеграции очень быстро.</w:t>
      </w: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612005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5.1 </w:t>
      </w:r>
      <w:r w:rsidR="00643703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</w:t>
      </w:r>
      <w:bookmarkEnd w:id="25"/>
    </w:p>
    <w:p w:rsidR="00AF4E32" w:rsidRPr="00AF4E32" w:rsidRDefault="00AF4E32" w:rsidP="00AF4E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4E32">
        <w:rPr>
          <w:rFonts w:ascii="Times New Roman" w:hAnsi="Times New Roman" w:cs="Times New Roman"/>
          <w:sz w:val="28"/>
          <w:szCs w:val="28"/>
        </w:rPr>
        <w:t>Функциональное тестирование (тестовый сценарий)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2551"/>
        <w:gridCol w:w="1844"/>
        <w:gridCol w:w="985"/>
      </w:tblGrid>
      <w:tr w:rsidR="00F86EC6" w:rsidTr="00F61F70">
        <w:tc>
          <w:tcPr>
            <w:tcW w:w="498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:rsidR="00D742B4" w:rsidRDefault="00AF5ABD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551" w:type="dxa"/>
          </w:tcPr>
          <w:p w:rsid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844" w:type="dxa"/>
          </w:tcPr>
          <w:p w:rsidR="00D742B4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85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</w:tc>
      </w:tr>
      <w:tr w:rsidR="00F86EC6" w:rsidTr="000D4945">
        <w:tc>
          <w:tcPr>
            <w:tcW w:w="498" w:type="dxa"/>
            <w:vAlign w:val="center"/>
          </w:tcPr>
          <w:p w:rsidR="00D742B4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2" w:type="dxa"/>
            <w:vAlign w:val="center"/>
          </w:tcPr>
          <w:p w:rsidR="00D742B4" w:rsidRPr="00AF5ABD" w:rsidRDefault="00FF1D0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="00AF5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5ABD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268" w:type="dxa"/>
            <w:vAlign w:val="center"/>
          </w:tcPr>
          <w:p w:rsidR="00D742B4" w:rsidRPr="00AF5ABD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иконку приложения</w:t>
            </w:r>
          </w:p>
        </w:tc>
        <w:tc>
          <w:tcPr>
            <w:tcW w:w="2551" w:type="dxa"/>
            <w:vAlign w:val="center"/>
          </w:tcPr>
          <w:p w:rsidR="00D742B4" w:rsidRPr="00684D99" w:rsidRDefault="00AF5ABD" w:rsidP="00580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 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аутентификации</w:t>
            </w:r>
          </w:p>
        </w:tc>
        <w:tc>
          <w:tcPr>
            <w:tcW w:w="1844" w:type="dxa"/>
            <w:vAlign w:val="center"/>
          </w:tcPr>
          <w:p w:rsidR="00D742B4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кран аутентификации</w:t>
            </w:r>
          </w:p>
        </w:tc>
        <w:tc>
          <w:tcPr>
            <w:tcW w:w="985" w:type="dxa"/>
            <w:vAlign w:val="center"/>
          </w:tcPr>
          <w:p w:rsidR="00D742B4" w:rsidRPr="00684D99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D9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2" w:type="dxa"/>
            <w:vAlign w:val="center"/>
          </w:tcPr>
          <w:p w:rsidR="00894798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 номеру телефона</w:t>
            </w:r>
          </w:p>
        </w:tc>
        <w:tc>
          <w:tcPr>
            <w:tcW w:w="2268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аутентификации</w:t>
            </w:r>
          </w:p>
        </w:tc>
        <w:tc>
          <w:tcPr>
            <w:tcW w:w="2551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по полю ввода номера телефона, появляется клавиатура, он вводит свой номер телефона и нажимает Далее</w:t>
            </w:r>
          </w:p>
        </w:tc>
        <w:tc>
          <w:tcPr>
            <w:tcW w:w="1844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номер телефона после нажатия на кнопку Далее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770123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2" w:type="dxa"/>
            <w:vAlign w:val="center"/>
          </w:tcPr>
          <w:p w:rsidR="00894798" w:rsidRPr="00684D99" w:rsidRDefault="008D13C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списка покупок</w:t>
            </w:r>
          </w:p>
        </w:tc>
        <w:tc>
          <w:tcPr>
            <w:tcW w:w="2268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экране списка покупок первый раз</w:t>
            </w:r>
          </w:p>
        </w:tc>
        <w:tc>
          <w:tcPr>
            <w:tcW w:w="2551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покупок пуст</w:t>
            </w:r>
          </w:p>
        </w:tc>
        <w:tc>
          <w:tcPr>
            <w:tcW w:w="1844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список покупок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2" w:type="dxa"/>
            <w:vAlign w:val="center"/>
          </w:tcPr>
          <w:p w:rsidR="00770123" w:rsidRDefault="0005175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списка покупок</w:t>
            </w:r>
          </w:p>
        </w:tc>
        <w:tc>
          <w:tcPr>
            <w:tcW w:w="2268" w:type="dxa"/>
            <w:vAlign w:val="center"/>
          </w:tcPr>
          <w:p w:rsidR="00770123" w:rsidRDefault="00051752" w:rsidP="00D23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</w:t>
            </w:r>
            <w:r w:rsidR="00D234CA">
              <w:rPr>
                <w:rFonts w:ascii="Times New Roman" w:hAnsi="Times New Roman" w:cs="Times New Roman"/>
                <w:sz w:val="24"/>
                <w:szCs w:val="24"/>
              </w:rPr>
              <w:t xml:space="preserve"> на экране всех списков покупок</w:t>
            </w:r>
          </w:p>
        </w:tc>
        <w:tc>
          <w:tcPr>
            <w:tcW w:w="2551" w:type="dxa"/>
            <w:vAlign w:val="center"/>
          </w:tcPr>
          <w:p w:rsidR="00770123" w:rsidRDefault="00D234CA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D234CA" w:rsidP="00DD6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Отрылся экран Добавить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список покупок</w:t>
            </w:r>
          </w:p>
        </w:tc>
        <w:tc>
          <w:tcPr>
            <w:tcW w:w="985" w:type="dxa"/>
            <w:vAlign w:val="center"/>
          </w:tcPr>
          <w:p w:rsidR="00770123" w:rsidRDefault="00D234CA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2" w:type="dxa"/>
            <w:vAlign w:val="center"/>
          </w:tcPr>
          <w:p w:rsidR="00770123" w:rsidRPr="00845008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новый товар</w:t>
            </w:r>
          </w:p>
        </w:tc>
        <w:tc>
          <w:tcPr>
            <w:tcW w:w="2268" w:type="dxa"/>
            <w:vAlign w:val="center"/>
          </w:tcPr>
          <w:p w:rsidR="00770123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находиться на экране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Pr="004B1323" w:rsidRDefault="00BE7AC2" w:rsidP="004B13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 товар</w:t>
            </w:r>
          </w:p>
        </w:tc>
        <w:tc>
          <w:tcPr>
            <w:tcW w:w="1844" w:type="dxa"/>
            <w:vAlign w:val="center"/>
          </w:tcPr>
          <w:p w:rsidR="00770123" w:rsidRDefault="00BE7AC2" w:rsidP="00967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Открылся экран Добавить новый товар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2" w:type="dxa"/>
            <w:vAlign w:val="center"/>
          </w:tcPr>
          <w:p w:rsidR="00770123" w:rsidRDefault="00BE7AC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атрибутов товара</w:t>
            </w:r>
          </w:p>
        </w:tc>
        <w:tc>
          <w:tcPr>
            <w:tcW w:w="2268" w:type="dxa"/>
            <w:vAlign w:val="center"/>
          </w:tcPr>
          <w:p w:rsidR="00770123" w:rsidRDefault="00305A0F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 экран Добавить новый товар</w:t>
            </w:r>
          </w:p>
        </w:tc>
        <w:tc>
          <w:tcPr>
            <w:tcW w:w="2551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обязательное для заполнения поле Наименование, при помощи клавиатуры заполняет и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обновился</w:t>
            </w:r>
            <w:r w:rsidR="00305A0F">
              <w:rPr>
                <w:rFonts w:ascii="Times New Roman" w:hAnsi="Times New Roman" w:cs="Times New Roman"/>
                <w:sz w:val="24"/>
                <w:szCs w:val="24"/>
              </w:rPr>
              <w:t xml:space="preserve"> на Добавить список покупок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пользователь видит товар который только что добавил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482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товар</w:t>
            </w:r>
          </w:p>
        </w:tc>
        <w:tc>
          <w:tcPr>
            <w:tcW w:w="2268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элемент Удалить</w:t>
            </w:r>
          </w:p>
        </w:tc>
        <w:tc>
          <w:tcPr>
            <w:tcW w:w="1844" w:type="dxa"/>
            <w:vAlign w:val="center"/>
          </w:tcPr>
          <w:p w:rsidR="00770123" w:rsidRDefault="00D63D9B" w:rsidP="00D63D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обновился на Добавить список покупок и на экране нет удаленного товара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2" w:type="dxa"/>
            <w:vAlign w:val="center"/>
          </w:tcPr>
          <w:p w:rsidR="00770123" w:rsidRPr="00C26594" w:rsidRDefault="00EA0A77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Свернуть приложение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нажатием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на управляющую 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2268" w:type="dxa"/>
            <w:vAlign w:val="center"/>
          </w:tcPr>
          <w:p w:rsidR="00770123" w:rsidRPr="00C26594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управляющую кнопку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1844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сворачивается,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2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Показать все запущенные  приложения нажатием на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Последнее приложение</w:t>
            </w:r>
          </w:p>
        </w:tc>
        <w:tc>
          <w:tcPr>
            <w:tcW w:w="2268" w:type="dxa"/>
            <w:vAlign w:val="center"/>
          </w:tcPr>
          <w:p w:rsidR="00D234CA" w:rsidRDefault="00C13C0E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Последнее приложение</w:t>
            </w:r>
          </w:p>
        </w:tc>
        <w:tc>
          <w:tcPr>
            <w:tcW w:w="1844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отображается в уменьшенном виде рядом с другими приложениями,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2" w:type="dxa"/>
            <w:vAlign w:val="center"/>
          </w:tcPr>
          <w:p w:rsidR="00D234CA" w:rsidRDefault="00E64717" w:rsidP="00CA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ориентации экрана с </w:t>
            </w:r>
            <w:r w:rsidRPr="00E64717">
              <w:rPr>
                <w:rFonts w:ascii="Times New Roman" w:hAnsi="Times New Roman" w:cs="Times New Roman"/>
                <w:sz w:val="24"/>
                <w:szCs w:val="24"/>
              </w:rPr>
              <w:t>альбомной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CA12C3">
              <w:rPr>
                <w:rFonts w:ascii="Times New Roman" w:hAnsi="Times New Roman" w:cs="Times New Roman"/>
                <w:sz w:val="24"/>
                <w:szCs w:val="24"/>
              </w:rPr>
              <w:t>книжную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7206C">
              <w:rPr>
                <w:rFonts w:ascii="Times New Roman" w:hAnsi="Times New Roman" w:cs="Times New Roman"/>
                <w:sz w:val="24"/>
                <w:szCs w:val="24"/>
              </w:rPr>
              <w:t>/или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обратно</w:t>
            </w:r>
          </w:p>
        </w:tc>
        <w:tc>
          <w:tcPr>
            <w:tcW w:w="2268" w:type="dxa"/>
            <w:vAlign w:val="center"/>
          </w:tcPr>
          <w:p w:rsidR="00D234CA" w:rsidRDefault="00A7206C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A12C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повернул телефон, изменив ориентацию телефона с книжной на портретную или на оборот</w:t>
            </w:r>
          </w:p>
        </w:tc>
        <w:tc>
          <w:tcPr>
            <w:tcW w:w="1844" w:type="dxa"/>
            <w:vAlign w:val="center"/>
          </w:tcPr>
          <w:p w:rsidR="00D234CA" w:rsidRDefault="00046C41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Ориентация изменилась, содержимое экрана сохранилось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0C4283" w:rsidRPr="006A05CF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42B4" w:rsidRDefault="006A05C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было протестировано</w:t>
      </w:r>
      <w:r w:rsidR="0080168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эмуляторе </w:t>
      </w:r>
      <w:proofErr w:type="spellStart"/>
      <w:r w:rsidRPr="006A05CF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6A05CF">
        <w:rPr>
          <w:rFonts w:ascii="Times New Roman" w:hAnsi="Times New Roman" w:cs="Times New Roman"/>
          <w:sz w:val="28"/>
          <w:szCs w:val="28"/>
        </w:rPr>
        <w:t xml:space="preserve"> 5 API 26</w:t>
      </w:r>
      <w:r w:rsidR="00CB6356">
        <w:rPr>
          <w:rFonts w:ascii="Times New Roman" w:hAnsi="Times New Roman" w:cs="Times New Roman"/>
          <w:sz w:val="28"/>
          <w:szCs w:val="28"/>
        </w:rPr>
        <w:t>.</w:t>
      </w:r>
    </w:p>
    <w:p w:rsidR="00D742B4" w:rsidRPr="00A56D23" w:rsidRDefault="00D742B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612005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5.2 </w:t>
      </w:r>
      <w:r w:rsidR="00C3717D">
        <w:rPr>
          <w:rFonts w:ascii="Times New Roman" w:hAnsi="Times New Roman" w:cs="Times New Roman"/>
          <w:b/>
          <w:color w:val="auto"/>
          <w:sz w:val="28"/>
          <w:szCs w:val="28"/>
        </w:rPr>
        <w:t>Выводы по разделу</w:t>
      </w:r>
      <w:bookmarkEnd w:id="26"/>
    </w:p>
    <w:p w:rsidR="001F45F0" w:rsidRPr="005239F2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В данном разделе было проведено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функциональное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затронуло один из сценариев использования, а именно открыть приложени</w:t>
      </w:r>
      <w:r w:rsidR="006A05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пройти аутентификацию, создать список покупок и наполнить его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  <w:r w:rsidR="006A05CF">
        <w:rPr>
          <w:rFonts w:ascii="Times New Roman" w:hAnsi="Times New Roman" w:cs="Times New Roman"/>
          <w:sz w:val="28"/>
          <w:szCs w:val="28"/>
        </w:rPr>
        <w:t xml:space="preserve"> Весь сценарий, его этапы и результаты были вынесены в отдельную сводную таблицу.</w:t>
      </w:r>
    </w:p>
    <w:p w:rsidR="006A05CF" w:rsidRPr="00801689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 w:rsidR="006A05CF">
        <w:rPr>
          <w:rFonts w:ascii="Times New Roman" w:hAnsi="Times New Roman" w:cs="Times New Roman"/>
          <w:sz w:val="28"/>
          <w:szCs w:val="28"/>
        </w:rPr>
        <w:t>прототип приложения работает согласно тестовому сценарию</w:t>
      </w:r>
      <w:r w:rsidR="00801689">
        <w:rPr>
          <w:rFonts w:ascii="Times New Roman" w:hAnsi="Times New Roman" w:cs="Times New Roman"/>
          <w:sz w:val="28"/>
          <w:szCs w:val="28"/>
        </w:rPr>
        <w:t xml:space="preserve"> и можно перейти к следующему разделу, то есть к заключительной части данной работы.</w:t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93D" w:rsidRDefault="0073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612005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7"/>
    </w:p>
    <w:p w:rsidR="00710043" w:rsidRDefault="00710043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043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проведено </w:t>
      </w:r>
      <w:r>
        <w:rPr>
          <w:rFonts w:ascii="Times New Roman" w:hAnsi="Times New Roman" w:cs="Times New Roman"/>
          <w:sz w:val="28"/>
          <w:szCs w:val="28"/>
        </w:rPr>
        <w:t xml:space="preserve">аналитическое обеспечение проектирования, которое показало, что такое мобильное приложение, его сложную структуру и сложность разработки </w:t>
      </w:r>
      <w:r w:rsidR="00A67890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="00A67890">
        <w:rPr>
          <w:rFonts w:ascii="Times New Roman" w:hAnsi="Times New Roman" w:cs="Times New Roman"/>
          <w:sz w:val="28"/>
          <w:szCs w:val="28"/>
        </w:rPr>
        <w:t xml:space="preserve"> </w:t>
      </w:r>
      <w:r w:rsidR="00A67890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7890" w:rsidRDefault="00A67890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разделе, была поставлена цель</w:t>
      </w:r>
      <w:r w:rsidR="00160E68">
        <w:rPr>
          <w:rFonts w:ascii="Times New Roman" w:hAnsi="Times New Roman" w:cs="Times New Roman"/>
          <w:sz w:val="28"/>
          <w:szCs w:val="28"/>
        </w:rPr>
        <w:t xml:space="preserve"> </w:t>
      </w:r>
      <w:r w:rsidR="00FF49C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890">
        <w:rPr>
          <w:rFonts w:ascii="Times New Roman" w:hAnsi="Times New Roman" w:cs="Times New Roman"/>
          <w:sz w:val="28"/>
          <w:szCs w:val="28"/>
        </w:rPr>
        <w:t>разработка прототипа мобильного приложения «</w:t>
      </w:r>
      <w:proofErr w:type="spellStart"/>
      <w:r w:rsidRPr="00A67890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Pr="00A67890"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67890">
        <w:rPr>
          <w:rFonts w:ascii="Times New Roman" w:hAnsi="Times New Roman" w:cs="Times New Roman"/>
          <w:sz w:val="28"/>
          <w:szCs w:val="28"/>
        </w:rPr>
        <w:t xml:space="preserve"> под управление</w:t>
      </w:r>
      <w:r>
        <w:rPr>
          <w:rFonts w:ascii="Times New Roman" w:hAnsi="Times New Roman" w:cs="Times New Roman"/>
          <w:sz w:val="28"/>
          <w:szCs w:val="28"/>
        </w:rPr>
        <w:t xml:space="preserve">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FF49C4">
        <w:rPr>
          <w:rFonts w:ascii="Times New Roman" w:hAnsi="Times New Roman" w:cs="Times New Roman"/>
          <w:sz w:val="28"/>
          <w:szCs w:val="28"/>
        </w:rPr>
        <w:t xml:space="preserve"> сформулированы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3FF">
        <w:rPr>
          <w:rFonts w:ascii="Times New Roman" w:hAnsi="Times New Roman" w:cs="Times New Roman"/>
          <w:sz w:val="28"/>
          <w:szCs w:val="28"/>
        </w:rPr>
        <w:t xml:space="preserve"> Новизна поставленной цели отсутствует, а практическая значимость низкая, тем не менее, </w:t>
      </w:r>
      <w:r w:rsidR="00333D42">
        <w:rPr>
          <w:rFonts w:ascii="Times New Roman" w:hAnsi="Times New Roman" w:cs="Times New Roman"/>
          <w:sz w:val="28"/>
          <w:szCs w:val="28"/>
        </w:rPr>
        <w:t xml:space="preserve">для автора </w:t>
      </w:r>
      <w:r w:rsidR="004E73FF">
        <w:rPr>
          <w:rFonts w:ascii="Times New Roman" w:hAnsi="Times New Roman" w:cs="Times New Roman"/>
          <w:sz w:val="28"/>
          <w:szCs w:val="28"/>
        </w:rPr>
        <w:t>субъективная значимость весьма высока.</w:t>
      </w:r>
    </w:p>
    <w:p w:rsidR="004E73FF" w:rsidRDefault="004E73FF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 xml:space="preserve">В разделе о требованиях к </w:t>
      </w:r>
      <w:r>
        <w:rPr>
          <w:rFonts w:ascii="Times New Roman" w:hAnsi="Times New Roman" w:cs="Times New Roman"/>
          <w:sz w:val="28"/>
          <w:szCs w:val="28"/>
        </w:rPr>
        <w:t>приложению</w:t>
      </w:r>
      <w:r w:rsidRPr="004E73FF">
        <w:rPr>
          <w:rFonts w:ascii="Times New Roman" w:hAnsi="Times New Roman" w:cs="Times New Roman"/>
          <w:sz w:val="28"/>
          <w:szCs w:val="28"/>
        </w:rPr>
        <w:t xml:space="preserve"> сформулированы нефункциональные и функциональные требования.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4E73FF">
        <w:rPr>
          <w:rFonts w:ascii="Times New Roman" w:hAnsi="Times New Roman" w:cs="Times New Roman"/>
          <w:sz w:val="28"/>
          <w:szCs w:val="28"/>
        </w:rPr>
        <w:t xml:space="preserve"> были сформулированы весьма обобщенно</w:t>
      </w:r>
      <w:r>
        <w:rPr>
          <w:rFonts w:ascii="Times New Roman" w:hAnsi="Times New Roman" w:cs="Times New Roman"/>
          <w:sz w:val="28"/>
          <w:szCs w:val="28"/>
        </w:rPr>
        <w:t>, что не сильно повлияло на разработ</w:t>
      </w:r>
      <w:r w:rsidR="004A3F92">
        <w:rPr>
          <w:rFonts w:ascii="Times New Roman" w:hAnsi="Times New Roman" w:cs="Times New Roman"/>
          <w:sz w:val="28"/>
          <w:szCs w:val="28"/>
        </w:rPr>
        <w:t>ку прототипа, в дальнейшем, данный этап стоит прорабатывать гораздо тщательнее</w:t>
      </w:r>
      <w:r w:rsidRPr="004E73FF">
        <w:rPr>
          <w:rFonts w:ascii="Times New Roman" w:hAnsi="Times New Roman" w:cs="Times New Roman"/>
          <w:sz w:val="28"/>
          <w:szCs w:val="28"/>
        </w:rPr>
        <w:t>.</w:t>
      </w:r>
    </w:p>
    <w:p w:rsidR="00ED2E07" w:rsidRDefault="00ED2E07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E07">
        <w:rPr>
          <w:rFonts w:ascii="Times New Roman" w:hAnsi="Times New Roman" w:cs="Times New Roman"/>
          <w:sz w:val="28"/>
          <w:szCs w:val="28"/>
        </w:rPr>
        <w:t>В разделе о проек</w:t>
      </w:r>
      <w:r w:rsidR="0064042C">
        <w:rPr>
          <w:rFonts w:ascii="Times New Roman" w:hAnsi="Times New Roman" w:cs="Times New Roman"/>
          <w:sz w:val="28"/>
          <w:szCs w:val="28"/>
        </w:rPr>
        <w:t>тировании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ED2E07">
        <w:rPr>
          <w:rFonts w:ascii="Times New Roman" w:hAnsi="Times New Roman" w:cs="Times New Roman"/>
          <w:sz w:val="28"/>
          <w:szCs w:val="28"/>
        </w:rPr>
        <w:t xml:space="preserve"> описаны и графически представлены в виде UML-диаграмм пользовательские функции; архитектура в виде диаграммы компонентов; диаграмма обмена данных и классов; таблица и модель для хранения результатов работы модуля.</w:t>
      </w:r>
    </w:p>
    <w:p w:rsidR="00FF49C4" w:rsidRPr="00A67890" w:rsidRDefault="00BE59A2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9A2">
        <w:rPr>
          <w:rFonts w:ascii="Times New Roman" w:hAnsi="Times New Roman" w:cs="Times New Roman"/>
          <w:sz w:val="28"/>
          <w:szCs w:val="28"/>
        </w:rPr>
        <w:t xml:space="preserve">В разделе о реализации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BE59A2">
        <w:rPr>
          <w:rFonts w:ascii="Times New Roman" w:hAnsi="Times New Roman" w:cs="Times New Roman"/>
          <w:sz w:val="28"/>
          <w:szCs w:val="28"/>
        </w:rPr>
        <w:t xml:space="preserve"> выбраны технологии, где основной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5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D6367">
        <w:rPr>
          <w:rFonts w:ascii="Times New Roman" w:hAnsi="Times New Roman" w:cs="Times New Roman"/>
          <w:sz w:val="28"/>
          <w:szCs w:val="28"/>
        </w:rPr>
        <w:t>.</w:t>
      </w:r>
      <w:r w:rsidR="00A52476">
        <w:rPr>
          <w:rFonts w:ascii="Times New Roman" w:hAnsi="Times New Roman" w:cs="Times New Roman"/>
          <w:sz w:val="28"/>
          <w:szCs w:val="28"/>
        </w:rPr>
        <w:t xml:space="preserve"> Показаны основные экраны приложения.</w:t>
      </w:r>
    </w:p>
    <w:p w:rsidR="00710043" w:rsidRDefault="001D6367" w:rsidP="004F2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о тестировани</w:t>
      </w:r>
      <w:r w:rsidR="00A15A4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6367">
        <w:rPr>
          <w:rFonts w:ascii="Times New Roman" w:hAnsi="Times New Roman" w:cs="Times New Roman"/>
          <w:sz w:val="28"/>
          <w:szCs w:val="28"/>
        </w:rPr>
        <w:t>было проведено минимальное функциональное те</w:t>
      </w:r>
      <w:r w:rsidR="00A15A4A">
        <w:rPr>
          <w:rFonts w:ascii="Times New Roman" w:hAnsi="Times New Roman" w:cs="Times New Roman"/>
          <w:sz w:val="28"/>
          <w:szCs w:val="28"/>
        </w:rPr>
        <w:t>стирование</w:t>
      </w:r>
      <w:r w:rsidRPr="001D6367">
        <w:rPr>
          <w:rFonts w:ascii="Times New Roman" w:hAnsi="Times New Roman" w:cs="Times New Roman"/>
          <w:sz w:val="28"/>
          <w:szCs w:val="28"/>
        </w:rPr>
        <w:t>, которое затронуло один из сценариев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2476" w:rsidRDefault="00A52476" w:rsidP="004F2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476">
        <w:rPr>
          <w:rFonts w:ascii="Times New Roman" w:hAnsi="Times New Roman" w:cs="Times New Roman"/>
          <w:sz w:val="28"/>
          <w:szCs w:val="28"/>
        </w:rPr>
        <w:t>На основании всего вышесказанного можно сделать вывод,</w:t>
      </w:r>
      <w:r>
        <w:rPr>
          <w:rFonts w:ascii="Times New Roman" w:hAnsi="Times New Roman" w:cs="Times New Roman"/>
          <w:sz w:val="28"/>
          <w:szCs w:val="28"/>
        </w:rPr>
        <w:t xml:space="preserve"> все поставленные задачи решены и цель достигнута.</w:t>
      </w:r>
    </w:p>
    <w:p w:rsidR="000C4283" w:rsidRDefault="00B711C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1C9">
        <w:rPr>
          <w:rFonts w:ascii="Times New Roman" w:hAnsi="Times New Roman" w:cs="Times New Roman"/>
          <w:sz w:val="28"/>
          <w:szCs w:val="28"/>
        </w:rPr>
        <w:t>В дальнейшем планируется доработать приложение и перевести его из состояния прототипа в релиз-кандидат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612006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8"/>
    </w:p>
    <w:p w:rsidR="001E0D9E" w:rsidRPr="001C4675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043">
        <w:rPr>
          <w:rFonts w:ascii="Times New Roman" w:hAnsi="Times New Roman" w:cs="Times New Roman"/>
          <w:sz w:val="28"/>
          <w:szCs w:val="28"/>
        </w:rPr>
        <w:t>1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2021 [</w:t>
      </w:r>
      <w:r w:rsidR="001E0D9E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].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0D9E" w:rsidRPr="001C4675">
        <w:rPr>
          <w:rFonts w:ascii="Times New Roman" w:hAnsi="Times New Roman" w:cs="Times New Roman"/>
          <w:sz w:val="28"/>
          <w:szCs w:val="28"/>
        </w:rPr>
        <w:t>://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1C4675">
        <w:rPr>
          <w:rFonts w:ascii="Times New Roman" w:hAnsi="Times New Roman" w:cs="Times New Roman"/>
          <w:sz w:val="28"/>
          <w:szCs w:val="28"/>
        </w:rPr>
        <w:t>/ (</w:t>
      </w:r>
      <w:r w:rsidR="001E0D9E" w:rsidRPr="00F671F1">
        <w:rPr>
          <w:rFonts w:ascii="Times New Roman" w:hAnsi="Times New Roman" w:cs="Times New Roman"/>
          <w:sz w:val="28"/>
          <w:szCs w:val="28"/>
        </w:rPr>
        <w:t>дата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1E0D9E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1E0D9E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</w:p>
    <w:p w:rsidR="001E0D9E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D3833"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="00ED3833" w:rsidRPr="00452F3D">
        <w:rPr>
          <w:rFonts w:ascii="Times New Roman" w:hAnsi="Times New Roman" w:cs="Times New Roman"/>
          <w:sz w:val="28"/>
          <w:szCs w:val="28"/>
        </w:rPr>
        <w:t>е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="00ED3833" w:rsidRPr="00452F3D">
        <w:rPr>
          <w:rFonts w:ascii="Times New Roman" w:hAnsi="Times New Roman" w:cs="Times New Roman"/>
          <w:sz w:val="28"/>
          <w:szCs w:val="28"/>
        </w:rPr>
        <w:t>М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ДМК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Пресс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1E0D9E" w:rsidRPr="00F618BC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1E0D9E" w:rsidRPr="00452F3D">
        <w:rPr>
          <w:rFonts w:ascii="Times New Roman" w:hAnsi="Times New Roman" w:cs="Times New Roman"/>
          <w:sz w:val="28"/>
          <w:szCs w:val="28"/>
        </w:rPr>
        <w:t>.</w:t>
      </w:r>
      <w:r w:rsidR="001E0D9E" w:rsidRPr="00125854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5A23C1">
        <w:rPr>
          <w:rFonts w:ascii="Times New Roman" w:hAnsi="Times New Roman" w:cs="Times New Roman"/>
          <w:sz w:val="28"/>
          <w:szCs w:val="28"/>
        </w:rPr>
        <w:t>Использование диаграммы вариантов использования UML при проектировании программного обеспечения</w:t>
      </w:r>
      <w:r w:rsidR="001E0D9E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E0D9E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E0D9E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E0D9E" w:rsidRPr="004829D8">
        <w:rPr>
          <w:rFonts w:ascii="Times New Roman" w:hAnsi="Times New Roman" w:cs="Times New Roman"/>
          <w:sz w:val="28"/>
          <w:szCs w:val="28"/>
        </w:rPr>
        <w:t>1</w:t>
      </w:r>
      <w:r w:rsidR="001E0D9E">
        <w:rPr>
          <w:rFonts w:ascii="Times New Roman" w:hAnsi="Times New Roman" w:cs="Times New Roman"/>
          <w:sz w:val="28"/>
          <w:szCs w:val="28"/>
        </w:rPr>
        <w:t>.2022</w:t>
      </w:r>
      <w:r w:rsidR="001E0D9E" w:rsidRPr="00452F3D">
        <w:rPr>
          <w:rFonts w:ascii="Times New Roman" w:hAnsi="Times New Roman" w:cs="Times New Roman"/>
          <w:sz w:val="28"/>
          <w:szCs w:val="28"/>
        </w:rPr>
        <w:t>)</w:t>
      </w:r>
    </w:p>
    <w:p w:rsidR="001E0D9E" w:rsidRP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612006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29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</w:p>
    <w:sectPr w:rsidR="00C927CA" w:rsidSect="00141F12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535" w:rsidRDefault="00BE6535" w:rsidP="00130413">
      <w:pPr>
        <w:spacing w:after="0" w:line="240" w:lineRule="auto"/>
      </w:pPr>
      <w:r>
        <w:separator/>
      </w:r>
    </w:p>
  </w:endnote>
  <w:endnote w:type="continuationSeparator" w:id="0">
    <w:p w:rsidR="00BE6535" w:rsidRDefault="00BE6535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0438155"/>
      <w:docPartObj>
        <w:docPartGallery w:val="Page Numbers (Bottom of Page)"/>
        <w:docPartUnique/>
      </w:docPartObj>
    </w:sdtPr>
    <w:sdtContent>
      <w:p w:rsidR="004E73FF" w:rsidRDefault="004E73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062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Content>
      <w:p w:rsidR="004E73FF" w:rsidRDefault="004E73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062">
          <w:rPr>
            <w:noProof/>
          </w:rPr>
          <w:t>38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535" w:rsidRDefault="00BE6535" w:rsidP="00130413">
      <w:pPr>
        <w:spacing w:after="0" w:line="240" w:lineRule="auto"/>
      </w:pPr>
      <w:r>
        <w:separator/>
      </w:r>
    </w:p>
  </w:footnote>
  <w:footnote w:type="continuationSeparator" w:id="0">
    <w:p w:rsidR="00BE6535" w:rsidRDefault="00BE6535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612E58"/>
    <w:multiLevelType w:val="hybridMultilevel"/>
    <w:tmpl w:val="5CC0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7108F"/>
    <w:multiLevelType w:val="hybridMultilevel"/>
    <w:tmpl w:val="D86C5B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812C18"/>
    <w:multiLevelType w:val="hybridMultilevel"/>
    <w:tmpl w:val="089CB0DA"/>
    <w:lvl w:ilvl="0" w:tplc="724676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5"/>
  </w:num>
  <w:num w:numId="5">
    <w:abstractNumId w:val="0"/>
  </w:num>
  <w:num w:numId="6">
    <w:abstractNumId w:val="1"/>
  </w:num>
  <w:num w:numId="7">
    <w:abstractNumId w:val="9"/>
  </w:num>
  <w:num w:numId="8">
    <w:abstractNumId w:val="20"/>
  </w:num>
  <w:num w:numId="9">
    <w:abstractNumId w:val="4"/>
  </w:num>
  <w:num w:numId="10">
    <w:abstractNumId w:val="11"/>
  </w:num>
  <w:num w:numId="11">
    <w:abstractNumId w:val="14"/>
  </w:num>
  <w:num w:numId="12">
    <w:abstractNumId w:val="18"/>
  </w:num>
  <w:num w:numId="13">
    <w:abstractNumId w:val="3"/>
  </w:num>
  <w:num w:numId="14">
    <w:abstractNumId w:val="10"/>
  </w:num>
  <w:num w:numId="15">
    <w:abstractNumId w:val="13"/>
  </w:num>
  <w:num w:numId="16">
    <w:abstractNumId w:val="7"/>
  </w:num>
  <w:num w:numId="17">
    <w:abstractNumId w:val="12"/>
  </w:num>
  <w:num w:numId="18">
    <w:abstractNumId w:val="6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1878"/>
    <w:rsid w:val="00012DF0"/>
    <w:rsid w:val="000137D3"/>
    <w:rsid w:val="000218C0"/>
    <w:rsid w:val="00031FA9"/>
    <w:rsid w:val="00036A87"/>
    <w:rsid w:val="00037785"/>
    <w:rsid w:val="00042D00"/>
    <w:rsid w:val="000454E6"/>
    <w:rsid w:val="00046C41"/>
    <w:rsid w:val="00051752"/>
    <w:rsid w:val="00062351"/>
    <w:rsid w:val="00064D24"/>
    <w:rsid w:val="00073ABF"/>
    <w:rsid w:val="0007464F"/>
    <w:rsid w:val="000821BD"/>
    <w:rsid w:val="00083BF3"/>
    <w:rsid w:val="000918C5"/>
    <w:rsid w:val="00092B19"/>
    <w:rsid w:val="0009430B"/>
    <w:rsid w:val="00096480"/>
    <w:rsid w:val="000A081E"/>
    <w:rsid w:val="000B5458"/>
    <w:rsid w:val="000C4283"/>
    <w:rsid w:val="000C453E"/>
    <w:rsid w:val="000D1153"/>
    <w:rsid w:val="000D1521"/>
    <w:rsid w:val="000D4945"/>
    <w:rsid w:val="000D770D"/>
    <w:rsid w:val="000E0791"/>
    <w:rsid w:val="000E287F"/>
    <w:rsid w:val="00100301"/>
    <w:rsid w:val="001030ED"/>
    <w:rsid w:val="001244C0"/>
    <w:rsid w:val="00125854"/>
    <w:rsid w:val="00125FD2"/>
    <w:rsid w:val="00130413"/>
    <w:rsid w:val="00130BDC"/>
    <w:rsid w:val="00135940"/>
    <w:rsid w:val="00141F12"/>
    <w:rsid w:val="0014258F"/>
    <w:rsid w:val="00151472"/>
    <w:rsid w:val="00156A68"/>
    <w:rsid w:val="00160E68"/>
    <w:rsid w:val="00163248"/>
    <w:rsid w:val="001678C7"/>
    <w:rsid w:val="001715B2"/>
    <w:rsid w:val="00180EE9"/>
    <w:rsid w:val="00181175"/>
    <w:rsid w:val="00184749"/>
    <w:rsid w:val="00184ED9"/>
    <w:rsid w:val="00195D24"/>
    <w:rsid w:val="001A7147"/>
    <w:rsid w:val="001A786E"/>
    <w:rsid w:val="001B1296"/>
    <w:rsid w:val="001B49E1"/>
    <w:rsid w:val="001B5A9D"/>
    <w:rsid w:val="001B700A"/>
    <w:rsid w:val="001B72BB"/>
    <w:rsid w:val="001C34F1"/>
    <w:rsid w:val="001C4675"/>
    <w:rsid w:val="001C4CAC"/>
    <w:rsid w:val="001D07B0"/>
    <w:rsid w:val="001D5376"/>
    <w:rsid w:val="001D6367"/>
    <w:rsid w:val="001E0D9E"/>
    <w:rsid w:val="001F45F0"/>
    <w:rsid w:val="00200DFB"/>
    <w:rsid w:val="002039FE"/>
    <w:rsid w:val="00203E84"/>
    <w:rsid w:val="00204129"/>
    <w:rsid w:val="00211B27"/>
    <w:rsid w:val="002201A0"/>
    <w:rsid w:val="0022146F"/>
    <w:rsid w:val="00232975"/>
    <w:rsid w:val="00235607"/>
    <w:rsid w:val="002357F4"/>
    <w:rsid w:val="002378A7"/>
    <w:rsid w:val="002379E9"/>
    <w:rsid w:val="00240E6B"/>
    <w:rsid w:val="002414BF"/>
    <w:rsid w:val="0024288B"/>
    <w:rsid w:val="00243B66"/>
    <w:rsid w:val="00246C0C"/>
    <w:rsid w:val="00263070"/>
    <w:rsid w:val="00280119"/>
    <w:rsid w:val="0028132B"/>
    <w:rsid w:val="00284828"/>
    <w:rsid w:val="002C5BF3"/>
    <w:rsid w:val="002D41C2"/>
    <w:rsid w:val="002D4746"/>
    <w:rsid w:val="002D4AF7"/>
    <w:rsid w:val="002E34E7"/>
    <w:rsid w:val="002F2BD5"/>
    <w:rsid w:val="00305A0F"/>
    <w:rsid w:val="00316007"/>
    <w:rsid w:val="003228F6"/>
    <w:rsid w:val="0032547D"/>
    <w:rsid w:val="0032650D"/>
    <w:rsid w:val="00333D42"/>
    <w:rsid w:val="00340B67"/>
    <w:rsid w:val="00341062"/>
    <w:rsid w:val="00346C35"/>
    <w:rsid w:val="00354716"/>
    <w:rsid w:val="00361D4B"/>
    <w:rsid w:val="00370E2B"/>
    <w:rsid w:val="003714AA"/>
    <w:rsid w:val="00373E60"/>
    <w:rsid w:val="00376EBD"/>
    <w:rsid w:val="003805EE"/>
    <w:rsid w:val="00381B01"/>
    <w:rsid w:val="0039016A"/>
    <w:rsid w:val="00390567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05F6"/>
    <w:rsid w:val="004242C0"/>
    <w:rsid w:val="00424B39"/>
    <w:rsid w:val="00427023"/>
    <w:rsid w:val="0044253B"/>
    <w:rsid w:val="0044478D"/>
    <w:rsid w:val="004502C9"/>
    <w:rsid w:val="00452F3D"/>
    <w:rsid w:val="00452FE5"/>
    <w:rsid w:val="00464805"/>
    <w:rsid w:val="00466FE5"/>
    <w:rsid w:val="004706CE"/>
    <w:rsid w:val="004713EB"/>
    <w:rsid w:val="004829D8"/>
    <w:rsid w:val="004904CB"/>
    <w:rsid w:val="00490E70"/>
    <w:rsid w:val="004A3F92"/>
    <w:rsid w:val="004A42E5"/>
    <w:rsid w:val="004B1323"/>
    <w:rsid w:val="004B539B"/>
    <w:rsid w:val="004C02D6"/>
    <w:rsid w:val="004C6A36"/>
    <w:rsid w:val="004E10CC"/>
    <w:rsid w:val="004E1E8D"/>
    <w:rsid w:val="004E326B"/>
    <w:rsid w:val="004E34B5"/>
    <w:rsid w:val="004E73FF"/>
    <w:rsid w:val="004F21DA"/>
    <w:rsid w:val="004F40E6"/>
    <w:rsid w:val="004F607C"/>
    <w:rsid w:val="004F6804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6F34"/>
    <w:rsid w:val="00537464"/>
    <w:rsid w:val="00540617"/>
    <w:rsid w:val="00554BA6"/>
    <w:rsid w:val="0056297F"/>
    <w:rsid w:val="005801E4"/>
    <w:rsid w:val="00580EE2"/>
    <w:rsid w:val="00584391"/>
    <w:rsid w:val="005855C1"/>
    <w:rsid w:val="00595B83"/>
    <w:rsid w:val="005A0E16"/>
    <w:rsid w:val="005A23C1"/>
    <w:rsid w:val="005A4A3B"/>
    <w:rsid w:val="005A6B22"/>
    <w:rsid w:val="005B50FE"/>
    <w:rsid w:val="005C223C"/>
    <w:rsid w:val="005C703D"/>
    <w:rsid w:val="005D253A"/>
    <w:rsid w:val="005D5E95"/>
    <w:rsid w:val="005E1145"/>
    <w:rsid w:val="005E208A"/>
    <w:rsid w:val="005E64A7"/>
    <w:rsid w:val="005F0AB9"/>
    <w:rsid w:val="00600989"/>
    <w:rsid w:val="00603BC5"/>
    <w:rsid w:val="00604592"/>
    <w:rsid w:val="006115A3"/>
    <w:rsid w:val="00611DBD"/>
    <w:rsid w:val="00612F6D"/>
    <w:rsid w:val="00623EAC"/>
    <w:rsid w:val="00626EEF"/>
    <w:rsid w:val="0063600D"/>
    <w:rsid w:val="0064042C"/>
    <w:rsid w:val="006426CD"/>
    <w:rsid w:val="00642CCC"/>
    <w:rsid w:val="00643703"/>
    <w:rsid w:val="00655748"/>
    <w:rsid w:val="00657F74"/>
    <w:rsid w:val="006731C5"/>
    <w:rsid w:val="00684D99"/>
    <w:rsid w:val="00692E28"/>
    <w:rsid w:val="006970FB"/>
    <w:rsid w:val="006A05CF"/>
    <w:rsid w:val="006D0079"/>
    <w:rsid w:val="006D28F2"/>
    <w:rsid w:val="006E1235"/>
    <w:rsid w:val="006F00E1"/>
    <w:rsid w:val="006F25C3"/>
    <w:rsid w:val="006F6355"/>
    <w:rsid w:val="006F7D27"/>
    <w:rsid w:val="0070479F"/>
    <w:rsid w:val="007061D6"/>
    <w:rsid w:val="00710043"/>
    <w:rsid w:val="007122A0"/>
    <w:rsid w:val="0073093D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0123"/>
    <w:rsid w:val="00771680"/>
    <w:rsid w:val="00780DDC"/>
    <w:rsid w:val="00791CD7"/>
    <w:rsid w:val="007A3B18"/>
    <w:rsid w:val="007B597E"/>
    <w:rsid w:val="007D277F"/>
    <w:rsid w:val="007D2BA7"/>
    <w:rsid w:val="007E3281"/>
    <w:rsid w:val="007F1026"/>
    <w:rsid w:val="007F15EB"/>
    <w:rsid w:val="007F267B"/>
    <w:rsid w:val="00801018"/>
    <w:rsid w:val="00801139"/>
    <w:rsid w:val="00801689"/>
    <w:rsid w:val="00803E90"/>
    <w:rsid w:val="008117F3"/>
    <w:rsid w:val="00823344"/>
    <w:rsid w:val="00827847"/>
    <w:rsid w:val="008315E5"/>
    <w:rsid w:val="00837D50"/>
    <w:rsid w:val="00844CDF"/>
    <w:rsid w:val="00845008"/>
    <w:rsid w:val="00850B34"/>
    <w:rsid w:val="0085198A"/>
    <w:rsid w:val="00854134"/>
    <w:rsid w:val="00860746"/>
    <w:rsid w:val="00860F96"/>
    <w:rsid w:val="00874229"/>
    <w:rsid w:val="00894798"/>
    <w:rsid w:val="0089762E"/>
    <w:rsid w:val="008A4C25"/>
    <w:rsid w:val="008B2AA3"/>
    <w:rsid w:val="008C06E5"/>
    <w:rsid w:val="008C3291"/>
    <w:rsid w:val="008D13C0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67C28"/>
    <w:rsid w:val="00970BAB"/>
    <w:rsid w:val="0097126A"/>
    <w:rsid w:val="00971723"/>
    <w:rsid w:val="009774E2"/>
    <w:rsid w:val="00980451"/>
    <w:rsid w:val="00997DAC"/>
    <w:rsid w:val="009A3C61"/>
    <w:rsid w:val="009B1695"/>
    <w:rsid w:val="009B1EB2"/>
    <w:rsid w:val="009B344F"/>
    <w:rsid w:val="009B445F"/>
    <w:rsid w:val="009B6E1C"/>
    <w:rsid w:val="009C1559"/>
    <w:rsid w:val="009C1866"/>
    <w:rsid w:val="009C6B47"/>
    <w:rsid w:val="009D6A52"/>
    <w:rsid w:val="009E2F56"/>
    <w:rsid w:val="009F5FC6"/>
    <w:rsid w:val="009F6A2C"/>
    <w:rsid w:val="009F6FD3"/>
    <w:rsid w:val="00A03F93"/>
    <w:rsid w:val="00A15A4A"/>
    <w:rsid w:val="00A177BC"/>
    <w:rsid w:val="00A26A85"/>
    <w:rsid w:val="00A27B20"/>
    <w:rsid w:val="00A310BC"/>
    <w:rsid w:val="00A31FA8"/>
    <w:rsid w:val="00A42C58"/>
    <w:rsid w:val="00A51CE9"/>
    <w:rsid w:val="00A52476"/>
    <w:rsid w:val="00A52862"/>
    <w:rsid w:val="00A56D23"/>
    <w:rsid w:val="00A57DA1"/>
    <w:rsid w:val="00A67890"/>
    <w:rsid w:val="00A7206C"/>
    <w:rsid w:val="00A72D13"/>
    <w:rsid w:val="00A8486D"/>
    <w:rsid w:val="00A91EE0"/>
    <w:rsid w:val="00AA2075"/>
    <w:rsid w:val="00AA21B0"/>
    <w:rsid w:val="00AA31BD"/>
    <w:rsid w:val="00AA5690"/>
    <w:rsid w:val="00AB0556"/>
    <w:rsid w:val="00AB1152"/>
    <w:rsid w:val="00AB20FA"/>
    <w:rsid w:val="00AB49BD"/>
    <w:rsid w:val="00AC7E59"/>
    <w:rsid w:val="00AD0870"/>
    <w:rsid w:val="00AD389C"/>
    <w:rsid w:val="00AE6C40"/>
    <w:rsid w:val="00AF2FA5"/>
    <w:rsid w:val="00AF4E32"/>
    <w:rsid w:val="00AF5ABD"/>
    <w:rsid w:val="00AF715F"/>
    <w:rsid w:val="00B04BB6"/>
    <w:rsid w:val="00B05EF0"/>
    <w:rsid w:val="00B10604"/>
    <w:rsid w:val="00B1120B"/>
    <w:rsid w:val="00B11AEE"/>
    <w:rsid w:val="00B14D06"/>
    <w:rsid w:val="00B16881"/>
    <w:rsid w:val="00B170AF"/>
    <w:rsid w:val="00B21066"/>
    <w:rsid w:val="00B265CD"/>
    <w:rsid w:val="00B31D3A"/>
    <w:rsid w:val="00B31E43"/>
    <w:rsid w:val="00B37539"/>
    <w:rsid w:val="00B41816"/>
    <w:rsid w:val="00B4195C"/>
    <w:rsid w:val="00B42C4C"/>
    <w:rsid w:val="00B60533"/>
    <w:rsid w:val="00B67F1E"/>
    <w:rsid w:val="00B711C9"/>
    <w:rsid w:val="00B77D32"/>
    <w:rsid w:val="00B80049"/>
    <w:rsid w:val="00B8295A"/>
    <w:rsid w:val="00B9032E"/>
    <w:rsid w:val="00B97DA5"/>
    <w:rsid w:val="00BB4D70"/>
    <w:rsid w:val="00BB62A7"/>
    <w:rsid w:val="00BB744D"/>
    <w:rsid w:val="00BB7D96"/>
    <w:rsid w:val="00BE10A3"/>
    <w:rsid w:val="00BE59A2"/>
    <w:rsid w:val="00BE6535"/>
    <w:rsid w:val="00BE7AC2"/>
    <w:rsid w:val="00BF1860"/>
    <w:rsid w:val="00C0352E"/>
    <w:rsid w:val="00C03EC3"/>
    <w:rsid w:val="00C0415A"/>
    <w:rsid w:val="00C13C0E"/>
    <w:rsid w:val="00C16300"/>
    <w:rsid w:val="00C166EB"/>
    <w:rsid w:val="00C26594"/>
    <w:rsid w:val="00C33928"/>
    <w:rsid w:val="00C3525F"/>
    <w:rsid w:val="00C3717D"/>
    <w:rsid w:val="00C47617"/>
    <w:rsid w:val="00C50D0E"/>
    <w:rsid w:val="00C5195F"/>
    <w:rsid w:val="00C54C6F"/>
    <w:rsid w:val="00C61862"/>
    <w:rsid w:val="00C71F35"/>
    <w:rsid w:val="00C74BE0"/>
    <w:rsid w:val="00C75F8D"/>
    <w:rsid w:val="00C77EF9"/>
    <w:rsid w:val="00C81408"/>
    <w:rsid w:val="00C846B7"/>
    <w:rsid w:val="00C86A42"/>
    <w:rsid w:val="00C87D59"/>
    <w:rsid w:val="00C927CA"/>
    <w:rsid w:val="00C93632"/>
    <w:rsid w:val="00CA12C3"/>
    <w:rsid w:val="00CA3D1C"/>
    <w:rsid w:val="00CA5E40"/>
    <w:rsid w:val="00CA7363"/>
    <w:rsid w:val="00CB2876"/>
    <w:rsid w:val="00CB363A"/>
    <w:rsid w:val="00CB6356"/>
    <w:rsid w:val="00CD131E"/>
    <w:rsid w:val="00CD5F48"/>
    <w:rsid w:val="00CD6000"/>
    <w:rsid w:val="00CD68BB"/>
    <w:rsid w:val="00D147AD"/>
    <w:rsid w:val="00D14C29"/>
    <w:rsid w:val="00D234CA"/>
    <w:rsid w:val="00D26E77"/>
    <w:rsid w:val="00D36F02"/>
    <w:rsid w:val="00D40A26"/>
    <w:rsid w:val="00D4122A"/>
    <w:rsid w:val="00D44AD6"/>
    <w:rsid w:val="00D51D6B"/>
    <w:rsid w:val="00D54E05"/>
    <w:rsid w:val="00D55C10"/>
    <w:rsid w:val="00D575E9"/>
    <w:rsid w:val="00D62FBD"/>
    <w:rsid w:val="00D63D9B"/>
    <w:rsid w:val="00D72F27"/>
    <w:rsid w:val="00D73EFF"/>
    <w:rsid w:val="00D742B4"/>
    <w:rsid w:val="00D74669"/>
    <w:rsid w:val="00D74FDC"/>
    <w:rsid w:val="00D9336D"/>
    <w:rsid w:val="00D966CA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3F54"/>
    <w:rsid w:val="00DC4AAC"/>
    <w:rsid w:val="00DD22A1"/>
    <w:rsid w:val="00DD6F17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05FA"/>
    <w:rsid w:val="00E41182"/>
    <w:rsid w:val="00E419E4"/>
    <w:rsid w:val="00E46B01"/>
    <w:rsid w:val="00E57DB9"/>
    <w:rsid w:val="00E57DF0"/>
    <w:rsid w:val="00E607C4"/>
    <w:rsid w:val="00E63AFD"/>
    <w:rsid w:val="00E64717"/>
    <w:rsid w:val="00E70BDE"/>
    <w:rsid w:val="00E7487A"/>
    <w:rsid w:val="00E87D4E"/>
    <w:rsid w:val="00E90E77"/>
    <w:rsid w:val="00E91633"/>
    <w:rsid w:val="00EA0A77"/>
    <w:rsid w:val="00EA0F97"/>
    <w:rsid w:val="00EA2BE8"/>
    <w:rsid w:val="00EA3431"/>
    <w:rsid w:val="00EA653E"/>
    <w:rsid w:val="00EA7537"/>
    <w:rsid w:val="00EB1B9D"/>
    <w:rsid w:val="00EB5034"/>
    <w:rsid w:val="00EB50EF"/>
    <w:rsid w:val="00EC5742"/>
    <w:rsid w:val="00ED2E07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1DA1"/>
    <w:rsid w:val="00F1424D"/>
    <w:rsid w:val="00F16853"/>
    <w:rsid w:val="00F206F8"/>
    <w:rsid w:val="00F2538C"/>
    <w:rsid w:val="00F31C54"/>
    <w:rsid w:val="00F3398E"/>
    <w:rsid w:val="00F367E9"/>
    <w:rsid w:val="00F36D0E"/>
    <w:rsid w:val="00F51A41"/>
    <w:rsid w:val="00F5284B"/>
    <w:rsid w:val="00F60B5C"/>
    <w:rsid w:val="00F618BC"/>
    <w:rsid w:val="00F61F70"/>
    <w:rsid w:val="00F62B76"/>
    <w:rsid w:val="00F62DE1"/>
    <w:rsid w:val="00F64325"/>
    <w:rsid w:val="00F6506A"/>
    <w:rsid w:val="00F66ABF"/>
    <w:rsid w:val="00F671F1"/>
    <w:rsid w:val="00F744E5"/>
    <w:rsid w:val="00F74CAC"/>
    <w:rsid w:val="00F86EC6"/>
    <w:rsid w:val="00F91DD9"/>
    <w:rsid w:val="00F97F4F"/>
    <w:rsid w:val="00FA3E35"/>
    <w:rsid w:val="00FC22EA"/>
    <w:rsid w:val="00FC73C5"/>
    <w:rsid w:val="00FD4F2F"/>
    <w:rsid w:val="00FD6D52"/>
    <w:rsid w:val="00FD7A42"/>
    <w:rsid w:val="00FE3A4A"/>
    <w:rsid w:val="00FE5328"/>
    <w:rsid w:val="00FF1D03"/>
    <w:rsid w:val="00FF49C4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43AF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D7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B47F5-6210-4C3A-9827-F55863C5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39</Pages>
  <Words>6030</Words>
  <Characters>34373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450</cp:revision>
  <dcterms:created xsi:type="dcterms:W3CDTF">2022-01-15T13:58:00Z</dcterms:created>
  <dcterms:modified xsi:type="dcterms:W3CDTF">2022-02-18T20:41:00Z</dcterms:modified>
</cp:coreProperties>
</file>