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5FBF3" w14:textId="6809DC7C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0743C7">
        <w:rPr>
          <w:sz w:val="24"/>
          <w:szCs w:val="24"/>
        </w:rPr>
        <w:t>Představte si městskou knihovnu ve velkém městě (má více poboček), kam si lidé chodí půjčovat knihy</w:t>
      </w:r>
      <w:r w:rsidR="00A76B8D" w:rsidRPr="000743C7">
        <w:rPr>
          <w:sz w:val="24"/>
          <w:szCs w:val="24"/>
        </w:rPr>
        <w:t>.</w:t>
      </w:r>
    </w:p>
    <w:p w14:paraId="46C5FBF4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</w:p>
    <w:p w14:paraId="46C5FBF5" w14:textId="205E9E31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0743C7">
        <w:rPr>
          <w:sz w:val="24"/>
          <w:szCs w:val="24"/>
        </w:rPr>
        <w:t xml:space="preserve">Chtěli bychom udělat dimenzionální datový model databáze, kam bychom ukládali informace o výpůjčkách knih – </w:t>
      </w:r>
      <w:r w:rsidRPr="000743C7">
        <w:rPr>
          <w:sz w:val="24"/>
          <w:szCs w:val="24"/>
        </w:rPr>
        <w:t xml:space="preserve">kdy, kde a co si kdo půjčil </w:t>
      </w:r>
      <w:r w:rsidRPr="000743C7">
        <w:rPr>
          <w:sz w:val="24"/>
          <w:szCs w:val="24"/>
        </w:rPr>
        <w:t xml:space="preserve">a ne/vrátil. </w:t>
      </w:r>
      <w:r w:rsidRPr="000743C7">
        <w:rPr>
          <w:sz w:val="24"/>
          <w:szCs w:val="24"/>
        </w:rPr>
        <w:t xml:space="preserve">Nakreslete entity s několika základními atributy (&lt;5), vazby mezi nimi a vyznačte kardinalitu vazeb. </w:t>
      </w:r>
    </w:p>
    <w:p w14:paraId="46C5FBF6" w14:textId="77777777" w:rsidR="00514DAA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1F3864"/>
          <w:sz w:val="24"/>
          <w:szCs w:val="24"/>
        </w:rPr>
      </w:pPr>
    </w:p>
    <w:p w14:paraId="46C5FBF7" w14:textId="77777777" w:rsidR="00514DAA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ODPOVĚĎ:</w:t>
      </w:r>
    </w:p>
    <w:p w14:paraId="46C5FBF8" w14:textId="77777777" w:rsidR="00514DAA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hanging="1133"/>
        <w:jc w:val="both"/>
        <w:rPr>
          <w:color w:val="1F3864"/>
          <w:sz w:val="24"/>
          <w:szCs w:val="24"/>
        </w:rPr>
      </w:pPr>
      <w:r>
        <w:rPr>
          <w:b/>
          <w:noProof/>
          <w:color w:val="1F3864"/>
          <w:sz w:val="24"/>
          <w:szCs w:val="24"/>
        </w:rPr>
        <w:drawing>
          <wp:inline distT="114300" distB="114300" distL="114300" distR="114300" wp14:anchorId="46C5FC0B" wp14:editId="46C5FC0C">
            <wp:extent cx="7192999" cy="248485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92999" cy="24848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5FBF9" w14:textId="77777777" w:rsidR="00514DAA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color w:val="1F3864"/>
          <w:sz w:val="24"/>
          <w:szCs w:val="24"/>
        </w:rPr>
      </w:pPr>
    </w:p>
    <w:p w14:paraId="46C5FBFA" w14:textId="77777777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b/>
          <w:sz w:val="24"/>
          <w:szCs w:val="24"/>
        </w:rPr>
      </w:pPr>
      <w:r w:rsidRPr="000743C7">
        <w:rPr>
          <w:b/>
          <w:sz w:val="24"/>
          <w:szCs w:val="24"/>
        </w:rPr>
        <w:t>Poradíte si i s následujícími rozšiřujícími úkoly?</w:t>
      </w:r>
    </w:p>
    <w:p w14:paraId="46C5FBFB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</w:p>
    <w:p w14:paraId="46C5FBFC" w14:textId="77777777" w:rsidR="00514DAA" w:rsidRPr="000743C7" w:rsidRDefault="00074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 w:rsidRPr="000743C7">
        <w:rPr>
          <w:sz w:val="24"/>
          <w:szCs w:val="24"/>
        </w:rPr>
        <w:t>Pokud je kniha populární, knihovna nakupuje více kusů téže knihy (totožné ISBN) - co s tím?</w:t>
      </w:r>
    </w:p>
    <w:p w14:paraId="46C5FBFD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46C5FBFE" w14:textId="77777777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0743C7">
        <w:rPr>
          <w:sz w:val="24"/>
          <w:szCs w:val="24"/>
        </w:rPr>
        <w:t xml:space="preserve">Každé knize při zařazení do katalogu knihovny bude přiděleno id. Tím </w:t>
      </w:r>
      <w:r w:rsidRPr="000743C7">
        <w:rPr>
          <w:sz w:val="24"/>
          <w:szCs w:val="24"/>
        </w:rPr>
        <w:t>pádem, nevadí, zda bude několik kopii samé knihy, protože má vždycky unikátní číslo v databáze.</w:t>
      </w:r>
    </w:p>
    <w:p w14:paraId="46C5FBFF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46C5FC00" w14:textId="77777777" w:rsidR="00514DAA" w:rsidRPr="000743C7" w:rsidRDefault="00074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 w:rsidRPr="000743C7">
        <w:rPr>
          <w:sz w:val="24"/>
          <w:szCs w:val="24"/>
        </w:rPr>
        <w:t>Ke knihám chceme přiřazovat "tagy" - kniha pro mládež, pro dospělé, historická, o umění, beletrie, učebnice atd. Pro každou knihu chceme zadat 10+ takových tag</w:t>
      </w:r>
      <w:r w:rsidRPr="000743C7">
        <w:rPr>
          <w:sz w:val="24"/>
          <w:szCs w:val="24"/>
        </w:rPr>
        <w:t>ů – jak na to?</w:t>
      </w:r>
    </w:p>
    <w:p w14:paraId="46C5FC01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46C5FC02" w14:textId="77777777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0743C7">
        <w:rPr>
          <w:sz w:val="24"/>
          <w:szCs w:val="24"/>
        </w:rPr>
        <w:t>Je potřeba vytvořit seznam tagů, který obsahuje všechny tagy a jejich id. Pomocná tabulka (“</w:t>
      </w:r>
      <w:proofErr w:type="spellStart"/>
      <w:r w:rsidRPr="000743C7">
        <w:rPr>
          <w:sz w:val="24"/>
          <w:szCs w:val="24"/>
        </w:rPr>
        <w:t>Kniha_tag</w:t>
      </w:r>
      <w:proofErr w:type="spellEnd"/>
      <w:r w:rsidRPr="000743C7">
        <w:rPr>
          <w:sz w:val="24"/>
          <w:szCs w:val="24"/>
        </w:rPr>
        <w:t xml:space="preserve">”) pomůže zajistit kardinalitu many-to-many. </w:t>
      </w:r>
    </w:p>
    <w:p w14:paraId="46C5FC03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sz w:val="24"/>
          <w:szCs w:val="24"/>
        </w:rPr>
      </w:pPr>
    </w:p>
    <w:p w14:paraId="46C5FC04" w14:textId="77777777" w:rsidR="00514DAA" w:rsidRPr="000743C7" w:rsidRDefault="000743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</w:pPr>
      <w:r w:rsidRPr="000743C7">
        <w:rPr>
          <w:sz w:val="24"/>
          <w:szCs w:val="24"/>
        </w:rPr>
        <w:t>Odhadněte, kolik záznamů bude za rok ve faktové tabulce (a vysvětlete, jak jste k tomu došli</w:t>
      </w:r>
      <w:r w:rsidRPr="000743C7">
        <w:rPr>
          <w:sz w:val="24"/>
          <w:szCs w:val="24"/>
        </w:rPr>
        <w:t>).</w:t>
      </w:r>
    </w:p>
    <w:p w14:paraId="46C5FC05" w14:textId="77777777" w:rsidR="00514DAA" w:rsidRPr="000743C7" w:rsidRDefault="00514DA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sz w:val="24"/>
          <w:szCs w:val="24"/>
        </w:rPr>
      </w:pPr>
    </w:p>
    <w:p w14:paraId="46C5FC06" w14:textId="77777777" w:rsidR="00514DAA" w:rsidRPr="000743C7" w:rsidRDefault="000743C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</w:pPr>
      <w:r w:rsidRPr="000743C7">
        <w:rPr>
          <w:sz w:val="24"/>
          <w:szCs w:val="24"/>
        </w:rPr>
        <w:t>V Městské knihovně v Praze třeba počet primárních výpůjček knih za rok 2022 činil 3 146 547 (výpůjčky beletrie a naučné literatury).</w:t>
      </w:r>
    </w:p>
    <w:p w14:paraId="46C5FC07" w14:textId="77777777" w:rsidR="00514DAA" w:rsidRDefault="000743C7">
      <w:pPr>
        <w:rPr>
          <w:color w:val="1F3864"/>
        </w:rPr>
      </w:pPr>
      <w:r>
        <w:rPr>
          <w:noProof/>
          <w:color w:val="1F3864"/>
        </w:rPr>
        <w:lastRenderedPageBreak/>
        <w:drawing>
          <wp:inline distT="114300" distB="114300" distL="114300" distR="114300" wp14:anchorId="46C5FC0D" wp14:editId="46C5FC0E">
            <wp:extent cx="5760410" cy="25654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56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6C5FC08" w14:textId="77777777" w:rsidR="00514DAA" w:rsidRDefault="000743C7">
      <w:pPr>
        <w:rPr>
          <w:i/>
        </w:rPr>
      </w:pPr>
      <w:r>
        <w:rPr>
          <w:i/>
        </w:rPr>
        <w:t xml:space="preserve">Zdroj: </w:t>
      </w:r>
      <w:hyperlink r:id="rId8">
        <w:r>
          <w:rPr>
            <w:i/>
            <w:color w:val="4472C4"/>
            <w:u w:val="single"/>
          </w:rPr>
          <w:t>https://issuu.com/mestskaknihovnavpraze/docs/vyrocni_zprava_2022</w:t>
        </w:r>
      </w:hyperlink>
      <w:r>
        <w:rPr>
          <w:i/>
        </w:rPr>
        <w:t>,str. 54-55</w:t>
      </w:r>
    </w:p>
    <w:sectPr w:rsidR="00514DAA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D1B87"/>
    <w:multiLevelType w:val="multilevel"/>
    <w:tmpl w:val="91DE58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6525607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DAA"/>
    <w:rsid w:val="000743C7"/>
    <w:rsid w:val="004B20A7"/>
    <w:rsid w:val="00514DAA"/>
    <w:rsid w:val="0088186C"/>
    <w:rsid w:val="00A7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5FBEA"/>
  <w15:docId w15:val="{AD5F55B3-BB2B-4364-A30B-3BBEDC62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cs-CZ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xmsonormal">
    <w:name w:val="x_msonormal"/>
    <w:basedOn w:val="Normal"/>
    <w:rsid w:val="00367FBD"/>
    <w:pPr>
      <w:spacing w:after="0" w:line="240" w:lineRule="auto"/>
    </w:pPr>
    <w:rPr>
      <w:lang w:eastAsia="cs-CZ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suu.com/mestskaknihovnavpraze/docs/vyrocni_zprava_202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gKjI3BFGcwMiU+gCu6YBSCbdHvQ==">AMUW2mX71QgNVSNtmj1hI93RpHbDCB/8E78i1nNjq0XUykb8NYqtNW1w2YOl4HMPYnfAjXecdk4Zo21FykHfgS/4/tsGvwnRJNu/B7eJ8Jl2sYGSYqYAKKg=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Markéta Krejčí</dc:creator>
  <cp:lastModifiedBy>Ilia Pechenkin</cp:lastModifiedBy>
  <cp:revision>5</cp:revision>
  <dcterms:created xsi:type="dcterms:W3CDTF">2023-04-14T14:04:00Z</dcterms:created>
  <dcterms:modified xsi:type="dcterms:W3CDTF">2023-08-05T16:07:00Z</dcterms:modified>
</cp:coreProperties>
</file>