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14:paraId="569A9AC0" w14:textId="77777777" w:rsidTr="002238B0">
        <w:tc>
          <w:tcPr>
            <w:tcW w:w="10214" w:type="dxa"/>
            <w:gridSpan w:val="3"/>
            <w:shd w:val="clear" w:color="auto" w:fill="auto"/>
          </w:tcPr>
          <w:p w14:paraId="4B58BF1A" w14:textId="77777777" w:rsidR="00D269EA" w:rsidRPr="0038474E" w:rsidRDefault="00D269EA" w:rsidP="002238B0">
            <w:pPr>
              <w:jc w:val="center"/>
              <w:rPr>
                <w:sz w:val="28"/>
              </w:rPr>
            </w:pPr>
            <w:r w:rsidRPr="0038474E">
              <w:rPr>
                <w:sz w:val="28"/>
              </w:rPr>
              <w:t>Департамент образования Ярославской области</w:t>
            </w:r>
          </w:p>
          <w:p w14:paraId="26A81ACB" w14:textId="77777777" w:rsidR="00D269EA" w:rsidRPr="0038474E" w:rsidRDefault="00D269EA" w:rsidP="002238B0">
            <w:pPr>
              <w:jc w:val="center"/>
              <w:rPr>
                <w:sz w:val="28"/>
              </w:rPr>
            </w:pPr>
            <w:r w:rsidRPr="0038474E">
              <w:rPr>
                <w:sz w:val="28"/>
              </w:rPr>
              <w:t>Государственное профессиональное образовательное автономное учреждение</w:t>
            </w:r>
          </w:p>
          <w:p w14:paraId="1A18A920" w14:textId="77777777" w:rsidR="00D269EA" w:rsidRPr="0038474E" w:rsidRDefault="00D269EA" w:rsidP="002238B0">
            <w:pPr>
              <w:jc w:val="center"/>
              <w:rPr>
                <w:sz w:val="28"/>
              </w:rPr>
            </w:pPr>
            <w:r w:rsidRPr="0038474E">
              <w:rPr>
                <w:sz w:val="28"/>
              </w:rPr>
              <w:t>Ярославской области</w:t>
            </w:r>
          </w:p>
          <w:p w14:paraId="3F1D0020" w14:textId="77777777" w:rsidR="00D269EA" w:rsidRPr="007F3323" w:rsidRDefault="00D269EA" w:rsidP="002238B0">
            <w:pPr>
              <w:jc w:val="center"/>
            </w:pPr>
            <w:r w:rsidRPr="0038474E">
              <w:rPr>
                <w:smallCaps/>
                <w:sz w:val="28"/>
              </w:rPr>
              <w:t xml:space="preserve">«ЯРОСЛАВСКИЙ ПРОМЫШЛЕННО-ЭКОНОМИЧЕСКИЙ КОЛЛЕДЖ </w:t>
            </w:r>
            <w:r w:rsidRPr="0038474E">
              <w:rPr>
                <w:smallCaps/>
                <w:sz w:val="28"/>
              </w:rPr>
              <w:br/>
              <w:t>им. Н.П. ПАСТУХОВА»</w:t>
            </w:r>
          </w:p>
        </w:tc>
      </w:tr>
      <w:tr w:rsidR="00D269EA" w14:paraId="79C1DFFF" w14:textId="77777777" w:rsidTr="002238B0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14:paraId="042F8A66" w14:textId="77777777" w:rsidR="00D269EA" w:rsidRPr="00D30FAE" w:rsidRDefault="00D269EA" w:rsidP="002238B0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14:paraId="2EDD2BF2" w14:textId="77777777" w:rsidR="00D269EA" w:rsidRDefault="00D269EA" w:rsidP="002238B0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75EBA1ED" w14:textId="77777777" w:rsidR="00D269EA" w:rsidRDefault="00D269EA" w:rsidP="002238B0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6BAFF815" w14:textId="77777777" w:rsidR="00D269EA" w:rsidRDefault="00D269EA" w:rsidP="002238B0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58CD288D" w14:textId="77777777" w:rsidR="00D269EA" w:rsidRPr="00D30FAE" w:rsidRDefault="00D269EA" w:rsidP="002238B0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14:paraId="678B0B44" w14:textId="77777777" w:rsidR="0038474E" w:rsidRPr="00D30FAE" w:rsidRDefault="0038474E" w:rsidP="0038474E">
            <w:pPr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>
              <w:rPr>
                <w:b/>
                <w:caps/>
                <w:sz w:val="32"/>
                <w:szCs w:val="32"/>
              </w:rPr>
              <w:t>Практическим работам</w:t>
            </w:r>
          </w:p>
          <w:p w14:paraId="5C3C30A7" w14:textId="77777777" w:rsidR="0038474E" w:rsidRDefault="0038474E" w:rsidP="0038474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 МДК</w:t>
            </w:r>
            <w:r w:rsidRPr="00D30FAE">
              <w:rPr>
                <w:b/>
                <w:sz w:val="32"/>
                <w:szCs w:val="32"/>
              </w:rPr>
              <w:t>.0</w:t>
            </w:r>
            <w:r>
              <w:rPr>
                <w:b/>
                <w:sz w:val="32"/>
                <w:szCs w:val="32"/>
              </w:rPr>
              <w:t>5.02</w:t>
            </w:r>
          </w:p>
          <w:p w14:paraId="22AA4911" w14:textId="0C2367AA" w:rsidR="00D269EA" w:rsidRPr="00960EAD" w:rsidRDefault="0038474E" w:rsidP="0038474E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Разработка кода ИС</w:t>
            </w:r>
          </w:p>
        </w:tc>
      </w:tr>
      <w:tr w:rsidR="00D269EA" w14:paraId="3325392A" w14:textId="77777777" w:rsidTr="002238B0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14:paraId="1DBB3D23" w14:textId="248DA30E" w:rsidR="00D269EA" w:rsidRPr="00D30FAE" w:rsidRDefault="0038474E" w:rsidP="006678C2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ОПР МК.05.02.09.02.07.18ИПП.02</w:t>
            </w:r>
          </w:p>
        </w:tc>
      </w:tr>
      <w:tr w:rsidR="00D269EA" w:rsidRPr="007F3323" w14:paraId="6F9E879C" w14:textId="77777777" w:rsidTr="002238B0">
        <w:tc>
          <w:tcPr>
            <w:tcW w:w="10214" w:type="dxa"/>
            <w:gridSpan w:val="3"/>
            <w:shd w:val="clear" w:color="auto" w:fill="auto"/>
          </w:tcPr>
          <w:p w14:paraId="360EC4BE" w14:textId="77777777" w:rsidR="00D269EA" w:rsidRDefault="00D269EA" w:rsidP="002238B0">
            <w:pPr>
              <w:jc w:val="center"/>
            </w:pPr>
          </w:p>
        </w:tc>
      </w:tr>
      <w:tr w:rsidR="00D269EA" w14:paraId="4180BC4D" w14:textId="77777777" w:rsidTr="002238B0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14:paraId="2FC55CAA" w14:textId="77777777" w:rsidR="00D269EA" w:rsidRPr="00535CB7" w:rsidRDefault="00D269EA" w:rsidP="002238B0">
            <w:pPr>
              <w:spacing w:line="360" w:lineRule="auto"/>
              <w:jc w:val="center"/>
            </w:pPr>
          </w:p>
        </w:tc>
      </w:tr>
      <w:tr w:rsidR="00D269EA" w14:paraId="4D6BBDD0" w14:textId="77777777" w:rsidTr="002238B0">
        <w:tc>
          <w:tcPr>
            <w:tcW w:w="10214" w:type="dxa"/>
            <w:gridSpan w:val="3"/>
            <w:shd w:val="clear" w:color="auto" w:fill="auto"/>
          </w:tcPr>
          <w:p w14:paraId="02C4A7F3" w14:textId="77777777" w:rsidR="00D269EA" w:rsidRDefault="00D269EA" w:rsidP="002238B0">
            <w:pPr>
              <w:spacing w:line="360" w:lineRule="auto"/>
              <w:jc w:val="center"/>
            </w:pPr>
          </w:p>
        </w:tc>
      </w:tr>
      <w:tr w:rsidR="00D269EA" w14:paraId="5B825C60" w14:textId="77777777" w:rsidTr="002238B0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14:paraId="395DB8AB" w14:textId="77777777" w:rsidR="00D269EA" w:rsidRDefault="00D269EA" w:rsidP="002238B0">
            <w:pPr>
              <w:spacing w:line="360" w:lineRule="auto"/>
              <w:jc w:val="center"/>
            </w:pPr>
          </w:p>
        </w:tc>
      </w:tr>
      <w:tr w:rsidR="00D269EA" w14:paraId="6F373EBC" w14:textId="77777777" w:rsidTr="002238B0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14:paraId="331EAA10" w14:textId="77777777" w:rsidR="00D269EA" w:rsidRDefault="00D269EA" w:rsidP="002238B0"/>
        </w:tc>
        <w:tc>
          <w:tcPr>
            <w:tcW w:w="4853" w:type="dxa"/>
            <w:shd w:val="clear" w:color="auto" w:fill="auto"/>
          </w:tcPr>
          <w:p w14:paraId="3A6F03D3" w14:textId="77777777" w:rsidR="00D269EA" w:rsidRPr="0038474E" w:rsidRDefault="00D269EA" w:rsidP="002238B0">
            <w:pPr>
              <w:rPr>
                <w:sz w:val="28"/>
              </w:rPr>
            </w:pPr>
            <w:r w:rsidRPr="0038474E">
              <w:rPr>
                <w:sz w:val="28"/>
              </w:rPr>
              <w:t>Студент</w:t>
            </w:r>
          </w:p>
          <w:p w14:paraId="4FF29197" w14:textId="31BD4032" w:rsidR="00D269EA" w:rsidRPr="0038474E" w:rsidRDefault="00D269EA" w:rsidP="002238B0">
            <w:pPr>
              <w:spacing w:line="360" w:lineRule="auto"/>
              <w:rPr>
                <w:sz w:val="28"/>
              </w:rPr>
            </w:pPr>
            <w:r w:rsidRPr="0038474E">
              <w:rPr>
                <w:sz w:val="28"/>
              </w:rPr>
              <w:t xml:space="preserve">_____________ И.О. </w:t>
            </w:r>
            <w:r w:rsidR="00385013" w:rsidRPr="0038474E">
              <w:rPr>
                <w:sz w:val="28"/>
              </w:rPr>
              <w:t>Скороходов</w:t>
            </w:r>
          </w:p>
          <w:p w14:paraId="27C822D3" w14:textId="4CA94A48" w:rsidR="00D269EA" w:rsidRPr="0038474E" w:rsidRDefault="00D269EA" w:rsidP="002238B0">
            <w:pPr>
              <w:rPr>
                <w:sz w:val="28"/>
              </w:rPr>
            </w:pPr>
            <w:r w:rsidRPr="0038474E">
              <w:rPr>
                <w:sz w:val="28"/>
              </w:rPr>
              <w:t>«____»</w:t>
            </w:r>
            <w:r w:rsidR="004E5DC0" w:rsidRPr="0038474E">
              <w:rPr>
                <w:sz w:val="28"/>
              </w:rPr>
              <w:t xml:space="preserve"> </w:t>
            </w:r>
            <w:r w:rsidR="00960EAD" w:rsidRPr="0038474E">
              <w:rPr>
                <w:sz w:val="28"/>
              </w:rPr>
              <w:t>окт</w:t>
            </w:r>
            <w:r w:rsidR="00385013" w:rsidRPr="0038474E">
              <w:rPr>
                <w:sz w:val="28"/>
              </w:rPr>
              <w:t>ябрь</w:t>
            </w:r>
            <w:r w:rsidR="004E5DC0" w:rsidRPr="0038474E">
              <w:rPr>
                <w:sz w:val="28"/>
              </w:rPr>
              <w:t xml:space="preserve"> </w:t>
            </w:r>
            <w:r w:rsidRPr="0038474E">
              <w:rPr>
                <w:sz w:val="28"/>
              </w:rPr>
              <w:t>20</w:t>
            </w:r>
            <w:r w:rsidR="00385013" w:rsidRPr="0038474E">
              <w:rPr>
                <w:sz w:val="28"/>
              </w:rPr>
              <w:t>20</w:t>
            </w:r>
            <w:r w:rsidRPr="0038474E">
              <w:rPr>
                <w:sz w:val="28"/>
              </w:rPr>
              <w:t xml:space="preserve"> г.</w:t>
            </w:r>
          </w:p>
          <w:p w14:paraId="43ECD1BE" w14:textId="77777777" w:rsidR="00D269EA" w:rsidRPr="0038474E" w:rsidRDefault="00D269EA" w:rsidP="002238B0">
            <w:pPr>
              <w:rPr>
                <w:sz w:val="28"/>
              </w:rPr>
            </w:pPr>
          </w:p>
        </w:tc>
      </w:tr>
      <w:tr w:rsidR="00D269EA" w14:paraId="30F28507" w14:textId="77777777" w:rsidTr="002238B0">
        <w:trPr>
          <w:gridAfter w:val="1"/>
          <w:wAfter w:w="8" w:type="dxa"/>
          <w:trHeight w:val="995"/>
        </w:trPr>
        <w:tc>
          <w:tcPr>
            <w:tcW w:w="5353" w:type="dxa"/>
            <w:shd w:val="clear" w:color="auto" w:fill="auto"/>
          </w:tcPr>
          <w:p w14:paraId="356EB4E6" w14:textId="77777777" w:rsidR="00D269EA" w:rsidRDefault="00D269EA" w:rsidP="002238B0"/>
        </w:tc>
        <w:tc>
          <w:tcPr>
            <w:tcW w:w="4853" w:type="dxa"/>
            <w:shd w:val="clear" w:color="auto" w:fill="auto"/>
          </w:tcPr>
          <w:p w14:paraId="731EA61B" w14:textId="77777777" w:rsidR="00D269EA" w:rsidRPr="0038474E" w:rsidRDefault="00D269EA" w:rsidP="002238B0">
            <w:pPr>
              <w:rPr>
                <w:sz w:val="28"/>
              </w:rPr>
            </w:pPr>
            <w:r w:rsidRPr="0038474E">
              <w:rPr>
                <w:sz w:val="28"/>
              </w:rPr>
              <w:t>Преподаватель</w:t>
            </w:r>
          </w:p>
          <w:p w14:paraId="79D74FBE" w14:textId="04DC5F85" w:rsidR="00D269EA" w:rsidRPr="0038474E" w:rsidRDefault="00D269EA" w:rsidP="002238B0">
            <w:pPr>
              <w:spacing w:line="360" w:lineRule="auto"/>
              <w:rPr>
                <w:sz w:val="28"/>
              </w:rPr>
            </w:pPr>
            <w:r w:rsidRPr="0038474E">
              <w:rPr>
                <w:sz w:val="28"/>
              </w:rPr>
              <w:t xml:space="preserve">_____________ </w:t>
            </w:r>
            <w:r w:rsidR="00960EAD" w:rsidRPr="0038474E">
              <w:rPr>
                <w:sz w:val="28"/>
              </w:rPr>
              <w:t>А</w:t>
            </w:r>
            <w:r w:rsidRPr="0038474E">
              <w:rPr>
                <w:sz w:val="28"/>
              </w:rPr>
              <w:t>.</w:t>
            </w:r>
            <w:r w:rsidR="00960EAD" w:rsidRPr="0038474E">
              <w:rPr>
                <w:sz w:val="28"/>
              </w:rPr>
              <w:t>С</w:t>
            </w:r>
            <w:r w:rsidRPr="0038474E">
              <w:rPr>
                <w:sz w:val="28"/>
              </w:rPr>
              <w:t xml:space="preserve">. </w:t>
            </w:r>
            <w:r w:rsidR="00960EAD" w:rsidRPr="0038474E">
              <w:rPr>
                <w:sz w:val="28"/>
              </w:rPr>
              <w:t>Коврова</w:t>
            </w:r>
          </w:p>
          <w:p w14:paraId="541B28A1" w14:textId="458FF43E" w:rsidR="00D269EA" w:rsidRPr="0038474E" w:rsidRDefault="00D269EA" w:rsidP="004E5DC0">
            <w:pPr>
              <w:rPr>
                <w:sz w:val="28"/>
              </w:rPr>
            </w:pPr>
            <w:r w:rsidRPr="0038474E">
              <w:rPr>
                <w:sz w:val="28"/>
              </w:rPr>
              <w:t>«____»</w:t>
            </w:r>
            <w:r w:rsidR="004E5DC0" w:rsidRPr="0038474E">
              <w:rPr>
                <w:sz w:val="28"/>
              </w:rPr>
              <w:t xml:space="preserve"> </w:t>
            </w:r>
            <w:r w:rsidR="00960EAD" w:rsidRPr="0038474E">
              <w:rPr>
                <w:sz w:val="28"/>
              </w:rPr>
              <w:t>октя</w:t>
            </w:r>
            <w:r w:rsidR="00385013" w:rsidRPr="0038474E">
              <w:rPr>
                <w:sz w:val="28"/>
              </w:rPr>
              <w:t>брь</w:t>
            </w:r>
            <w:r w:rsidR="004E5DC0" w:rsidRPr="0038474E">
              <w:rPr>
                <w:sz w:val="28"/>
              </w:rPr>
              <w:t xml:space="preserve"> </w:t>
            </w:r>
            <w:r w:rsidRPr="0038474E">
              <w:rPr>
                <w:sz w:val="28"/>
              </w:rPr>
              <w:t>2</w:t>
            </w:r>
            <w:r w:rsidR="00385013" w:rsidRPr="0038474E">
              <w:rPr>
                <w:sz w:val="28"/>
              </w:rPr>
              <w:t>020</w:t>
            </w:r>
            <w:r w:rsidRPr="0038474E">
              <w:rPr>
                <w:sz w:val="28"/>
              </w:rPr>
              <w:t xml:space="preserve"> г.</w:t>
            </w:r>
          </w:p>
        </w:tc>
      </w:tr>
      <w:tr w:rsidR="00D269EA" w14:paraId="12B2AE8B" w14:textId="77777777" w:rsidTr="00B559D8">
        <w:trPr>
          <w:trHeight w:val="3030"/>
        </w:trPr>
        <w:tc>
          <w:tcPr>
            <w:tcW w:w="10214" w:type="dxa"/>
            <w:gridSpan w:val="3"/>
            <w:shd w:val="clear" w:color="auto" w:fill="auto"/>
          </w:tcPr>
          <w:p w14:paraId="62E61D88" w14:textId="77777777" w:rsidR="00D269EA" w:rsidRDefault="00D269EA" w:rsidP="002238B0"/>
          <w:p w14:paraId="085E430D" w14:textId="77777777" w:rsidR="0038474E" w:rsidRDefault="0038474E" w:rsidP="006678C2">
            <w:pPr>
              <w:jc w:val="center"/>
              <w:rPr>
                <w:sz w:val="28"/>
              </w:rPr>
            </w:pPr>
          </w:p>
          <w:p w14:paraId="41BB2841" w14:textId="77777777" w:rsidR="0038474E" w:rsidRDefault="0038474E" w:rsidP="006678C2">
            <w:pPr>
              <w:jc w:val="center"/>
              <w:rPr>
                <w:sz w:val="28"/>
              </w:rPr>
            </w:pPr>
          </w:p>
          <w:p w14:paraId="6A631766" w14:textId="77777777" w:rsidR="0038474E" w:rsidRDefault="0038474E" w:rsidP="006678C2">
            <w:pPr>
              <w:jc w:val="center"/>
              <w:rPr>
                <w:sz w:val="28"/>
              </w:rPr>
            </w:pPr>
          </w:p>
          <w:p w14:paraId="63EAC873" w14:textId="77777777" w:rsidR="00B559D8" w:rsidRDefault="00B559D8" w:rsidP="006678C2">
            <w:pPr>
              <w:jc w:val="center"/>
              <w:rPr>
                <w:sz w:val="28"/>
              </w:rPr>
            </w:pPr>
          </w:p>
          <w:p w14:paraId="77E8B97E" w14:textId="77777777" w:rsidR="00B559D8" w:rsidRDefault="00B559D8" w:rsidP="006678C2">
            <w:pPr>
              <w:jc w:val="center"/>
              <w:rPr>
                <w:sz w:val="28"/>
              </w:rPr>
            </w:pPr>
          </w:p>
          <w:p w14:paraId="301933F2" w14:textId="77777777" w:rsidR="00B559D8" w:rsidRDefault="00B559D8" w:rsidP="006678C2">
            <w:pPr>
              <w:jc w:val="center"/>
              <w:rPr>
                <w:sz w:val="28"/>
              </w:rPr>
            </w:pPr>
          </w:p>
          <w:p w14:paraId="3107C8E4" w14:textId="362121C4" w:rsidR="00D269EA" w:rsidRDefault="00D269EA" w:rsidP="006678C2">
            <w:pPr>
              <w:jc w:val="center"/>
            </w:pPr>
            <w:bookmarkStart w:id="0" w:name="_GoBack"/>
            <w:bookmarkEnd w:id="0"/>
            <w:r w:rsidRPr="0038474E">
              <w:rPr>
                <w:sz w:val="28"/>
              </w:rPr>
              <w:t>20</w:t>
            </w:r>
            <w:r w:rsidR="006678C2" w:rsidRPr="0038474E">
              <w:rPr>
                <w:sz w:val="28"/>
              </w:rPr>
              <w:t>20</w:t>
            </w:r>
          </w:p>
        </w:tc>
      </w:tr>
    </w:tbl>
    <w:p w14:paraId="33C82342" w14:textId="77777777" w:rsidR="00385013" w:rsidRDefault="00385013" w:rsidP="00D269EA">
      <w:pPr>
        <w:spacing w:before="0" w:after="160" w:line="259" w:lineRule="auto"/>
        <w:rPr>
          <w:b/>
          <w:caps/>
          <w:sz w:val="32"/>
          <w:szCs w:val="32"/>
        </w:rPr>
        <w:sectPr w:rsidR="00385013" w:rsidSect="00805957">
          <w:headerReference w:type="default" r:id="rId8"/>
          <w:footerReference w:type="default" r:id="rId9"/>
          <w:pgSz w:w="11906" w:h="16838"/>
          <w:pgMar w:top="709" w:right="567" w:bottom="567" w:left="567" w:header="709" w:footer="709" w:gutter="0"/>
          <w:cols w:space="708"/>
          <w:titlePg/>
          <w:docGrid w:linePitch="360"/>
        </w:sectPr>
      </w:pPr>
    </w:p>
    <w:sdt>
      <w:sdtPr>
        <w:rPr>
          <w:rFonts w:eastAsia="Times New Roman" w:cs="Times New Roman"/>
          <w:b w:val="0"/>
          <w:sz w:val="24"/>
          <w:szCs w:val="24"/>
        </w:rPr>
        <w:id w:val="7352850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9EF3F0" w14:textId="1093ECA3" w:rsidR="00385013" w:rsidRDefault="00385013" w:rsidP="00385013">
          <w:pPr>
            <w:pStyle w:val="a3"/>
            <w:spacing w:before="0" w:line="360" w:lineRule="auto"/>
            <w:ind w:firstLine="709"/>
          </w:pPr>
          <w:r>
            <w:t>Оглавление</w:t>
          </w:r>
        </w:p>
        <w:p w14:paraId="0F52DD57" w14:textId="5C3EA141" w:rsidR="00E226EF" w:rsidRPr="00E226EF" w:rsidRDefault="00385013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E226EF">
            <w:rPr>
              <w:sz w:val="28"/>
            </w:rPr>
            <w:fldChar w:fldCharType="begin"/>
          </w:r>
          <w:r w:rsidRPr="00E226EF">
            <w:rPr>
              <w:sz w:val="28"/>
            </w:rPr>
            <w:instrText xml:space="preserve"> TOC \o "1-3" \h \z \u </w:instrText>
          </w:r>
          <w:r w:rsidRPr="00E226EF">
            <w:rPr>
              <w:sz w:val="28"/>
            </w:rPr>
            <w:fldChar w:fldCharType="separate"/>
          </w:r>
          <w:hyperlink w:anchor="_Toc53220086" w:history="1">
            <w:r w:rsidR="00E226EF" w:rsidRPr="00E226EF">
              <w:rPr>
                <w:rStyle w:val="a6"/>
                <w:noProof/>
                <w:sz w:val="28"/>
              </w:rPr>
              <w:t>Введение</w:t>
            </w:r>
            <w:r w:rsidR="00E226EF" w:rsidRPr="00E226EF">
              <w:rPr>
                <w:noProof/>
                <w:webHidden/>
                <w:sz w:val="28"/>
              </w:rPr>
              <w:tab/>
            </w:r>
            <w:r w:rsidR="00E226EF" w:rsidRPr="00E226EF">
              <w:rPr>
                <w:noProof/>
                <w:webHidden/>
                <w:sz w:val="28"/>
              </w:rPr>
              <w:fldChar w:fldCharType="begin"/>
            </w:r>
            <w:r w:rsidR="00E226EF" w:rsidRPr="00E226EF">
              <w:rPr>
                <w:noProof/>
                <w:webHidden/>
                <w:sz w:val="28"/>
              </w:rPr>
              <w:instrText xml:space="preserve"> PAGEREF _Toc53220086 \h </w:instrText>
            </w:r>
            <w:r w:rsidR="00E226EF" w:rsidRPr="00E226EF">
              <w:rPr>
                <w:noProof/>
                <w:webHidden/>
                <w:sz w:val="28"/>
              </w:rPr>
            </w:r>
            <w:r w:rsidR="00E226EF" w:rsidRPr="00E226EF">
              <w:rPr>
                <w:noProof/>
                <w:webHidden/>
                <w:sz w:val="28"/>
              </w:rPr>
              <w:fldChar w:fldCharType="separate"/>
            </w:r>
            <w:r w:rsidR="00454FE2">
              <w:rPr>
                <w:noProof/>
                <w:webHidden/>
                <w:sz w:val="28"/>
              </w:rPr>
              <w:t>3</w:t>
            </w:r>
            <w:r w:rsidR="00E226EF" w:rsidRPr="00E226EF">
              <w:rPr>
                <w:noProof/>
                <w:webHidden/>
                <w:sz w:val="28"/>
              </w:rPr>
              <w:fldChar w:fldCharType="end"/>
            </w:r>
          </w:hyperlink>
        </w:p>
        <w:p w14:paraId="7901FB97" w14:textId="18A93694" w:rsidR="00E226EF" w:rsidRPr="00E226EF" w:rsidRDefault="00B559D8">
          <w:pPr>
            <w:pStyle w:val="2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0087" w:history="1">
            <w:r w:rsidR="00E226EF" w:rsidRPr="00E226EF">
              <w:rPr>
                <w:rStyle w:val="a6"/>
                <w:noProof/>
                <w:sz w:val="28"/>
              </w:rPr>
              <w:t>Цели и задачи практики:</w:t>
            </w:r>
            <w:r w:rsidR="00E226EF" w:rsidRPr="00E226EF">
              <w:rPr>
                <w:noProof/>
                <w:webHidden/>
                <w:sz w:val="28"/>
              </w:rPr>
              <w:tab/>
            </w:r>
            <w:r w:rsidR="00E226EF" w:rsidRPr="00E226EF">
              <w:rPr>
                <w:noProof/>
                <w:webHidden/>
                <w:sz w:val="28"/>
              </w:rPr>
              <w:fldChar w:fldCharType="begin"/>
            </w:r>
            <w:r w:rsidR="00E226EF" w:rsidRPr="00E226EF">
              <w:rPr>
                <w:noProof/>
                <w:webHidden/>
                <w:sz w:val="28"/>
              </w:rPr>
              <w:instrText xml:space="preserve"> PAGEREF _Toc53220087 \h </w:instrText>
            </w:r>
            <w:r w:rsidR="00E226EF" w:rsidRPr="00E226EF">
              <w:rPr>
                <w:noProof/>
                <w:webHidden/>
                <w:sz w:val="28"/>
              </w:rPr>
            </w:r>
            <w:r w:rsidR="00E226EF" w:rsidRPr="00E226EF">
              <w:rPr>
                <w:noProof/>
                <w:webHidden/>
                <w:sz w:val="28"/>
              </w:rPr>
              <w:fldChar w:fldCharType="separate"/>
            </w:r>
            <w:r w:rsidR="00454FE2">
              <w:rPr>
                <w:noProof/>
                <w:webHidden/>
                <w:sz w:val="28"/>
              </w:rPr>
              <w:t>3</w:t>
            </w:r>
            <w:r w:rsidR="00E226EF" w:rsidRPr="00E226EF">
              <w:rPr>
                <w:noProof/>
                <w:webHidden/>
                <w:sz w:val="28"/>
              </w:rPr>
              <w:fldChar w:fldCharType="end"/>
            </w:r>
          </w:hyperlink>
        </w:p>
        <w:p w14:paraId="5C1DB768" w14:textId="3A11C5FA" w:rsidR="00E226EF" w:rsidRPr="00E226EF" w:rsidRDefault="00B559D8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0088" w:history="1">
            <w:r w:rsidR="00E226EF" w:rsidRPr="00E226EF">
              <w:rPr>
                <w:rStyle w:val="a6"/>
                <w:noProof/>
                <w:sz w:val="28"/>
              </w:rPr>
              <w:t>Практическая работа № 1 Разработка программного модуля</w:t>
            </w:r>
            <w:r w:rsidR="00E226EF" w:rsidRPr="00E226EF">
              <w:rPr>
                <w:noProof/>
                <w:webHidden/>
                <w:sz w:val="28"/>
              </w:rPr>
              <w:tab/>
            </w:r>
            <w:r w:rsidR="00E226EF" w:rsidRPr="00E226EF">
              <w:rPr>
                <w:noProof/>
                <w:webHidden/>
                <w:sz w:val="28"/>
              </w:rPr>
              <w:fldChar w:fldCharType="begin"/>
            </w:r>
            <w:r w:rsidR="00E226EF" w:rsidRPr="00E226EF">
              <w:rPr>
                <w:noProof/>
                <w:webHidden/>
                <w:sz w:val="28"/>
              </w:rPr>
              <w:instrText xml:space="preserve"> PAGEREF _Toc53220088 \h </w:instrText>
            </w:r>
            <w:r w:rsidR="00E226EF" w:rsidRPr="00E226EF">
              <w:rPr>
                <w:noProof/>
                <w:webHidden/>
                <w:sz w:val="28"/>
              </w:rPr>
            </w:r>
            <w:r w:rsidR="00E226EF" w:rsidRPr="00E226EF">
              <w:rPr>
                <w:noProof/>
                <w:webHidden/>
                <w:sz w:val="28"/>
              </w:rPr>
              <w:fldChar w:fldCharType="separate"/>
            </w:r>
            <w:r w:rsidR="00454FE2">
              <w:rPr>
                <w:noProof/>
                <w:webHidden/>
                <w:sz w:val="28"/>
              </w:rPr>
              <w:t>6</w:t>
            </w:r>
            <w:r w:rsidR="00E226EF" w:rsidRPr="00E226EF">
              <w:rPr>
                <w:noProof/>
                <w:webHidden/>
                <w:sz w:val="28"/>
              </w:rPr>
              <w:fldChar w:fldCharType="end"/>
            </w:r>
          </w:hyperlink>
        </w:p>
        <w:p w14:paraId="7B11EBD1" w14:textId="25EE3F5A" w:rsidR="00E226EF" w:rsidRPr="00E226EF" w:rsidRDefault="00B559D8">
          <w:pPr>
            <w:pStyle w:val="11"/>
            <w:tabs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0089" w:history="1">
            <w:r w:rsidR="00E226EF" w:rsidRPr="00E226EF">
              <w:rPr>
                <w:rStyle w:val="a6"/>
                <w:noProof/>
                <w:sz w:val="28"/>
              </w:rPr>
              <w:t>Вывод</w:t>
            </w:r>
            <w:r w:rsidR="00E226EF" w:rsidRPr="00E226EF">
              <w:rPr>
                <w:noProof/>
                <w:webHidden/>
                <w:sz w:val="28"/>
              </w:rPr>
              <w:tab/>
            </w:r>
            <w:r w:rsidR="00E226EF" w:rsidRPr="00E226EF">
              <w:rPr>
                <w:noProof/>
                <w:webHidden/>
                <w:sz w:val="28"/>
              </w:rPr>
              <w:fldChar w:fldCharType="begin"/>
            </w:r>
            <w:r w:rsidR="00E226EF" w:rsidRPr="00E226EF">
              <w:rPr>
                <w:noProof/>
                <w:webHidden/>
                <w:sz w:val="28"/>
              </w:rPr>
              <w:instrText xml:space="preserve"> PAGEREF _Toc53220089 \h </w:instrText>
            </w:r>
            <w:r w:rsidR="00E226EF" w:rsidRPr="00E226EF">
              <w:rPr>
                <w:noProof/>
                <w:webHidden/>
                <w:sz w:val="28"/>
              </w:rPr>
            </w:r>
            <w:r w:rsidR="00E226EF" w:rsidRPr="00E226EF">
              <w:rPr>
                <w:noProof/>
                <w:webHidden/>
                <w:sz w:val="28"/>
              </w:rPr>
              <w:fldChar w:fldCharType="separate"/>
            </w:r>
            <w:r w:rsidR="00454FE2">
              <w:rPr>
                <w:noProof/>
                <w:webHidden/>
                <w:sz w:val="28"/>
              </w:rPr>
              <w:t>21</w:t>
            </w:r>
            <w:r w:rsidR="00E226EF" w:rsidRPr="00E226EF">
              <w:rPr>
                <w:noProof/>
                <w:webHidden/>
                <w:sz w:val="28"/>
              </w:rPr>
              <w:fldChar w:fldCharType="end"/>
            </w:r>
          </w:hyperlink>
        </w:p>
        <w:p w14:paraId="0E010A05" w14:textId="6F3CECBC" w:rsidR="00385013" w:rsidRDefault="00385013" w:rsidP="00385013">
          <w:pPr>
            <w:spacing w:before="0" w:line="360" w:lineRule="auto"/>
            <w:ind w:firstLine="709"/>
            <w:jc w:val="both"/>
          </w:pPr>
          <w:r w:rsidRPr="00E226EF">
            <w:rPr>
              <w:b/>
              <w:bCs/>
              <w:sz w:val="28"/>
            </w:rPr>
            <w:fldChar w:fldCharType="end"/>
          </w:r>
        </w:p>
      </w:sdtContent>
    </w:sdt>
    <w:p w14:paraId="3648BDE7" w14:textId="77777777" w:rsidR="00385013" w:rsidRDefault="00385013">
      <w:pPr>
        <w:sectPr w:rsidR="00385013" w:rsidSect="00D269EA">
          <w:headerReference w:type="default" r:id="rId10"/>
          <w:footerReference w:type="default" r:id="rId11"/>
          <w:pgSz w:w="11906" w:h="16838"/>
          <w:pgMar w:top="709" w:right="567" w:bottom="567" w:left="567" w:header="709" w:footer="709" w:gutter="0"/>
          <w:cols w:space="708"/>
          <w:docGrid w:linePitch="360"/>
        </w:sectPr>
      </w:pPr>
    </w:p>
    <w:p w14:paraId="7DC3E1EB" w14:textId="5AF64F30" w:rsidR="00385013" w:rsidRDefault="00385013"/>
    <w:p w14:paraId="3652DED1" w14:textId="28D4603B" w:rsidR="005032BA" w:rsidRDefault="00A47DE9" w:rsidP="00A47DE9">
      <w:pPr>
        <w:pStyle w:val="1"/>
        <w:spacing w:before="0" w:after="360" w:line="360" w:lineRule="auto"/>
        <w:ind w:firstLine="709"/>
      </w:pPr>
      <w:bookmarkStart w:id="1" w:name="_Toc53220088"/>
      <w:r>
        <w:t xml:space="preserve">Практическая работа № 1 </w:t>
      </w:r>
      <w:r w:rsidR="00960EAD">
        <w:t>Разработка программного модуля</w:t>
      </w:r>
      <w:bookmarkEnd w:id="1"/>
    </w:p>
    <w:p w14:paraId="102F2E81" w14:textId="7D17D710" w:rsidR="00A47DE9" w:rsidRDefault="00A47DE9" w:rsidP="00A47DE9"/>
    <w:p w14:paraId="438FD53D" w14:textId="257BD9F1" w:rsidR="00926C68" w:rsidRPr="00960EAD" w:rsidRDefault="00A47DE9" w:rsidP="00960EAD">
      <w:pPr>
        <w:spacing w:before="0" w:line="360" w:lineRule="auto"/>
        <w:ind w:firstLine="709"/>
        <w:jc w:val="both"/>
        <w:rPr>
          <w:sz w:val="28"/>
          <w:szCs w:val="28"/>
        </w:rPr>
      </w:pPr>
      <w:r w:rsidRPr="000E299B">
        <w:rPr>
          <w:b/>
          <w:bCs/>
          <w:sz w:val="28"/>
          <w:szCs w:val="28"/>
        </w:rPr>
        <w:t>Цель:</w:t>
      </w:r>
      <w:r w:rsidR="000E299B" w:rsidRPr="000E299B">
        <w:rPr>
          <w:sz w:val="28"/>
          <w:szCs w:val="28"/>
        </w:rPr>
        <w:t xml:space="preserve"> </w:t>
      </w:r>
      <w:r w:rsidR="00960EAD">
        <w:rPr>
          <w:sz w:val="28"/>
          <w:szCs w:val="28"/>
        </w:rPr>
        <w:t>разработать программный модуль по созданной спецификации и информационным моделям</w:t>
      </w:r>
      <w:r w:rsidR="000E299B" w:rsidRPr="000E299B">
        <w:rPr>
          <w:sz w:val="28"/>
          <w:szCs w:val="28"/>
        </w:rPr>
        <w:t>.</w:t>
      </w:r>
    </w:p>
    <w:p w14:paraId="48B7C52F" w14:textId="77777777" w:rsidR="00926C68" w:rsidRPr="00926C68" w:rsidRDefault="00926C68" w:rsidP="00926C68">
      <w:pPr>
        <w:spacing w:before="0" w:line="360" w:lineRule="auto"/>
        <w:ind w:firstLine="709"/>
        <w:jc w:val="both"/>
        <w:rPr>
          <w:rFonts w:eastAsiaTheme="majorEastAsia"/>
          <w:bCs/>
          <w:sz w:val="32"/>
          <w:szCs w:val="28"/>
        </w:rPr>
      </w:pPr>
    </w:p>
    <w:p w14:paraId="172FE625" w14:textId="20B53C8C" w:rsidR="000E299B" w:rsidRDefault="000E299B" w:rsidP="005A5D27">
      <w:pPr>
        <w:spacing w:before="0"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t>Практическая</w:t>
      </w:r>
      <w:r w:rsidRPr="000E299B">
        <w:rPr>
          <w:rFonts w:eastAsiaTheme="majorEastAsia" w:cstheme="majorBidi"/>
          <w:b/>
          <w:sz w:val="28"/>
          <w:szCs w:val="26"/>
        </w:rPr>
        <w:t xml:space="preserve"> часть</w:t>
      </w:r>
      <w:r w:rsidRPr="00A70202">
        <w:rPr>
          <w:rFonts w:eastAsiaTheme="majorEastAsia" w:cstheme="majorBidi"/>
          <w:b/>
          <w:sz w:val="28"/>
          <w:szCs w:val="26"/>
        </w:rPr>
        <w:t>:</w:t>
      </w:r>
    </w:p>
    <w:p w14:paraId="63E08233" w14:textId="36EFD956" w:rsidR="0073489E" w:rsidRDefault="0073489E" w:rsidP="005A5D27">
      <w:pPr>
        <w:spacing w:before="0"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</w:p>
    <w:p w14:paraId="3AFDF2FB" w14:textId="77777777" w:rsidR="00454FE2" w:rsidRDefault="00454FE2" w:rsidP="005A5D27">
      <w:pPr>
        <w:spacing w:before="0"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  <w:sectPr w:rsidR="00454FE2" w:rsidSect="006F1B0D">
          <w:headerReference w:type="default" r:id="rId12"/>
          <w:footerReference w:type="default" r:id="rId13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2A7186EB" w14:textId="17E80469" w:rsidR="0073489E" w:rsidRPr="0073489E" w:rsidRDefault="0073489E" w:rsidP="005A5D27">
      <w:pPr>
        <w:spacing w:before="0"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  <w:r>
        <w:rPr>
          <w:rFonts w:eastAsiaTheme="majorEastAsia" w:cstheme="majorBidi"/>
          <w:b/>
          <w:sz w:val="28"/>
          <w:szCs w:val="26"/>
        </w:rPr>
        <w:lastRenderedPageBreak/>
        <w:t>Предметная область «Проектная организация»</w:t>
      </w:r>
      <w:r w:rsidRPr="0073489E">
        <w:rPr>
          <w:rFonts w:eastAsiaTheme="majorEastAsia" w:cstheme="majorBidi"/>
          <w:b/>
          <w:sz w:val="28"/>
          <w:szCs w:val="26"/>
        </w:rPr>
        <w:t>:</w:t>
      </w:r>
    </w:p>
    <w:p w14:paraId="6AF3E12F" w14:textId="77777777" w:rsidR="0073489E" w:rsidRPr="0073489E" w:rsidRDefault="0073489E" w:rsidP="0073489E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 w:rsidRPr="0073489E">
        <w:rPr>
          <w:rFonts w:eastAsiaTheme="majorEastAsia" w:cstheme="majorBidi"/>
          <w:bCs/>
          <w:sz w:val="28"/>
          <w:szCs w:val="26"/>
        </w:rPr>
        <w:t>Проектная организация представлена следующими категориями сотрудников: конструкторы, инженеры, техники, лаборанты, прочий обслуживающий персонал, каждая из которых может иметь свойственные только ей атрибуты. Например, конструктор характеризуется числом авторских свидетельств, техники - оборудованием, которое они могут обслуживать, инженер или конструктор может руководить договором или проектом и т.д. Сотрудники разделены на отделы, руководимые начальником так, что каждый сотрудник числится только в одном отделе.</w:t>
      </w:r>
    </w:p>
    <w:p w14:paraId="2912A91C" w14:textId="77777777" w:rsidR="0073489E" w:rsidRPr="0073489E" w:rsidRDefault="0073489E" w:rsidP="0073489E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 w:rsidRPr="0073489E">
        <w:rPr>
          <w:rFonts w:eastAsiaTheme="majorEastAsia" w:cstheme="majorBidi"/>
          <w:bCs/>
          <w:sz w:val="28"/>
          <w:szCs w:val="26"/>
        </w:rPr>
        <w:t>В рамках заключаемых проектной организацией договоров с заказчиками выполняются различного рода проекты, причем по одному договору может выполняться более одного проекта, и один проект может выполняться для нескольких договоров. Суммарная стоимость договора определяется стоимостью всех проектных работ, выполняемых для этого договора. Каждый договор и проект имеет руководителя и группу сотрудников, выполняющих этот договор или проект, причем это могут быть сотрудники не только одного отдела. Проекты выполняются с использованием различного оборудования, часть которого приписано отдельным отделам, а часть является коллективной собственностью проектной организации, при этом в процессе работы оборудование может передаваться из отдела в отдел. Для выполнения проекта оборудование придается группе, работающей над проектом, если это оборудование не используется в другом проекте.</w:t>
      </w:r>
    </w:p>
    <w:p w14:paraId="4BEE5357" w14:textId="77777777" w:rsidR="0073489E" w:rsidRPr="0073489E" w:rsidRDefault="0073489E" w:rsidP="0073489E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 w:rsidRPr="0073489E">
        <w:rPr>
          <w:rFonts w:eastAsiaTheme="majorEastAsia" w:cstheme="majorBidi"/>
          <w:bCs/>
          <w:sz w:val="28"/>
          <w:szCs w:val="26"/>
        </w:rPr>
        <w:t>Для выполнения ряда проектов подрядная организация может привлекать субподрядные организации, передавая им объемы работ.</w:t>
      </w:r>
    </w:p>
    <w:p w14:paraId="110004FA" w14:textId="77777777" w:rsidR="0073489E" w:rsidRPr="0073489E" w:rsidRDefault="0073489E" w:rsidP="0073489E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 w:rsidRPr="0073489E">
        <w:rPr>
          <w:rFonts w:eastAsiaTheme="majorEastAsia" w:cstheme="majorBidi"/>
          <w:bCs/>
          <w:sz w:val="28"/>
          <w:szCs w:val="26"/>
        </w:rPr>
        <w:t>Ведется учет кадров, учет выполнения договоров и проектов, стоимостной учет всех выполненных работ.</w:t>
      </w:r>
    </w:p>
    <w:p w14:paraId="1793F861" w14:textId="77777777" w:rsidR="0073489E" w:rsidRPr="0073489E" w:rsidRDefault="0073489E" w:rsidP="005A5D27">
      <w:pPr>
        <w:spacing w:before="0" w:line="360" w:lineRule="auto"/>
        <w:ind w:firstLine="709"/>
        <w:jc w:val="both"/>
        <w:rPr>
          <w:rFonts w:eastAsiaTheme="majorEastAsia" w:cstheme="majorBidi"/>
          <w:b/>
          <w:sz w:val="28"/>
          <w:szCs w:val="26"/>
        </w:rPr>
      </w:pPr>
    </w:p>
    <w:p w14:paraId="3F616EE4" w14:textId="77777777" w:rsidR="00454FE2" w:rsidRDefault="00454FE2" w:rsidP="000E299B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  <w:sectPr w:rsidR="00454FE2" w:rsidSect="006F1B0D"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7CF5ED8F" w14:textId="5533CD8D" w:rsidR="00BD5F31" w:rsidRDefault="002238B0" w:rsidP="000E299B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  <w:sectPr w:rsidR="00BD5F31" w:rsidSect="006F1B0D">
          <w:pgSz w:w="11906" w:h="16838"/>
          <w:pgMar w:top="567" w:right="567" w:bottom="567" w:left="1418" w:header="709" w:footer="709" w:gutter="0"/>
          <w:cols w:space="708"/>
          <w:docGrid w:linePitch="360"/>
        </w:sectPr>
      </w:pPr>
      <w:r w:rsidRPr="002238B0">
        <w:rPr>
          <w:rFonts w:eastAsiaTheme="majorEastAsia" w:cstheme="majorBidi"/>
          <w:bCs/>
          <w:sz w:val="28"/>
          <w:szCs w:val="26"/>
        </w:rPr>
        <w:lastRenderedPageBreak/>
        <w:t>В ходе практической работы</w:t>
      </w:r>
      <w:r w:rsidR="004722B9">
        <w:rPr>
          <w:rFonts w:eastAsiaTheme="majorEastAsia" w:cstheme="majorBidi"/>
          <w:bCs/>
          <w:sz w:val="28"/>
          <w:szCs w:val="26"/>
        </w:rPr>
        <w:t xml:space="preserve"> сперва были спроектированы необходимые таблицы </w:t>
      </w:r>
      <w:r w:rsidR="004722B9">
        <w:rPr>
          <w:rFonts w:eastAsiaTheme="majorEastAsia" w:cstheme="majorBidi"/>
          <w:bCs/>
          <w:sz w:val="28"/>
          <w:szCs w:val="26"/>
          <w:lang w:val="en-US"/>
        </w:rPr>
        <w:t>SQL</w:t>
      </w:r>
      <w:r w:rsidR="004722B9" w:rsidRPr="004722B9">
        <w:rPr>
          <w:rFonts w:eastAsiaTheme="majorEastAsia" w:cstheme="majorBidi"/>
          <w:bCs/>
          <w:sz w:val="28"/>
          <w:szCs w:val="26"/>
        </w:rPr>
        <w:t>,</w:t>
      </w:r>
      <w:r w:rsidR="00BD5F31">
        <w:rPr>
          <w:rFonts w:eastAsiaTheme="majorEastAsia" w:cstheme="majorBidi"/>
          <w:bCs/>
          <w:sz w:val="28"/>
          <w:szCs w:val="26"/>
        </w:rPr>
        <w:t xml:space="preserve"> </w:t>
      </w:r>
      <w:r w:rsidR="00BD5F31">
        <w:rPr>
          <w:rFonts w:eastAsiaTheme="majorEastAsia" w:cstheme="majorBidi"/>
          <w:bCs/>
          <w:sz w:val="28"/>
          <w:szCs w:val="26"/>
          <w:lang w:val="en-US"/>
        </w:rPr>
        <w:t>ER</w:t>
      </w:r>
      <w:r w:rsidR="00BD5F31" w:rsidRPr="00BD5F31">
        <w:rPr>
          <w:rFonts w:eastAsiaTheme="majorEastAsia" w:cstheme="majorBidi"/>
          <w:bCs/>
          <w:sz w:val="28"/>
          <w:szCs w:val="26"/>
        </w:rPr>
        <w:t xml:space="preserve"> </w:t>
      </w:r>
      <w:r w:rsidR="00BD5F31">
        <w:rPr>
          <w:rFonts w:eastAsiaTheme="majorEastAsia" w:cstheme="majorBidi"/>
          <w:bCs/>
          <w:sz w:val="28"/>
          <w:szCs w:val="26"/>
        </w:rPr>
        <w:t>диаграмма представлена на рисунке 1</w:t>
      </w:r>
      <w:r w:rsidR="00BD5F31" w:rsidRPr="00BD5F31">
        <w:rPr>
          <w:rFonts w:eastAsiaTheme="majorEastAsia" w:cstheme="majorBidi"/>
          <w:bCs/>
          <w:sz w:val="28"/>
          <w:szCs w:val="26"/>
        </w:rPr>
        <w:t xml:space="preserve">, </w:t>
      </w:r>
      <w:r w:rsidR="00BD5F31">
        <w:rPr>
          <w:rFonts w:eastAsiaTheme="majorEastAsia" w:cstheme="majorBidi"/>
          <w:bCs/>
          <w:sz w:val="28"/>
          <w:szCs w:val="26"/>
        </w:rPr>
        <w:t xml:space="preserve">а </w:t>
      </w:r>
      <w:r w:rsidR="004722B9">
        <w:rPr>
          <w:rFonts w:eastAsiaTheme="majorEastAsia" w:cstheme="majorBidi"/>
          <w:bCs/>
          <w:sz w:val="28"/>
          <w:szCs w:val="26"/>
        </w:rPr>
        <w:t>запрос по их созданию пред</w:t>
      </w:r>
      <w:r w:rsidR="00BD5F31">
        <w:rPr>
          <w:rFonts w:eastAsiaTheme="majorEastAsia" w:cstheme="majorBidi"/>
          <w:bCs/>
          <w:sz w:val="28"/>
          <w:szCs w:val="26"/>
        </w:rPr>
        <w:t>ставлен на рисунках 2</w:t>
      </w:r>
      <w:r w:rsidR="00BD5F31" w:rsidRPr="00BD5F31">
        <w:rPr>
          <w:rFonts w:eastAsiaTheme="majorEastAsia" w:cstheme="majorBidi"/>
          <w:bCs/>
          <w:sz w:val="28"/>
          <w:szCs w:val="26"/>
        </w:rPr>
        <w:t xml:space="preserve">, </w:t>
      </w:r>
      <w:r w:rsidR="004722B9">
        <w:rPr>
          <w:rFonts w:eastAsiaTheme="majorEastAsia" w:cstheme="majorBidi"/>
          <w:bCs/>
          <w:sz w:val="28"/>
          <w:szCs w:val="26"/>
        </w:rPr>
        <w:t>3</w:t>
      </w:r>
      <w:r w:rsidR="00BD5F31" w:rsidRPr="00BD5F31">
        <w:rPr>
          <w:rFonts w:eastAsiaTheme="majorEastAsia" w:cstheme="majorBidi"/>
          <w:bCs/>
          <w:sz w:val="28"/>
          <w:szCs w:val="26"/>
        </w:rPr>
        <w:t xml:space="preserve"> </w:t>
      </w:r>
      <w:r w:rsidR="00BD5F31">
        <w:rPr>
          <w:rFonts w:eastAsiaTheme="majorEastAsia" w:cstheme="majorBidi"/>
          <w:bCs/>
          <w:sz w:val="28"/>
          <w:szCs w:val="26"/>
        </w:rPr>
        <w:t>и 4</w:t>
      </w:r>
      <w:r w:rsidR="00CA582B" w:rsidRPr="00CA582B">
        <w:rPr>
          <w:rFonts w:eastAsiaTheme="majorEastAsia" w:cstheme="majorBidi"/>
          <w:bCs/>
          <w:sz w:val="28"/>
          <w:szCs w:val="26"/>
        </w:rPr>
        <w:t>.</w:t>
      </w:r>
    </w:p>
    <w:p w14:paraId="36363555" w14:textId="3F9298FF" w:rsidR="00BD5F31" w:rsidRDefault="00BD5F31" w:rsidP="00BD5F31">
      <w:pPr>
        <w:spacing w:before="0" w:line="360" w:lineRule="auto"/>
        <w:jc w:val="center"/>
        <w:rPr>
          <w:sz w:val="28"/>
          <w:szCs w:val="28"/>
        </w:rPr>
        <w:sectPr w:rsidR="00BD5F31" w:rsidSect="000329EE">
          <w:headerReference w:type="default" r:id="rId14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A8D4CB" wp14:editId="5FF8648F">
            <wp:extent cx="8833149" cy="4550410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4091" cy="45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1</w:t>
      </w:r>
      <w:r w:rsidRPr="002A0FE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</w:t>
      </w:r>
      <w:r w:rsidRPr="002A0FEA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</w:t>
      </w:r>
    </w:p>
    <w:p w14:paraId="15BFDF4A" w14:textId="73AE8A12" w:rsidR="002238B0" w:rsidRDefault="002238B0" w:rsidP="000E299B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</w:p>
    <w:p w14:paraId="4ECE32BC" w14:textId="737A7C56" w:rsidR="00CA582B" w:rsidRDefault="004722B9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53CC0189" wp14:editId="42D4A994">
            <wp:extent cx="6288405" cy="5210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D3E7" w14:textId="38C67964" w:rsidR="00CA582B" w:rsidRDefault="00BD5F31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2</w:t>
      </w:r>
      <w:r w:rsidR="00CA582B" w:rsidRPr="00BD5F31">
        <w:rPr>
          <w:rFonts w:eastAsiaTheme="majorEastAsia" w:cstheme="majorBidi"/>
          <w:bCs/>
          <w:sz w:val="28"/>
          <w:szCs w:val="26"/>
        </w:rPr>
        <w:t xml:space="preserve">. </w:t>
      </w:r>
      <w:r w:rsidR="004722B9">
        <w:rPr>
          <w:rFonts w:eastAsiaTheme="majorEastAsia" w:cstheme="majorBidi"/>
          <w:bCs/>
          <w:sz w:val="28"/>
          <w:szCs w:val="26"/>
        </w:rPr>
        <w:t>Первая часть запроса создания</w:t>
      </w:r>
    </w:p>
    <w:p w14:paraId="176C6C68" w14:textId="358783E9" w:rsidR="00CA582B" w:rsidRDefault="00CA582B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33B75965" w14:textId="36A6964F" w:rsidR="004722B9" w:rsidRDefault="004722B9" w:rsidP="004722B9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429D2577" wp14:editId="03BAF71C">
            <wp:extent cx="6297295" cy="516699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42B2" w14:textId="6F515D6E" w:rsidR="004722B9" w:rsidRDefault="00BD5F31" w:rsidP="004722B9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3</w:t>
      </w:r>
      <w:r w:rsidR="004722B9" w:rsidRPr="004722B9">
        <w:rPr>
          <w:rFonts w:eastAsiaTheme="majorEastAsia" w:cstheme="majorBidi"/>
          <w:bCs/>
          <w:sz w:val="28"/>
          <w:szCs w:val="26"/>
        </w:rPr>
        <w:t xml:space="preserve">. </w:t>
      </w:r>
      <w:r w:rsidR="004722B9">
        <w:rPr>
          <w:rFonts w:eastAsiaTheme="majorEastAsia" w:cstheme="majorBidi"/>
          <w:bCs/>
          <w:sz w:val="28"/>
          <w:szCs w:val="26"/>
        </w:rPr>
        <w:t>Вторая часть запроса создания</w:t>
      </w:r>
    </w:p>
    <w:p w14:paraId="69094A48" w14:textId="3BE78B95" w:rsidR="00CA582B" w:rsidRDefault="00CA582B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5D7D2A00" w14:textId="3A91E6D5" w:rsidR="004722B9" w:rsidRDefault="004722B9" w:rsidP="004722B9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7EFEF7B2" wp14:editId="599EC254">
            <wp:extent cx="5986780" cy="38817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2103" w14:textId="2ABC5FA8" w:rsidR="004722B9" w:rsidRDefault="00BD5F31" w:rsidP="004722B9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4</w:t>
      </w:r>
      <w:r w:rsidR="004722B9" w:rsidRPr="004722B9">
        <w:rPr>
          <w:rFonts w:eastAsiaTheme="majorEastAsia" w:cstheme="majorBidi"/>
          <w:bCs/>
          <w:sz w:val="28"/>
          <w:szCs w:val="26"/>
        </w:rPr>
        <w:t xml:space="preserve">. </w:t>
      </w:r>
      <w:r w:rsidR="004722B9">
        <w:rPr>
          <w:rFonts w:eastAsiaTheme="majorEastAsia" w:cstheme="majorBidi"/>
          <w:bCs/>
          <w:sz w:val="28"/>
          <w:szCs w:val="26"/>
        </w:rPr>
        <w:t>Третья часть запроса создания</w:t>
      </w:r>
    </w:p>
    <w:p w14:paraId="7017B5B8" w14:textId="0D3AFDC4" w:rsidR="004722B9" w:rsidRDefault="004722B9" w:rsidP="004722B9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3CE2A267" w14:textId="4CAB9CFA" w:rsidR="004722B9" w:rsidRDefault="004722B9" w:rsidP="004722B9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Далее таблицы были заполнены тестовыми данными</w:t>
      </w:r>
      <w:r w:rsidRPr="004722B9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 xml:space="preserve">запрос </w:t>
      </w:r>
      <w:r w:rsidR="00BD5F31">
        <w:rPr>
          <w:rFonts w:eastAsiaTheme="majorEastAsia" w:cstheme="majorBidi"/>
          <w:bCs/>
          <w:sz w:val="28"/>
          <w:szCs w:val="26"/>
        </w:rPr>
        <w:t>которых представлен на рисунке 5</w:t>
      </w:r>
      <w:r w:rsidRPr="004722B9">
        <w:rPr>
          <w:rFonts w:eastAsiaTheme="majorEastAsia" w:cstheme="majorBidi"/>
          <w:bCs/>
          <w:sz w:val="28"/>
          <w:szCs w:val="26"/>
        </w:rPr>
        <w:t>.</w:t>
      </w:r>
    </w:p>
    <w:p w14:paraId="03188913" w14:textId="741C4E71" w:rsidR="00CA582B" w:rsidRDefault="004722B9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339D9545" wp14:editId="6748EF96">
            <wp:extent cx="6288405" cy="11042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7156" w14:textId="3793899D" w:rsidR="00CA582B" w:rsidRPr="004722B9" w:rsidRDefault="00BD5F31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5</w:t>
      </w:r>
      <w:r w:rsidR="00CA582B" w:rsidRPr="00BD5F31">
        <w:rPr>
          <w:rFonts w:eastAsiaTheme="majorEastAsia" w:cstheme="majorBidi"/>
          <w:bCs/>
          <w:sz w:val="28"/>
          <w:szCs w:val="26"/>
        </w:rPr>
        <w:t xml:space="preserve">. </w:t>
      </w:r>
      <w:r w:rsidR="004722B9">
        <w:rPr>
          <w:rFonts w:eastAsiaTheme="majorEastAsia" w:cstheme="majorBidi"/>
          <w:bCs/>
          <w:sz w:val="28"/>
          <w:szCs w:val="26"/>
        </w:rPr>
        <w:t>Запрос заполнения</w:t>
      </w:r>
    </w:p>
    <w:p w14:paraId="5CC691A8" w14:textId="5ACAC29F" w:rsidR="00CA582B" w:rsidRDefault="00CA582B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2362BBAB" w14:textId="2ED0E5DA" w:rsidR="00BD5F31" w:rsidRDefault="00BD5F31" w:rsidP="00BD5F31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В качестве примера представлена заполненная тестовыми данными таблица сотрудников на рисунке 6</w:t>
      </w:r>
      <w:r w:rsidRPr="004722B9">
        <w:rPr>
          <w:rFonts w:eastAsiaTheme="majorEastAsia" w:cstheme="majorBidi"/>
          <w:bCs/>
          <w:sz w:val="28"/>
          <w:szCs w:val="26"/>
        </w:rPr>
        <w:t>.</w:t>
      </w:r>
    </w:p>
    <w:p w14:paraId="1DC65914" w14:textId="40B8CA0A" w:rsidR="00BD5F31" w:rsidRDefault="00BD5F31" w:rsidP="00BD5F31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5FEBA1BA" wp14:editId="5CC3058D">
            <wp:extent cx="6288405" cy="33381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1274" w14:textId="11594271" w:rsidR="00BD5F31" w:rsidRDefault="00BD5F31" w:rsidP="00BD5F31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6</w:t>
      </w:r>
      <w:r w:rsidRPr="00BD5F31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Запрос выборки из таблицы сотрудников</w:t>
      </w:r>
    </w:p>
    <w:p w14:paraId="2856A0CD" w14:textId="1E639158" w:rsidR="00BD5F31" w:rsidRDefault="00BD5F31" w:rsidP="00BD5F31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632EA097" w14:textId="34CD9C9E" w:rsidR="00CA582B" w:rsidRDefault="00BD5F31" w:rsidP="00BD5F31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Как только база данных была готова</w:t>
      </w:r>
      <w:r w:rsidRPr="00BD5F31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был создан новый проект и первая форма для данного проекта – форма авторизации</w:t>
      </w:r>
      <w:r w:rsidRPr="004722B9">
        <w:rPr>
          <w:rFonts w:eastAsiaTheme="majorEastAsia" w:cstheme="majorBidi"/>
          <w:bCs/>
          <w:sz w:val="28"/>
          <w:szCs w:val="26"/>
        </w:rPr>
        <w:t>.</w:t>
      </w:r>
      <w:r>
        <w:rPr>
          <w:rFonts w:eastAsiaTheme="majorEastAsia" w:cstheme="majorBidi"/>
          <w:bCs/>
          <w:sz w:val="28"/>
          <w:szCs w:val="26"/>
        </w:rPr>
        <w:t xml:space="preserve"> Форма авторизации представлена на рисунке 7</w:t>
      </w:r>
      <w:r w:rsidRPr="00BD5F31">
        <w:rPr>
          <w:rFonts w:eastAsiaTheme="majorEastAsia" w:cstheme="majorBidi"/>
          <w:bCs/>
          <w:sz w:val="28"/>
          <w:szCs w:val="26"/>
        </w:rPr>
        <w:t>.</w:t>
      </w:r>
      <w:r>
        <w:rPr>
          <w:rFonts w:eastAsiaTheme="majorEastAsia" w:cstheme="majorBidi"/>
          <w:bCs/>
          <w:sz w:val="28"/>
          <w:szCs w:val="26"/>
        </w:rPr>
        <w:t xml:space="preserve"> При нажатии кнопки Войти проверяется текст из поля логин и пароль с записями в таблице </w:t>
      </w:r>
      <w:r>
        <w:rPr>
          <w:rFonts w:eastAsiaTheme="majorEastAsia" w:cstheme="majorBidi"/>
          <w:bCs/>
          <w:sz w:val="28"/>
          <w:szCs w:val="26"/>
          <w:lang w:val="en-US"/>
        </w:rPr>
        <w:t>SQL</w:t>
      </w:r>
      <w:r w:rsidRPr="00BD5F31">
        <w:rPr>
          <w:rFonts w:eastAsiaTheme="majorEastAsia" w:cstheme="majorBidi"/>
          <w:bCs/>
          <w:sz w:val="28"/>
          <w:szCs w:val="26"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  <w:sz w:val="28"/>
          <w:szCs w:val="26"/>
          <w:lang w:val="en-US"/>
        </w:rPr>
        <w:t>dbo</w:t>
      </w:r>
      <w:proofErr w:type="spellEnd"/>
      <w:r w:rsidRPr="00BD5F31">
        <w:rPr>
          <w:rFonts w:eastAsiaTheme="majorEastAsia" w:cstheme="majorBidi"/>
          <w:bCs/>
          <w:sz w:val="28"/>
          <w:szCs w:val="26"/>
        </w:rPr>
        <w:t>.</w:t>
      </w:r>
      <w:proofErr w:type="spellStart"/>
      <w:r>
        <w:rPr>
          <w:rFonts w:eastAsiaTheme="majorEastAsia" w:cstheme="majorBidi"/>
          <w:bCs/>
          <w:sz w:val="28"/>
          <w:szCs w:val="26"/>
          <w:lang w:val="en-US"/>
        </w:rPr>
        <w:t>projectorg</w:t>
      </w:r>
      <w:proofErr w:type="spellEnd"/>
      <w:proofErr w:type="gramEnd"/>
      <w:r w:rsidRPr="00BD5F31">
        <w:rPr>
          <w:rFonts w:eastAsiaTheme="majorEastAsia" w:cstheme="majorBidi"/>
          <w:bCs/>
          <w:sz w:val="28"/>
          <w:szCs w:val="26"/>
        </w:rPr>
        <w:t>_</w:t>
      </w:r>
      <w:r>
        <w:rPr>
          <w:rFonts w:eastAsiaTheme="majorEastAsia" w:cstheme="majorBidi"/>
          <w:bCs/>
          <w:sz w:val="28"/>
          <w:szCs w:val="26"/>
          <w:lang w:val="en-US"/>
        </w:rPr>
        <w:t>users</w:t>
      </w:r>
      <w:r w:rsidRPr="00BD5F31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В зависимости от того</w:t>
      </w:r>
      <w:r w:rsidRPr="00BD5F31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найдена ли запись с подобным логином и паролем</w:t>
      </w:r>
      <w:r w:rsidRPr="00BD5F31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осуществляется переход на форму 2 с её генерацией в зависимости от роли пользователя.</w:t>
      </w:r>
    </w:p>
    <w:p w14:paraId="4EFE2D78" w14:textId="7810B5C7" w:rsidR="00BD5F31" w:rsidRPr="00634B26" w:rsidRDefault="00BD5F31" w:rsidP="00BD5F31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 xml:space="preserve">С поставленными условиями разработано </w:t>
      </w:r>
      <w:proofErr w:type="spellStart"/>
      <w:r>
        <w:rPr>
          <w:rFonts w:eastAsiaTheme="majorEastAsia" w:cstheme="majorBidi"/>
          <w:bCs/>
          <w:sz w:val="28"/>
          <w:szCs w:val="26"/>
        </w:rPr>
        <w:t>логирование</w:t>
      </w:r>
      <w:proofErr w:type="spellEnd"/>
      <w:r>
        <w:rPr>
          <w:rFonts w:eastAsiaTheme="majorEastAsia" w:cstheme="majorBidi"/>
          <w:bCs/>
          <w:sz w:val="28"/>
          <w:szCs w:val="26"/>
        </w:rPr>
        <w:t xml:space="preserve"> </w:t>
      </w:r>
      <w:r w:rsidR="00634B26">
        <w:rPr>
          <w:rFonts w:eastAsiaTheme="majorEastAsia" w:cstheme="majorBidi"/>
          <w:bCs/>
          <w:sz w:val="28"/>
          <w:szCs w:val="26"/>
        </w:rPr>
        <w:t xml:space="preserve">всех попыток входа (удачных и неудачных) в файл </w:t>
      </w:r>
      <w:r w:rsidR="00634B26">
        <w:rPr>
          <w:rFonts w:eastAsiaTheme="majorEastAsia" w:cstheme="majorBidi"/>
          <w:bCs/>
          <w:sz w:val="28"/>
          <w:szCs w:val="26"/>
          <w:lang w:val="en-US"/>
        </w:rPr>
        <w:t>log</w:t>
      </w:r>
      <w:r w:rsidR="00634B26" w:rsidRPr="00634B26">
        <w:rPr>
          <w:rFonts w:eastAsiaTheme="majorEastAsia" w:cstheme="majorBidi"/>
          <w:bCs/>
          <w:sz w:val="28"/>
          <w:szCs w:val="26"/>
        </w:rPr>
        <w:t>.</w:t>
      </w:r>
      <w:r w:rsidR="00634B26">
        <w:rPr>
          <w:rFonts w:eastAsiaTheme="majorEastAsia" w:cstheme="majorBidi"/>
          <w:bCs/>
          <w:sz w:val="28"/>
          <w:szCs w:val="26"/>
          <w:lang w:val="en-US"/>
        </w:rPr>
        <w:t>txt</w:t>
      </w:r>
      <w:r w:rsidR="00634B26" w:rsidRPr="00634B26">
        <w:rPr>
          <w:rFonts w:eastAsiaTheme="majorEastAsia" w:cstheme="majorBidi"/>
          <w:bCs/>
          <w:sz w:val="28"/>
          <w:szCs w:val="26"/>
        </w:rPr>
        <w:t xml:space="preserve"> (</w:t>
      </w:r>
      <w:r w:rsidR="00634B26">
        <w:rPr>
          <w:rFonts w:eastAsiaTheme="majorEastAsia" w:cstheme="majorBidi"/>
          <w:bCs/>
          <w:sz w:val="28"/>
          <w:szCs w:val="26"/>
        </w:rPr>
        <w:t>создается в корне приложения если отсутствует)</w:t>
      </w:r>
      <w:r w:rsidR="00634B26" w:rsidRPr="00634B26">
        <w:rPr>
          <w:rFonts w:eastAsiaTheme="majorEastAsia" w:cstheme="majorBidi"/>
          <w:bCs/>
          <w:sz w:val="28"/>
          <w:szCs w:val="26"/>
        </w:rPr>
        <w:t xml:space="preserve">, </w:t>
      </w:r>
      <w:r w:rsidR="00634B26">
        <w:rPr>
          <w:rFonts w:eastAsiaTheme="majorEastAsia" w:cstheme="majorBidi"/>
          <w:bCs/>
          <w:sz w:val="28"/>
          <w:szCs w:val="26"/>
        </w:rPr>
        <w:t xml:space="preserve">а все ошибки в файл </w:t>
      </w:r>
      <w:r w:rsidR="00634B26">
        <w:rPr>
          <w:rFonts w:eastAsiaTheme="majorEastAsia" w:cstheme="majorBidi"/>
          <w:bCs/>
          <w:sz w:val="28"/>
          <w:szCs w:val="26"/>
          <w:lang w:val="en-US"/>
        </w:rPr>
        <w:t>error</w:t>
      </w:r>
      <w:r w:rsidR="00634B26" w:rsidRPr="00634B26">
        <w:rPr>
          <w:rFonts w:eastAsiaTheme="majorEastAsia" w:cstheme="majorBidi"/>
          <w:bCs/>
          <w:sz w:val="28"/>
          <w:szCs w:val="26"/>
        </w:rPr>
        <w:t>_</w:t>
      </w:r>
      <w:r w:rsidR="00634B26">
        <w:rPr>
          <w:rFonts w:eastAsiaTheme="majorEastAsia" w:cstheme="majorBidi"/>
          <w:bCs/>
          <w:sz w:val="28"/>
          <w:szCs w:val="26"/>
          <w:lang w:val="en-US"/>
        </w:rPr>
        <w:t>log</w:t>
      </w:r>
      <w:r w:rsidR="00634B26" w:rsidRPr="00634B26">
        <w:rPr>
          <w:rFonts w:eastAsiaTheme="majorEastAsia" w:cstheme="majorBidi"/>
          <w:bCs/>
          <w:sz w:val="28"/>
          <w:szCs w:val="26"/>
        </w:rPr>
        <w:t>.</w:t>
      </w:r>
      <w:r w:rsidR="00634B26">
        <w:rPr>
          <w:rFonts w:eastAsiaTheme="majorEastAsia" w:cstheme="majorBidi"/>
          <w:bCs/>
          <w:sz w:val="28"/>
          <w:szCs w:val="26"/>
          <w:lang w:val="en-US"/>
        </w:rPr>
        <w:t>txt</w:t>
      </w:r>
      <w:r w:rsidR="00634B26" w:rsidRPr="00634B26">
        <w:rPr>
          <w:rFonts w:eastAsiaTheme="majorEastAsia" w:cstheme="majorBidi"/>
          <w:bCs/>
          <w:sz w:val="28"/>
          <w:szCs w:val="26"/>
        </w:rPr>
        <w:t>.</w:t>
      </w:r>
    </w:p>
    <w:p w14:paraId="5E856DBF" w14:textId="5BE9EC17" w:rsidR="00CA582B" w:rsidRDefault="00BD5F31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0F3C4FD0" wp14:editId="42F569D5">
            <wp:extent cx="4787900" cy="40544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27CE" w14:textId="146FB69D" w:rsidR="00CA582B" w:rsidRDefault="00BD5F31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7</w:t>
      </w:r>
      <w:r w:rsidR="00CA582B" w:rsidRPr="00634B26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Первая форма</w:t>
      </w:r>
    </w:p>
    <w:p w14:paraId="690777A2" w14:textId="77777777" w:rsidR="00CA582B" w:rsidRDefault="00CA582B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3C7F7F90" w14:textId="1F946A47" w:rsidR="00634B26" w:rsidRP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Форма 2 представлена набором кнопок</w:t>
      </w:r>
      <w:r w:rsidRPr="00634B26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которые приобретают определенно значение</w:t>
      </w:r>
      <w:r w:rsidRPr="00634B26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активность и видимость в зависимости от роли вошедшего пользователя.</w:t>
      </w:r>
      <w:r w:rsidRPr="00634B26">
        <w:rPr>
          <w:rFonts w:eastAsiaTheme="majorEastAsia" w:cstheme="majorBidi"/>
          <w:bCs/>
          <w:sz w:val="28"/>
          <w:szCs w:val="26"/>
        </w:rPr>
        <w:t xml:space="preserve"> </w:t>
      </w:r>
    </w:p>
    <w:p w14:paraId="024D95CD" w14:textId="77B3BD7F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17EDE302" wp14:editId="2EB52E08">
            <wp:extent cx="5417185" cy="521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8ED2" w14:textId="381CC13D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8</w:t>
      </w:r>
      <w:r w:rsidRPr="00022277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Вторая форма</w:t>
      </w:r>
    </w:p>
    <w:p w14:paraId="56384120" w14:textId="494D13F8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2D03F460" w14:textId="0160629F" w:rsid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Пример второй формы</w:t>
      </w:r>
      <w:r w:rsidRPr="00634B26">
        <w:rPr>
          <w:rFonts w:eastAsiaTheme="majorEastAsia" w:cstheme="majorBidi"/>
          <w:bCs/>
          <w:sz w:val="28"/>
          <w:szCs w:val="26"/>
        </w:rPr>
        <w:t xml:space="preserve"> для роли руководителя представлен на рисунке 9:</w:t>
      </w:r>
    </w:p>
    <w:p w14:paraId="69B42D26" w14:textId="6B57824F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64608E81" wp14:editId="5AD62084">
            <wp:extent cx="3044825" cy="46323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1771" w14:textId="44638FBA" w:rsidR="00634B26" w:rsidRP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9</w:t>
      </w:r>
      <w:r w:rsidRPr="00022277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Вторая форма</w:t>
      </w:r>
      <w:r w:rsidRPr="00022277">
        <w:rPr>
          <w:rFonts w:eastAsiaTheme="majorEastAsia" w:cstheme="majorBidi"/>
          <w:bCs/>
          <w:sz w:val="28"/>
          <w:szCs w:val="26"/>
        </w:rPr>
        <w:t xml:space="preserve"> </w:t>
      </w:r>
      <w:r>
        <w:rPr>
          <w:rFonts w:eastAsiaTheme="majorEastAsia" w:cstheme="majorBidi"/>
          <w:bCs/>
          <w:sz w:val="28"/>
          <w:szCs w:val="26"/>
        </w:rPr>
        <w:t>для руководителя</w:t>
      </w:r>
    </w:p>
    <w:p w14:paraId="172F1181" w14:textId="77777777" w:rsidR="00634B26" w:rsidRPr="00634B26" w:rsidRDefault="00634B26" w:rsidP="00634B26">
      <w:pPr>
        <w:spacing w:before="0" w:line="360" w:lineRule="auto"/>
        <w:ind w:firstLine="709"/>
        <w:jc w:val="center"/>
        <w:rPr>
          <w:rFonts w:eastAsiaTheme="majorEastAsia" w:cstheme="majorBidi"/>
          <w:bCs/>
          <w:sz w:val="28"/>
          <w:szCs w:val="26"/>
        </w:rPr>
      </w:pPr>
    </w:p>
    <w:p w14:paraId="4B9FE115" w14:textId="77777777" w:rsidR="00634B26" w:rsidRP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1B442A7C" w14:textId="3025D67A" w:rsidR="00CA582B" w:rsidRDefault="00CA582B" w:rsidP="00CA582B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1990C35C" w14:textId="77777777" w:rsid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  <w:sectPr w:rsidR="00634B26" w:rsidSect="006F1B0D">
          <w:headerReference w:type="default" r:id="rId24"/>
          <w:pgSz w:w="11906" w:h="16838"/>
          <w:pgMar w:top="567" w:right="567" w:bottom="567" w:left="1418" w:header="709" w:footer="709" w:gutter="0"/>
          <w:cols w:space="708"/>
          <w:docGrid w:linePitch="360"/>
        </w:sectPr>
      </w:pPr>
    </w:p>
    <w:p w14:paraId="6A4A13C7" w14:textId="7F1D13E2" w:rsid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lastRenderedPageBreak/>
        <w:t>Форма 3 представлена на рисунке 10</w:t>
      </w:r>
      <w:r w:rsidRPr="00634B26">
        <w:rPr>
          <w:rFonts w:eastAsiaTheme="majorEastAsia" w:cstheme="majorBidi"/>
          <w:bCs/>
          <w:sz w:val="28"/>
          <w:szCs w:val="26"/>
        </w:rPr>
        <w:t xml:space="preserve">: </w:t>
      </w:r>
    </w:p>
    <w:p w14:paraId="36E5BC1E" w14:textId="77777777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7E876EC2" wp14:editId="2CB10A2E">
            <wp:extent cx="6288405" cy="39509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AA49" w14:textId="369E35FD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10</w:t>
      </w:r>
      <w:r w:rsidRPr="00634B26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Третья форма</w:t>
      </w:r>
    </w:p>
    <w:p w14:paraId="26AC393E" w14:textId="77777777" w:rsidR="00634B26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5D42785F" w14:textId="3371D84D" w:rsid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 xml:space="preserve">Заголовок </w:t>
      </w:r>
      <w:r>
        <w:rPr>
          <w:rFonts w:eastAsiaTheme="majorEastAsia" w:cstheme="majorBidi"/>
          <w:bCs/>
          <w:sz w:val="28"/>
          <w:szCs w:val="26"/>
          <w:lang w:val="en-US"/>
        </w:rPr>
        <w:t>Undefined</w:t>
      </w:r>
      <w:r w:rsidRPr="00634B26">
        <w:rPr>
          <w:rFonts w:eastAsiaTheme="majorEastAsia" w:cstheme="majorBidi"/>
          <w:bCs/>
          <w:sz w:val="28"/>
          <w:szCs w:val="26"/>
        </w:rPr>
        <w:t xml:space="preserve"> </w:t>
      </w:r>
      <w:r>
        <w:rPr>
          <w:rFonts w:eastAsiaTheme="majorEastAsia" w:cstheme="majorBidi"/>
          <w:bCs/>
          <w:sz w:val="28"/>
          <w:szCs w:val="26"/>
        </w:rPr>
        <w:t>приобретает значение в зависимости от редактируемой таблицы</w:t>
      </w:r>
      <w:r w:rsidRPr="00634B26">
        <w:rPr>
          <w:rFonts w:eastAsiaTheme="majorEastAsia" w:cstheme="majorBidi"/>
          <w:bCs/>
          <w:sz w:val="28"/>
          <w:szCs w:val="26"/>
        </w:rPr>
        <w:t>.</w:t>
      </w:r>
      <w:r>
        <w:rPr>
          <w:rFonts w:eastAsiaTheme="majorEastAsia" w:cstheme="majorBidi"/>
          <w:bCs/>
          <w:sz w:val="28"/>
          <w:szCs w:val="26"/>
        </w:rPr>
        <w:t xml:space="preserve"> </w:t>
      </w:r>
    </w:p>
    <w:p w14:paraId="7A1D36D2" w14:textId="34F4F55A" w:rsid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При нажатии кнопки поиск значение из поля поиска соотносится со значением всех клеток сформированный таблицы</w:t>
      </w:r>
      <w:r w:rsidRPr="00634B26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 xml:space="preserve">если значение будет </w:t>
      </w:r>
      <w:r w:rsidR="004F2624">
        <w:rPr>
          <w:rFonts w:eastAsiaTheme="majorEastAsia" w:cstheme="majorBidi"/>
          <w:bCs/>
          <w:sz w:val="28"/>
          <w:szCs w:val="26"/>
        </w:rPr>
        <w:t>найдено,</w:t>
      </w:r>
      <w:r>
        <w:rPr>
          <w:rFonts w:eastAsiaTheme="majorEastAsia" w:cstheme="majorBidi"/>
          <w:bCs/>
          <w:sz w:val="28"/>
          <w:szCs w:val="26"/>
        </w:rPr>
        <w:t xml:space="preserve"> то выделение переходит на строку с найденным значением</w:t>
      </w:r>
      <w:r w:rsidRPr="00634B26">
        <w:rPr>
          <w:rFonts w:eastAsiaTheme="majorEastAsia" w:cstheme="majorBidi"/>
          <w:bCs/>
          <w:sz w:val="28"/>
          <w:szCs w:val="26"/>
        </w:rPr>
        <w:t>.</w:t>
      </w:r>
    </w:p>
    <w:p w14:paraId="6F99B623" w14:textId="4B3244DE" w:rsidR="00634B26" w:rsidRPr="00634B26" w:rsidRDefault="00634B26" w:rsidP="00634B2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 xml:space="preserve">Кнопка обновить обнуляет информацию в </w:t>
      </w:r>
      <w:proofErr w:type="spellStart"/>
      <w:r>
        <w:rPr>
          <w:rFonts w:eastAsiaTheme="majorEastAsia" w:cstheme="majorBidi"/>
          <w:bCs/>
          <w:sz w:val="28"/>
          <w:szCs w:val="26"/>
          <w:lang w:val="en-US"/>
        </w:rPr>
        <w:t>datagridview</w:t>
      </w:r>
      <w:proofErr w:type="spellEnd"/>
      <w:r w:rsidRPr="00634B26">
        <w:rPr>
          <w:rFonts w:eastAsiaTheme="majorEastAsia" w:cstheme="majorBidi"/>
          <w:bCs/>
          <w:sz w:val="28"/>
          <w:szCs w:val="26"/>
        </w:rPr>
        <w:t xml:space="preserve"> </w:t>
      </w:r>
      <w:r>
        <w:rPr>
          <w:rFonts w:eastAsiaTheme="majorEastAsia" w:cstheme="majorBidi"/>
          <w:bCs/>
          <w:sz w:val="28"/>
          <w:szCs w:val="26"/>
        </w:rPr>
        <w:t>и вызывает его повторное заполнение</w:t>
      </w:r>
      <w:r w:rsidRPr="00634B26">
        <w:rPr>
          <w:rFonts w:eastAsiaTheme="majorEastAsia" w:cstheme="majorBidi"/>
          <w:bCs/>
          <w:sz w:val="28"/>
          <w:szCs w:val="26"/>
        </w:rPr>
        <w:t>.</w:t>
      </w:r>
    </w:p>
    <w:p w14:paraId="20999F63" w14:textId="15270E08" w:rsidR="004F2624" w:rsidRPr="004F2624" w:rsidRDefault="00634B26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  <w:lang w:val="en-US"/>
        </w:rPr>
      </w:pPr>
      <w:r>
        <w:rPr>
          <w:rFonts w:eastAsiaTheme="majorEastAsia" w:cstheme="majorBidi"/>
          <w:bCs/>
          <w:sz w:val="28"/>
          <w:szCs w:val="26"/>
        </w:rPr>
        <w:t xml:space="preserve">При нажатии на кнопку удалить выполняется запрос на удаление всех выделенных строчек из таблицы </w:t>
      </w:r>
      <w:r>
        <w:rPr>
          <w:rFonts w:eastAsiaTheme="majorEastAsia" w:cstheme="majorBidi"/>
          <w:bCs/>
          <w:sz w:val="28"/>
          <w:szCs w:val="26"/>
          <w:lang w:val="en-US"/>
        </w:rPr>
        <w:t>SQL</w:t>
      </w:r>
      <w:r w:rsidRPr="00634B26">
        <w:rPr>
          <w:rFonts w:eastAsiaTheme="majorEastAsia" w:cstheme="majorBidi"/>
          <w:bCs/>
          <w:sz w:val="28"/>
          <w:szCs w:val="26"/>
        </w:rPr>
        <w:t xml:space="preserve"> </w:t>
      </w:r>
      <w:r>
        <w:rPr>
          <w:rFonts w:eastAsiaTheme="majorEastAsia" w:cstheme="majorBidi"/>
          <w:bCs/>
          <w:sz w:val="28"/>
          <w:szCs w:val="26"/>
        </w:rPr>
        <w:t>с выводом количества удаленных строчек и с логированием запросов на удаление</w:t>
      </w:r>
      <w:r w:rsidR="004F2624" w:rsidRPr="004F2624">
        <w:rPr>
          <w:rFonts w:eastAsiaTheme="majorEastAsia" w:cstheme="majorBidi"/>
          <w:bCs/>
          <w:sz w:val="28"/>
          <w:szCs w:val="26"/>
        </w:rPr>
        <w:t xml:space="preserve">. </w:t>
      </w:r>
      <w:r w:rsidR="004F2624">
        <w:rPr>
          <w:rFonts w:eastAsiaTheme="majorEastAsia" w:cstheme="majorBidi"/>
          <w:bCs/>
          <w:sz w:val="28"/>
          <w:szCs w:val="26"/>
        </w:rPr>
        <w:t>Пример работы представлен на рисунке 11</w:t>
      </w:r>
      <w:r w:rsidR="004F2624">
        <w:rPr>
          <w:rFonts w:eastAsiaTheme="majorEastAsia" w:cstheme="majorBidi"/>
          <w:bCs/>
          <w:sz w:val="28"/>
          <w:szCs w:val="26"/>
          <w:lang w:val="en-US"/>
        </w:rPr>
        <w:t>.</w:t>
      </w:r>
    </w:p>
    <w:p w14:paraId="2C417A8E" w14:textId="0DDD6933" w:rsidR="00634B26" w:rsidRDefault="004F2624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26284C58" wp14:editId="7F3ACD28">
            <wp:extent cx="6288405" cy="40976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62F0" w14:textId="60561D70" w:rsidR="00634B26" w:rsidRPr="004F2624" w:rsidRDefault="00634B26" w:rsidP="00634B2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</w:t>
      </w:r>
      <w:r w:rsidR="004F2624">
        <w:rPr>
          <w:rFonts w:eastAsiaTheme="majorEastAsia" w:cstheme="majorBidi"/>
          <w:bCs/>
          <w:sz w:val="28"/>
          <w:szCs w:val="26"/>
        </w:rPr>
        <w:t>сунок 11</w:t>
      </w:r>
      <w:r>
        <w:rPr>
          <w:rFonts w:eastAsiaTheme="majorEastAsia" w:cstheme="majorBidi"/>
          <w:bCs/>
          <w:sz w:val="28"/>
          <w:szCs w:val="26"/>
          <w:lang w:val="en-US"/>
        </w:rPr>
        <w:t xml:space="preserve">. </w:t>
      </w:r>
      <w:r w:rsidR="004F2624">
        <w:rPr>
          <w:rFonts w:eastAsiaTheme="majorEastAsia" w:cstheme="majorBidi"/>
          <w:bCs/>
          <w:sz w:val="28"/>
          <w:szCs w:val="26"/>
        </w:rPr>
        <w:t>Удаление записей</w:t>
      </w:r>
    </w:p>
    <w:p w14:paraId="36A1C0D5" w14:textId="646B54D4" w:rsidR="00634B26" w:rsidRDefault="00634B26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</w:p>
    <w:p w14:paraId="5F10EFD6" w14:textId="119134C6" w:rsidR="004F2624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  <w:lang w:val="en-US"/>
        </w:rPr>
      </w:pPr>
      <w:r>
        <w:rPr>
          <w:rFonts w:eastAsiaTheme="majorEastAsia" w:cstheme="majorBidi"/>
          <w:bCs/>
          <w:sz w:val="28"/>
          <w:szCs w:val="26"/>
        </w:rPr>
        <w:t xml:space="preserve">При нажатии на кнопку </w:t>
      </w:r>
      <w:proofErr w:type="gramStart"/>
      <w:r>
        <w:rPr>
          <w:rFonts w:eastAsiaTheme="majorEastAsia" w:cstheme="majorBidi"/>
          <w:bCs/>
          <w:sz w:val="28"/>
          <w:szCs w:val="26"/>
        </w:rPr>
        <w:t>Назад</w:t>
      </w:r>
      <w:proofErr w:type="gramEnd"/>
      <w:r>
        <w:rPr>
          <w:rFonts w:eastAsiaTheme="majorEastAsia" w:cstheme="majorBidi"/>
          <w:bCs/>
          <w:sz w:val="28"/>
          <w:szCs w:val="26"/>
        </w:rPr>
        <w:t xml:space="preserve"> происходит переход обратно во вторую форму</w:t>
      </w:r>
      <w:r w:rsidRPr="004F2624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при нажатии кнопки выход создается диалоговое окно подтверждения</w:t>
      </w:r>
      <w:r w:rsidRPr="004F2624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после которого в случае нажатия Да происходит выход из программы</w:t>
      </w:r>
      <w:r w:rsidRPr="004F2624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Диалоговое окно представлено на рисунке 12</w:t>
      </w:r>
      <w:r>
        <w:rPr>
          <w:rFonts w:eastAsiaTheme="majorEastAsia" w:cstheme="majorBidi"/>
          <w:bCs/>
          <w:sz w:val="28"/>
          <w:szCs w:val="26"/>
          <w:lang w:val="en-US"/>
        </w:rPr>
        <w:t>.</w:t>
      </w:r>
    </w:p>
    <w:p w14:paraId="6D3B1E85" w14:textId="5F9E52E6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12C474C2" wp14:editId="4D9B732D">
            <wp:extent cx="2018665" cy="130238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C4A3" w14:textId="19CF5A22" w:rsidR="004F2624" w:rsidRP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12</w:t>
      </w:r>
      <w:r w:rsidRPr="00022277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Диалоговое окно</w:t>
      </w:r>
    </w:p>
    <w:p w14:paraId="0AA25671" w14:textId="014703D8" w:rsidR="004F2624" w:rsidRPr="00022277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</w:p>
    <w:p w14:paraId="53CFB774" w14:textId="4C216727" w:rsidR="004F2624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При нажатии на кнопку +Добавить данные осуществляется переход на форму 4</w:t>
      </w:r>
      <w:r w:rsidRPr="004F2624">
        <w:rPr>
          <w:rFonts w:eastAsiaTheme="majorEastAsia" w:cstheme="majorBidi"/>
          <w:bCs/>
          <w:sz w:val="28"/>
          <w:szCs w:val="26"/>
        </w:rPr>
        <w:t>.</w:t>
      </w:r>
    </w:p>
    <w:p w14:paraId="387F0EFF" w14:textId="21458B76" w:rsidR="004F2624" w:rsidRPr="004F2624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  <w:lang w:val="en-US"/>
        </w:rPr>
      </w:pPr>
      <w:r>
        <w:rPr>
          <w:rFonts w:eastAsiaTheme="majorEastAsia" w:cstheme="majorBidi"/>
          <w:bCs/>
          <w:sz w:val="28"/>
          <w:szCs w:val="26"/>
        </w:rPr>
        <w:lastRenderedPageBreak/>
        <w:t xml:space="preserve">Функция кнопки </w:t>
      </w:r>
      <w:proofErr w:type="gramStart"/>
      <w:r>
        <w:rPr>
          <w:rFonts w:eastAsiaTheme="majorEastAsia" w:cstheme="majorBidi"/>
          <w:bCs/>
          <w:sz w:val="28"/>
          <w:szCs w:val="26"/>
        </w:rPr>
        <w:t>Изменить</w:t>
      </w:r>
      <w:proofErr w:type="gramEnd"/>
      <w:r>
        <w:rPr>
          <w:rFonts w:eastAsiaTheme="majorEastAsia" w:cstheme="majorBidi"/>
          <w:bCs/>
          <w:sz w:val="28"/>
          <w:szCs w:val="26"/>
        </w:rPr>
        <w:t xml:space="preserve"> данные также осуществляет переход на четвертую форму</w:t>
      </w:r>
      <w:r w:rsidRPr="004F2624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>но дополнительно передает на неё данные</w:t>
      </w:r>
      <w:r w:rsidRPr="004F2624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 xml:space="preserve">поэтому для успешного редактирования записи необходимо выбрать строго одну строку из таблицы </w:t>
      </w:r>
      <w:proofErr w:type="spellStart"/>
      <w:r>
        <w:rPr>
          <w:rFonts w:eastAsiaTheme="majorEastAsia" w:cstheme="majorBidi"/>
          <w:bCs/>
          <w:sz w:val="28"/>
          <w:szCs w:val="26"/>
          <w:lang w:val="en-US"/>
        </w:rPr>
        <w:t>datagridview</w:t>
      </w:r>
      <w:proofErr w:type="spellEnd"/>
      <w:r w:rsidRPr="004F2624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Пример неудачного перехода представлен на рисунке 13</w:t>
      </w:r>
      <w:r>
        <w:rPr>
          <w:rFonts w:eastAsiaTheme="majorEastAsia" w:cstheme="majorBidi"/>
          <w:bCs/>
          <w:sz w:val="28"/>
          <w:szCs w:val="26"/>
          <w:lang w:val="en-US"/>
        </w:rPr>
        <w:t>.</w:t>
      </w:r>
    </w:p>
    <w:p w14:paraId="62BDAE40" w14:textId="74028400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12677AE0" wp14:editId="28CDA368">
            <wp:extent cx="6288405" cy="411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ABF6" w14:textId="585777E1" w:rsidR="004F2624" w:rsidRP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13</w:t>
      </w:r>
      <w:r w:rsidRPr="00022277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Неудачный переход к изменению</w:t>
      </w:r>
    </w:p>
    <w:p w14:paraId="1C6B19F6" w14:textId="04E1BE64" w:rsidR="004F2624" w:rsidRPr="00022277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</w:p>
    <w:p w14:paraId="51E3640F" w14:textId="5F9D66D2" w:rsidR="004F2624" w:rsidRPr="004F2624" w:rsidRDefault="004F2624" w:rsidP="004F2624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  <w:lang w:val="en-US"/>
        </w:rPr>
      </w:pPr>
      <w:r>
        <w:rPr>
          <w:rFonts w:eastAsiaTheme="majorEastAsia" w:cstheme="majorBidi"/>
          <w:bCs/>
          <w:sz w:val="28"/>
          <w:szCs w:val="26"/>
        </w:rPr>
        <w:t>Форма 4 представляет собой пустое окно в конструкторе</w:t>
      </w:r>
      <w:r w:rsidRPr="004F2624">
        <w:rPr>
          <w:rFonts w:eastAsiaTheme="majorEastAsia" w:cstheme="majorBidi"/>
          <w:bCs/>
          <w:sz w:val="28"/>
          <w:szCs w:val="26"/>
        </w:rPr>
        <w:t xml:space="preserve"> (</w:t>
      </w:r>
      <w:r>
        <w:rPr>
          <w:rFonts w:eastAsiaTheme="majorEastAsia" w:cstheme="majorBidi"/>
          <w:bCs/>
          <w:sz w:val="28"/>
          <w:szCs w:val="26"/>
        </w:rPr>
        <w:t>Рисунок 14)</w:t>
      </w:r>
      <w:r w:rsidRPr="004F2624">
        <w:rPr>
          <w:rFonts w:eastAsiaTheme="majorEastAsia" w:cstheme="majorBidi"/>
          <w:bCs/>
          <w:sz w:val="28"/>
          <w:szCs w:val="26"/>
        </w:rPr>
        <w:t xml:space="preserve">. </w:t>
      </w:r>
      <w:r>
        <w:rPr>
          <w:rFonts w:eastAsiaTheme="majorEastAsia" w:cstheme="majorBidi"/>
          <w:bCs/>
          <w:sz w:val="28"/>
          <w:szCs w:val="26"/>
        </w:rPr>
        <w:t>В зависимости от таблицы на форме генерируются объекты для создания или редактирования записи</w:t>
      </w:r>
      <w:r w:rsidRPr="004F2624">
        <w:rPr>
          <w:rFonts w:eastAsiaTheme="majorEastAsia" w:cstheme="majorBidi"/>
          <w:bCs/>
          <w:sz w:val="28"/>
          <w:szCs w:val="26"/>
        </w:rPr>
        <w:t>.</w:t>
      </w:r>
      <w:r>
        <w:rPr>
          <w:rFonts w:eastAsiaTheme="majorEastAsia" w:cstheme="majorBidi"/>
          <w:bCs/>
          <w:sz w:val="28"/>
          <w:szCs w:val="26"/>
        </w:rPr>
        <w:t xml:space="preserve"> Пример сгенерированной формы представлен на рисунке 15</w:t>
      </w:r>
      <w:r>
        <w:rPr>
          <w:rFonts w:eastAsiaTheme="majorEastAsia" w:cstheme="majorBidi"/>
          <w:bCs/>
          <w:sz w:val="28"/>
          <w:szCs w:val="26"/>
          <w:lang w:val="en-US"/>
        </w:rPr>
        <w:t>.</w:t>
      </w:r>
    </w:p>
    <w:p w14:paraId="1B82663F" w14:textId="22D80D11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06A46F83" wp14:editId="56A8BFEF">
            <wp:extent cx="6297295" cy="2880995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4DB5" w14:textId="34118143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14. Четвертая форма в конструкторе</w:t>
      </w:r>
    </w:p>
    <w:p w14:paraId="1681607D" w14:textId="3C37D413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  <w:lang w:val="en-US"/>
        </w:rPr>
      </w:pPr>
    </w:p>
    <w:p w14:paraId="6CBFA9EE" w14:textId="1ECCC282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drawing>
          <wp:inline distT="0" distB="0" distL="0" distR="0" wp14:anchorId="418D4F41" wp14:editId="10476A7C">
            <wp:extent cx="6288405" cy="2829560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0028" w14:textId="40E330BB" w:rsidR="004F2624" w:rsidRPr="00022277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15. Сгенерированная четвертая форма</w:t>
      </w:r>
    </w:p>
    <w:p w14:paraId="44CFA37C" w14:textId="6F8916E9" w:rsidR="004F2624" w:rsidRDefault="004F2624" w:rsidP="004F2624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</w:p>
    <w:p w14:paraId="485FF388" w14:textId="6B9863E2" w:rsidR="00A45BF6" w:rsidRDefault="00A45BF6" w:rsidP="00A45BF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  <w:lang w:val="en-US"/>
        </w:rPr>
      </w:pPr>
      <w:r>
        <w:rPr>
          <w:rFonts w:eastAsiaTheme="majorEastAsia" w:cstheme="majorBidi"/>
          <w:bCs/>
          <w:sz w:val="28"/>
          <w:szCs w:val="26"/>
        </w:rPr>
        <w:t>Была создана форма 5 исключительно для руководителя</w:t>
      </w:r>
      <w:r w:rsidRPr="00A45BF6">
        <w:rPr>
          <w:rFonts w:eastAsiaTheme="majorEastAsia" w:cstheme="majorBidi"/>
          <w:bCs/>
          <w:sz w:val="28"/>
          <w:szCs w:val="26"/>
        </w:rPr>
        <w:t xml:space="preserve">, </w:t>
      </w:r>
      <w:r>
        <w:rPr>
          <w:rFonts w:eastAsiaTheme="majorEastAsia" w:cstheme="majorBidi"/>
          <w:bCs/>
          <w:sz w:val="28"/>
          <w:szCs w:val="26"/>
        </w:rPr>
        <w:t xml:space="preserve">данная форма предназначена для просмотра различной документации из папки </w:t>
      </w:r>
      <w:r>
        <w:rPr>
          <w:rFonts w:eastAsiaTheme="majorEastAsia" w:cstheme="majorBidi"/>
          <w:bCs/>
          <w:sz w:val="28"/>
          <w:szCs w:val="26"/>
          <w:lang w:val="en-US"/>
        </w:rPr>
        <w:t>Documents</w:t>
      </w:r>
      <w:r w:rsidRPr="00A45BF6">
        <w:rPr>
          <w:rFonts w:eastAsiaTheme="majorEastAsia" w:cstheme="majorBidi"/>
          <w:bCs/>
          <w:sz w:val="28"/>
          <w:szCs w:val="26"/>
        </w:rPr>
        <w:t xml:space="preserve"> </w:t>
      </w:r>
      <w:r>
        <w:rPr>
          <w:rFonts w:eastAsiaTheme="majorEastAsia" w:cstheme="majorBidi"/>
          <w:bCs/>
          <w:sz w:val="28"/>
          <w:szCs w:val="26"/>
        </w:rPr>
        <w:t>из корня исполняемого файла (создается если нету)</w:t>
      </w:r>
      <w:r w:rsidRPr="00A45BF6">
        <w:rPr>
          <w:rFonts w:eastAsiaTheme="majorEastAsia" w:cstheme="majorBidi"/>
          <w:bCs/>
          <w:sz w:val="28"/>
          <w:szCs w:val="26"/>
        </w:rPr>
        <w:t>.</w:t>
      </w:r>
      <w:r>
        <w:rPr>
          <w:rFonts w:eastAsiaTheme="majorEastAsia" w:cstheme="majorBidi"/>
          <w:bCs/>
          <w:sz w:val="28"/>
          <w:szCs w:val="26"/>
        </w:rPr>
        <w:t xml:space="preserve"> Данная форма изображена на рисунке 16</w:t>
      </w:r>
      <w:r>
        <w:rPr>
          <w:rFonts w:eastAsiaTheme="majorEastAsia" w:cstheme="majorBidi"/>
          <w:bCs/>
          <w:sz w:val="28"/>
          <w:szCs w:val="26"/>
          <w:lang w:val="en-US"/>
        </w:rPr>
        <w:t>.</w:t>
      </w:r>
    </w:p>
    <w:p w14:paraId="30906BA4" w14:textId="756F8904" w:rsidR="00A45BF6" w:rsidRDefault="00A45BF6" w:rsidP="00A45BF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noProof/>
          <w:sz w:val="28"/>
          <w:szCs w:val="26"/>
        </w:rPr>
        <w:lastRenderedPageBreak/>
        <w:drawing>
          <wp:inline distT="0" distB="0" distL="0" distR="0" wp14:anchorId="6AF95EB5" wp14:editId="021B8951">
            <wp:extent cx="6309360" cy="29260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478C" w14:textId="047BDE5F" w:rsidR="00A45BF6" w:rsidRPr="00A45BF6" w:rsidRDefault="00A45BF6" w:rsidP="00A45BF6">
      <w:pPr>
        <w:spacing w:before="0" w:line="360" w:lineRule="auto"/>
        <w:jc w:val="center"/>
        <w:rPr>
          <w:rFonts w:eastAsiaTheme="majorEastAsia" w:cstheme="majorBidi"/>
          <w:bCs/>
          <w:sz w:val="28"/>
          <w:szCs w:val="26"/>
        </w:rPr>
      </w:pPr>
      <w:r>
        <w:rPr>
          <w:rFonts w:eastAsiaTheme="majorEastAsia" w:cstheme="majorBidi"/>
          <w:bCs/>
          <w:sz w:val="28"/>
          <w:szCs w:val="26"/>
        </w:rPr>
        <w:t>Рисунок 16. Пятая форма</w:t>
      </w:r>
    </w:p>
    <w:p w14:paraId="503CBA08" w14:textId="77777777" w:rsidR="00A45BF6" w:rsidRPr="003158ED" w:rsidRDefault="00A45BF6" w:rsidP="00A45BF6">
      <w:pPr>
        <w:spacing w:before="0" w:line="360" w:lineRule="auto"/>
        <w:ind w:firstLine="709"/>
        <w:jc w:val="both"/>
        <w:rPr>
          <w:rFonts w:eastAsiaTheme="majorEastAsia" w:cstheme="majorBidi"/>
          <w:bCs/>
          <w:sz w:val="28"/>
          <w:szCs w:val="26"/>
        </w:rPr>
      </w:pPr>
    </w:p>
    <w:p w14:paraId="5DC628B2" w14:textId="023C58DE" w:rsidR="007F0DC9" w:rsidRPr="007F0DC9" w:rsidRDefault="007F0DC9" w:rsidP="007F0DC9">
      <w:pPr>
        <w:pStyle w:val="1"/>
        <w:spacing w:before="0" w:after="360" w:line="360" w:lineRule="auto"/>
        <w:ind w:firstLine="709"/>
      </w:pPr>
      <w:bookmarkStart w:id="2" w:name="_Toc53220089"/>
      <w:r>
        <w:t>Вывод</w:t>
      </w:r>
      <w:bookmarkEnd w:id="2"/>
    </w:p>
    <w:p w14:paraId="501AD9D1" w14:textId="44DA7199" w:rsidR="007F0DC9" w:rsidRPr="00EB04A8" w:rsidRDefault="007F0DC9" w:rsidP="00960EAD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данной учебной практики мы </w:t>
      </w:r>
      <w:r w:rsidR="003158ED" w:rsidRPr="003158ED">
        <w:rPr>
          <w:sz w:val="28"/>
          <w:szCs w:val="28"/>
        </w:rPr>
        <w:t xml:space="preserve">спроектировали </w:t>
      </w:r>
      <w:r w:rsidR="003158ED">
        <w:rPr>
          <w:sz w:val="28"/>
          <w:szCs w:val="28"/>
        </w:rPr>
        <w:t>информационную систему по заданной спецификации</w:t>
      </w:r>
      <w:r w:rsidRPr="007F0DC9">
        <w:rPr>
          <w:sz w:val="28"/>
          <w:szCs w:val="28"/>
        </w:rPr>
        <w:t>,</w:t>
      </w:r>
      <w:r w:rsidR="003158ED">
        <w:rPr>
          <w:sz w:val="28"/>
          <w:szCs w:val="28"/>
        </w:rPr>
        <w:t xml:space="preserve"> получили дополнительный практический опыт в работе с </w:t>
      </w:r>
      <w:r w:rsidR="003158ED">
        <w:rPr>
          <w:sz w:val="28"/>
          <w:szCs w:val="28"/>
          <w:lang w:val="en-US"/>
        </w:rPr>
        <w:t>SQL</w:t>
      </w:r>
      <w:r w:rsidR="003158ED" w:rsidRPr="003158ED">
        <w:rPr>
          <w:sz w:val="28"/>
          <w:szCs w:val="28"/>
        </w:rPr>
        <w:t xml:space="preserve"> </w:t>
      </w:r>
      <w:r w:rsidR="003158ED">
        <w:rPr>
          <w:sz w:val="28"/>
          <w:szCs w:val="28"/>
        </w:rPr>
        <w:t xml:space="preserve">таблицами и их связью через приложение </w:t>
      </w:r>
      <w:r w:rsidR="003158ED">
        <w:rPr>
          <w:sz w:val="28"/>
          <w:szCs w:val="28"/>
          <w:lang w:val="en-US"/>
        </w:rPr>
        <w:t>C</w:t>
      </w:r>
      <w:r w:rsidR="003158ED" w:rsidRPr="003158ED">
        <w:rPr>
          <w:sz w:val="28"/>
          <w:szCs w:val="28"/>
        </w:rPr>
        <w:t>#</w:t>
      </w:r>
      <w:r w:rsidRPr="007F0DC9">
        <w:rPr>
          <w:sz w:val="28"/>
          <w:szCs w:val="28"/>
        </w:rPr>
        <w:t>.</w:t>
      </w:r>
    </w:p>
    <w:sectPr w:rsidR="007F0DC9" w:rsidRPr="00EB04A8" w:rsidSect="006F1B0D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1FFCE" w14:textId="77777777" w:rsidR="00D9035A" w:rsidRDefault="00D9035A" w:rsidP="00C60EB2">
      <w:pPr>
        <w:spacing w:before="0"/>
      </w:pPr>
      <w:r>
        <w:separator/>
      </w:r>
    </w:p>
  </w:endnote>
  <w:endnote w:type="continuationSeparator" w:id="0">
    <w:p w14:paraId="6D0966DD" w14:textId="77777777" w:rsidR="00D9035A" w:rsidRDefault="00D9035A" w:rsidP="00C60EB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6F6EA" w14:textId="46ECDDE8" w:rsidR="00454FE2" w:rsidRDefault="00454FE2">
    <w:pPr>
      <w:pStyle w:val="aa"/>
      <w:jc w:val="center"/>
    </w:pPr>
  </w:p>
  <w:p w14:paraId="26567C0A" w14:textId="77777777" w:rsidR="00805957" w:rsidRDefault="0080595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E4DEB" w14:textId="6849CDB9" w:rsidR="00454FE2" w:rsidRPr="00454FE2" w:rsidRDefault="00454FE2" w:rsidP="00454FE2">
    <w:pPr>
      <w:pStyle w:val="aa"/>
      <w:spacing w:before="360"/>
      <w:rPr>
        <w:sz w:val="28"/>
      </w:rPr>
    </w:pPr>
  </w:p>
  <w:p w14:paraId="1DBFEAE4" w14:textId="77777777" w:rsidR="00454FE2" w:rsidRDefault="00454FE2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11947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4284927A" w14:textId="795712C9" w:rsidR="00454FE2" w:rsidRPr="00454FE2" w:rsidRDefault="00454FE2" w:rsidP="00454FE2">
        <w:pPr>
          <w:pStyle w:val="aa"/>
          <w:spacing w:before="360"/>
          <w:jc w:val="center"/>
          <w:rPr>
            <w:sz w:val="28"/>
          </w:rPr>
        </w:pPr>
        <w:r w:rsidRPr="00454FE2">
          <w:rPr>
            <w:sz w:val="28"/>
          </w:rPr>
          <w:fldChar w:fldCharType="begin"/>
        </w:r>
        <w:r w:rsidRPr="00454FE2">
          <w:rPr>
            <w:sz w:val="28"/>
          </w:rPr>
          <w:instrText>PAGE   \* MERGEFORMAT</w:instrText>
        </w:r>
        <w:r w:rsidRPr="00454FE2">
          <w:rPr>
            <w:sz w:val="28"/>
          </w:rPr>
          <w:fldChar w:fldCharType="separate"/>
        </w:r>
        <w:r w:rsidR="00B559D8">
          <w:rPr>
            <w:noProof/>
            <w:sz w:val="28"/>
          </w:rPr>
          <w:t>18</w:t>
        </w:r>
        <w:r w:rsidRPr="00454FE2">
          <w:rPr>
            <w:sz w:val="28"/>
          </w:rPr>
          <w:fldChar w:fldCharType="end"/>
        </w:r>
      </w:p>
    </w:sdtContent>
  </w:sdt>
  <w:p w14:paraId="72F42A22" w14:textId="77777777" w:rsidR="00454FE2" w:rsidRDefault="00454FE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35D44" w14:textId="77777777" w:rsidR="00D9035A" w:rsidRDefault="00D9035A" w:rsidP="00C60EB2">
      <w:pPr>
        <w:spacing w:before="0"/>
      </w:pPr>
      <w:r>
        <w:separator/>
      </w:r>
    </w:p>
  </w:footnote>
  <w:footnote w:type="continuationSeparator" w:id="0">
    <w:p w14:paraId="12558519" w14:textId="77777777" w:rsidR="00D9035A" w:rsidRDefault="00D9035A" w:rsidP="00C60EB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0D574" w14:textId="4B2D609A" w:rsidR="00805957" w:rsidRPr="00805957" w:rsidRDefault="00805957" w:rsidP="00454FE2">
    <w:pPr>
      <w:pStyle w:val="a8"/>
      <w:spacing w:after="360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69B36" w14:textId="77777777" w:rsidR="00454FE2" w:rsidRPr="00805957" w:rsidRDefault="00454FE2" w:rsidP="00454FE2">
    <w:pPr>
      <w:pStyle w:val="a8"/>
      <w:spacing w:after="36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Скороходов И</w:t>
    </w:r>
    <w:r>
      <w:rPr>
        <w:rFonts w:ascii="Times New Roman" w:hAnsi="Times New Roman" w:cs="Times New Roman"/>
        <w:sz w:val="28"/>
        <w:szCs w:val="28"/>
        <w:lang w:val="en-US"/>
      </w:rPr>
      <w:t xml:space="preserve">. </w:t>
    </w:r>
    <w:r>
      <w:rPr>
        <w:rFonts w:ascii="Times New Roman" w:hAnsi="Times New Roman" w:cs="Times New Roman"/>
        <w:sz w:val="28"/>
        <w:szCs w:val="28"/>
      </w:rPr>
      <w:t>О</w:t>
    </w:r>
    <w:r>
      <w:rPr>
        <w:rFonts w:ascii="Times New Roman" w:hAnsi="Times New Roman" w:cs="Times New Roman"/>
        <w:sz w:val="28"/>
        <w:szCs w:val="28"/>
        <w:lang w:val="en-US"/>
      </w:rPr>
      <w:t>.</w:t>
    </w:r>
    <w:r>
      <w:rPr>
        <w:rFonts w:ascii="Times New Roman" w:hAnsi="Times New Roman" w:cs="Times New Roman"/>
        <w:sz w:val="28"/>
        <w:szCs w:val="28"/>
        <w:lang w:val="en-US"/>
      </w:rPr>
      <w:tab/>
    </w:r>
    <w:r>
      <w:rPr>
        <w:rFonts w:ascii="Times New Roman" w:hAnsi="Times New Roman" w:cs="Times New Roman"/>
        <w:sz w:val="28"/>
        <w:szCs w:val="28"/>
        <w:lang w:val="en-US"/>
      </w:rPr>
      <w:tab/>
      <w:t xml:space="preserve">18 </w:t>
    </w:r>
    <w:r>
      <w:rPr>
        <w:rFonts w:ascii="Times New Roman" w:hAnsi="Times New Roman" w:cs="Times New Roman"/>
        <w:sz w:val="28"/>
        <w:szCs w:val="28"/>
      </w:rPr>
      <w:t>ИПП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716CA" w14:textId="77777777" w:rsidR="007548CD" w:rsidRPr="008A7704" w:rsidRDefault="00760854" w:rsidP="00454FE2">
    <w:pPr>
      <w:pStyle w:val="a8"/>
      <w:spacing w:after="360"/>
      <w:rPr>
        <w:rFonts w:ascii="Times New Roman" w:hAnsi="Times New Roman" w:cs="Times New Roman"/>
        <w:sz w:val="28"/>
        <w:szCs w:val="28"/>
      </w:rPr>
    </w:pPr>
    <w:r w:rsidRPr="008A7704">
      <w:rPr>
        <w:rFonts w:ascii="Times New Roman" w:hAnsi="Times New Roman" w:cs="Times New Roman"/>
        <w:sz w:val="28"/>
        <w:szCs w:val="28"/>
      </w:rPr>
      <w:t>Скороходов И</w:t>
    </w:r>
    <w:r w:rsidRPr="008A7704">
      <w:rPr>
        <w:rFonts w:ascii="Times New Roman" w:hAnsi="Times New Roman" w:cs="Times New Roman"/>
        <w:sz w:val="28"/>
        <w:szCs w:val="28"/>
        <w:lang w:val="en-US"/>
      </w:rPr>
      <w:t>.</w:t>
    </w:r>
    <w:r w:rsidRPr="008A7704">
      <w:rPr>
        <w:rFonts w:ascii="Times New Roman" w:hAnsi="Times New Roman" w:cs="Times New Roman"/>
        <w:sz w:val="28"/>
        <w:szCs w:val="28"/>
      </w:rPr>
      <w:t>О</w:t>
    </w:r>
    <w:r w:rsidRPr="008A7704">
      <w:rPr>
        <w:rFonts w:ascii="Times New Roman" w:hAnsi="Times New Roman" w:cs="Times New Roman"/>
        <w:sz w:val="28"/>
        <w:szCs w:val="28"/>
        <w:lang w:val="en-US"/>
      </w:rPr>
      <w:t>.</w:t>
    </w:r>
    <w:r w:rsidRPr="008A7704">
      <w:rPr>
        <w:rFonts w:ascii="Times New Roman" w:hAnsi="Times New Roman" w:cs="Times New Roman"/>
        <w:sz w:val="28"/>
        <w:szCs w:val="28"/>
        <w:lang w:val="en-US"/>
      </w:rPr>
      <w:tab/>
    </w:r>
    <w:r w:rsidRPr="008A7704">
      <w:rPr>
        <w:rFonts w:ascii="Times New Roman" w:hAnsi="Times New Roman" w:cs="Times New Roman"/>
        <w:sz w:val="28"/>
        <w:szCs w:val="28"/>
        <w:lang w:val="en-US"/>
      </w:rPr>
      <w:tab/>
      <w:t xml:space="preserve">18 </w:t>
    </w:r>
    <w:r w:rsidRPr="008A7704">
      <w:rPr>
        <w:rFonts w:ascii="Times New Roman" w:hAnsi="Times New Roman" w:cs="Times New Roman"/>
        <w:sz w:val="28"/>
        <w:szCs w:val="28"/>
      </w:rPr>
      <w:t>ИПП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6A29B" w14:textId="5CAA1B14" w:rsidR="00BD5F31" w:rsidRPr="00805957" w:rsidRDefault="00BD5F31" w:rsidP="005C660B">
    <w:pPr>
      <w:pStyle w:val="a8"/>
      <w:spacing w:after="24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Скороходов И</w:t>
    </w:r>
    <w:r>
      <w:rPr>
        <w:rFonts w:ascii="Times New Roman" w:hAnsi="Times New Roman" w:cs="Times New Roman"/>
        <w:sz w:val="28"/>
        <w:szCs w:val="28"/>
        <w:lang w:val="en-US"/>
      </w:rPr>
      <w:t xml:space="preserve">. </w:t>
    </w:r>
    <w:r>
      <w:rPr>
        <w:rFonts w:ascii="Times New Roman" w:hAnsi="Times New Roman" w:cs="Times New Roman"/>
        <w:sz w:val="28"/>
        <w:szCs w:val="28"/>
      </w:rPr>
      <w:t>О</w:t>
    </w:r>
    <w:r w:rsidR="004F2624">
      <w:rPr>
        <w:rFonts w:ascii="Times New Roman" w:hAnsi="Times New Roman" w:cs="Times New Roman"/>
        <w:sz w:val="28"/>
        <w:szCs w:val="28"/>
        <w:lang w:val="en-US"/>
      </w:rPr>
      <w:t>.</w:t>
    </w:r>
    <w:r w:rsidR="004F2624">
      <w:rPr>
        <w:rFonts w:ascii="Times New Roman" w:hAnsi="Times New Roman" w:cs="Times New Roman"/>
        <w:sz w:val="28"/>
        <w:szCs w:val="28"/>
        <w:lang w:val="en-US"/>
      </w:rPr>
      <w:tab/>
    </w:r>
    <w:r w:rsidR="004F2624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 w:rsidR="00557C9C">
      <w:rPr>
        <w:rFonts w:ascii="Times New Roman" w:hAnsi="Times New Roman" w:cs="Times New Roman"/>
        <w:sz w:val="28"/>
        <w:szCs w:val="28"/>
        <w:lang w:val="en-US"/>
      </w:rPr>
      <w:tab/>
    </w:r>
    <w:r>
      <w:rPr>
        <w:rFonts w:ascii="Times New Roman" w:hAnsi="Times New Roman" w:cs="Times New Roman"/>
        <w:sz w:val="28"/>
        <w:szCs w:val="28"/>
        <w:lang w:val="en-US"/>
      </w:rPr>
      <w:t xml:space="preserve">18 </w:t>
    </w:r>
    <w:r>
      <w:rPr>
        <w:rFonts w:ascii="Times New Roman" w:hAnsi="Times New Roman" w:cs="Times New Roman"/>
        <w:sz w:val="28"/>
        <w:szCs w:val="28"/>
      </w:rPr>
      <w:t>ИПП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D6EA" w14:textId="77777777" w:rsidR="00557C9C" w:rsidRPr="00805957" w:rsidRDefault="00557C9C" w:rsidP="005C660B">
    <w:pPr>
      <w:pStyle w:val="a8"/>
      <w:spacing w:after="24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Скороходов И</w:t>
    </w:r>
    <w:r>
      <w:rPr>
        <w:rFonts w:ascii="Times New Roman" w:hAnsi="Times New Roman" w:cs="Times New Roman"/>
        <w:sz w:val="28"/>
        <w:szCs w:val="28"/>
        <w:lang w:val="en-US"/>
      </w:rPr>
      <w:t xml:space="preserve">. </w:t>
    </w:r>
    <w:r>
      <w:rPr>
        <w:rFonts w:ascii="Times New Roman" w:hAnsi="Times New Roman" w:cs="Times New Roman"/>
        <w:sz w:val="28"/>
        <w:szCs w:val="28"/>
      </w:rPr>
      <w:t>О</w:t>
    </w:r>
    <w:r>
      <w:rPr>
        <w:rFonts w:ascii="Times New Roman" w:hAnsi="Times New Roman" w:cs="Times New Roman"/>
        <w:sz w:val="28"/>
        <w:szCs w:val="28"/>
        <w:lang w:val="en-US"/>
      </w:rPr>
      <w:t>.</w:t>
    </w:r>
    <w:r>
      <w:rPr>
        <w:rFonts w:ascii="Times New Roman" w:hAnsi="Times New Roman" w:cs="Times New Roman"/>
        <w:sz w:val="28"/>
        <w:szCs w:val="28"/>
        <w:lang w:val="en-US"/>
      </w:rPr>
      <w:tab/>
    </w:r>
    <w:r>
      <w:rPr>
        <w:rFonts w:ascii="Times New Roman" w:hAnsi="Times New Roman" w:cs="Times New Roman"/>
        <w:sz w:val="28"/>
        <w:szCs w:val="28"/>
        <w:lang w:val="en-US"/>
      </w:rPr>
      <w:tab/>
      <w:t xml:space="preserve">18 </w:t>
    </w:r>
    <w:r>
      <w:rPr>
        <w:rFonts w:ascii="Times New Roman" w:hAnsi="Times New Roman" w:cs="Times New Roman"/>
        <w:sz w:val="28"/>
        <w:szCs w:val="28"/>
      </w:rPr>
      <w:t>ИПП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511"/>
    <w:multiLevelType w:val="multilevel"/>
    <w:tmpl w:val="BF4A2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95943"/>
    <w:multiLevelType w:val="multilevel"/>
    <w:tmpl w:val="5074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0418B"/>
    <w:multiLevelType w:val="multilevel"/>
    <w:tmpl w:val="623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779"/>
    <w:multiLevelType w:val="multilevel"/>
    <w:tmpl w:val="4B6A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F124B"/>
    <w:multiLevelType w:val="hybridMultilevel"/>
    <w:tmpl w:val="AF8E5C38"/>
    <w:lvl w:ilvl="0" w:tplc="4852C172">
      <w:start w:val="1"/>
      <w:numFmt w:val="decimal"/>
      <w:lvlText w:val="%1."/>
      <w:lvlJc w:val="left"/>
      <w:pPr>
        <w:ind w:left="469" w:hanging="39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70EE0"/>
    <w:multiLevelType w:val="multilevel"/>
    <w:tmpl w:val="A1BA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07CA5"/>
    <w:multiLevelType w:val="multilevel"/>
    <w:tmpl w:val="54F4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C310D"/>
    <w:multiLevelType w:val="hybridMultilevel"/>
    <w:tmpl w:val="1EDADFAA"/>
    <w:lvl w:ilvl="0" w:tplc="94DC41C8">
      <w:start w:val="1"/>
      <w:numFmt w:val="bullet"/>
      <w:lvlText w:val="­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3565E0"/>
    <w:multiLevelType w:val="hybridMultilevel"/>
    <w:tmpl w:val="29FCFC30"/>
    <w:lvl w:ilvl="0" w:tplc="EAA6A5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F5062FA"/>
    <w:multiLevelType w:val="multilevel"/>
    <w:tmpl w:val="D1B2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2D1769"/>
    <w:multiLevelType w:val="multilevel"/>
    <w:tmpl w:val="7C6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CA0DF1"/>
    <w:multiLevelType w:val="hybridMultilevel"/>
    <w:tmpl w:val="C9CE824A"/>
    <w:lvl w:ilvl="0" w:tplc="D29640FE">
      <w:start w:val="1"/>
      <w:numFmt w:val="decimal"/>
      <w:lvlText w:val="%1."/>
      <w:lvlJc w:val="left"/>
      <w:pPr>
        <w:ind w:left="1556" w:hanging="705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86"/>
    <w:rsid w:val="00022277"/>
    <w:rsid w:val="0006090C"/>
    <w:rsid w:val="000E299B"/>
    <w:rsid w:val="0014207D"/>
    <w:rsid w:val="00210729"/>
    <w:rsid w:val="002238B0"/>
    <w:rsid w:val="00244CE8"/>
    <w:rsid w:val="00262DEE"/>
    <w:rsid w:val="002A0FEA"/>
    <w:rsid w:val="002D3DBB"/>
    <w:rsid w:val="003158ED"/>
    <w:rsid w:val="0038474E"/>
    <w:rsid w:val="00385013"/>
    <w:rsid w:val="003A5E3D"/>
    <w:rsid w:val="003D6699"/>
    <w:rsid w:val="0043496B"/>
    <w:rsid w:val="00437E9A"/>
    <w:rsid w:val="00454FE2"/>
    <w:rsid w:val="004722B9"/>
    <w:rsid w:val="004E5DC0"/>
    <w:rsid w:val="004F2624"/>
    <w:rsid w:val="005032BA"/>
    <w:rsid w:val="00520170"/>
    <w:rsid w:val="005324B9"/>
    <w:rsid w:val="00557C9C"/>
    <w:rsid w:val="005A5D27"/>
    <w:rsid w:val="00634B26"/>
    <w:rsid w:val="006678C2"/>
    <w:rsid w:val="006F1B0D"/>
    <w:rsid w:val="0073489E"/>
    <w:rsid w:val="00760854"/>
    <w:rsid w:val="007D298F"/>
    <w:rsid w:val="007E1DE3"/>
    <w:rsid w:val="007F0DC9"/>
    <w:rsid w:val="00805957"/>
    <w:rsid w:val="008D6770"/>
    <w:rsid w:val="009006DA"/>
    <w:rsid w:val="00926C68"/>
    <w:rsid w:val="00940514"/>
    <w:rsid w:val="00960EAD"/>
    <w:rsid w:val="00964BAF"/>
    <w:rsid w:val="00A055DA"/>
    <w:rsid w:val="00A45BF6"/>
    <w:rsid w:val="00A47DE9"/>
    <w:rsid w:val="00A70202"/>
    <w:rsid w:val="00A71234"/>
    <w:rsid w:val="00B21486"/>
    <w:rsid w:val="00B559D8"/>
    <w:rsid w:val="00BD5F31"/>
    <w:rsid w:val="00C60EB2"/>
    <w:rsid w:val="00CA26F4"/>
    <w:rsid w:val="00CA582B"/>
    <w:rsid w:val="00D269EA"/>
    <w:rsid w:val="00D81503"/>
    <w:rsid w:val="00D9035A"/>
    <w:rsid w:val="00DB6B1B"/>
    <w:rsid w:val="00E226EF"/>
    <w:rsid w:val="00EB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1F50828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85013"/>
    <w:pPr>
      <w:keepNext/>
      <w:keepLines/>
      <w:spacing w:before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013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B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6C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013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85013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8501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4">
    <w:name w:val="List Paragraph"/>
    <w:basedOn w:val="a"/>
    <w:uiPriority w:val="34"/>
    <w:qFormat/>
    <w:rsid w:val="005032BA"/>
    <w:pPr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rmal (Web)"/>
    <w:basedOn w:val="a"/>
    <w:uiPriority w:val="99"/>
    <w:unhideWhenUsed/>
    <w:rsid w:val="000E299B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0E299B"/>
    <w:rPr>
      <w:color w:val="0000FF"/>
      <w:u w:val="single"/>
    </w:rPr>
  </w:style>
  <w:style w:type="character" w:customStyle="1" w:styleId="keyword">
    <w:name w:val="keyword"/>
    <w:basedOn w:val="a0"/>
    <w:rsid w:val="00A70202"/>
  </w:style>
  <w:style w:type="table" w:styleId="a7">
    <w:name w:val="Table Grid"/>
    <w:basedOn w:val="a1"/>
    <w:uiPriority w:val="39"/>
    <w:rsid w:val="00A7020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926C6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60EB2"/>
    <w:pPr>
      <w:tabs>
        <w:tab w:val="center" w:pos="4677"/>
        <w:tab w:val="right" w:pos="9355"/>
      </w:tabs>
      <w:spacing w:befor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C60EB2"/>
  </w:style>
  <w:style w:type="paragraph" w:styleId="aa">
    <w:name w:val="footer"/>
    <w:basedOn w:val="a"/>
    <w:link w:val="ab"/>
    <w:uiPriority w:val="99"/>
    <w:unhideWhenUsed/>
    <w:rsid w:val="00C60EB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C60E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964BA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64B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6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4BA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Emphasis"/>
    <w:basedOn w:val="a0"/>
    <w:uiPriority w:val="20"/>
    <w:qFormat/>
    <w:rsid w:val="00EB04A8"/>
    <w:rPr>
      <w:rFonts w:ascii="Times New Roman" w:hAnsi="Times New Roman" w:cs="Times New Roman" w:hint="default"/>
      <w:i w:val="0"/>
      <w:iCs w:val="0"/>
      <w:sz w:val="28"/>
    </w:rPr>
  </w:style>
  <w:style w:type="paragraph" w:styleId="11">
    <w:name w:val="toc 1"/>
    <w:basedOn w:val="a"/>
    <w:next w:val="a"/>
    <w:autoRedefine/>
    <w:uiPriority w:val="39"/>
    <w:unhideWhenUsed/>
    <w:rsid w:val="00D815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8150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9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736248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01539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4154038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657460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9793417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4020970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975397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0781356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32834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212914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026469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4839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734667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6455720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629546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7257676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856994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516948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354612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1194673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4264026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2191247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006EF7"/>
            <w:bottom w:val="none" w:sz="0" w:space="0" w:color="auto"/>
            <w:right w:val="none" w:sz="0" w:space="0" w:color="auto"/>
          </w:divBdr>
        </w:div>
        <w:div w:id="214291528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0639739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614110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380684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278613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9754594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4352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0903E-5980-4070-A010-799D62378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18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stud421</cp:lastModifiedBy>
  <cp:revision>11</cp:revision>
  <dcterms:created xsi:type="dcterms:W3CDTF">2020-10-09T20:40:00Z</dcterms:created>
  <dcterms:modified xsi:type="dcterms:W3CDTF">2020-10-10T08:57:00Z</dcterms:modified>
</cp:coreProperties>
</file>