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AF" w:rsidRDefault="00C216AF" w:rsidP="00284855">
      <w:pPr>
        <w:rPr>
          <w:lang w:val="en-US"/>
        </w:rPr>
      </w:pPr>
      <w:r w:rsidRPr="00C216AF">
        <w:rPr>
          <w:lang w:val="en-US"/>
        </w:rPr>
        <w:t>Link to Cats and Dogs D</w:t>
      </w:r>
      <w:r>
        <w:rPr>
          <w:lang w:val="en-US"/>
        </w:rPr>
        <w:t>ataset:</w:t>
      </w:r>
    </w:p>
    <w:p w:rsidR="00C216AF" w:rsidRDefault="00C216AF" w:rsidP="00284855">
      <w:pPr>
        <w:rPr>
          <w:lang w:val="en-US"/>
        </w:rPr>
      </w:pPr>
      <w:hyperlink r:id="rId5" w:history="1">
        <w:r w:rsidRPr="00534AAC">
          <w:rPr>
            <w:rStyle w:val="Hyperlink"/>
            <w:lang w:val="en-US"/>
          </w:rPr>
          <w:t>https://www.microsoft.com/en-us/download/confirmation.aspx?id=54765</w:t>
        </w:r>
      </w:hyperlink>
    </w:p>
    <w:p w:rsidR="00C216AF" w:rsidRPr="00C216AF" w:rsidRDefault="00C216AF" w:rsidP="00284855">
      <w:pPr>
        <w:rPr>
          <w:lang w:val="en-US"/>
        </w:rPr>
      </w:pP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>The necessary libraries are</w:t>
      </w:r>
      <w:bookmarkStart w:id="0" w:name="_GoBack"/>
      <w:bookmarkEnd w:id="0"/>
      <w:r>
        <w:t xml:space="preserve"> imported, including </w:t>
      </w:r>
      <w:proofErr w:type="spellStart"/>
      <w:r>
        <w:rPr>
          <w:rStyle w:val="HTMLCode"/>
        </w:rPr>
        <w:t>os</w:t>
      </w:r>
      <w:proofErr w:type="spellEnd"/>
      <w:r>
        <w:t xml:space="preserve">, </w:t>
      </w:r>
      <w:proofErr w:type="spellStart"/>
      <w:r>
        <w:rPr>
          <w:rStyle w:val="HTMLCode"/>
        </w:rPr>
        <w:t>shutil</w:t>
      </w:r>
      <w:proofErr w:type="spellEnd"/>
      <w:r>
        <w:t xml:space="preserve">, </w:t>
      </w:r>
      <w:proofErr w:type="spellStart"/>
      <w:r>
        <w:rPr>
          <w:rStyle w:val="HTMLCode"/>
        </w:rPr>
        <w:t>matplotlib.pyplot</w:t>
      </w:r>
      <w:proofErr w:type="spellEnd"/>
      <w:r>
        <w:t xml:space="preserve">, and various modules from </w:t>
      </w:r>
      <w:proofErr w:type="spellStart"/>
      <w:r>
        <w:t>Keras</w:t>
      </w:r>
      <w:proofErr w:type="spellEnd"/>
      <w:r>
        <w:t xml:space="preserve"> for building and training the neural network.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>Paths to the data directories, including training, validation, and test sets, are defined.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The </w:t>
      </w:r>
      <w:proofErr w:type="spellStart"/>
      <w:r>
        <w:rPr>
          <w:rStyle w:val="HTMLCode"/>
        </w:rPr>
        <w:t>copy_</w:t>
      </w:r>
      <w:proofErr w:type="gramStart"/>
      <w:r>
        <w:rPr>
          <w:rStyle w:val="HTMLCode"/>
        </w:rPr>
        <w:t>files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is defined to copy the image files from a base data directory to their respective train, validation, and test directories for cats and dogs.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The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results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is defined to visualize the training and validation accuracy and loss over epochs.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Image data generators are created using the </w:t>
      </w:r>
      <w:proofErr w:type="spellStart"/>
      <w:r>
        <w:rPr>
          <w:rStyle w:val="HTMLCode"/>
        </w:rPr>
        <w:t>ImageDataGenerator</w:t>
      </w:r>
      <w:proofErr w:type="spellEnd"/>
      <w:r>
        <w:t xml:space="preserve"> class from </w:t>
      </w:r>
      <w:proofErr w:type="spellStart"/>
      <w:r>
        <w:t>Keras</w:t>
      </w:r>
      <w:proofErr w:type="spellEnd"/>
      <w:r>
        <w:t>. These generators will apply various data augmentation techniques to the images, such as rescaling, rotation, shifting, shearing, zooming, and horizontal flipping.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>The generators are then used to load the images from the respective directories, applying the specified transformations and resizing the images to the target size of (150, 150).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>The VGG16 model is instantiated with pre-trained weights from the '</w:t>
      </w:r>
      <w:proofErr w:type="spellStart"/>
      <w:r>
        <w:t>imagenet</w:t>
      </w:r>
      <w:proofErr w:type="spellEnd"/>
      <w:r>
        <w:t xml:space="preserve">' dataset. The </w:t>
      </w:r>
      <w:proofErr w:type="spellStart"/>
      <w:r>
        <w:rPr>
          <w:rStyle w:val="HTMLCode"/>
        </w:rPr>
        <w:t>include_top</w:t>
      </w:r>
      <w:proofErr w:type="spellEnd"/>
      <w:r>
        <w:t xml:space="preserve"> argument is set to </w:t>
      </w:r>
      <w:r>
        <w:rPr>
          <w:rStyle w:val="HTMLCode"/>
        </w:rPr>
        <w:t>False</w:t>
      </w:r>
      <w:r>
        <w:t xml:space="preserve"> to exclude the fully connected layers at the top of the network.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>A new sequential model is created, and the VGG16 model is added as the base convolutional feature extractor.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Additional layers are added to the model, including a flatten layer, a dense layer with 216 units and </w:t>
      </w:r>
      <w:proofErr w:type="spellStart"/>
      <w:r>
        <w:t>ReLU</w:t>
      </w:r>
      <w:proofErr w:type="spellEnd"/>
      <w:r>
        <w:t xml:space="preserve"> activation, and a final dense layer with 1 unit and a sigmoid activation function.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The model is compiled with a binary cross-entropy loss function, an </w:t>
      </w:r>
      <w:proofErr w:type="spellStart"/>
      <w:r>
        <w:t>RMSprop</w:t>
      </w:r>
      <w:proofErr w:type="spellEnd"/>
      <w:r>
        <w:t xml:space="preserve"> optimizer with a learning rate of 1e-4, and accuracy as the evaluation metric.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>The model summary is printed, displaying the architecture and the number of parameters.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The model is trained using the </w:t>
      </w:r>
      <w:proofErr w:type="spellStart"/>
      <w:r>
        <w:rPr>
          <w:rStyle w:val="HTMLCode"/>
        </w:rPr>
        <w:t>fit_generator</w:t>
      </w:r>
      <w:proofErr w:type="spellEnd"/>
      <w:r>
        <w:t xml:space="preserve"> function, with the training and validation generators as inputs. The number of steps per epoch, number of epochs, and validation steps are specified.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lastRenderedPageBreak/>
        <w:t>The top layers of the VGG16 model are unfrozen, allowing them to be fine-tuned. A loop is used to iterate through the layers, and when the layer named 'block5_conv1' is encountered, all subsequent layers are set to trainable.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The model is recompiled with a lower learning rate of 1e-5, and again trained using the </w:t>
      </w:r>
      <w:proofErr w:type="spellStart"/>
      <w:r>
        <w:rPr>
          <w:rStyle w:val="HTMLCode"/>
        </w:rPr>
        <w:t>fit_generator</w:t>
      </w:r>
      <w:proofErr w:type="spellEnd"/>
      <w:r>
        <w:t xml:space="preserve"> function.</w:t>
      </w:r>
    </w:p>
    <w:p w:rsidR="00284855" w:rsidRDefault="00284855" w:rsidP="00205547">
      <w:pPr>
        <w:pStyle w:val="NormalWeb"/>
        <w:numPr>
          <w:ilvl w:val="0"/>
          <w:numId w:val="1"/>
        </w:numPr>
        <w:spacing w:line="360" w:lineRule="auto"/>
      </w:pPr>
      <w:r>
        <w:t xml:space="preserve">The trained model is saved to the specified </w:t>
      </w:r>
      <w:proofErr w:type="spellStart"/>
      <w:r>
        <w:rPr>
          <w:rStyle w:val="HTMLCode"/>
        </w:rPr>
        <w:t>model_path</w:t>
      </w:r>
      <w:proofErr w:type="spellEnd"/>
      <w:r>
        <w:t>.</w:t>
      </w:r>
    </w:p>
    <w:p w:rsidR="00C216AF" w:rsidRDefault="00C216AF" w:rsidP="00C216AF">
      <w:pPr>
        <w:pStyle w:val="NormalWeb"/>
      </w:pPr>
    </w:p>
    <w:p w:rsidR="00D55EBB" w:rsidRPr="00C216AF" w:rsidRDefault="00205547">
      <w:pPr>
        <w:rPr>
          <w:lang w:val="en-US"/>
        </w:rPr>
      </w:pPr>
    </w:p>
    <w:sectPr w:rsidR="00D55EBB" w:rsidRPr="00C216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91A1D"/>
    <w:multiLevelType w:val="multilevel"/>
    <w:tmpl w:val="F4F4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55"/>
    <w:rsid w:val="0008772A"/>
    <w:rsid w:val="00205547"/>
    <w:rsid w:val="00284855"/>
    <w:rsid w:val="006828C5"/>
    <w:rsid w:val="00912158"/>
    <w:rsid w:val="00C2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FC249-BDA1-4AFF-AE0E-54170F2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4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confirmation.aspx?id=547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2092</Characters>
  <Application>Microsoft Office Word</Application>
  <DocSecurity>0</DocSecurity>
  <Lines>17</Lines>
  <Paragraphs>4</Paragraphs>
  <ScaleCrop>false</ScaleCrop>
  <Company>Sitel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Kukov</dc:creator>
  <cp:keywords/>
  <dc:description/>
  <cp:lastModifiedBy>Ilian Kukov</cp:lastModifiedBy>
  <cp:revision>4</cp:revision>
  <dcterms:created xsi:type="dcterms:W3CDTF">2023-05-22T16:20:00Z</dcterms:created>
  <dcterms:modified xsi:type="dcterms:W3CDTF">2023-05-22T16:23:00Z</dcterms:modified>
</cp:coreProperties>
</file>